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92" w:rsidRDefault="00B26892" w:rsidP="00B26892">
      <w:pPr>
        <w:pStyle w:val="a3"/>
        <w:jc w:val="center"/>
        <w:rPr>
          <w:color w:val="000000"/>
          <w:sz w:val="27"/>
          <w:szCs w:val="27"/>
        </w:rPr>
      </w:pPr>
      <w:r>
        <w:rPr>
          <w:rFonts w:ascii="Arial" w:hAnsi="Arial" w:cs="Arial"/>
          <w:b/>
          <w:bCs/>
          <w:color w:val="000000"/>
        </w:rPr>
        <w:t>X. ЭПОХА АЛЕКСАНДРА I</w:t>
      </w:r>
    </w:p>
    <w:p w:rsidR="00B26892" w:rsidRDefault="00B26892" w:rsidP="00B26892">
      <w:pPr>
        <w:pStyle w:val="a3"/>
        <w:rPr>
          <w:color w:val="000000"/>
          <w:sz w:val="27"/>
          <w:szCs w:val="27"/>
        </w:rPr>
      </w:pPr>
      <w:r>
        <w:rPr>
          <w:rFonts w:ascii="Arial" w:hAnsi="Arial" w:cs="Arial"/>
          <w:color w:val="000000"/>
        </w:rPr>
        <w:t>ЧТО ОЗНАЧАЮТ ЭТИ ПОНЯТИЯ?</w:t>
      </w:r>
    </w:p>
    <w:p w:rsidR="00B26892" w:rsidRDefault="00B26892" w:rsidP="00B26892">
      <w:pPr>
        <w:pStyle w:val="a3"/>
        <w:rPr>
          <w:color w:val="000000"/>
          <w:sz w:val="27"/>
          <w:szCs w:val="27"/>
        </w:rPr>
      </w:pPr>
      <w:r>
        <w:rPr>
          <w:rFonts w:ascii="Arial" w:hAnsi="Arial" w:cs="Arial"/>
          <w:color w:val="000000"/>
        </w:rPr>
        <w:t>"Афишки", "аракчеевщина", "великая армия", гимназия, декабристы, "друг человечества", карбонарии, "комиссия о составлении законов", континентальная блокада, легитимизм, министерства, "мужи", "негласный комитет", "непременный совет", ополчение, попечители учебных округов, ратники, "семеновская история", учебные округа, "фармазоны".</w:t>
      </w:r>
    </w:p>
    <w:p w:rsidR="00B26892" w:rsidRDefault="00B26892" w:rsidP="00B26892">
      <w:pPr>
        <w:pStyle w:val="a3"/>
        <w:rPr>
          <w:color w:val="000000"/>
          <w:sz w:val="27"/>
          <w:szCs w:val="27"/>
        </w:rPr>
      </w:pPr>
      <w:r>
        <w:rPr>
          <w:rFonts w:ascii="Arial" w:hAnsi="Arial" w:cs="Arial"/>
          <w:color w:val="000000"/>
        </w:rPr>
        <w:t>КОМУ ПРИНАДЛЕЖАТ ЭТИ ИМЕНА ?</w:t>
      </w:r>
    </w:p>
    <w:p w:rsidR="00B26892" w:rsidRDefault="00B26892" w:rsidP="00B26892">
      <w:pPr>
        <w:pStyle w:val="a3"/>
        <w:rPr>
          <w:color w:val="000000"/>
          <w:sz w:val="27"/>
          <w:szCs w:val="27"/>
        </w:rPr>
      </w:pPr>
      <w:r>
        <w:rPr>
          <w:rFonts w:ascii="Arial" w:hAnsi="Arial" w:cs="Arial"/>
          <w:color w:val="000000"/>
        </w:rPr>
        <w:t xml:space="preserve">А.А.Аракчеев, П.И. Багратион, М.П. Бестужев-Рюмин, П.Г.Каховский, В.П.Кочубей, </w:t>
      </w:r>
      <w:proofErr w:type="spellStart"/>
      <w:r>
        <w:rPr>
          <w:rFonts w:ascii="Arial" w:hAnsi="Arial" w:cs="Arial"/>
          <w:color w:val="000000"/>
        </w:rPr>
        <w:t>А.И.Кутайсов</w:t>
      </w:r>
      <w:proofErr w:type="spellEnd"/>
      <w:r>
        <w:rPr>
          <w:rFonts w:ascii="Arial" w:hAnsi="Arial" w:cs="Arial"/>
          <w:color w:val="000000"/>
        </w:rPr>
        <w:t xml:space="preserve">, Магницкий, М.А. Милорадович, Н.М. Муравьев, С.И. Муравьев-Апостол, Н.Н.Новосильцев, Е.П. Оболенский, П.И. Пестель, М.И. Платов, Н.Н. Раевский, Ф.Ф. </w:t>
      </w:r>
      <w:proofErr w:type="spellStart"/>
      <w:r>
        <w:rPr>
          <w:rFonts w:ascii="Arial" w:hAnsi="Arial" w:cs="Arial"/>
          <w:color w:val="000000"/>
        </w:rPr>
        <w:t>Ростопчин</w:t>
      </w:r>
      <w:proofErr w:type="spellEnd"/>
      <w:r>
        <w:rPr>
          <w:rFonts w:ascii="Arial" w:hAnsi="Arial" w:cs="Arial"/>
          <w:color w:val="000000"/>
        </w:rPr>
        <w:t xml:space="preserve">, К.Ф. Рылеев, М.М. Сперанский, П.А. Строганов, А.П. </w:t>
      </w:r>
      <w:proofErr w:type="spellStart"/>
      <w:r>
        <w:rPr>
          <w:rFonts w:ascii="Arial" w:hAnsi="Arial" w:cs="Arial"/>
          <w:color w:val="000000"/>
        </w:rPr>
        <w:t>Тормасов</w:t>
      </w:r>
      <w:proofErr w:type="spellEnd"/>
      <w:r>
        <w:rPr>
          <w:rFonts w:ascii="Arial" w:hAnsi="Arial" w:cs="Arial"/>
          <w:color w:val="000000"/>
        </w:rPr>
        <w:t>, С.П. Трубецкой, А. Чарторыйский.</w:t>
      </w:r>
    </w:p>
    <w:p w:rsidR="00B26892" w:rsidRDefault="00B26892" w:rsidP="00B26892">
      <w:pPr>
        <w:pStyle w:val="a3"/>
        <w:rPr>
          <w:color w:val="000000"/>
          <w:sz w:val="27"/>
          <w:szCs w:val="27"/>
        </w:rPr>
      </w:pPr>
      <w:r>
        <w:rPr>
          <w:rFonts w:ascii="Arial" w:hAnsi="Arial" w:cs="Arial"/>
          <w:color w:val="000000"/>
        </w:rPr>
        <w:t>ЧТО ОЗНАЧАЮТ ЭТИ НАЗВАНИЯ, С КАКИМИ СОБЫТИЯМИ СВЯЗАНЫ СООТВЕТСТВУЮЩИЕ ГЕОГРАФИЧЕСКИЕ ПУНКТЫ ?</w:t>
      </w:r>
    </w:p>
    <w:p w:rsidR="00B26892" w:rsidRDefault="00B26892" w:rsidP="00B26892">
      <w:pPr>
        <w:pStyle w:val="a3"/>
        <w:rPr>
          <w:color w:val="000000"/>
          <w:sz w:val="27"/>
          <w:szCs w:val="27"/>
        </w:rPr>
      </w:pPr>
      <w:r>
        <w:rPr>
          <w:rFonts w:ascii="Arial" w:hAnsi="Arial" w:cs="Arial"/>
          <w:color w:val="000000"/>
        </w:rPr>
        <w:t xml:space="preserve">"Арзамас", Березина, Венский конгресс, Державная дума, "Зеленая книга", "Зеленая лампа", "История государства российского", "Конституция" Н.Муравьева, Малоярославец, "Общество истинных и верных сынов отечества", "О древней и новой России", "Полярная звезда", "Русская правда", Северное общество, Сенатская площадь, Союз благоденствия, Союз спасения, царство Польское, Черниговский полк, Чугуев, </w:t>
      </w:r>
      <w:proofErr w:type="spellStart"/>
      <w:r>
        <w:rPr>
          <w:rFonts w:ascii="Arial" w:hAnsi="Arial" w:cs="Arial"/>
          <w:color w:val="000000"/>
        </w:rPr>
        <w:t>Шевардинский</w:t>
      </w:r>
      <w:proofErr w:type="spellEnd"/>
      <w:r>
        <w:rPr>
          <w:rFonts w:ascii="Arial" w:hAnsi="Arial" w:cs="Arial"/>
          <w:color w:val="000000"/>
        </w:rPr>
        <w:t xml:space="preserve"> редут, Южное общество.</w:t>
      </w:r>
    </w:p>
    <w:p w:rsidR="00B26892" w:rsidRDefault="00B26892" w:rsidP="00B26892">
      <w:pPr>
        <w:pStyle w:val="a3"/>
        <w:rPr>
          <w:color w:val="000000"/>
          <w:sz w:val="27"/>
          <w:szCs w:val="27"/>
        </w:rPr>
      </w:pPr>
      <w:r>
        <w:rPr>
          <w:rFonts w:ascii="Arial" w:hAnsi="Arial" w:cs="Arial"/>
          <w:color w:val="000000"/>
        </w:rPr>
        <w:t>НАЗОВИТЕ ТЕРМИНЫ, ОБОЗНАЧАЮЩИЕ СЛЕДУЮЩИЕ ИСТОРИЧЕСКИЕ ЯВЛЕНИЯ:</w:t>
      </w:r>
    </w:p>
    <w:p w:rsidR="00B26892" w:rsidRDefault="00B26892" w:rsidP="00B26892">
      <w:pPr>
        <w:pStyle w:val="a3"/>
        <w:rPr>
          <w:color w:val="000000"/>
          <w:sz w:val="27"/>
          <w:szCs w:val="27"/>
        </w:rPr>
      </w:pPr>
      <w:r>
        <w:rPr>
          <w:rFonts w:ascii="Arial" w:hAnsi="Arial" w:cs="Arial"/>
          <w:color w:val="000000"/>
        </w:rPr>
        <w:t>1. Совет при государе, учрежденный Александром I.</w:t>
      </w:r>
    </w:p>
    <w:p w:rsidR="00B26892" w:rsidRDefault="00B26892" w:rsidP="00B26892">
      <w:pPr>
        <w:pStyle w:val="a3"/>
        <w:rPr>
          <w:color w:val="000000"/>
          <w:sz w:val="27"/>
          <w:szCs w:val="27"/>
        </w:rPr>
      </w:pPr>
      <w:r>
        <w:rPr>
          <w:rFonts w:ascii="Arial" w:hAnsi="Arial" w:cs="Arial"/>
          <w:color w:val="000000"/>
        </w:rPr>
        <w:t>2. Орган, учрежденный Александром I для координации работы министерств.</w:t>
      </w:r>
    </w:p>
    <w:p w:rsidR="00B26892" w:rsidRDefault="00B26892" w:rsidP="00B26892">
      <w:pPr>
        <w:pStyle w:val="a3"/>
        <w:rPr>
          <w:color w:val="000000"/>
          <w:sz w:val="27"/>
          <w:szCs w:val="27"/>
        </w:rPr>
      </w:pPr>
      <w:r>
        <w:rPr>
          <w:rFonts w:ascii="Arial" w:hAnsi="Arial" w:cs="Arial"/>
          <w:color w:val="000000"/>
        </w:rPr>
        <w:t>3. Крестьяне, получившие свободу, согласно указу 1803 г.</w:t>
      </w:r>
    </w:p>
    <w:p w:rsidR="00B26892" w:rsidRDefault="00B26892" w:rsidP="00B26892">
      <w:pPr>
        <w:pStyle w:val="a3"/>
        <w:rPr>
          <w:color w:val="000000"/>
          <w:sz w:val="27"/>
          <w:szCs w:val="27"/>
        </w:rPr>
      </w:pPr>
      <w:r>
        <w:rPr>
          <w:rFonts w:ascii="Arial" w:hAnsi="Arial" w:cs="Arial"/>
          <w:color w:val="000000"/>
        </w:rPr>
        <w:t>4. Распространенное у современников образное название наполеоновского нашествия на Россию.</w:t>
      </w:r>
    </w:p>
    <w:p w:rsidR="00B26892" w:rsidRDefault="00B26892" w:rsidP="00B26892">
      <w:pPr>
        <w:pStyle w:val="a3"/>
        <w:rPr>
          <w:color w:val="000000"/>
          <w:sz w:val="27"/>
          <w:szCs w:val="27"/>
        </w:rPr>
      </w:pPr>
      <w:r>
        <w:rPr>
          <w:rFonts w:ascii="Arial" w:hAnsi="Arial" w:cs="Arial"/>
          <w:color w:val="000000"/>
        </w:rPr>
        <w:t>5. Распространенное образное наименование сражения при Лейпциге.</w:t>
      </w:r>
    </w:p>
    <w:p w:rsidR="00B26892" w:rsidRDefault="00B26892" w:rsidP="00B26892">
      <w:pPr>
        <w:pStyle w:val="a3"/>
        <w:rPr>
          <w:color w:val="000000"/>
          <w:sz w:val="27"/>
          <w:szCs w:val="27"/>
        </w:rPr>
      </w:pPr>
      <w:r>
        <w:rPr>
          <w:rFonts w:ascii="Arial" w:hAnsi="Arial" w:cs="Arial"/>
          <w:color w:val="000000"/>
        </w:rPr>
        <w:t>6. Реакционный союз европейских монархов после победы над Наполеоном.</w:t>
      </w:r>
    </w:p>
    <w:p w:rsidR="00B26892" w:rsidRDefault="00B26892" w:rsidP="00B26892">
      <w:pPr>
        <w:pStyle w:val="a3"/>
        <w:rPr>
          <w:color w:val="000000"/>
          <w:sz w:val="27"/>
          <w:szCs w:val="27"/>
        </w:rPr>
      </w:pPr>
      <w:r>
        <w:rPr>
          <w:rFonts w:ascii="Arial" w:hAnsi="Arial" w:cs="Arial"/>
          <w:color w:val="000000"/>
        </w:rPr>
        <w:t>7. Принятое современниками образное название восстания в Семеновском полку.</w:t>
      </w:r>
    </w:p>
    <w:p w:rsidR="00B26892" w:rsidRDefault="00B26892" w:rsidP="00B26892">
      <w:pPr>
        <w:pStyle w:val="a3"/>
        <w:rPr>
          <w:color w:val="000000"/>
          <w:sz w:val="27"/>
          <w:szCs w:val="27"/>
        </w:rPr>
      </w:pPr>
      <w:r>
        <w:rPr>
          <w:rFonts w:ascii="Arial" w:hAnsi="Arial" w:cs="Arial"/>
          <w:color w:val="000000"/>
        </w:rPr>
        <w:t>8. Система комплектования и содержания армии, при которой солдаты одновременно являлись и крестьянами.</w:t>
      </w:r>
    </w:p>
    <w:p w:rsidR="00B26892" w:rsidRDefault="00B26892" w:rsidP="00B26892">
      <w:pPr>
        <w:pStyle w:val="a3"/>
        <w:rPr>
          <w:color w:val="000000"/>
          <w:sz w:val="27"/>
          <w:szCs w:val="27"/>
        </w:rPr>
      </w:pPr>
      <w:r>
        <w:rPr>
          <w:rFonts w:ascii="Arial" w:hAnsi="Arial" w:cs="Arial"/>
          <w:color w:val="000000"/>
        </w:rPr>
        <w:t>9. Образное наименование реакционной политики в последние годы правления Александра I.</w:t>
      </w:r>
    </w:p>
    <w:p w:rsidR="00B26892" w:rsidRDefault="00B26892" w:rsidP="00B26892">
      <w:pPr>
        <w:pStyle w:val="a3"/>
        <w:rPr>
          <w:color w:val="000000"/>
          <w:sz w:val="27"/>
          <w:szCs w:val="27"/>
        </w:rPr>
      </w:pPr>
      <w:r>
        <w:rPr>
          <w:rFonts w:ascii="Arial" w:hAnsi="Arial" w:cs="Arial"/>
          <w:color w:val="000000"/>
        </w:rPr>
        <w:lastRenderedPageBreak/>
        <w:t>10. Участники тайных революционных организаций в странах Европы.</w:t>
      </w:r>
    </w:p>
    <w:p w:rsidR="00B26892" w:rsidRDefault="00B26892" w:rsidP="00B26892">
      <w:pPr>
        <w:pStyle w:val="a3"/>
        <w:rPr>
          <w:color w:val="000000"/>
          <w:sz w:val="27"/>
          <w:szCs w:val="27"/>
        </w:rPr>
      </w:pPr>
      <w:r>
        <w:rPr>
          <w:rFonts w:ascii="Arial" w:hAnsi="Arial" w:cs="Arial"/>
          <w:color w:val="000000"/>
        </w:rPr>
        <w:t>11. Образное наименование участников революционных организаций в России первой четверти XIX в.</w:t>
      </w:r>
    </w:p>
    <w:p w:rsidR="00B26892" w:rsidRDefault="00B26892" w:rsidP="00B26892">
      <w:pPr>
        <w:pStyle w:val="a3"/>
        <w:rPr>
          <w:color w:val="000000"/>
          <w:sz w:val="27"/>
          <w:szCs w:val="27"/>
        </w:rPr>
      </w:pPr>
      <w:r>
        <w:rPr>
          <w:rFonts w:ascii="Arial" w:hAnsi="Arial" w:cs="Arial"/>
          <w:color w:val="000000"/>
        </w:rPr>
        <w:t>12. Название, которым себя часто именовали свободомыслящие, оппозиционно настроенные представители российского общества.</w:t>
      </w:r>
    </w:p>
    <w:p w:rsidR="00B26892" w:rsidRDefault="00B26892" w:rsidP="00B26892">
      <w:pPr>
        <w:pStyle w:val="a3"/>
        <w:rPr>
          <w:color w:val="000000"/>
          <w:sz w:val="27"/>
          <w:szCs w:val="27"/>
        </w:rPr>
      </w:pPr>
      <w:r>
        <w:rPr>
          <w:rFonts w:ascii="Arial" w:hAnsi="Arial" w:cs="Arial"/>
          <w:color w:val="000000"/>
        </w:rPr>
        <w:t>13. Должностное лицо, руководившее учебным кругом.</w:t>
      </w:r>
    </w:p>
    <w:p w:rsidR="00B26892" w:rsidRDefault="00B26892" w:rsidP="00B26892">
      <w:pPr>
        <w:pStyle w:val="a3"/>
        <w:rPr>
          <w:color w:val="000000"/>
          <w:sz w:val="27"/>
          <w:szCs w:val="27"/>
        </w:rPr>
      </w:pPr>
      <w:r>
        <w:rPr>
          <w:rFonts w:ascii="Arial" w:hAnsi="Arial" w:cs="Arial"/>
          <w:color w:val="000000"/>
        </w:rPr>
        <w:t>14. Руководящие лица в "Союзе спасения".</w:t>
      </w:r>
    </w:p>
    <w:p w:rsidR="00B26892" w:rsidRDefault="00B26892" w:rsidP="00B26892">
      <w:pPr>
        <w:pStyle w:val="a3"/>
        <w:rPr>
          <w:color w:val="000000"/>
          <w:sz w:val="27"/>
          <w:szCs w:val="27"/>
        </w:rPr>
      </w:pPr>
      <w:r>
        <w:rPr>
          <w:rFonts w:ascii="Arial" w:hAnsi="Arial" w:cs="Arial"/>
          <w:color w:val="000000"/>
        </w:rPr>
        <w:t>15. Рядовые члены "Союза спасения".</w:t>
      </w:r>
    </w:p>
    <w:p w:rsidR="00B26892" w:rsidRDefault="00B26892" w:rsidP="00B26892">
      <w:pPr>
        <w:pStyle w:val="a3"/>
        <w:rPr>
          <w:color w:val="000000"/>
          <w:sz w:val="27"/>
          <w:szCs w:val="27"/>
        </w:rPr>
      </w:pPr>
      <w:r>
        <w:rPr>
          <w:rFonts w:ascii="Arial" w:hAnsi="Arial" w:cs="Arial"/>
          <w:color w:val="000000"/>
        </w:rPr>
        <w:t>ВСПОМНИТЕ ИМЕНА ИЛИ НАЗВАНИЯ:</w:t>
      </w:r>
    </w:p>
    <w:p w:rsidR="00B26892" w:rsidRDefault="00B26892" w:rsidP="00B26892">
      <w:pPr>
        <w:pStyle w:val="a3"/>
        <w:rPr>
          <w:color w:val="000000"/>
          <w:sz w:val="27"/>
          <w:szCs w:val="27"/>
        </w:rPr>
      </w:pPr>
      <w:r>
        <w:rPr>
          <w:rFonts w:ascii="Arial" w:hAnsi="Arial" w:cs="Arial"/>
          <w:color w:val="000000"/>
        </w:rPr>
        <w:t>1. Либерально настроенный педагог, воспитатель Александра I.</w:t>
      </w:r>
    </w:p>
    <w:p w:rsidR="00B26892" w:rsidRDefault="00B26892" w:rsidP="00B26892">
      <w:pPr>
        <w:pStyle w:val="a3"/>
        <w:rPr>
          <w:color w:val="000000"/>
          <w:sz w:val="27"/>
          <w:szCs w:val="27"/>
        </w:rPr>
      </w:pPr>
      <w:r>
        <w:rPr>
          <w:rFonts w:ascii="Arial" w:hAnsi="Arial" w:cs="Arial"/>
          <w:color w:val="000000"/>
        </w:rPr>
        <w:t>2. Название центрального представительного учреждения, создание которого предусматривалось проектом М. Сперанского.</w:t>
      </w:r>
    </w:p>
    <w:p w:rsidR="00B26892" w:rsidRDefault="00B26892" w:rsidP="00B26892">
      <w:pPr>
        <w:pStyle w:val="a3"/>
        <w:rPr>
          <w:color w:val="000000"/>
          <w:sz w:val="27"/>
          <w:szCs w:val="27"/>
        </w:rPr>
      </w:pPr>
      <w:r>
        <w:rPr>
          <w:rFonts w:ascii="Arial" w:hAnsi="Arial" w:cs="Arial"/>
          <w:color w:val="000000"/>
        </w:rPr>
        <w:t>3. Выдающийся историк и писатель, наиболее яркий противник проектов Сперанского.</w:t>
      </w:r>
    </w:p>
    <w:p w:rsidR="00B26892" w:rsidRDefault="00B26892" w:rsidP="00B26892">
      <w:pPr>
        <w:pStyle w:val="a3"/>
        <w:rPr>
          <w:color w:val="000000"/>
          <w:sz w:val="27"/>
          <w:szCs w:val="27"/>
        </w:rPr>
      </w:pPr>
      <w:r>
        <w:rPr>
          <w:rFonts w:ascii="Arial" w:hAnsi="Arial" w:cs="Arial"/>
          <w:color w:val="000000"/>
        </w:rPr>
        <w:t>4. Город в Пруссии, где французы нанесли поражение русской армии.</w:t>
      </w:r>
    </w:p>
    <w:p w:rsidR="00B26892" w:rsidRDefault="00B26892" w:rsidP="00B26892">
      <w:pPr>
        <w:pStyle w:val="a3"/>
        <w:rPr>
          <w:color w:val="000000"/>
          <w:sz w:val="27"/>
          <w:szCs w:val="27"/>
        </w:rPr>
      </w:pPr>
      <w:r>
        <w:rPr>
          <w:rFonts w:ascii="Arial" w:hAnsi="Arial" w:cs="Arial"/>
          <w:color w:val="000000"/>
        </w:rPr>
        <w:t>5. Главнокомандующий русской армией в первые месяцы войны 1812 г.</w:t>
      </w:r>
    </w:p>
    <w:p w:rsidR="00B26892" w:rsidRDefault="00B26892" w:rsidP="00B26892">
      <w:pPr>
        <w:pStyle w:val="a3"/>
        <w:rPr>
          <w:color w:val="000000"/>
          <w:sz w:val="27"/>
          <w:szCs w:val="27"/>
        </w:rPr>
      </w:pPr>
      <w:r>
        <w:rPr>
          <w:rFonts w:ascii="Arial" w:hAnsi="Arial" w:cs="Arial"/>
          <w:color w:val="000000"/>
        </w:rPr>
        <w:t>6. Земляные укрепления на Бородинском поле, где велись особенно ожесточенные бои.</w:t>
      </w:r>
    </w:p>
    <w:p w:rsidR="00B26892" w:rsidRDefault="00B26892" w:rsidP="00B26892">
      <w:pPr>
        <w:pStyle w:val="a3"/>
        <w:rPr>
          <w:color w:val="000000"/>
          <w:sz w:val="27"/>
          <w:szCs w:val="27"/>
        </w:rPr>
      </w:pPr>
      <w:r>
        <w:rPr>
          <w:rFonts w:ascii="Arial" w:hAnsi="Arial" w:cs="Arial"/>
          <w:color w:val="000000"/>
        </w:rPr>
        <w:t>7. Курганная батарея на Бородинском поле, где произошли особенно ожесточенные схватки.</w:t>
      </w:r>
    </w:p>
    <w:p w:rsidR="00B26892" w:rsidRDefault="00B26892" w:rsidP="00B26892">
      <w:pPr>
        <w:pStyle w:val="a3"/>
        <w:rPr>
          <w:color w:val="000000"/>
          <w:sz w:val="27"/>
          <w:szCs w:val="27"/>
        </w:rPr>
      </w:pPr>
      <w:r>
        <w:rPr>
          <w:rFonts w:ascii="Arial" w:hAnsi="Arial" w:cs="Arial"/>
          <w:color w:val="000000"/>
        </w:rPr>
        <w:t>8. Деревня под Москвой, где после Бородинского сражения состоялся военный совет под председательством М.И. Кутузова.</w:t>
      </w:r>
    </w:p>
    <w:p w:rsidR="00B26892" w:rsidRDefault="00B26892" w:rsidP="00B26892">
      <w:pPr>
        <w:pStyle w:val="a3"/>
        <w:rPr>
          <w:color w:val="000000"/>
          <w:sz w:val="27"/>
          <w:szCs w:val="27"/>
        </w:rPr>
      </w:pPr>
      <w:r>
        <w:rPr>
          <w:rFonts w:ascii="Arial" w:hAnsi="Arial" w:cs="Arial"/>
          <w:color w:val="000000"/>
        </w:rPr>
        <w:t>9. Военная операция, позволившая русским войскам "оторваться" от французской армии.</w:t>
      </w:r>
    </w:p>
    <w:p w:rsidR="00B26892" w:rsidRDefault="00B26892" w:rsidP="00B26892">
      <w:pPr>
        <w:pStyle w:val="a3"/>
        <w:rPr>
          <w:color w:val="000000"/>
          <w:sz w:val="27"/>
          <w:szCs w:val="27"/>
        </w:rPr>
      </w:pPr>
      <w:r>
        <w:rPr>
          <w:rFonts w:ascii="Arial" w:hAnsi="Arial" w:cs="Arial"/>
          <w:color w:val="000000"/>
        </w:rPr>
        <w:t>10. Известный поэт, герой-партизан.</w:t>
      </w:r>
    </w:p>
    <w:p w:rsidR="00B26892" w:rsidRDefault="00B26892" w:rsidP="00B26892">
      <w:pPr>
        <w:pStyle w:val="a3"/>
        <w:rPr>
          <w:color w:val="000000"/>
          <w:sz w:val="27"/>
          <w:szCs w:val="27"/>
        </w:rPr>
      </w:pPr>
      <w:r>
        <w:rPr>
          <w:rFonts w:ascii="Arial" w:hAnsi="Arial" w:cs="Arial"/>
          <w:color w:val="000000"/>
        </w:rPr>
        <w:t>11. Крестьянка, предводительница партизанского отряда.</w:t>
      </w:r>
    </w:p>
    <w:p w:rsidR="00B26892" w:rsidRDefault="00B26892" w:rsidP="00B26892">
      <w:pPr>
        <w:pStyle w:val="a3"/>
        <w:rPr>
          <w:color w:val="000000"/>
          <w:sz w:val="27"/>
          <w:szCs w:val="27"/>
        </w:rPr>
      </w:pPr>
      <w:r>
        <w:rPr>
          <w:rFonts w:ascii="Arial" w:hAnsi="Arial" w:cs="Arial"/>
          <w:color w:val="000000"/>
        </w:rPr>
        <w:t>12. Город в Германии, где союзники одержали решающую победу над французами.</w:t>
      </w:r>
    </w:p>
    <w:p w:rsidR="00B26892" w:rsidRDefault="00B26892" w:rsidP="00B26892">
      <w:pPr>
        <w:pStyle w:val="a3"/>
        <w:rPr>
          <w:color w:val="000000"/>
          <w:sz w:val="27"/>
          <w:szCs w:val="27"/>
        </w:rPr>
      </w:pPr>
      <w:r>
        <w:rPr>
          <w:rFonts w:ascii="Arial" w:hAnsi="Arial" w:cs="Arial"/>
          <w:color w:val="000000"/>
        </w:rPr>
        <w:t>13. Населенный пункт, около которого Наполеон дал свое последнее сражение.</w:t>
      </w:r>
    </w:p>
    <w:p w:rsidR="00B26892" w:rsidRDefault="00B26892" w:rsidP="00B26892">
      <w:pPr>
        <w:pStyle w:val="a3"/>
        <w:rPr>
          <w:color w:val="000000"/>
          <w:sz w:val="27"/>
          <w:szCs w:val="27"/>
        </w:rPr>
      </w:pPr>
      <w:r>
        <w:rPr>
          <w:rFonts w:ascii="Arial" w:hAnsi="Arial" w:cs="Arial"/>
          <w:color w:val="000000"/>
        </w:rPr>
        <w:t>14. Международный форум, где решались вопросы послевоенного устройства Европы.</w:t>
      </w:r>
    </w:p>
    <w:p w:rsidR="00B26892" w:rsidRDefault="00B26892" w:rsidP="00B26892">
      <w:pPr>
        <w:pStyle w:val="a3"/>
        <w:rPr>
          <w:color w:val="000000"/>
          <w:sz w:val="27"/>
          <w:szCs w:val="27"/>
        </w:rPr>
      </w:pPr>
      <w:r>
        <w:rPr>
          <w:rFonts w:ascii="Arial" w:hAnsi="Arial" w:cs="Arial"/>
          <w:color w:val="000000"/>
        </w:rPr>
        <w:lastRenderedPageBreak/>
        <w:t>15. Самый знаменитый архитектурный памятник в честь победы 1812 г.</w:t>
      </w:r>
    </w:p>
    <w:p w:rsidR="00B26892" w:rsidRDefault="00B26892" w:rsidP="00B26892">
      <w:pPr>
        <w:pStyle w:val="a3"/>
        <w:rPr>
          <w:color w:val="000000"/>
          <w:sz w:val="27"/>
          <w:szCs w:val="27"/>
        </w:rPr>
      </w:pPr>
      <w:r>
        <w:rPr>
          <w:rFonts w:ascii="Arial" w:hAnsi="Arial" w:cs="Arial"/>
          <w:color w:val="000000"/>
        </w:rPr>
        <w:t>16. Проект конституции, разработанный по указанию Александра I.</w:t>
      </w:r>
    </w:p>
    <w:p w:rsidR="00B26892" w:rsidRDefault="00B26892" w:rsidP="00B26892">
      <w:pPr>
        <w:pStyle w:val="a3"/>
        <w:rPr>
          <w:color w:val="000000"/>
          <w:sz w:val="27"/>
          <w:szCs w:val="27"/>
        </w:rPr>
      </w:pPr>
      <w:r>
        <w:rPr>
          <w:rFonts w:ascii="Arial" w:hAnsi="Arial" w:cs="Arial"/>
          <w:color w:val="000000"/>
        </w:rPr>
        <w:t>17. Губерния, где располагалась основная часть военных поселений.</w:t>
      </w:r>
    </w:p>
    <w:p w:rsidR="00B26892" w:rsidRDefault="00B26892" w:rsidP="00B26892">
      <w:pPr>
        <w:pStyle w:val="a3"/>
        <w:rPr>
          <w:color w:val="000000"/>
          <w:sz w:val="27"/>
          <w:szCs w:val="27"/>
        </w:rPr>
      </w:pPr>
      <w:r>
        <w:rPr>
          <w:rFonts w:ascii="Arial" w:hAnsi="Arial" w:cs="Arial"/>
          <w:color w:val="000000"/>
        </w:rPr>
        <w:t>18. Закрытое учебное заведение, из которого вышли многие свободомыслящие люди.</w:t>
      </w:r>
    </w:p>
    <w:p w:rsidR="00B26892" w:rsidRDefault="00B26892" w:rsidP="00B26892">
      <w:pPr>
        <w:pStyle w:val="a3"/>
        <w:rPr>
          <w:color w:val="000000"/>
          <w:sz w:val="27"/>
          <w:szCs w:val="27"/>
        </w:rPr>
      </w:pPr>
      <w:r>
        <w:rPr>
          <w:rFonts w:ascii="Arial" w:hAnsi="Arial" w:cs="Arial"/>
          <w:color w:val="000000"/>
        </w:rPr>
        <w:t>19. Город, где по официальной версии умер Александр I.</w:t>
      </w:r>
    </w:p>
    <w:p w:rsidR="00B26892" w:rsidRDefault="00B26892" w:rsidP="00B26892">
      <w:pPr>
        <w:pStyle w:val="a3"/>
        <w:rPr>
          <w:color w:val="000000"/>
          <w:sz w:val="27"/>
          <w:szCs w:val="27"/>
        </w:rPr>
      </w:pPr>
      <w:r>
        <w:rPr>
          <w:rFonts w:ascii="Arial" w:hAnsi="Arial" w:cs="Arial"/>
          <w:color w:val="000000"/>
        </w:rPr>
        <w:t>20. Имя, которое согласно распространенной легенде принял Александр I после своего "ухода от власти".</w:t>
      </w:r>
    </w:p>
    <w:p w:rsidR="00B26892" w:rsidRDefault="00B26892" w:rsidP="00B26892">
      <w:pPr>
        <w:pStyle w:val="a3"/>
        <w:rPr>
          <w:color w:val="000000"/>
          <w:sz w:val="27"/>
          <w:szCs w:val="27"/>
        </w:rPr>
      </w:pPr>
      <w:r>
        <w:rPr>
          <w:rFonts w:ascii="Arial" w:hAnsi="Arial" w:cs="Arial"/>
          <w:color w:val="000000"/>
        </w:rPr>
        <w:t>ЗНАЕТЕ ЛИ ВЫ?</w:t>
      </w:r>
    </w:p>
    <w:p w:rsidR="00B26892" w:rsidRDefault="00B26892" w:rsidP="00B26892">
      <w:pPr>
        <w:pStyle w:val="a3"/>
        <w:rPr>
          <w:color w:val="000000"/>
          <w:sz w:val="27"/>
          <w:szCs w:val="27"/>
        </w:rPr>
      </w:pPr>
      <w:r>
        <w:rPr>
          <w:rFonts w:ascii="Arial" w:hAnsi="Arial" w:cs="Arial"/>
          <w:color w:val="000000"/>
        </w:rPr>
        <w:t>1. Обстоятельства прихода к власти оказали сильнейшее травмирующее воздействие на личность Александра I. С чем это было связано ?</w:t>
      </w:r>
    </w:p>
    <w:p w:rsidR="00B26892" w:rsidRDefault="00B26892" w:rsidP="00B26892">
      <w:pPr>
        <w:pStyle w:val="a3"/>
        <w:rPr>
          <w:color w:val="000000"/>
          <w:sz w:val="27"/>
          <w:szCs w:val="27"/>
        </w:rPr>
      </w:pPr>
      <w:r>
        <w:rPr>
          <w:rFonts w:ascii="Arial" w:hAnsi="Arial" w:cs="Arial"/>
          <w:color w:val="000000"/>
        </w:rPr>
        <w:t>2. У А.С. Пушкина можно встретить выражение: "Дней Александровых прекрасное начало". Что здесь имеется в виду ?</w:t>
      </w:r>
    </w:p>
    <w:p w:rsidR="00B26892" w:rsidRDefault="00B26892" w:rsidP="00B26892">
      <w:pPr>
        <w:pStyle w:val="a3"/>
        <w:rPr>
          <w:color w:val="000000"/>
          <w:sz w:val="27"/>
          <w:szCs w:val="27"/>
        </w:rPr>
      </w:pPr>
      <w:r>
        <w:rPr>
          <w:rFonts w:ascii="Arial" w:hAnsi="Arial" w:cs="Arial"/>
          <w:color w:val="000000"/>
        </w:rPr>
        <w:t>3. Чем принципы деятельности вновь созданных министерств отличались от коллегий ?</w:t>
      </w:r>
    </w:p>
    <w:p w:rsidR="00B26892" w:rsidRDefault="00B26892" w:rsidP="00B26892">
      <w:pPr>
        <w:pStyle w:val="a3"/>
        <w:rPr>
          <w:color w:val="000000"/>
          <w:sz w:val="27"/>
          <w:szCs w:val="27"/>
        </w:rPr>
      </w:pPr>
      <w:r>
        <w:rPr>
          <w:rFonts w:ascii="Arial" w:hAnsi="Arial" w:cs="Arial"/>
          <w:color w:val="000000"/>
        </w:rPr>
        <w:t>4. По уставу 1804 г. университеты получали широкую автономию. В чем она заключалась?</w:t>
      </w:r>
    </w:p>
    <w:p w:rsidR="00B26892" w:rsidRDefault="00B26892" w:rsidP="00B26892">
      <w:pPr>
        <w:pStyle w:val="a3"/>
        <w:rPr>
          <w:color w:val="000000"/>
          <w:sz w:val="27"/>
          <w:szCs w:val="27"/>
        </w:rPr>
      </w:pPr>
      <w:r>
        <w:rPr>
          <w:rFonts w:ascii="Arial" w:hAnsi="Arial" w:cs="Arial"/>
          <w:color w:val="000000"/>
        </w:rPr>
        <w:t>5. Вам известно, что современный российский парламент носит название Государственной Думы. Когда в России впервые было предложено создать представительный орган с таким названием ?</w:t>
      </w:r>
    </w:p>
    <w:p w:rsidR="00B26892" w:rsidRDefault="00B26892" w:rsidP="00B26892">
      <w:pPr>
        <w:pStyle w:val="a3"/>
        <w:rPr>
          <w:color w:val="000000"/>
          <w:sz w:val="27"/>
          <w:szCs w:val="27"/>
        </w:rPr>
      </w:pPr>
      <w:r>
        <w:rPr>
          <w:rFonts w:ascii="Arial" w:hAnsi="Arial" w:cs="Arial"/>
          <w:color w:val="000000"/>
        </w:rPr>
        <w:t>6. Кому принадлежит выражение "дубина народной войны" и что здесь подразумевается ?</w:t>
      </w:r>
    </w:p>
    <w:p w:rsidR="00B26892" w:rsidRDefault="00B26892" w:rsidP="00B26892">
      <w:pPr>
        <w:pStyle w:val="a3"/>
        <w:rPr>
          <w:color w:val="000000"/>
          <w:sz w:val="27"/>
          <w:szCs w:val="27"/>
        </w:rPr>
      </w:pPr>
      <w:r>
        <w:rPr>
          <w:rFonts w:ascii="Arial" w:hAnsi="Arial" w:cs="Arial"/>
          <w:color w:val="000000"/>
        </w:rPr>
        <w:t>7. Есть ли основания для мнения о решающей роли в поражении Наполеона ранних морозов ?</w:t>
      </w:r>
    </w:p>
    <w:p w:rsidR="00B26892" w:rsidRDefault="00B26892" w:rsidP="00B26892">
      <w:pPr>
        <w:pStyle w:val="a3"/>
        <w:rPr>
          <w:color w:val="000000"/>
          <w:sz w:val="27"/>
          <w:szCs w:val="27"/>
        </w:rPr>
      </w:pPr>
      <w:r>
        <w:rPr>
          <w:rFonts w:ascii="Arial" w:hAnsi="Arial" w:cs="Arial"/>
          <w:color w:val="000000"/>
        </w:rPr>
        <w:t>8. Кому были адресованы следующие строки К.Ф. Рылеева: "Надменный временщик, и подлый и коварный".</w:t>
      </w:r>
    </w:p>
    <w:p w:rsidR="00B26892" w:rsidRDefault="00B26892" w:rsidP="00B26892">
      <w:pPr>
        <w:pStyle w:val="a3"/>
        <w:rPr>
          <w:color w:val="000000"/>
          <w:sz w:val="27"/>
          <w:szCs w:val="27"/>
        </w:rPr>
      </w:pPr>
      <w:r>
        <w:rPr>
          <w:rFonts w:ascii="Arial" w:hAnsi="Arial" w:cs="Arial"/>
          <w:color w:val="000000"/>
        </w:rPr>
        <w:t>9. Что означает выражение в одном из стихов А.С. Пушкина: "Нам целый мир чужбина, отечество нам Царское село".</w:t>
      </w:r>
    </w:p>
    <w:p w:rsidR="00B26892" w:rsidRDefault="00B26892" w:rsidP="00B26892">
      <w:pPr>
        <w:pStyle w:val="a3"/>
        <w:rPr>
          <w:color w:val="000000"/>
          <w:sz w:val="27"/>
          <w:szCs w:val="27"/>
        </w:rPr>
      </w:pPr>
      <w:r>
        <w:rPr>
          <w:rFonts w:ascii="Arial" w:hAnsi="Arial" w:cs="Arial"/>
          <w:color w:val="000000"/>
        </w:rPr>
        <w:t>10. Почему восстание участников тайных обществ произошло именно в декабре 1925 г. ?</w:t>
      </w:r>
    </w:p>
    <w:p w:rsidR="00B26892" w:rsidRDefault="00B26892" w:rsidP="00B26892">
      <w:pPr>
        <w:pStyle w:val="a3"/>
        <w:rPr>
          <w:color w:val="000000"/>
          <w:sz w:val="27"/>
          <w:szCs w:val="27"/>
        </w:rPr>
      </w:pPr>
      <w:r>
        <w:rPr>
          <w:rFonts w:ascii="Arial" w:hAnsi="Arial" w:cs="Arial"/>
          <w:color w:val="000000"/>
        </w:rPr>
        <w:t>ДАЙТЕ ОБЪЯСНЕНИЕ ИЛИ ВЫСКАЖИТЕ СВОЕ МНЕНИЕ ПО СЛЕДУЮЩИМ ВОПРОСАМ:</w:t>
      </w:r>
    </w:p>
    <w:p w:rsidR="00B26892" w:rsidRDefault="00B26892" w:rsidP="00B26892">
      <w:pPr>
        <w:pStyle w:val="a3"/>
        <w:rPr>
          <w:color w:val="000000"/>
          <w:sz w:val="27"/>
          <w:szCs w:val="27"/>
        </w:rPr>
      </w:pPr>
      <w:r>
        <w:rPr>
          <w:rFonts w:ascii="Arial" w:hAnsi="Arial" w:cs="Arial"/>
          <w:color w:val="000000"/>
        </w:rPr>
        <w:t>1. Известны пушкинские строки об Александре I: "Властитель слабый и лукавый, плешивый щеголь, враг труда ...". Насколько эта оценка справедлива ?</w:t>
      </w:r>
    </w:p>
    <w:p w:rsidR="00B26892" w:rsidRDefault="00B26892" w:rsidP="00B26892">
      <w:pPr>
        <w:pStyle w:val="a3"/>
        <w:rPr>
          <w:color w:val="000000"/>
          <w:sz w:val="27"/>
          <w:szCs w:val="27"/>
        </w:rPr>
      </w:pPr>
      <w:r>
        <w:rPr>
          <w:rFonts w:ascii="Arial" w:hAnsi="Arial" w:cs="Arial"/>
          <w:color w:val="000000"/>
        </w:rPr>
        <w:lastRenderedPageBreak/>
        <w:t>2. Есть данные, что некоторые лица из окружения Наполеона советовали ему объявить об освобождении русских крестьян от крепостного права, что, как предполагалось, изменило бы ход Отечественной войны. Насколько основательны такого рода прогнозы ? Почему Наполеон не пошел на эту меру?</w:t>
      </w:r>
    </w:p>
    <w:p w:rsidR="00B26892" w:rsidRDefault="00B26892" w:rsidP="00B26892">
      <w:pPr>
        <w:pStyle w:val="a3"/>
        <w:rPr>
          <w:color w:val="000000"/>
          <w:sz w:val="27"/>
          <w:szCs w:val="27"/>
        </w:rPr>
      </w:pPr>
      <w:r>
        <w:rPr>
          <w:rFonts w:ascii="Arial" w:hAnsi="Arial" w:cs="Arial"/>
          <w:color w:val="000000"/>
        </w:rPr>
        <w:t>3. Известно, что создавая военные поселения, власти проявляли заботу о материальном благосостоянии поселенцев, строили новые дома и т.д. Почему же военные поселения встречали столь единодушную ненависть ?</w:t>
      </w:r>
    </w:p>
    <w:p w:rsidR="00B26892" w:rsidRDefault="00B26892" w:rsidP="00B26892">
      <w:pPr>
        <w:pStyle w:val="a3"/>
        <w:rPr>
          <w:color w:val="000000"/>
          <w:sz w:val="27"/>
          <w:szCs w:val="27"/>
        </w:rPr>
      </w:pPr>
      <w:r>
        <w:rPr>
          <w:rFonts w:ascii="Arial" w:hAnsi="Arial" w:cs="Arial"/>
          <w:color w:val="000000"/>
        </w:rPr>
        <w:t>4. Первые тайные общества были ориентированы на "исправление нравов", на реформистские преобразования. По каким причинам их участники в массе своей сделали затем выбор в пользу насильственных методов борьбы ?</w:t>
      </w:r>
    </w:p>
    <w:p w:rsidR="00B26892" w:rsidRDefault="00B26892" w:rsidP="00B26892">
      <w:pPr>
        <w:pStyle w:val="a3"/>
        <w:rPr>
          <w:color w:val="000000"/>
          <w:sz w:val="27"/>
          <w:szCs w:val="27"/>
        </w:rPr>
      </w:pPr>
      <w:r>
        <w:rPr>
          <w:rFonts w:ascii="Arial" w:hAnsi="Arial" w:cs="Arial"/>
          <w:color w:val="000000"/>
        </w:rPr>
        <w:t>5. В чем состояли различия двух основных социально-политических программ тайных обществ - "Конституции" Н.Муравьева и "Русской правды" П. Пестеля ?</w:t>
      </w:r>
    </w:p>
    <w:p w:rsidR="00B26892" w:rsidRDefault="00B26892" w:rsidP="00B26892">
      <w:pPr>
        <w:pStyle w:val="a3"/>
        <w:rPr>
          <w:color w:val="000000"/>
          <w:sz w:val="27"/>
          <w:szCs w:val="27"/>
        </w:rPr>
      </w:pPr>
      <w:r>
        <w:rPr>
          <w:rFonts w:ascii="Arial" w:hAnsi="Arial" w:cs="Arial"/>
          <w:color w:val="000000"/>
        </w:rPr>
        <w:t>6. Крупнейший историк В.О. Ключевский не считал восстание декабристов значительным событием, расценивая его как "случайность, обросшую литературой". Декабристов он характеризовал как представителей известного вам типа "лишних людей", оторванных от действительности. В свою очередь, известный философ Н.А. Бердяев считал появление русской революционной интеллигенции (начиная с декабристов) следствием культурно-психологического раскола, порожденного преобразованиями Петра I. С этой точки зрения, в революционных устремлениях интеллигенции проявился ее отрыв от национальной почвы в результате некритического усвоения западных идей. Каково ваше мнение по этим сложным проблемам?</w:t>
      </w:r>
    </w:p>
    <w:p w:rsidR="008B1B6A" w:rsidRDefault="008B1B6A"/>
    <w:sectPr w:rsidR="008B1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26892"/>
    <w:rsid w:val="008B1B6A"/>
    <w:rsid w:val="00B26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8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99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2017-12-31T05:17:00Z</dcterms:created>
  <dcterms:modified xsi:type="dcterms:W3CDTF">2017-12-31T05:17:00Z</dcterms:modified>
</cp:coreProperties>
</file>