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8" w:rsidRDefault="006E1058" w:rsidP="006E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Перевести число из одной системы счисления в другую. (Эти задания требуется сделать в тетради или в текстовом редакторе, выполнив подробно все соответствующие преобразования.)</w:t>
      </w:r>
    </w:p>
    <w:p w:rsidR="006E1058" w:rsidRDefault="006E1058" w:rsidP="00803BB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Перевести десятичное число 33736 в двоичную, восьмеричную и шестнадцатеричную системы счисления.</w:t>
      </w:r>
    </w:p>
    <w:p w:rsidR="006E1058" w:rsidRDefault="006E1058" w:rsidP="00803BB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Перевести десятичное число 47,32 в двоичную систему счисления с точностью до пяти знаков после запятой.</w:t>
      </w:r>
    </w:p>
    <w:p w:rsidR="006E1058" w:rsidRDefault="006E1058" w:rsidP="006E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Построить таблицу истинности логического выражения:</w:t>
      </w:r>
    </w:p>
    <w:p w:rsidR="006E1058" w:rsidRDefault="006E1058" w:rsidP="006E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А или В) и (С или не D).</w:t>
      </w:r>
    </w:p>
    <w:p w:rsidR="006E1058" w:rsidRDefault="006E1058" w:rsidP="006E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каких значений логических переменных А, В, С и D логическое</w:t>
      </w:r>
    </w:p>
    <w:p w:rsidR="006E1058" w:rsidRDefault="006E1058" w:rsidP="006E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является истинным?</w:t>
      </w:r>
    </w:p>
    <w:p w:rsidR="006E1058" w:rsidRDefault="006E1058" w:rsidP="006E1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Вычислить в электронных таблицах значение функции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f </w:t>
      </w:r>
      <w:r>
        <w:rPr>
          <w:rFonts w:ascii="Symbol" w:hAnsi="Symbol" w:cs="Symbol"/>
          <w:sz w:val="36"/>
          <w:szCs w:val="36"/>
        </w:rPr>
        <w:t>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Symbol" w:hAnsi="Symbol" w:cs="Symbol"/>
          <w:sz w:val="36"/>
          <w:szCs w:val="36"/>
        </w:rPr>
        <w:t>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Times New Roman" w:hAnsi="Times New Roman" w:cs="Times New Roman"/>
          <w:sz w:val="28"/>
          <w:szCs w:val="28"/>
        </w:rPr>
        <w:t>при</w:t>
      </w:r>
    </w:p>
    <w:p w:rsidR="006E1058" w:rsidRDefault="006E1058" w:rsidP="006E1058">
      <w:r>
        <w:rPr>
          <w:rFonts w:ascii="Times New Roman" w:hAnsi="Times New Roman" w:cs="Times New Roman"/>
          <w:sz w:val="28"/>
          <w:szCs w:val="28"/>
        </w:rPr>
        <w:t xml:space="preserve">заданном значении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855" w:rsidRPr="00917855" w:rsidRDefault="00917855" w:rsidP="00917855">
      <w:r>
        <w:t></w:t>
      </w:r>
      <w:r w:rsidRPr="00917855">
        <w:rPr>
          <w:noProof/>
          <w:lang w:eastAsia="ru-RU"/>
        </w:rPr>
        <w:drawing>
          <wp:inline distT="0" distB="0" distL="0" distR="0">
            <wp:extent cx="32289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58" w:rsidRDefault="006E1058" w:rsidP="006E1058">
      <w:pPr>
        <w:pStyle w:val="Default"/>
      </w:pPr>
    </w:p>
    <w:p w:rsidR="006E1058" w:rsidRDefault="006E1058" w:rsidP="006E10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Построить в электронных таблицах график функции </w:t>
      </w:r>
    </w:p>
    <w:p w:rsidR="00917855" w:rsidRDefault="00917855" w:rsidP="00917855">
      <w:r w:rsidRPr="00917855">
        <w:rPr>
          <w:noProof/>
          <w:lang w:eastAsia="ru-RU"/>
        </w:rPr>
        <w:drawing>
          <wp:inline distT="0" distB="0" distL="0" distR="0">
            <wp:extent cx="3114675" cy="48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58" w:rsidRDefault="006E1058" w:rsidP="006E1058">
      <w:pPr>
        <w:pStyle w:val="Default"/>
      </w:pPr>
    </w:p>
    <w:p w:rsidR="006E1058" w:rsidRDefault="006E1058" w:rsidP="006E10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Составьте расчётную таблицу в электронных таблицах для приближённого вычисления определённого интеграла методом трапеции: </w:t>
      </w:r>
    </w:p>
    <w:p w:rsidR="00917855" w:rsidRDefault="00917855" w:rsidP="006E1058">
      <w:pPr>
        <w:jc w:val="center"/>
      </w:pPr>
      <w:r w:rsidRPr="00917855">
        <w:rPr>
          <w:noProof/>
          <w:lang w:eastAsia="ru-RU"/>
        </w:rPr>
        <w:drawing>
          <wp:inline distT="0" distB="0" distL="0" distR="0">
            <wp:extent cx="1476375" cy="485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58" w:rsidRDefault="006E1058" w:rsidP="006E1058">
      <w:pPr>
        <w:pStyle w:val="Default"/>
      </w:pPr>
    </w:p>
    <w:p w:rsidR="006E1058" w:rsidRDefault="006E1058" w:rsidP="006E10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Пусть непрерывная случайная величина X задана следующей функцией распределения: </w:t>
      </w:r>
    </w:p>
    <w:p w:rsidR="006E1058" w:rsidRDefault="006E1058" w:rsidP="00917855"/>
    <w:p w:rsidR="00917855" w:rsidRDefault="00917855" w:rsidP="00917855">
      <w:r w:rsidRPr="00917855">
        <w:rPr>
          <w:noProof/>
          <w:lang w:eastAsia="ru-RU"/>
        </w:rPr>
        <w:drawing>
          <wp:inline distT="0" distB="0" distL="0" distR="0">
            <wp:extent cx="1743075" cy="1076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B7" w:rsidRDefault="00803BB7" w:rsidP="00917855">
      <w:pPr>
        <w:rPr>
          <w:sz w:val="28"/>
          <w:szCs w:val="28"/>
        </w:rPr>
      </w:pPr>
    </w:p>
    <w:p w:rsidR="00803BB7" w:rsidRPr="00803BB7" w:rsidRDefault="00803BB7" w:rsidP="00917855">
      <w:pPr>
        <w:rPr>
          <w:rFonts w:ascii="Times New Roman" w:hAnsi="Times New Roman" w:cs="Times New Roman"/>
          <w:sz w:val="28"/>
          <w:szCs w:val="28"/>
        </w:rPr>
      </w:pPr>
      <w:r w:rsidRPr="00803BB7">
        <w:rPr>
          <w:rFonts w:ascii="Times New Roman" w:hAnsi="Times New Roman" w:cs="Times New Roman"/>
          <w:sz w:val="28"/>
          <w:szCs w:val="28"/>
        </w:rPr>
        <w:t xml:space="preserve">Составьте в электронных таблицах, используя функцию </w:t>
      </w:r>
      <w:proofErr w:type="gramStart"/>
      <w:r w:rsidRPr="00803BB7">
        <w:rPr>
          <w:rFonts w:ascii="Times New Roman" w:hAnsi="Times New Roman" w:cs="Times New Roman"/>
          <w:sz w:val="28"/>
          <w:szCs w:val="28"/>
        </w:rPr>
        <w:t>ЕСЛИ(</w:t>
      </w:r>
      <w:proofErr w:type="gramEnd"/>
      <w:r w:rsidRPr="00803BB7">
        <w:rPr>
          <w:rFonts w:ascii="Times New Roman" w:hAnsi="Times New Roman" w:cs="Times New Roman"/>
          <w:sz w:val="28"/>
          <w:szCs w:val="28"/>
        </w:rPr>
        <w:t xml:space="preserve">), расчётную таблицу для определения вероятностей попадания в </w:t>
      </w:r>
      <w:proofErr w:type="spellStart"/>
      <w:r w:rsidRPr="00803BB7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803BB7">
        <w:rPr>
          <w:rFonts w:ascii="Times New Roman" w:hAnsi="Times New Roman" w:cs="Times New Roman"/>
          <w:sz w:val="28"/>
          <w:szCs w:val="28"/>
        </w:rPr>
        <w:t xml:space="preserve">- дующие интервалы: </w:t>
      </w:r>
    </w:p>
    <w:p w:rsidR="00917855" w:rsidRDefault="006E1058" w:rsidP="00917855">
      <w:r w:rsidRPr="006E1058">
        <w:rPr>
          <w:noProof/>
          <w:lang w:eastAsia="ru-RU"/>
        </w:rPr>
        <w:lastRenderedPageBreak/>
        <w:drawing>
          <wp:inline distT="0" distB="0" distL="0" distR="0">
            <wp:extent cx="128587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B7" w:rsidRDefault="00803BB7">
      <w:pPr>
        <w:pStyle w:val="Default"/>
      </w:pPr>
    </w:p>
    <w:p w:rsidR="00803BB7" w:rsidRDefault="00803BB7" w:rsidP="00803B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Задана выборка из пар значений случайных величин X и Y. Составьте в электронных таблицах корреляционную таблицу, вычислите коэффициент корреляции и коэффициенты регрессии.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03"/>
        <w:gridCol w:w="29"/>
        <w:gridCol w:w="1134"/>
        <w:gridCol w:w="1043"/>
        <w:gridCol w:w="1103"/>
        <w:gridCol w:w="1103"/>
        <w:gridCol w:w="1106"/>
      </w:tblGrid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20;5 </w:t>
            </w:r>
          </w:p>
        </w:tc>
        <w:tc>
          <w:tcPr>
            <w:tcW w:w="104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20;2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20;2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30;2 </w:t>
            </w:r>
          </w:p>
        </w:tc>
        <w:tc>
          <w:tcPr>
            <w:tcW w:w="1106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04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30;5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  <w:tc>
          <w:tcPr>
            <w:tcW w:w="1106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30;5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40;5 </w:t>
            </w:r>
          </w:p>
        </w:tc>
        <w:tc>
          <w:tcPr>
            <w:tcW w:w="104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40;5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40;5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50;5 </w:t>
            </w:r>
          </w:p>
        </w:tc>
        <w:tc>
          <w:tcPr>
            <w:tcW w:w="1106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50;5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  <w:tc>
          <w:tcPr>
            <w:tcW w:w="104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50;5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50;5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50;5 </w:t>
            </w:r>
          </w:p>
        </w:tc>
        <w:tc>
          <w:tcPr>
            <w:tcW w:w="1106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30;3 </w:t>
            </w:r>
          </w:p>
        </w:tc>
        <w:tc>
          <w:tcPr>
            <w:tcW w:w="104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30;3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30;3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40;3 </w:t>
            </w:r>
          </w:p>
        </w:tc>
        <w:tc>
          <w:tcPr>
            <w:tcW w:w="1106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10;4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30;3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30;3 </w:t>
            </w:r>
          </w:p>
        </w:tc>
        <w:tc>
          <w:tcPr>
            <w:tcW w:w="104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30;3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30;3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30;3 </w:t>
            </w:r>
          </w:p>
        </w:tc>
        <w:tc>
          <w:tcPr>
            <w:tcW w:w="1106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40;3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30;4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30;4 </w:t>
            </w:r>
          </w:p>
        </w:tc>
        <w:tc>
          <w:tcPr>
            <w:tcW w:w="104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10;2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10;2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10;2 </w:t>
            </w:r>
          </w:p>
        </w:tc>
        <w:tc>
          <w:tcPr>
            <w:tcW w:w="1106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20;4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20;4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30;4 </w:t>
            </w:r>
          </w:p>
        </w:tc>
        <w:tc>
          <w:tcPr>
            <w:tcW w:w="104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10;3 </w:t>
            </w:r>
          </w:p>
        </w:tc>
        <w:tc>
          <w:tcPr>
            <w:tcW w:w="1106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10;3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10;3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30;4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30;4 </w:t>
            </w:r>
          </w:p>
        </w:tc>
        <w:tc>
          <w:tcPr>
            <w:tcW w:w="104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6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20;3 </w:t>
            </w:r>
          </w:p>
        </w:tc>
        <w:tc>
          <w:tcPr>
            <w:tcW w:w="104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50;4 </w:t>
            </w:r>
          </w:p>
        </w:tc>
        <w:tc>
          <w:tcPr>
            <w:tcW w:w="1106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63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043" w:type="dxa"/>
            <w:tcBorders>
              <w:bottom w:val="nil"/>
            </w:tcBorders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3" w:type="dxa"/>
            <w:tcBorders>
              <w:bottom w:val="nil"/>
            </w:tcBorders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3" w:type="dxa"/>
            <w:tcBorders>
              <w:bottom w:val="nil"/>
            </w:tcBorders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6" w:type="dxa"/>
            <w:tcBorders>
              <w:bottom w:val="nil"/>
            </w:tcBorders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50;4 </w:t>
            </w:r>
          </w:p>
        </w:tc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63" w:type="dxa"/>
            <w:gridSpan w:val="2"/>
            <w:tcBorders>
              <w:right w:val="nil"/>
            </w:tcBorders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3" w:type="dxa"/>
            <w:tcBorders>
              <w:top w:val="nil"/>
              <w:bottom w:val="nil"/>
            </w:tcBorders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50;4 </w:t>
            </w:r>
          </w:p>
        </w:tc>
      </w:tr>
      <w:tr w:rsidR="006E1058" w:rsidTr="006E105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103" w:type="dxa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32" w:type="dxa"/>
            <w:gridSpan w:val="2"/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40;4 </w:t>
            </w:r>
          </w:p>
        </w:tc>
        <w:tc>
          <w:tcPr>
            <w:tcW w:w="1134" w:type="dxa"/>
            <w:tcBorders>
              <w:right w:val="nil"/>
            </w:tcBorders>
          </w:tcPr>
          <w:p w:rsidR="006E1058" w:rsidRDefault="006E105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50;4 </w:t>
            </w:r>
          </w:p>
        </w:tc>
        <w:tc>
          <w:tcPr>
            <w:tcW w:w="4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058" w:rsidRDefault="006E1058" w:rsidP="006E1058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803BB7" w:rsidRDefault="00803BB7" w:rsidP="00917855"/>
    <w:p w:rsidR="00803BB7" w:rsidRDefault="00803BB7" w:rsidP="00803BB7">
      <w:pPr>
        <w:pStyle w:val="Default"/>
      </w:pPr>
    </w:p>
    <w:p w:rsidR="00803BB7" w:rsidRDefault="00803BB7" w:rsidP="00803BB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Как в электронных таблицах изменится содержимое формулы =B$3+$R$9+S11+$A4, если ее скопировать из </w:t>
      </w:r>
      <w:bookmarkStart w:id="0" w:name="_GoBack"/>
      <w:bookmarkEnd w:id="0"/>
      <w:r>
        <w:rPr>
          <w:sz w:val="28"/>
          <w:szCs w:val="28"/>
        </w:rPr>
        <w:t xml:space="preserve">одной ячейки в другую: </w:t>
      </w:r>
    </w:p>
    <w:p w:rsidR="00803BB7" w:rsidRDefault="00803BB7" w:rsidP="00803BB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а. из А3 в А5 </w:t>
      </w:r>
    </w:p>
    <w:p w:rsidR="00803BB7" w:rsidRDefault="00803BB7" w:rsidP="00803BB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б. из А3 в С3 </w:t>
      </w:r>
    </w:p>
    <w:p w:rsidR="00803BB7" w:rsidRDefault="00803BB7" w:rsidP="00803B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в. из А3 в D7 </w:t>
      </w:r>
    </w:p>
    <w:p w:rsidR="00D106F8" w:rsidRDefault="00803BB7" w:rsidP="00803BB7"/>
    <w:sectPr w:rsidR="00D1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80"/>
    <w:rsid w:val="006C2680"/>
    <w:rsid w:val="006E1058"/>
    <w:rsid w:val="00803BB7"/>
    <w:rsid w:val="00917855"/>
    <w:rsid w:val="00A05ED4"/>
    <w:rsid w:val="00E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EF7D9-1F62-4338-A23C-E360E583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p1la</dc:creator>
  <cp:keywords/>
  <dc:description/>
  <cp:lastModifiedBy>p1la</cp:lastModifiedBy>
  <cp:revision>3</cp:revision>
  <dcterms:created xsi:type="dcterms:W3CDTF">2018-01-05T22:12:00Z</dcterms:created>
  <dcterms:modified xsi:type="dcterms:W3CDTF">2018-01-05T22:39:00Z</dcterms:modified>
</cp:coreProperties>
</file>