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BF" w:rsidRDefault="00212797" w:rsidP="00085FD0">
      <w:pPr>
        <w:ind w:firstLine="708"/>
        <w:rPr>
          <w:b/>
        </w:rPr>
      </w:pPr>
      <w:r w:rsidRPr="0021279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Макроэкономическое планирование и прогнозирование</w:t>
      </w:r>
      <w:r w:rsidRPr="00212797">
        <w:rPr>
          <w:rFonts w:ascii="Arial" w:hAnsi="Arial" w:cs="Arial"/>
          <w:b/>
          <w:color w:val="000000"/>
          <w:sz w:val="32"/>
          <w:szCs w:val="32"/>
        </w:rPr>
        <w:br/>
      </w:r>
      <w:bookmarkStart w:id="0" w:name="_GoBack"/>
      <w:bookmarkEnd w:id="0"/>
      <w:r w:rsidR="003443BF">
        <w:rPr>
          <w:b/>
        </w:rPr>
        <w:t xml:space="preserve">КОНТРОЛЬНАЯ РАБОТА </w:t>
      </w:r>
    </w:p>
    <w:p w:rsidR="00335290" w:rsidRPr="00335290" w:rsidRDefault="00335290" w:rsidP="00085FD0">
      <w:pPr>
        <w:ind w:firstLine="708"/>
        <w:rPr>
          <w:b/>
        </w:rPr>
      </w:pPr>
      <w:r w:rsidRPr="00335290">
        <w:rPr>
          <w:b/>
        </w:rPr>
        <w:t>Вариант 10  1. Социальные нормативы, минимальный потребительский бюджет, минимальная заработная плата и порядок их установления.  2. Прогнозирование и регулирование оплаты труда.  3. Задача: Определите уровень инфляции на потребительском рынке страны, если индекс цен в декабре текущего года составил 120,4%, а в предыдущем был 115,6%. Смоделируйте ситуацию в экономике страны.</w:t>
      </w:r>
    </w:p>
    <w:p w:rsidR="00385B74" w:rsidRDefault="00085FD0" w:rsidP="00085FD0">
      <w:pPr>
        <w:ind w:firstLine="708"/>
      </w:pPr>
      <w:r w:rsidRPr="00085FD0">
        <w:t xml:space="preserve">Учебный план предусматривает выполнение студентами заочной формы </w:t>
      </w:r>
      <w:proofErr w:type="gramStart"/>
      <w:r w:rsidRPr="00085FD0">
        <w:t>обучения письменных контрольных работ по</w:t>
      </w:r>
      <w:proofErr w:type="gramEnd"/>
      <w:r w:rsidRPr="00085FD0">
        <w:t xml:space="preserve"> изучаемым предметам.  Цель контрольной работы по макроэкономическому планированию и прогнозированию – является освоение студентами понятийного аппарата, выработка целостного восприятия системы теоретических и специальных знаний в области макроэкономического планирования и прогнозирования; получения целостного представления о закономерностях и особенностях российской экономики, </w:t>
      </w:r>
      <w:proofErr w:type="spellStart"/>
      <w:r w:rsidRPr="00085FD0">
        <w:t>ее</w:t>
      </w:r>
      <w:proofErr w:type="spellEnd"/>
      <w:r w:rsidRPr="00085FD0">
        <w:t xml:space="preserve"> институциональной структуры; методологии макроэкономического планирования и прогнозирования. </w:t>
      </w:r>
    </w:p>
    <w:p w:rsidR="00385B74" w:rsidRDefault="00085FD0" w:rsidP="00085FD0">
      <w:pPr>
        <w:ind w:firstLine="708"/>
      </w:pPr>
      <w:r w:rsidRPr="00085FD0">
        <w:t xml:space="preserve"> Основная задача контрольной работы по макроэкономическому планированию и прогнозированию – научить студентов мыслить экономическими категориями, выявлять и объяснять взаимосвязи между экономическими явлениями, сформировать у студентов теоретические знания по макроэкономическим явлениям, процессам в экономике; </w:t>
      </w:r>
      <w:proofErr w:type="spellStart"/>
      <w:r w:rsidRPr="00085FD0">
        <w:t>ее</w:t>
      </w:r>
      <w:proofErr w:type="spellEnd"/>
      <w:r w:rsidRPr="00085FD0">
        <w:t xml:space="preserve"> институциональной структуре;  В результате написания контрольной работы по макроэкономическому планированию и прогнозированию студенты должны приобрести навыки анализа показателей, характеризующих детальность рыночных субъектов на макроуровне; развить навыки принятия экономически обоснованных решений по макроэкономическому планированию и прогнозированию. </w:t>
      </w:r>
    </w:p>
    <w:p w:rsidR="00852824" w:rsidRDefault="00085FD0" w:rsidP="00085FD0">
      <w:pPr>
        <w:ind w:firstLine="708"/>
      </w:pPr>
      <w:r w:rsidRPr="00085FD0">
        <w:t xml:space="preserve"> СОДЕРЖАНИЕ, ПОРЯДОК РАБОТЫ И ОФОРМЛЕНИЕ  КОНТРОЛЬНОЙ РАБОТЫ  Выполнение контрольной работы является одной из важных форм самостоятельной работы студентов над курсом «Макроэкономическое планирование и прогнозирование».  Первый и второй вопросы контрольной работы предполагают наиболее </w:t>
      </w:r>
      <w:proofErr w:type="spellStart"/>
      <w:r w:rsidRPr="00085FD0">
        <w:t>развернутые</w:t>
      </w:r>
      <w:proofErr w:type="spellEnd"/>
      <w:r w:rsidRPr="00085FD0">
        <w:t xml:space="preserve"> ответы по ключевым темам курса «</w:t>
      </w:r>
      <w:proofErr w:type="spellStart"/>
      <w:r w:rsidRPr="00085FD0">
        <w:t>Мрование</w:t>
      </w:r>
      <w:proofErr w:type="spellEnd"/>
      <w:r w:rsidRPr="00085FD0">
        <w:t xml:space="preserve"> и прогнозирование». Третье задание предполагает решение задачи.  Контрольная работа выполняется на белых листах формата А</w:t>
      </w:r>
      <w:proofErr w:type="gramStart"/>
      <w:r w:rsidRPr="00085FD0">
        <w:t>4</w:t>
      </w:r>
      <w:proofErr w:type="gramEnd"/>
      <w:r w:rsidRPr="00085FD0">
        <w:t xml:space="preserve"> без рамок и помещается в скоросшиватель. Шрифт 14, интервал полуторный, выравнивание – по ширине страницы. Текст контрольной работы следует набирать, соблюдая следующие размеры полей: </w:t>
      </w:r>
      <w:proofErr w:type="gramStart"/>
      <w:r w:rsidRPr="00085FD0">
        <w:t>левое</w:t>
      </w:r>
      <w:proofErr w:type="gramEnd"/>
      <w:r w:rsidRPr="00085FD0">
        <w:t xml:space="preserve"> - 30 мм, правое - 10 мм, верхнее и нижнее - по 20 мм. Контрольная работа должна включать следующие части: титульный лист, содержание, теоретическая часть, решение задачи, список использованной литературы.  На титульном листе содержится информация о министерской </w:t>
      </w:r>
      <w:proofErr w:type="spellStart"/>
      <w:r w:rsidRPr="00085FD0">
        <w:t>подчиненности</w:t>
      </w:r>
      <w:proofErr w:type="spellEnd"/>
      <w:r w:rsidRPr="00085FD0">
        <w:t xml:space="preserve"> образовательного учреждения, о полном наименовании учебного заведения, наименование кафедры преподавателя; наименование изучаемой дисциплины; тематика контрольной работы; фамилия, инициалы  и группа студента; фамилия, инициалы, </w:t>
      </w:r>
      <w:proofErr w:type="spellStart"/>
      <w:r w:rsidRPr="00085FD0">
        <w:t>ученая</w:t>
      </w:r>
      <w:proofErr w:type="spellEnd"/>
      <w:r w:rsidRPr="00085FD0">
        <w:t xml:space="preserve"> степень и звание преподавателя; город и год сдачи работы. Титульный ли</w:t>
      </w:r>
      <w:proofErr w:type="gramStart"/>
      <w:r w:rsidRPr="00085FD0">
        <w:t>ст вкл</w:t>
      </w:r>
      <w:proofErr w:type="gramEnd"/>
      <w:r w:rsidRPr="00085FD0">
        <w:t xml:space="preserve">ючается в общую нумерацию страниц, но номер страницы на нем не ставится.  В содержании указываются заголовки всех глав и параграфов контрольной работы с указанием соответствующих страниц. Заголовки глав и параграфов дублируются в тексте. Главы должны иметь порядковые номера в пределах всей работы, обозначенные цифрой с точкой в конце. Параграфы должны иметь порядковые номера в пределах каждого раздела. Номера параграфов состоят из номеров главы и параграфа, </w:t>
      </w:r>
      <w:proofErr w:type="spellStart"/>
      <w:r w:rsidRPr="00085FD0">
        <w:t>разделенных</w:t>
      </w:r>
      <w:proofErr w:type="spellEnd"/>
      <w:r w:rsidRPr="00085FD0">
        <w:t xml:space="preserve"> точкой. Список литературы не нумеруется.  Список литературы должен содержать наименование использованных книг, статей из периодических изданий и сведений Интернет. </w:t>
      </w:r>
      <w:proofErr w:type="gramStart"/>
      <w:r w:rsidRPr="00085FD0">
        <w:t xml:space="preserve">Описание каждого источника должно включать фамилию и инициалы автора (авторов), полное наименование книги или статьи без кавычек; название, год, номер журнала и страницы, на </w:t>
      </w:r>
      <w:r w:rsidRPr="00085FD0">
        <w:lastRenderedPageBreak/>
        <w:t>которых расположена статья (для статей); вид книги (учебник, учебное пособие, монография, автореферат диссертации и т.п.), город издания, издательство, год издания, общее количество страниц.</w:t>
      </w:r>
      <w:proofErr w:type="gramEnd"/>
      <w:r w:rsidRPr="00085FD0">
        <w:t xml:space="preserve"> На все указанные в списке литературы источники должны быть ссылки в работе. Ссылки оформляются следующим образом: в квадратных скобках необходимо указывать номер цитируемого источника по списку литературы: например, [2]. Список использованной литературы должен содержать не менее 3 источников.  Распределение вариантов контрольной работы необходимо выполнить согласно списку группы.  Контрольная работа должна быть сдана преподавателю на проверку не позднее, чем за месяц до начала сессии.</w:t>
      </w:r>
    </w:p>
    <w:sectPr w:rsidR="0085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3C"/>
    <w:rsid w:val="00085FD0"/>
    <w:rsid w:val="00212797"/>
    <w:rsid w:val="00335290"/>
    <w:rsid w:val="003443BF"/>
    <w:rsid w:val="00385B74"/>
    <w:rsid w:val="00700614"/>
    <w:rsid w:val="00852824"/>
    <w:rsid w:val="00A3053C"/>
    <w:rsid w:val="00B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614"/>
    <w:pPr>
      <w:keepNext/>
      <w:spacing w:before="240" w:after="6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0614"/>
    <w:pPr>
      <w:keepNext/>
      <w:spacing w:before="240" w:after="60" w:line="360" w:lineRule="auto"/>
      <w:jc w:val="center"/>
      <w:outlineLvl w:val="1"/>
    </w:pPr>
    <w:rPr>
      <w:rFonts w:cs="Arial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006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0614"/>
    <w:rPr>
      <w:rFonts w:cs="Arial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061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700614"/>
    <w:pPr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00614"/>
    <w:rPr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00614"/>
    <w:rPr>
      <w:rFonts w:cs="Times New Roman"/>
      <w:b/>
      <w:bCs/>
    </w:rPr>
  </w:style>
  <w:style w:type="paragraph" w:styleId="a6">
    <w:name w:val="No Spacing"/>
    <w:link w:val="a7"/>
    <w:qFormat/>
    <w:rsid w:val="00700614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locked/>
    <w:rsid w:val="00700614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006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12797"/>
  </w:style>
  <w:style w:type="character" w:styleId="a9">
    <w:name w:val="Hyperlink"/>
    <w:basedOn w:val="a0"/>
    <w:uiPriority w:val="99"/>
    <w:semiHidden/>
    <w:unhideWhenUsed/>
    <w:rsid w:val="00212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614"/>
    <w:pPr>
      <w:keepNext/>
      <w:spacing w:before="240" w:after="6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0614"/>
    <w:pPr>
      <w:keepNext/>
      <w:spacing w:before="240" w:after="60" w:line="360" w:lineRule="auto"/>
      <w:jc w:val="center"/>
      <w:outlineLvl w:val="1"/>
    </w:pPr>
    <w:rPr>
      <w:rFonts w:cs="Arial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006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0614"/>
    <w:rPr>
      <w:rFonts w:cs="Arial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061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700614"/>
    <w:pPr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00614"/>
    <w:rPr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00614"/>
    <w:rPr>
      <w:rFonts w:cs="Times New Roman"/>
      <w:b/>
      <w:bCs/>
    </w:rPr>
  </w:style>
  <w:style w:type="paragraph" w:styleId="a6">
    <w:name w:val="No Spacing"/>
    <w:link w:val="a7"/>
    <w:qFormat/>
    <w:rsid w:val="00700614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locked/>
    <w:rsid w:val="00700614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006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12797"/>
  </w:style>
  <w:style w:type="character" w:styleId="a9">
    <w:name w:val="Hyperlink"/>
    <w:basedOn w:val="a0"/>
    <w:uiPriority w:val="99"/>
    <w:semiHidden/>
    <w:unhideWhenUsed/>
    <w:rsid w:val="00212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661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SELHOZ</cp:lastModifiedBy>
  <cp:revision>8</cp:revision>
  <dcterms:created xsi:type="dcterms:W3CDTF">2018-01-06T10:27:00Z</dcterms:created>
  <dcterms:modified xsi:type="dcterms:W3CDTF">2018-01-08T07:57:00Z</dcterms:modified>
</cp:coreProperties>
</file>