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B" w:rsidRDefault="00FD53CC">
      <w:r>
        <w:t xml:space="preserve"> Естественный свет проходит через поляризатор и анализатор, угол между главными плоскостями которых составляет α = 30◦ . После прохождения света через эту систему он падает на зеркало и, отразившись, проходит вновь через неё. Пренебрегая поглощением света, определить во сколько раз уменьшается интенсивность света после обратного прохождения.</w:t>
      </w:r>
    </w:p>
    <w:sectPr w:rsidR="0067169B" w:rsidSect="0067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53CC"/>
    <w:rsid w:val="0067169B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2018-01-12T08:44:00Z</dcterms:created>
  <dcterms:modified xsi:type="dcterms:W3CDTF">2018-01-12T08:44:00Z</dcterms:modified>
</cp:coreProperties>
</file>