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DD" w:rsidRDefault="00B046FD">
      <w:r>
        <w:t>Считая поглощательную способность Солнца и Марса равна единице, и что Марс находится в состоянии теплового равновесия, найти его температуру в ◦С. Температура Солнца Tс = 6 кК, радиус Солнца Rс = 7 · 108 м, радиус орбиты Марса Rм = 2, 3 · 1011 м.</w:t>
      </w:r>
    </w:p>
    <w:sectPr w:rsidR="007B76DD" w:rsidSect="007B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046FD"/>
    <w:rsid w:val="007B76DD"/>
    <w:rsid w:val="00B0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2018-01-12T09:15:00Z</dcterms:created>
  <dcterms:modified xsi:type="dcterms:W3CDTF">2018-01-12T09:15:00Z</dcterms:modified>
</cp:coreProperties>
</file>