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8E" w:rsidRDefault="0033428E" w:rsidP="005E4A44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Идз</w:t>
      </w:r>
      <w:proofErr w:type="spellEnd"/>
    </w:p>
    <w:p w:rsidR="005E4A44" w:rsidRDefault="005E4A44" w:rsidP="005E4A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4 </w:t>
      </w:r>
    </w:p>
    <w:p w:rsidR="005E4A44" w:rsidRDefault="005E4A44" w:rsidP="005E4A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В чем сущность процесса кристаллизации? В каких условиях она происходит? Какими тремя способами можно влиять на размер зерна в отливке? </w:t>
      </w:r>
    </w:p>
    <w:p w:rsidR="005E4A44" w:rsidRDefault="005E4A44" w:rsidP="005E4A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Какое химическое соединение </w:t>
      </w:r>
      <w:r w:rsidR="0022037E">
        <w:rPr>
          <w:sz w:val="28"/>
          <w:szCs w:val="28"/>
        </w:rPr>
        <w:t>образуется на диаграмме состоя</w:t>
      </w:r>
      <w:r>
        <w:rPr>
          <w:sz w:val="28"/>
          <w:szCs w:val="28"/>
        </w:rPr>
        <w:t xml:space="preserve">ниях «железо – цементит». В чем его </w:t>
      </w:r>
      <w:r w:rsidR="0022037E">
        <w:rPr>
          <w:sz w:val="28"/>
          <w:szCs w:val="28"/>
        </w:rPr>
        <w:t>главное отличие от твердых рас</w:t>
      </w:r>
      <w:r>
        <w:rPr>
          <w:sz w:val="28"/>
          <w:szCs w:val="28"/>
        </w:rPr>
        <w:t xml:space="preserve">творов. </w:t>
      </w:r>
    </w:p>
    <w:p w:rsidR="005E4A44" w:rsidRDefault="005E4A44" w:rsidP="005E4A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Как классифицируются полимеры? В чем особенность строения термопластов и реактопластов? Как это сказывается на их свойствах и областях применения? </w:t>
      </w:r>
    </w:p>
    <w:p w:rsidR="005E4A44" w:rsidRDefault="005E4A44" w:rsidP="005E4A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С приведением схем опишите этапы производства алюминия. </w:t>
      </w:r>
    </w:p>
    <w:p w:rsidR="005E4A44" w:rsidRDefault="005E4A44" w:rsidP="005E4A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С приведением схем опишите процессы изготовления отливок на машинах для центробежного литья. Укажите преимущества, недостатки и области применения указанного способа литья. </w:t>
      </w:r>
    </w:p>
    <w:p w:rsidR="005E4A44" w:rsidRDefault="005E4A44" w:rsidP="005E4A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6. Охарактеризуйте процесс сварки взрывом. Где прим</w:t>
      </w:r>
      <w:r w:rsidR="0022037E">
        <w:rPr>
          <w:sz w:val="28"/>
          <w:szCs w:val="28"/>
        </w:rPr>
        <w:t>еняются ука</w:t>
      </w:r>
      <w:r>
        <w:rPr>
          <w:sz w:val="28"/>
          <w:szCs w:val="28"/>
        </w:rPr>
        <w:t xml:space="preserve">занные способы сварки? В чем уникальность этого способа сварки? </w:t>
      </w:r>
    </w:p>
    <w:p w:rsidR="005E4A44" w:rsidRDefault="005E4A44" w:rsidP="005E4A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7. Охарактеризуйте электрофиз</w:t>
      </w:r>
      <w:r w:rsidR="0022037E">
        <w:rPr>
          <w:sz w:val="28"/>
          <w:szCs w:val="28"/>
        </w:rPr>
        <w:t>ические и методы обработки заго</w:t>
      </w:r>
      <w:r>
        <w:rPr>
          <w:sz w:val="28"/>
          <w:szCs w:val="28"/>
        </w:rPr>
        <w:t>товок деталей машин. Какие законы л</w:t>
      </w:r>
      <w:r w:rsidR="0022037E">
        <w:rPr>
          <w:sz w:val="28"/>
          <w:szCs w:val="28"/>
        </w:rPr>
        <w:t>ежат в основе этих методов? Ка</w:t>
      </w:r>
      <w:r>
        <w:rPr>
          <w:sz w:val="28"/>
          <w:szCs w:val="28"/>
        </w:rPr>
        <w:t xml:space="preserve">кие материалы можно обрабатывать такими методами. </w:t>
      </w:r>
    </w:p>
    <w:p w:rsidR="005E4A44" w:rsidRDefault="005E4A44" w:rsidP="005E4A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Используя диаграмму состояния</w:t>
      </w:r>
      <w:r w:rsidR="0022037E">
        <w:rPr>
          <w:sz w:val="28"/>
          <w:szCs w:val="28"/>
        </w:rPr>
        <w:t xml:space="preserve"> «железо – цементит», определи</w:t>
      </w:r>
      <w:bookmarkStart w:id="0" w:name="_GoBack"/>
      <w:bookmarkEnd w:id="0"/>
      <w:r>
        <w:rPr>
          <w:sz w:val="28"/>
          <w:szCs w:val="28"/>
        </w:rPr>
        <w:t xml:space="preserve">те температуру полного и неполного отжига и нормализации для стали 15. Охарактеризуйте эти режимы термической обработки и опишите микроструктуру и свойства стали. </w:t>
      </w:r>
    </w:p>
    <w:p w:rsidR="0059419B" w:rsidRDefault="0022037E"/>
    <w:p w:rsidR="005E4A44" w:rsidRDefault="005E4A44" w:rsidP="005E4A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5E4A44" w:rsidRDefault="005E4A44" w:rsidP="005E4A44">
      <w:pPr>
        <w:pStyle w:val="Default"/>
      </w:pPr>
    </w:p>
    <w:p w:rsidR="005E4A44" w:rsidRDefault="005E4A44" w:rsidP="005E4A4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1ответить на восемь вопросов, соответствующих восьми разделам дисциплины с использованием схем, диаграмм и графиков. </w:t>
      </w:r>
    </w:p>
    <w:p w:rsidR="005E4A44" w:rsidRDefault="005E4A44" w:rsidP="005E4A4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2 ИДЗ выполняется самостоятельно в процессе оформления создается свой оригинальный текст; если вопрос состоит из нескольких частей, отвечаем на все части;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химический состав (ответ) и механические свойства (ответ) бронз. Применение (ответ). </w:t>
      </w:r>
    </w:p>
    <w:p w:rsidR="005E4A44" w:rsidRDefault="005E4A44" w:rsidP="005E4A4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3 Запрещается включать в ответ информацию, не имеющую отношение к конкретному вопросу. Это говорит о не компетенции студента и оценивается неудовлетворительно. </w:t>
      </w:r>
    </w:p>
    <w:p w:rsidR="005E4A44" w:rsidRDefault="005E4A44" w:rsidP="005E4A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 Запрещается использовать задания, выполненные ранее другими студентами. </w:t>
      </w:r>
    </w:p>
    <w:p w:rsidR="005E4A44" w:rsidRDefault="005E4A44" w:rsidP="005E4A44">
      <w:pPr>
        <w:pStyle w:val="Default"/>
      </w:pPr>
    </w:p>
    <w:p w:rsidR="005E4A44" w:rsidRDefault="005E4A44" w:rsidP="005E4A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 Текст индивидуального задания набирается в текстовом процессоре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. Шрифт –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размер 14 </w:t>
      </w:r>
      <w:proofErr w:type="spellStart"/>
      <w:r>
        <w:rPr>
          <w:sz w:val="28"/>
          <w:szCs w:val="28"/>
        </w:rPr>
        <w:t>pt</w:t>
      </w:r>
      <w:proofErr w:type="spellEnd"/>
      <w:r>
        <w:rPr>
          <w:sz w:val="28"/>
          <w:szCs w:val="28"/>
        </w:rPr>
        <w:t xml:space="preserve">, для набора формул рекомендуется использовать редактор формул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Equation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MathType</w:t>
      </w:r>
      <w:proofErr w:type="spellEnd"/>
      <w:r>
        <w:rPr>
          <w:sz w:val="28"/>
          <w:szCs w:val="28"/>
        </w:rPr>
        <w:t xml:space="preserve">. </w:t>
      </w:r>
    </w:p>
    <w:p w:rsidR="005E4A44" w:rsidRDefault="005E4A44" w:rsidP="005E4A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 По объему ИДЗ должно состоять из 15 … 25 страниц. </w:t>
      </w:r>
    </w:p>
    <w:p w:rsidR="005E4A44" w:rsidRDefault="005E4A44" w:rsidP="005E4A4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задание включается список использованной литературы. </w:t>
      </w:r>
    </w:p>
    <w:p w:rsidR="005E4A44" w:rsidRDefault="005E4A44" w:rsidP="005E4A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 Иллюстрирующий материал может быть отсканирован из печатных изданий и схем, начерченных вами от руки. Если на схеме надо указать линии, наносите их до момента сканирования рисунка. Запрещается вставлять в ИДЗ сканированные страницы учебников и книг, рукописные варианты текста. </w:t>
      </w:r>
    </w:p>
    <w:p w:rsidR="005E4A44" w:rsidRDefault="005E4A44" w:rsidP="005E4A44">
      <w:pPr>
        <w:pStyle w:val="Default"/>
        <w:rPr>
          <w:sz w:val="28"/>
          <w:szCs w:val="28"/>
        </w:rPr>
      </w:pPr>
    </w:p>
    <w:p w:rsidR="005E4A44" w:rsidRDefault="005E4A44" w:rsidP="005E4A44"/>
    <w:sectPr w:rsidR="005E4A44" w:rsidSect="00C93287">
      <w:pgSz w:w="11906" w:h="17338"/>
      <w:pgMar w:top="1400" w:right="1" w:bottom="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6"/>
    <w:rsid w:val="0022037E"/>
    <w:rsid w:val="0033428E"/>
    <w:rsid w:val="005E4A44"/>
    <w:rsid w:val="00CD0926"/>
    <w:rsid w:val="00DC6416"/>
    <w:rsid w:val="00F8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FA89"/>
  <w15:chartTrackingRefBased/>
  <w15:docId w15:val="{AF81C898-08FC-4F55-9591-500A6076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2017-12-04T04:47:00Z</dcterms:created>
  <dcterms:modified xsi:type="dcterms:W3CDTF">2018-01-11T23:05:00Z</dcterms:modified>
</cp:coreProperties>
</file>