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3" w:rsidRPr="0033509D" w:rsidRDefault="00462603" w:rsidP="0046260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color w:val="616161"/>
          <w:sz w:val="24"/>
          <w:szCs w:val="24"/>
        </w:rPr>
      </w:pPr>
      <w:r w:rsidRPr="0033509D">
        <w:rPr>
          <w:color w:val="616161"/>
          <w:sz w:val="24"/>
          <w:szCs w:val="24"/>
        </w:rPr>
        <w:t>Роль малого бизнеса в современной рыночной экономике.</w:t>
      </w:r>
    </w:p>
    <w:p w:rsidR="00462603" w:rsidRPr="0033509D" w:rsidRDefault="00462603" w:rsidP="0046260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jc w:val="both"/>
        <w:rPr>
          <w:color w:val="616161"/>
          <w:sz w:val="24"/>
          <w:szCs w:val="24"/>
        </w:rPr>
      </w:pPr>
      <w:r w:rsidRPr="0033509D">
        <w:rPr>
          <w:color w:val="616161"/>
          <w:sz w:val="24"/>
          <w:szCs w:val="24"/>
        </w:rPr>
        <w:t>Приватизация: пути и формы осуществления.</w:t>
      </w:r>
    </w:p>
    <w:p w:rsidR="00C9565A" w:rsidRDefault="00C9565A">
      <w:bookmarkStart w:id="0" w:name="_GoBack"/>
      <w:bookmarkEnd w:id="0"/>
    </w:p>
    <w:sectPr w:rsidR="00C9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3142A"/>
    <w:multiLevelType w:val="multilevel"/>
    <w:tmpl w:val="D2AE1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FE"/>
    <w:rsid w:val="00462603"/>
    <w:rsid w:val="00727AFE"/>
    <w:rsid w:val="00C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</cp:revision>
  <dcterms:created xsi:type="dcterms:W3CDTF">2018-01-14T13:58:00Z</dcterms:created>
  <dcterms:modified xsi:type="dcterms:W3CDTF">2018-01-14T13:59:00Z</dcterms:modified>
</cp:coreProperties>
</file>