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A" w:rsidRPr="005F65F8" w:rsidRDefault="007F63DA" w:rsidP="007C0762">
      <w:pPr>
        <w:ind w:firstLine="540"/>
        <w:rPr>
          <w:b/>
          <w:noProof/>
          <w:sz w:val="22"/>
          <w:szCs w:val="28"/>
          <w:u w:val="single"/>
        </w:rPr>
      </w:pPr>
      <w:r w:rsidRPr="005F65F8">
        <w:rPr>
          <w:b/>
          <w:szCs w:val="32"/>
          <w:u w:val="single"/>
        </w:rPr>
        <w:t xml:space="preserve">Тема 3.  </w:t>
      </w:r>
      <w:r w:rsidRPr="005F65F8">
        <w:rPr>
          <w:b/>
          <w:sz w:val="22"/>
          <w:szCs w:val="28"/>
          <w:u w:val="single"/>
        </w:rPr>
        <w:t>КОРРЕЛЯЦИОННЫЙ АНАЛИЗ</w:t>
      </w:r>
    </w:p>
    <w:p w:rsidR="007F63DA" w:rsidRPr="005F65F8" w:rsidRDefault="007F63DA" w:rsidP="007C0762">
      <w:pPr>
        <w:ind w:firstLine="540"/>
        <w:rPr>
          <w:noProof/>
          <w:sz w:val="22"/>
          <w:szCs w:val="28"/>
          <w:u w:val="single"/>
        </w:rPr>
      </w:pPr>
    </w:p>
    <w:p w:rsidR="00690417" w:rsidRPr="005F65F8" w:rsidRDefault="00690417" w:rsidP="007C0762">
      <w:pPr>
        <w:ind w:firstLine="539"/>
        <w:rPr>
          <w:b/>
          <w:noProof/>
          <w:sz w:val="22"/>
          <w:szCs w:val="28"/>
          <w:u w:val="single"/>
        </w:rPr>
      </w:pPr>
      <w:r w:rsidRPr="005F65F8">
        <w:rPr>
          <w:b/>
          <w:noProof/>
          <w:sz w:val="22"/>
          <w:szCs w:val="28"/>
          <w:u w:val="single"/>
        </w:rPr>
        <w:t xml:space="preserve">Задание </w:t>
      </w:r>
    </w:p>
    <w:p w:rsidR="002304D3" w:rsidRPr="005F65F8" w:rsidRDefault="002304D3" w:rsidP="007C0762">
      <w:pPr>
        <w:pStyle w:val="2"/>
        <w:tabs>
          <w:tab w:val="clear" w:pos="2378"/>
          <w:tab w:val="left" w:pos="0"/>
        </w:tabs>
        <w:rPr>
          <w:sz w:val="22"/>
        </w:rPr>
      </w:pPr>
      <w:r w:rsidRPr="005F65F8">
        <w:rPr>
          <w:sz w:val="22"/>
        </w:rPr>
        <w:t xml:space="preserve"> Провести корреляционный анализ результатов измерений величины статического напряжения сдвига (СНС, </w:t>
      </w:r>
      <w:proofErr w:type="spellStart"/>
      <w:r w:rsidRPr="005F65F8">
        <w:rPr>
          <w:sz w:val="22"/>
        </w:rPr>
        <w:t>дП</w:t>
      </w:r>
      <w:r w:rsidR="00690417" w:rsidRPr="005F65F8">
        <w:rPr>
          <w:sz w:val="22"/>
        </w:rPr>
        <w:t>а</w:t>
      </w:r>
      <w:proofErr w:type="spellEnd"/>
      <w:r w:rsidRPr="005F65F8">
        <w:rPr>
          <w:sz w:val="22"/>
        </w:rPr>
        <w:t>) бурового раствора при разной продолжительности нахождения его в состоянии покоя (</w:t>
      </w:r>
      <w:r w:rsidRPr="005F65F8">
        <w:rPr>
          <w:sz w:val="22"/>
          <w:lang w:val="en-US"/>
        </w:rPr>
        <w:t>t</w:t>
      </w:r>
      <w:r w:rsidRPr="005F65F8">
        <w:rPr>
          <w:sz w:val="22"/>
        </w:rPr>
        <w:t>, мин)</w:t>
      </w:r>
      <w:r w:rsidR="00690417" w:rsidRPr="005F65F8">
        <w:rPr>
          <w:sz w:val="22"/>
        </w:rPr>
        <w:t xml:space="preserve"> (</w:t>
      </w:r>
      <w:r w:rsidR="00690417" w:rsidRPr="005F65F8">
        <w:rPr>
          <w:noProof/>
          <w:sz w:val="22"/>
          <w:szCs w:val="28"/>
        </w:rPr>
        <w:t>см. табл. 1</w:t>
      </w:r>
      <w:r w:rsidR="00690417" w:rsidRPr="005F65F8">
        <w:rPr>
          <w:sz w:val="22"/>
        </w:rPr>
        <w:t>)</w:t>
      </w:r>
    </w:p>
    <w:p w:rsidR="007F63DA" w:rsidRPr="005F65F8" w:rsidRDefault="007F63DA" w:rsidP="007C0762">
      <w:pPr>
        <w:pStyle w:val="2"/>
        <w:tabs>
          <w:tab w:val="clear" w:pos="2378"/>
          <w:tab w:val="left" w:pos="0"/>
        </w:tabs>
        <w:ind w:firstLine="539"/>
        <w:rPr>
          <w:bCs/>
          <w:sz w:val="22"/>
        </w:rPr>
      </w:pPr>
      <w:r w:rsidRPr="005F65F8">
        <w:rPr>
          <w:b/>
          <w:sz w:val="22"/>
          <w:u w:val="single"/>
        </w:rPr>
        <w:t>Цель работы</w:t>
      </w:r>
      <w:r w:rsidRPr="005F65F8">
        <w:rPr>
          <w:sz w:val="22"/>
          <w:u w:val="single"/>
        </w:rPr>
        <w:t>:</w:t>
      </w:r>
      <w:r w:rsidRPr="005F65F8">
        <w:rPr>
          <w:sz w:val="22"/>
        </w:rPr>
        <w:t xml:space="preserve"> </w:t>
      </w:r>
      <w:r w:rsidRPr="005F65F8">
        <w:rPr>
          <w:bCs/>
          <w:sz w:val="22"/>
        </w:rPr>
        <w:t>установить наличие, характер и силу (степень тесноты) линейной связи между двумя случайными величинами, а так же описат</w:t>
      </w:r>
      <w:r w:rsidR="002A4025" w:rsidRPr="005F65F8">
        <w:rPr>
          <w:bCs/>
          <w:sz w:val="22"/>
        </w:rPr>
        <w:t>ь эту связь линейным уравнением</w:t>
      </w:r>
      <w:r w:rsidRPr="005F65F8">
        <w:rPr>
          <w:bCs/>
          <w:sz w:val="22"/>
        </w:rPr>
        <w:t>.</w:t>
      </w:r>
    </w:p>
    <w:p w:rsidR="002A4025" w:rsidRPr="005F65F8" w:rsidRDefault="002A4025" w:rsidP="007C0762">
      <w:pPr>
        <w:pStyle w:val="2"/>
        <w:tabs>
          <w:tab w:val="clear" w:pos="2378"/>
          <w:tab w:val="left" w:pos="0"/>
        </w:tabs>
        <w:ind w:firstLine="539"/>
        <w:rPr>
          <w:bCs/>
          <w:sz w:val="22"/>
        </w:rPr>
      </w:pPr>
      <w:r w:rsidRPr="005F65F8">
        <w:rPr>
          <w:bCs/>
          <w:sz w:val="22"/>
        </w:rPr>
        <w:t>Ход работы:</w:t>
      </w:r>
    </w:p>
    <w:p w:rsidR="002304D3" w:rsidRPr="005F65F8" w:rsidRDefault="002A4025" w:rsidP="007C0762">
      <w:pPr>
        <w:pStyle w:val="2"/>
        <w:numPr>
          <w:ilvl w:val="0"/>
          <w:numId w:val="4"/>
        </w:numPr>
        <w:tabs>
          <w:tab w:val="clear" w:pos="2378"/>
          <w:tab w:val="left" w:pos="0"/>
        </w:tabs>
        <w:ind w:left="0"/>
        <w:rPr>
          <w:bCs/>
          <w:sz w:val="22"/>
        </w:rPr>
      </w:pPr>
      <w:r w:rsidRPr="005F65F8">
        <w:rPr>
          <w:bCs/>
          <w:sz w:val="22"/>
        </w:rPr>
        <w:t>Провести к</w:t>
      </w:r>
      <w:r w:rsidR="002304D3" w:rsidRPr="005F65F8">
        <w:rPr>
          <w:bCs/>
          <w:sz w:val="22"/>
        </w:rPr>
        <w:t>оррел</w:t>
      </w:r>
      <w:r w:rsidRPr="005F65F8">
        <w:rPr>
          <w:bCs/>
          <w:sz w:val="22"/>
        </w:rPr>
        <w:t>яционный анализ данных, который должен включать</w:t>
      </w:r>
      <w:r w:rsidR="002304D3" w:rsidRPr="005F65F8">
        <w:rPr>
          <w:bCs/>
          <w:sz w:val="22"/>
        </w:rPr>
        <w:t xml:space="preserve">: </w:t>
      </w:r>
    </w:p>
    <w:p w:rsidR="002304D3" w:rsidRPr="005F65F8" w:rsidRDefault="002304D3" w:rsidP="007C0762">
      <w:pPr>
        <w:pStyle w:val="2"/>
        <w:numPr>
          <w:ilvl w:val="0"/>
          <w:numId w:val="3"/>
        </w:numPr>
        <w:tabs>
          <w:tab w:val="clear" w:pos="2378"/>
          <w:tab w:val="left" w:pos="0"/>
        </w:tabs>
        <w:ind w:left="0"/>
        <w:rPr>
          <w:sz w:val="22"/>
        </w:rPr>
      </w:pPr>
      <w:r w:rsidRPr="005F65F8">
        <w:rPr>
          <w:sz w:val="22"/>
        </w:rPr>
        <w:t xml:space="preserve">определение величины коэффициента парной корреляции; </w:t>
      </w:r>
    </w:p>
    <w:p w:rsidR="002304D3" w:rsidRPr="005F65F8" w:rsidRDefault="002304D3" w:rsidP="007C0762">
      <w:pPr>
        <w:pStyle w:val="2"/>
        <w:numPr>
          <w:ilvl w:val="0"/>
          <w:numId w:val="3"/>
        </w:numPr>
        <w:tabs>
          <w:tab w:val="clear" w:pos="2378"/>
          <w:tab w:val="left" w:pos="0"/>
        </w:tabs>
        <w:ind w:left="0"/>
        <w:rPr>
          <w:sz w:val="22"/>
        </w:rPr>
      </w:pPr>
      <w:r w:rsidRPr="005F65F8">
        <w:rPr>
          <w:sz w:val="22"/>
        </w:rPr>
        <w:t xml:space="preserve">оценку его достоверности; </w:t>
      </w:r>
    </w:p>
    <w:p w:rsidR="002304D3" w:rsidRPr="005F65F8" w:rsidRDefault="002304D3" w:rsidP="007C0762">
      <w:pPr>
        <w:pStyle w:val="2"/>
        <w:numPr>
          <w:ilvl w:val="0"/>
          <w:numId w:val="3"/>
        </w:numPr>
        <w:tabs>
          <w:tab w:val="clear" w:pos="2378"/>
          <w:tab w:val="left" w:pos="0"/>
        </w:tabs>
        <w:ind w:left="0"/>
        <w:rPr>
          <w:sz w:val="22"/>
        </w:rPr>
      </w:pPr>
      <w:r w:rsidRPr="005F65F8">
        <w:rPr>
          <w:sz w:val="22"/>
        </w:rPr>
        <w:t xml:space="preserve">расчет значений коэффициентов а и </w:t>
      </w:r>
      <w:r w:rsidRPr="005F65F8">
        <w:rPr>
          <w:sz w:val="22"/>
          <w:lang w:val="en-US"/>
        </w:rPr>
        <w:t>b</w:t>
      </w:r>
      <w:r w:rsidRPr="005F65F8">
        <w:rPr>
          <w:sz w:val="22"/>
        </w:rPr>
        <w:t xml:space="preserve"> линейного уравнения </w:t>
      </w:r>
      <w:proofErr w:type="gramStart"/>
      <w:r w:rsidRPr="005F65F8">
        <w:rPr>
          <w:sz w:val="22"/>
        </w:rPr>
        <w:t xml:space="preserve">регрессии </w:t>
      </w:r>
      <w:r w:rsidRPr="005F65F8">
        <w:rPr>
          <w:position w:val="-6"/>
          <w:sz w:val="22"/>
        </w:rPr>
        <w:object w:dxaOrig="2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5.75pt" o:ole="" fillcolor="window">
            <v:imagedata r:id="rId5" o:title=""/>
          </v:shape>
          <o:OLEObject Type="Embed" ProgID="Equation.3" ShapeID="_x0000_i1025" DrawAspect="Content" ObjectID="_1577531490" r:id="rId6"/>
        </w:object>
      </w:r>
      <w:r w:rsidRPr="005F65F8">
        <w:rPr>
          <w:sz w:val="22"/>
        </w:rPr>
        <w:t xml:space="preserve"> по</w:t>
      </w:r>
      <w:proofErr w:type="gramEnd"/>
      <w:r w:rsidRPr="005F65F8">
        <w:rPr>
          <w:sz w:val="22"/>
        </w:rPr>
        <w:t xml:space="preserve"> найденному значению коэффициента корреляции; </w:t>
      </w:r>
    </w:p>
    <w:p w:rsidR="002A4025" w:rsidRPr="005F65F8" w:rsidRDefault="002A4025" w:rsidP="007C0762">
      <w:pPr>
        <w:pStyle w:val="2"/>
        <w:numPr>
          <w:ilvl w:val="0"/>
          <w:numId w:val="4"/>
        </w:numPr>
        <w:tabs>
          <w:tab w:val="clear" w:pos="2378"/>
          <w:tab w:val="left" w:pos="0"/>
          <w:tab w:val="left" w:pos="851"/>
        </w:tabs>
        <w:ind w:left="0" w:hanging="357"/>
        <w:rPr>
          <w:sz w:val="22"/>
        </w:rPr>
      </w:pPr>
      <w:r w:rsidRPr="005F65F8">
        <w:rPr>
          <w:sz w:val="22"/>
        </w:rPr>
        <w:t xml:space="preserve">изучить в теории </w:t>
      </w:r>
      <w:r w:rsidR="002304D3" w:rsidRPr="005F65F8">
        <w:rPr>
          <w:sz w:val="22"/>
        </w:rPr>
        <w:t>оценку необходимости перехода к нелинейной модели</w:t>
      </w:r>
      <w:r w:rsidRPr="005F65F8">
        <w:rPr>
          <w:sz w:val="22"/>
        </w:rPr>
        <w:t xml:space="preserve"> и п</w:t>
      </w:r>
      <w:r w:rsidRPr="005F65F8">
        <w:rPr>
          <w:sz w:val="22"/>
          <w:szCs w:val="28"/>
        </w:rPr>
        <w:t>рименение корреляционного анализа для уменьшения числа параметров (факторов)</w:t>
      </w:r>
      <w:r w:rsidR="00365FF4" w:rsidRPr="005F65F8">
        <w:rPr>
          <w:sz w:val="22"/>
          <w:szCs w:val="28"/>
        </w:rPr>
        <w:t>.</w:t>
      </w:r>
    </w:p>
    <w:p w:rsidR="002304D3" w:rsidRPr="005F65F8" w:rsidRDefault="002A4025" w:rsidP="007C0762">
      <w:pPr>
        <w:pStyle w:val="2"/>
        <w:numPr>
          <w:ilvl w:val="0"/>
          <w:numId w:val="4"/>
        </w:numPr>
        <w:tabs>
          <w:tab w:val="clear" w:pos="2378"/>
          <w:tab w:val="left" w:pos="0"/>
        </w:tabs>
        <w:ind w:left="0"/>
        <w:rPr>
          <w:sz w:val="22"/>
        </w:rPr>
      </w:pPr>
      <w:r w:rsidRPr="005F65F8">
        <w:rPr>
          <w:bCs/>
          <w:sz w:val="22"/>
        </w:rPr>
        <w:t>сделать общий вывод по работе</w:t>
      </w:r>
      <w:r w:rsidR="002304D3" w:rsidRPr="005F65F8">
        <w:rPr>
          <w:sz w:val="22"/>
        </w:rPr>
        <w:t>.</w:t>
      </w:r>
    </w:p>
    <w:p w:rsidR="00690417" w:rsidRPr="005F65F8" w:rsidRDefault="00690417" w:rsidP="007C0762">
      <w:pPr>
        <w:pStyle w:val="2"/>
        <w:tabs>
          <w:tab w:val="clear" w:pos="2378"/>
          <w:tab w:val="left" w:pos="0"/>
        </w:tabs>
        <w:ind w:firstLine="0"/>
        <w:rPr>
          <w:bCs/>
          <w:sz w:val="22"/>
          <w:szCs w:val="28"/>
        </w:rPr>
      </w:pPr>
      <w:r w:rsidRPr="005F65F8">
        <w:rPr>
          <w:b/>
          <w:sz w:val="22"/>
          <w:szCs w:val="28"/>
        </w:rPr>
        <w:t>Таблица 1.</w:t>
      </w:r>
      <w:r w:rsidR="00C9497C" w:rsidRPr="005F65F8">
        <w:rPr>
          <w:sz w:val="22"/>
          <w:szCs w:val="28"/>
        </w:rPr>
        <w:t xml:space="preserve"> Данные о величине  СНС</w:t>
      </w:r>
      <w:r w:rsidRPr="005F65F8">
        <w:rPr>
          <w:sz w:val="22"/>
          <w:szCs w:val="28"/>
        </w:rPr>
        <w:t xml:space="preserve"> </w:t>
      </w:r>
      <w:r w:rsidR="00C9497C" w:rsidRPr="005F65F8">
        <w:rPr>
          <w:sz w:val="22"/>
          <w:szCs w:val="28"/>
        </w:rPr>
        <w:t>(</w:t>
      </w:r>
      <w:proofErr w:type="spellStart"/>
      <w:r w:rsidRPr="005F65F8">
        <w:rPr>
          <w:sz w:val="22"/>
          <w:szCs w:val="28"/>
        </w:rPr>
        <w:t>дПа</w:t>
      </w:r>
      <w:proofErr w:type="spellEnd"/>
      <w:r w:rsidR="00C9497C" w:rsidRPr="005F65F8">
        <w:rPr>
          <w:sz w:val="22"/>
          <w:szCs w:val="28"/>
        </w:rPr>
        <w:t>)</w:t>
      </w:r>
      <w:r w:rsidRPr="005F65F8">
        <w:rPr>
          <w:sz w:val="22"/>
          <w:szCs w:val="28"/>
        </w:rPr>
        <w:t xml:space="preserve"> </w:t>
      </w:r>
      <w:r w:rsidR="00C9497C" w:rsidRPr="005F65F8">
        <w:rPr>
          <w:sz w:val="22"/>
        </w:rPr>
        <w:t>при разной продолжительности нахождения его в состоянии покоя (</w:t>
      </w:r>
      <w:r w:rsidR="00C9497C" w:rsidRPr="005F65F8">
        <w:rPr>
          <w:b/>
          <w:i/>
          <w:sz w:val="22"/>
          <w:lang w:val="en-US"/>
        </w:rPr>
        <w:t>t</w:t>
      </w:r>
      <w:r w:rsidR="00C9497C" w:rsidRPr="005F65F8">
        <w:rPr>
          <w:b/>
          <w:i/>
          <w:sz w:val="22"/>
        </w:rPr>
        <w:t>, мин</w:t>
      </w:r>
      <w:r w:rsidR="00C9497C" w:rsidRPr="005F65F8">
        <w:rPr>
          <w:sz w:val="22"/>
        </w:rPr>
        <w:t xml:space="preserve">) </w:t>
      </w:r>
      <w:r w:rsidRPr="005F65F8">
        <w:rPr>
          <w:sz w:val="22"/>
          <w:szCs w:val="28"/>
        </w:rPr>
        <w:t>по вариантам</w:t>
      </w:r>
      <w:r w:rsidR="00C9497C" w:rsidRPr="005F65F8">
        <w:rPr>
          <w:sz w:val="22"/>
          <w:szCs w:val="28"/>
        </w:rPr>
        <w:t xml:space="preserve"> (</w:t>
      </w:r>
      <w:r w:rsidR="00C9497C" w:rsidRPr="005F65F8">
        <w:rPr>
          <w:b/>
          <w:sz w:val="22"/>
          <w:szCs w:val="28"/>
          <w:lang w:val="en-US"/>
        </w:rPr>
        <w:t>N</w:t>
      </w:r>
      <w:r w:rsidR="00C9497C" w:rsidRPr="005F65F8">
        <w:rPr>
          <w:sz w:val="22"/>
          <w:szCs w:val="28"/>
        </w:rPr>
        <w:t>)</w:t>
      </w:r>
    </w:p>
    <w:p w:rsidR="002304D3" w:rsidRPr="005F65F8" w:rsidRDefault="002304D3" w:rsidP="007C0762">
      <w:pPr>
        <w:rPr>
          <w:sz w:val="20"/>
        </w:rPr>
      </w:pPr>
    </w:p>
    <w:tbl>
      <w:tblPr>
        <w:tblW w:w="937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36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F50D3F" w:rsidRPr="005F65F8" w:rsidTr="00F50D3F">
        <w:trPr>
          <w:trHeight w:val="315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7F63DA" w:rsidRPr="005F65F8" w:rsidRDefault="007F63DA" w:rsidP="007C0762">
            <w:pPr>
              <w:rPr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  <w:lang w:val="en-US"/>
              </w:rPr>
              <w:t>N</w:t>
            </w:r>
          </w:p>
        </w:tc>
        <w:tc>
          <w:tcPr>
            <w:tcW w:w="365" w:type="dxa"/>
            <w:shd w:val="clear" w:color="auto" w:fill="D9D9D9"/>
            <w:vAlign w:val="bottom"/>
          </w:tcPr>
          <w:p w:rsidR="007F63DA" w:rsidRPr="005F65F8" w:rsidRDefault="007F63DA" w:rsidP="007C0762">
            <w:pPr>
              <w:rPr>
                <w:b/>
                <w:i/>
                <w:sz w:val="22"/>
                <w:szCs w:val="28"/>
                <w:lang w:val="en-US"/>
              </w:rPr>
            </w:pPr>
            <w:r w:rsidRPr="005F65F8">
              <w:rPr>
                <w:b/>
                <w:i/>
                <w:sz w:val="22"/>
                <w:szCs w:val="28"/>
                <w:lang w:val="en-US"/>
              </w:rPr>
              <w:t>t</w:t>
            </w:r>
          </w:p>
        </w:tc>
        <w:tc>
          <w:tcPr>
            <w:tcW w:w="864" w:type="dxa"/>
            <w:shd w:val="clear" w:color="auto" w:fill="D9D9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1</w:t>
            </w:r>
          </w:p>
        </w:tc>
        <w:tc>
          <w:tcPr>
            <w:tcW w:w="865" w:type="dxa"/>
            <w:shd w:val="clear" w:color="auto" w:fill="D9D9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2</w:t>
            </w:r>
          </w:p>
        </w:tc>
        <w:tc>
          <w:tcPr>
            <w:tcW w:w="865" w:type="dxa"/>
            <w:shd w:val="clear" w:color="auto" w:fill="D9D9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3</w:t>
            </w:r>
          </w:p>
        </w:tc>
        <w:tc>
          <w:tcPr>
            <w:tcW w:w="864" w:type="dxa"/>
            <w:shd w:val="clear" w:color="auto" w:fill="D9D9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4</w:t>
            </w:r>
          </w:p>
        </w:tc>
        <w:tc>
          <w:tcPr>
            <w:tcW w:w="865" w:type="dxa"/>
            <w:shd w:val="clear" w:color="auto" w:fill="D9D9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5</w:t>
            </w:r>
          </w:p>
        </w:tc>
        <w:tc>
          <w:tcPr>
            <w:tcW w:w="865" w:type="dxa"/>
            <w:shd w:val="clear" w:color="auto" w:fill="D9D9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6</w:t>
            </w:r>
          </w:p>
        </w:tc>
        <w:tc>
          <w:tcPr>
            <w:tcW w:w="864" w:type="dxa"/>
            <w:shd w:val="clear" w:color="auto" w:fill="D9D9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7</w:t>
            </w:r>
          </w:p>
        </w:tc>
        <w:tc>
          <w:tcPr>
            <w:tcW w:w="865" w:type="dxa"/>
            <w:shd w:val="clear" w:color="auto" w:fill="D9D9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D9D9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D9D9D9"/>
            <w:vAlign w:val="bottom"/>
            <w:hideMark/>
          </w:tcPr>
          <w:p w:rsidR="007F63DA" w:rsidRPr="005F65F8" w:rsidRDefault="007F63DA" w:rsidP="007C0762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5F65F8">
              <w:rPr>
                <w:b/>
                <w:bCs/>
                <w:i/>
                <w:sz w:val="22"/>
                <w:szCs w:val="28"/>
              </w:rPr>
              <w:t>10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F50D3F" w:rsidRDefault="0004026B" w:rsidP="007C0762">
            <w:pPr>
              <w:jc w:val="center"/>
              <w:rPr>
                <w:b/>
                <w:color w:val="FF0000"/>
                <w:sz w:val="22"/>
                <w:szCs w:val="28"/>
              </w:rPr>
            </w:pPr>
            <w:r w:rsidRPr="00F50D3F">
              <w:rPr>
                <w:b/>
                <w:color w:val="FF0000"/>
                <w:sz w:val="22"/>
                <w:szCs w:val="28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F50D3F" w:rsidRDefault="0004026B" w:rsidP="007C0762">
            <w:pPr>
              <w:jc w:val="right"/>
              <w:rPr>
                <w:color w:val="FF0000"/>
                <w:sz w:val="22"/>
                <w:szCs w:val="28"/>
              </w:rPr>
            </w:pPr>
            <w:r w:rsidRPr="00F50D3F">
              <w:rPr>
                <w:color w:val="FF0000"/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F50D3F" w:rsidRDefault="0004026B" w:rsidP="007C0762">
            <w:pPr>
              <w:jc w:val="right"/>
              <w:rPr>
                <w:color w:val="FF0000"/>
                <w:sz w:val="22"/>
                <w:szCs w:val="28"/>
              </w:rPr>
            </w:pPr>
            <w:r w:rsidRPr="00F50D3F">
              <w:rPr>
                <w:color w:val="FF0000"/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F50D3F" w:rsidRDefault="0004026B" w:rsidP="007C0762">
            <w:pPr>
              <w:jc w:val="right"/>
              <w:rPr>
                <w:color w:val="FF0000"/>
                <w:sz w:val="22"/>
                <w:szCs w:val="28"/>
              </w:rPr>
            </w:pPr>
            <w:r w:rsidRPr="00F50D3F">
              <w:rPr>
                <w:color w:val="FF0000"/>
                <w:sz w:val="22"/>
                <w:szCs w:val="28"/>
              </w:rPr>
              <w:t>15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F50D3F" w:rsidRDefault="0004026B" w:rsidP="007C0762">
            <w:pPr>
              <w:jc w:val="right"/>
              <w:rPr>
                <w:color w:val="FF0000"/>
                <w:sz w:val="22"/>
                <w:szCs w:val="28"/>
              </w:rPr>
            </w:pPr>
            <w:r w:rsidRPr="00F50D3F">
              <w:rPr>
                <w:color w:val="FF0000"/>
                <w:sz w:val="22"/>
                <w:szCs w:val="28"/>
              </w:rPr>
              <w:t>16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F50D3F" w:rsidRDefault="0004026B" w:rsidP="007C0762">
            <w:pPr>
              <w:jc w:val="right"/>
              <w:rPr>
                <w:color w:val="FF0000"/>
                <w:sz w:val="22"/>
                <w:szCs w:val="28"/>
              </w:rPr>
            </w:pPr>
            <w:r w:rsidRPr="00F50D3F">
              <w:rPr>
                <w:color w:val="FF0000"/>
                <w:sz w:val="22"/>
                <w:szCs w:val="28"/>
              </w:rPr>
              <w:t>19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F50D3F" w:rsidRDefault="0004026B" w:rsidP="007C0762">
            <w:pPr>
              <w:jc w:val="right"/>
              <w:rPr>
                <w:color w:val="FF0000"/>
                <w:sz w:val="22"/>
                <w:szCs w:val="28"/>
              </w:rPr>
            </w:pPr>
            <w:r w:rsidRPr="00F50D3F">
              <w:rPr>
                <w:color w:val="FF0000"/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F50D3F" w:rsidRDefault="0004026B" w:rsidP="007C0762">
            <w:pPr>
              <w:jc w:val="right"/>
              <w:rPr>
                <w:color w:val="FF0000"/>
                <w:sz w:val="22"/>
                <w:szCs w:val="28"/>
              </w:rPr>
            </w:pPr>
            <w:r w:rsidRPr="00F50D3F">
              <w:rPr>
                <w:color w:val="FF0000"/>
                <w:sz w:val="22"/>
                <w:szCs w:val="28"/>
              </w:rPr>
              <w:t>27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F50D3F" w:rsidRDefault="0004026B" w:rsidP="007C0762">
            <w:pPr>
              <w:jc w:val="right"/>
              <w:rPr>
                <w:color w:val="FF0000"/>
                <w:sz w:val="22"/>
                <w:szCs w:val="28"/>
              </w:rPr>
            </w:pPr>
            <w:r w:rsidRPr="00F50D3F">
              <w:rPr>
                <w:color w:val="FF0000"/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F50D3F" w:rsidRDefault="0004026B" w:rsidP="007C0762">
            <w:pPr>
              <w:jc w:val="right"/>
              <w:rPr>
                <w:color w:val="FF0000"/>
                <w:sz w:val="22"/>
                <w:szCs w:val="28"/>
              </w:rPr>
            </w:pPr>
            <w:r w:rsidRPr="00F50D3F">
              <w:rPr>
                <w:color w:val="FF0000"/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F50D3F" w:rsidRDefault="0004026B" w:rsidP="007C0762">
            <w:pPr>
              <w:jc w:val="right"/>
              <w:rPr>
                <w:color w:val="FF0000"/>
                <w:sz w:val="22"/>
                <w:szCs w:val="28"/>
              </w:rPr>
            </w:pPr>
            <w:r w:rsidRPr="00F50D3F">
              <w:rPr>
                <w:color w:val="FF0000"/>
                <w:sz w:val="22"/>
                <w:szCs w:val="28"/>
              </w:rPr>
              <w:t>38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40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40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43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37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27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41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bookmarkStart w:id="0" w:name="_GoBack"/>
            <w:bookmarkEnd w:id="0"/>
            <w:r w:rsidRPr="005F65F8">
              <w:rPr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37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22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43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5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23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41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39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41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41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44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38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42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38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44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42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19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40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42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42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45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39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43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39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45</w:t>
            </w:r>
          </w:p>
        </w:tc>
      </w:tr>
      <w:tr w:rsidR="005F65F8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29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43</w:t>
            </w:r>
          </w:p>
        </w:tc>
      </w:tr>
      <w:tr w:rsidR="0004026B" w:rsidRPr="005F65F8" w:rsidTr="0004026B">
        <w:trPr>
          <w:trHeight w:val="315"/>
        </w:trPr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center"/>
              <w:rPr>
                <w:b/>
                <w:sz w:val="22"/>
                <w:szCs w:val="28"/>
              </w:rPr>
            </w:pPr>
            <w:r w:rsidRPr="005F65F8">
              <w:rPr>
                <w:b/>
                <w:sz w:val="22"/>
                <w:szCs w:val="28"/>
              </w:rPr>
              <w:t>28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4026B" w:rsidRPr="005F65F8" w:rsidRDefault="0004026B" w:rsidP="007C0762">
            <w:pPr>
              <w:jc w:val="right"/>
              <w:rPr>
                <w:sz w:val="22"/>
                <w:szCs w:val="28"/>
              </w:rPr>
            </w:pPr>
            <w:r w:rsidRPr="005F65F8">
              <w:rPr>
                <w:sz w:val="22"/>
                <w:szCs w:val="28"/>
              </w:rPr>
              <w:t>41</w:t>
            </w:r>
          </w:p>
        </w:tc>
      </w:tr>
    </w:tbl>
    <w:p w:rsidR="0083640F" w:rsidRPr="005F65F8" w:rsidRDefault="0083640F" w:rsidP="007C0762">
      <w:pPr>
        <w:rPr>
          <w:sz w:val="20"/>
        </w:rPr>
      </w:pPr>
    </w:p>
    <w:p w:rsidR="0004026B" w:rsidRPr="005F65F8" w:rsidRDefault="0004026B" w:rsidP="007C0762">
      <w:pPr>
        <w:rPr>
          <w:sz w:val="20"/>
        </w:rPr>
      </w:pPr>
    </w:p>
    <w:p w:rsidR="0004026B" w:rsidRPr="005F65F8" w:rsidRDefault="0004026B" w:rsidP="007C0762">
      <w:pPr>
        <w:rPr>
          <w:sz w:val="20"/>
        </w:rPr>
      </w:pPr>
    </w:p>
    <w:sectPr w:rsidR="0004026B" w:rsidRPr="005F65F8" w:rsidSect="007C076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33DF"/>
    <w:multiLevelType w:val="hybridMultilevel"/>
    <w:tmpl w:val="3D8447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B02B88"/>
    <w:multiLevelType w:val="hybridMultilevel"/>
    <w:tmpl w:val="94863FC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B4330D"/>
    <w:multiLevelType w:val="hybridMultilevel"/>
    <w:tmpl w:val="93A24B9E"/>
    <w:lvl w:ilvl="0" w:tplc="2CB22F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7606D1"/>
    <w:multiLevelType w:val="hybridMultilevel"/>
    <w:tmpl w:val="57C806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40F"/>
    <w:rsid w:val="0004026B"/>
    <w:rsid w:val="001B40A8"/>
    <w:rsid w:val="002304D3"/>
    <w:rsid w:val="002A4025"/>
    <w:rsid w:val="00365FF4"/>
    <w:rsid w:val="0040046D"/>
    <w:rsid w:val="005F65F8"/>
    <w:rsid w:val="00690417"/>
    <w:rsid w:val="007C0762"/>
    <w:rsid w:val="007F63DA"/>
    <w:rsid w:val="0083640F"/>
    <w:rsid w:val="0087404A"/>
    <w:rsid w:val="00972CDB"/>
    <w:rsid w:val="009C3830"/>
    <w:rsid w:val="00BC24D4"/>
    <w:rsid w:val="00BF65D3"/>
    <w:rsid w:val="00C9497C"/>
    <w:rsid w:val="00CC63FA"/>
    <w:rsid w:val="00F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FC173-86C1-4DEC-AAF5-CCB63874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304D3"/>
    <w:pPr>
      <w:tabs>
        <w:tab w:val="left" w:pos="2378"/>
      </w:tabs>
      <w:ind w:firstLine="5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8</vt:lpstr>
    </vt:vector>
  </TitlesOfParts>
  <Company>WkTestOrg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8</dc:title>
  <dc:subject/>
  <dc:creator>WkTestName</dc:creator>
  <cp:keywords/>
  <cp:lastModifiedBy>User</cp:lastModifiedBy>
  <cp:revision>10</cp:revision>
  <dcterms:created xsi:type="dcterms:W3CDTF">2015-03-04T18:15:00Z</dcterms:created>
  <dcterms:modified xsi:type="dcterms:W3CDTF">2018-01-15T07:25:00Z</dcterms:modified>
</cp:coreProperties>
</file>