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24" w:rsidRDefault="002B4CF2">
      <w:pPr>
        <w:rPr>
          <w:sz w:val="16"/>
          <w:szCs w:val="16"/>
        </w:rPr>
      </w:pPr>
      <w:r>
        <w:rPr>
          <w:sz w:val="16"/>
          <w:szCs w:val="16"/>
        </w:rPr>
        <w:t xml:space="preserve">Предмет: </w:t>
      </w:r>
      <w:bookmarkStart w:id="0" w:name="_GoBack"/>
      <w:bookmarkEnd w:id="0"/>
      <w:r w:rsidRPr="002B4CF2">
        <w:rPr>
          <w:sz w:val="16"/>
          <w:szCs w:val="16"/>
        </w:rPr>
        <w:t>Планирование на предприятиях различных форм собственности</w:t>
      </w:r>
      <w:r>
        <w:rPr>
          <w:sz w:val="16"/>
          <w:szCs w:val="16"/>
        </w:rPr>
        <w:t>.</w:t>
      </w:r>
    </w:p>
    <w:p w:rsidR="002B4CF2" w:rsidRDefault="002B4CF2">
      <w:r>
        <w:rPr>
          <w:sz w:val="16"/>
          <w:szCs w:val="16"/>
        </w:rPr>
        <w:t>Тема: Структура стратегического анализа  15-20 страниц.</w:t>
      </w:r>
    </w:p>
    <w:sectPr w:rsidR="002B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A7"/>
    <w:rsid w:val="002B4CF2"/>
    <w:rsid w:val="00700614"/>
    <w:rsid w:val="00852824"/>
    <w:rsid w:val="00F4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2</cp:revision>
  <dcterms:created xsi:type="dcterms:W3CDTF">2018-01-16T14:48:00Z</dcterms:created>
  <dcterms:modified xsi:type="dcterms:W3CDTF">2018-01-16T14:49:00Z</dcterms:modified>
</cp:coreProperties>
</file>