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7C2" w:rsidRDefault="00B527C2" w:rsidP="00B527C2">
      <w:pPr>
        <w:pStyle w:val="a4"/>
        <w:rPr>
          <w:b w:val="0"/>
        </w:rPr>
      </w:pPr>
      <w:r>
        <w:rPr>
          <w:b w:val="0"/>
        </w:rPr>
        <w:t>МИНИСТЕРСТВО ОБРАЗОВАНИЯ И НАУКИ РОССИЙСКОЙ ФЕДЕРАЦИИ</w:t>
      </w:r>
    </w:p>
    <w:p w:rsidR="00B527C2" w:rsidRPr="00C41A4E" w:rsidRDefault="00B527C2" w:rsidP="00B527C2">
      <w:pPr>
        <w:widowControl w:val="0"/>
        <w:autoSpaceDE w:val="0"/>
        <w:autoSpaceDN w:val="0"/>
        <w:adjustRightInd w:val="0"/>
        <w:jc w:val="center"/>
        <w:rPr>
          <w:sz w:val="22"/>
          <w:szCs w:val="22"/>
        </w:rPr>
      </w:pPr>
      <w:r>
        <w:rPr>
          <w:sz w:val="22"/>
          <w:szCs w:val="22"/>
        </w:rPr>
        <w:t>ф</w:t>
      </w:r>
      <w:r w:rsidRPr="004218C3">
        <w:rPr>
          <w:sz w:val="22"/>
          <w:szCs w:val="22"/>
        </w:rPr>
        <w:t xml:space="preserve">едеральное государственное </w:t>
      </w:r>
      <w:r>
        <w:rPr>
          <w:sz w:val="22"/>
          <w:szCs w:val="22"/>
        </w:rPr>
        <w:t xml:space="preserve">автономное </w:t>
      </w:r>
      <w:r w:rsidRPr="004218C3">
        <w:rPr>
          <w:sz w:val="22"/>
          <w:szCs w:val="22"/>
        </w:rPr>
        <w:t>образовательное учреждение высшего образования</w:t>
      </w:r>
    </w:p>
    <w:p w:rsidR="00B527C2" w:rsidRPr="00B527C2" w:rsidRDefault="00B527C2" w:rsidP="00B527C2">
      <w:pPr>
        <w:widowControl w:val="0"/>
        <w:autoSpaceDE w:val="0"/>
        <w:autoSpaceDN w:val="0"/>
        <w:adjustRightInd w:val="0"/>
        <w:jc w:val="center"/>
        <w:rPr>
          <w:bCs/>
        </w:rPr>
      </w:pPr>
      <w:r w:rsidRPr="00C41A4E">
        <w:rPr>
          <w:bCs/>
        </w:rPr>
        <w:t xml:space="preserve">«САНКТ-ПЕТЕРБУРГСКИЙ ГОСУДАРСТВЕННЫЙ УНИВЕРСИТЕТ </w:t>
      </w:r>
      <w:r w:rsidRPr="00C41A4E">
        <w:rPr>
          <w:bCs/>
        </w:rPr>
        <w:br/>
        <w:t>АЭ</w:t>
      </w:r>
      <w:r>
        <w:rPr>
          <w:bCs/>
        </w:rPr>
        <w:t>РОКОСМИЧЕСКОГО ПРИБОРОСТРОЕНИЯ»</w:t>
      </w:r>
    </w:p>
    <w:p w:rsidR="00B527C2" w:rsidRPr="00B527C2" w:rsidRDefault="00B527C2" w:rsidP="003E5D8B">
      <w:pPr>
        <w:tabs>
          <w:tab w:val="left" w:pos="0"/>
          <w:tab w:val="left" w:pos="1080"/>
        </w:tabs>
        <w:jc w:val="center"/>
        <w:rPr>
          <w:b/>
          <w:sz w:val="28"/>
          <w:szCs w:val="28"/>
        </w:rPr>
      </w:pPr>
    </w:p>
    <w:p w:rsidR="00B527C2" w:rsidRDefault="00B527C2" w:rsidP="00B527C2">
      <w:pPr>
        <w:widowControl w:val="0"/>
        <w:autoSpaceDE w:val="0"/>
        <w:autoSpaceDN w:val="0"/>
        <w:adjustRightInd w:val="0"/>
        <w:spacing w:before="480"/>
        <w:jc w:val="center"/>
      </w:pPr>
      <w:r>
        <w:t>КАФЕДРА № 81</w:t>
      </w:r>
    </w:p>
    <w:p w:rsidR="00B527C2" w:rsidRDefault="00B527C2" w:rsidP="00B527C2">
      <w:pPr>
        <w:widowControl w:val="0"/>
        <w:autoSpaceDE w:val="0"/>
        <w:autoSpaceDN w:val="0"/>
        <w:adjustRightInd w:val="0"/>
        <w:spacing w:before="1200"/>
      </w:pPr>
      <w:r>
        <w:t xml:space="preserve">КУРСОВАЯ РАБОТА </w:t>
      </w:r>
      <w:r>
        <w:br/>
        <w:t>ЗАЩИЩЕНА С ОЦЕНКОЙ</w:t>
      </w:r>
    </w:p>
    <w:p w:rsidR="00B527C2" w:rsidRDefault="00B527C2" w:rsidP="00B527C2">
      <w:pPr>
        <w:widowControl w:val="0"/>
        <w:autoSpaceDE w:val="0"/>
        <w:autoSpaceDN w:val="0"/>
        <w:adjustRightInd w:val="0"/>
        <w:spacing w:before="120" w:line="360" w:lineRule="auto"/>
      </w:pPr>
      <w:r>
        <w:t>РУКОВОДИТЕЛЬ</w:t>
      </w: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6"/>
        <w:gridCol w:w="237"/>
        <w:gridCol w:w="2848"/>
        <w:gridCol w:w="241"/>
        <w:gridCol w:w="3042"/>
      </w:tblGrid>
      <w:tr w:rsidR="00B527C2" w:rsidTr="00B67069">
        <w:tc>
          <w:tcPr>
            <w:tcW w:w="3260" w:type="dxa"/>
            <w:tcBorders>
              <w:top w:val="nil"/>
              <w:left w:val="nil"/>
              <w:right w:val="nil"/>
            </w:tcBorders>
            <w:vAlign w:val="center"/>
          </w:tcPr>
          <w:p w:rsidR="00B527C2" w:rsidRDefault="00B527C2" w:rsidP="00B67069">
            <w:pPr>
              <w:widowControl w:val="0"/>
              <w:autoSpaceDE w:val="0"/>
              <w:autoSpaceDN w:val="0"/>
              <w:adjustRightInd w:val="0"/>
              <w:spacing w:before="140"/>
              <w:jc w:val="center"/>
            </w:pPr>
            <w:r>
              <w:t xml:space="preserve">доц., канд. </w:t>
            </w:r>
            <w:proofErr w:type="spellStart"/>
            <w:r>
              <w:t>экон</w:t>
            </w:r>
            <w:proofErr w:type="spellEnd"/>
            <w:r>
              <w:t>. наук</w:t>
            </w:r>
          </w:p>
        </w:tc>
        <w:tc>
          <w:tcPr>
            <w:tcW w:w="236" w:type="dxa"/>
            <w:tcBorders>
              <w:top w:val="nil"/>
              <w:left w:val="nil"/>
              <w:bottom w:val="nil"/>
              <w:right w:val="nil"/>
            </w:tcBorders>
            <w:vAlign w:val="center"/>
          </w:tcPr>
          <w:p w:rsidR="00B527C2" w:rsidRDefault="00B527C2" w:rsidP="00B67069">
            <w:pPr>
              <w:widowControl w:val="0"/>
              <w:autoSpaceDE w:val="0"/>
              <w:autoSpaceDN w:val="0"/>
              <w:adjustRightInd w:val="0"/>
              <w:spacing w:before="140"/>
              <w:jc w:val="center"/>
            </w:pPr>
          </w:p>
        </w:tc>
        <w:tc>
          <w:tcPr>
            <w:tcW w:w="2835" w:type="dxa"/>
            <w:tcBorders>
              <w:top w:val="nil"/>
              <w:left w:val="nil"/>
              <w:right w:val="nil"/>
            </w:tcBorders>
            <w:vAlign w:val="center"/>
          </w:tcPr>
          <w:p w:rsidR="00B527C2" w:rsidRDefault="00B527C2" w:rsidP="00B67069">
            <w:pPr>
              <w:widowControl w:val="0"/>
              <w:autoSpaceDE w:val="0"/>
              <w:autoSpaceDN w:val="0"/>
              <w:adjustRightInd w:val="0"/>
              <w:spacing w:before="140"/>
              <w:jc w:val="center"/>
            </w:pPr>
          </w:p>
        </w:tc>
        <w:tc>
          <w:tcPr>
            <w:tcW w:w="240" w:type="dxa"/>
            <w:tcBorders>
              <w:top w:val="nil"/>
              <w:left w:val="nil"/>
              <w:bottom w:val="nil"/>
              <w:right w:val="nil"/>
            </w:tcBorders>
            <w:vAlign w:val="center"/>
          </w:tcPr>
          <w:p w:rsidR="00B527C2" w:rsidRDefault="00B527C2" w:rsidP="00B67069">
            <w:pPr>
              <w:widowControl w:val="0"/>
              <w:autoSpaceDE w:val="0"/>
              <w:autoSpaceDN w:val="0"/>
              <w:adjustRightInd w:val="0"/>
              <w:spacing w:before="140"/>
              <w:jc w:val="center"/>
            </w:pPr>
          </w:p>
        </w:tc>
        <w:tc>
          <w:tcPr>
            <w:tcW w:w="3028" w:type="dxa"/>
            <w:tcBorders>
              <w:top w:val="nil"/>
              <w:left w:val="nil"/>
              <w:right w:val="nil"/>
            </w:tcBorders>
            <w:vAlign w:val="center"/>
          </w:tcPr>
          <w:p w:rsidR="00B527C2" w:rsidRDefault="00B527C2" w:rsidP="00B67069">
            <w:pPr>
              <w:widowControl w:val="0"/>
              <w:autoSpaceDE w:val="0"/>
              <w:autoSpaceDN w:val="0"/>
              <w:adjustRightInd w:val="0"/>
              <w:spacing w:before="140"/>
            </w:pPr>
            <w:r>
              <w:t xml:space="preserve">          Т.Ф. Кутузова</w:t>
            </w:r>
          </w:p>
        </w:tc>
      </w:tr>
      <w:tr w:rsidR="00B527C2" w:rsidTr="00B67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0"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jc w:val="center"/>
            </w:pPr>
            <w:r>
              <w:t>должность, уч. степень, звание</w:t>
            </w:r>
          </w:p>
        </w:tc>
        <w:tc>
          <w:tcPr>
            <w:tcW w:w="236"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pPr>
          </w:p>
        </w:tc>
        <w:tc>
          <w:tcPr>
            <w:tcW w:w="2835"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jc w:val="center"/>
            </w:pPr>
            <w:r>
              <w:t>подпись, дата</w:t>
            </w:r>
          </w:p>
        </w:tc>
        <w:tc>
          <w:tcPr>
            <w:tcW w:w="240"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pPr>
          </w:p>
        </w:tc>
        <w:tc>
          <w:tcPr>
            <w:tcW w:w="3028"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jc w:val="center"/>
            </w:pPr>
            <w:r>
              <w:t>инициалы, фамилия</w:t>
            </w:r>
          </w:p>
        </w:tc>
      </w:tr>
    </w:tbl>
    <w:p w:rsidR="00B527C2" w:rsidRDefault="00B527C2" w:rsidP="00B527C2">
      <w:pPr>
        <w:pStyle w:val="afd"/>
      </w:pPr>
    </w:p>
    <w:tbl>
      <w:tblPr>
        <w:tblW w:w="9639" w:type="dxa"/>
        <w:tblInd w:w="108" w:type="dxa"/>
        <w:tblLook w:val="0000" w:firstRow="0" w:lastRow="0" w:firstColumn="0" w:lastColumn="0" w:noHBand="0" w:noVBand="0"/>
      </w:tblPr>
      <w:tblGrid>
        <w:gridCol w:w="9639"/>
      </w:tblGrid>
      <w:tr w:rsidR="00B527C2" w:rsidTr="00B67069">
        <w:tc>
          <w:tcPr>
            <w:tcW w:w="9639" w:type="dxa"/>
            <w:tcBorders>
              <w:top w:val="nil"/>
              <w:left w:val="nil"/>
              <w:bottom w:val="nil"/>
              <w:right w:val="nil"/>
            </w:tcBorders>
          </w:tcPr>
          <w:p w:rsidR="00B527C2" w:rsidRDefault="00B527C2" w:rsidP="00B67069">
            <w:pPr>
              <w:pStyle w:val="afd"/>
              <w:spacing w:before="720"/>
            </w:pPr>
            <w:r>
              <w:t>ПОЯСНИТЕЛЬНАЯ ЗАПИСКА</w:t>
            </w:r>
            <w:r>
              <w:br/>
              <w:t>К КУРСОВОЙ РАБОТЕ</w:t>
            </w:r>
          </w:p>
        </w:tc>
      </w:tr>
      <w:tr w:rsidR="00B527C2" w:rsidTr="00B67069">
        <w:tc>
          <w:tcPr>
            <w:tcW w:w="9639" w:type="dxa"/>
            <w:tcBorders>
              <w:top w:val="nil"/>
              <w:left w:val="nil"/>
              <w:bottom w:val="nil"/>
              <w:right w:val="nil"/>
            </w:tcBorders>
          </w:tcPr>
          <w:p w:rsidR="00B527C2" w:rsidRPr="00DE5318" w:rsidRDefault="00B527C2" w:rsidP="00B67069">
            <w:pPr>
              <w:tabs>
                <w:tab w:val="left" w:pos="180"/>
              </w:tabs>
              <w:spacing w:line="360" w:lineRule="auto"/>
              <w:jc w:val="center"/>
              <w:rPr>
                <w:sz w:val="32"/>
                <w:szCs w:val="32"/>
              </w:rPr>
            </w:pPr>
            <w:r w:rsidRPr="00DE5318">
              <w:rPr>
                <w:sz w:val="32"/>
                <w:szCs w:val="32"/>
              </w:rPr>
              <w:t xml:space="preserve">Анализ </w:t>
            </w:r>
            <w:r>
              <w:rPr>
                <w:sz w:val="32"/>
                <w:szCs w:val="32"/>
              </w:rPr>
              <w:t xml:space="preserve">финансового состояния </w:t>
            </w:r>
            <w:r w:rsidRPr="00DE5318">
              <w:rPr>
                <w:sz w:val="32"/>
                <w:szCs w:val="32"/>
              </w:rPr>
              <w:t xml:space="preserve"> предприяти</w:t>
            </w:r>
            <w:r>
              <w:rPr>
                <w:sz w:val="32"/>
                <w:szCs w:val="32"/>
              </w:rPr>
              <w:t>я</w:t>
            </w:r>
          </w:p>
          <w:p w:rsidR="00B527C2" w:rsidRPr="00DE5318" w:rsidRDefault="00B527C2" w:rsidP="00B67069">
            <w:pPr>
              <w:pStyle w:val="1"/>
              <w:spacing w:before="720" w:after="720"/>
              <w:rPr>
                <w:b w:val="0"/>
                <w:sz w:val="32"/>
                <w:szCs w:val="32"/>
              </w:rPr>
            </w:pPr>
          </w:p>
        </w:tc>
      </w:tr>
      <w:tr w:rsidR="00B527C2" w:rsidTr="00B67069">
        <w:tc>
          <w:tcPr>
            <w:tcW w:w="9639" w:type="dxa"/>
            <w:tcBorders>
              <w:top w:val="nil"/>
              <w:left w:val="nil"/>
              <w:bottom w:val="nil"/>
              <w:right w:val="nil"/>
            </w:tcBorders>
          </w:tcPr>
          <w:p w:rsidR="00B527C2" w:rsidRDefault="00B527C2" w:rsidP="00B67069">
            <w:pPr>
              <w:widowControl w:val="0"/>
              <w:autoSpaceDE w:val="0"/>
              <w:autoSpaceDN w:val="0"/>
              <w:adjustRightInd w:val="0"/>
              <w:spacing w:before="100" w:beforeAutospacing="1"/>
              <w:jc w:val="center"/>
            </w:pPr>
            <w:r>
              <w:t xml:space="preserve">по дисциплине: </w:t>
            </w:r>
            <w:r w:rsidRPr="00FC13BB">
              <w:rPr>
                <w:sz w:val="28"/>
                <w:szCs w:val="28"/>
              </w:rPr>
              <w:t>экономика организаций (предприятий)</w:t>
            </w:r>
          </w:p>
        </w:tc>
      </w:tr>
    </w:tbl>
    <w:p w:rsidR="00B527C2" w:rsidRDefault="00B527C2" w:rsidP="00B527C2">
      <w:pPr>
        <w:widowControl w:val="0"/>
        <w:autoSpaceDE w:val="0"/>
        <w:autoSpaceDN w:val="0"/>
        <w:adjustRightInd w:val="0"/>
        <w:spacing w:before="1440" w:line="360" w:lineRule="auto"/>
      </w:pPr>
      <w:r>
        <w:t>РАБОТУ ВЫПОЛНИЛ</w:t>
      </w:r>
    </w:p>
    <w:tbl>
      <w:tblPr>
        <w:tblW w:w="9639" w:type="dxa"/>
        <w:tblInd w:w="108" w:type="dxa"/>
        <w:tblLook w:val="0000" w:firstRow="0" w:lastRow="0" w:firstColumn="0" w:lastColumn="0" w:noHBand="0" w:noVBand="0"/>
      </w:tblPr>
      <w:tblGrid>
        <w:gridCol w:w="2167"/>
        <w:gridCol w:w="1732"/>
        <w:gridCol w:w="236"/>
        <w:gridCol w:w="2639"/>
        <w:gridCol w:w="236"/>
        <w:gridCol w:w="2629"/>
      </w:tblGrid>
      <w:tr w:rsidR="00B527C2" w:rsidTr="00B67069">
        <w:tc>
          <w:tcPr>
            <w:tcW w:w="2167" w:type="dxa"/>
            <w:tcBorders>
              <w:top w:val="nil"/>
              <w:left w:val="nil"/>
              <w:bottom w:val="nil"/>
              <w:right w:val="nil"/>
            </w:tcBorders>
            <w:vAlign w:val="center"/>
          </w:tcPr>
          <w:p w:rsidR="00B527C2" w:rsidRDefault="00B527C2" w:rsidP="00B67069">
            <w:pPr>
              <w:widowControl w:val="0"/>
              <w:autoSpaceDE w:val="0"/>
              <w:autoSpaceDN w:val="0"/>
              <w:adjustRightInd w:val="0"/>
              <w:spacing w:before="140"/>
              <w:ind w:left="-108"/>
            </w:pPr>
            <w:r>
              <w:t xml:space="preserve">СТУДЕНТ </w:t>
            </w:r>
            <w:r w:rsidRPr="00137622">
              <w:t>ГР. №</w:t>
            </w:r>
          </w:p>
        </w:tc>
        <w:tc>
          <w:tcPr>
            <w:tcW w:w="1732" w:type="dxa"/>
            <w:tcBorders>
              <w:top w:val="nil"/>
              <w:left w:val="nil"/>
              <w:bottom w:val="single" w:sz="4" w:space="0" w:color="auto"/>
              <w:right w:val="nil"/>
            </w:tcBorders>
          </w:tcPr>
          <w:p w:rsidR="00B527C2" w:rsidRPr="00B527C2" w:rsidRDefault="00B527C2" w:rsidP="00B67069">
            <w:pPr>
              <w:widowControl w:val="0"/>
              <w:autoSpaceDE w:val="0"/>
              <w:autoSpaceDN w:val="0"/>
              <w:adjustRightInd w:val="0"/>
              <w:spacing w:before="140"/>
              <w:jc w:val="center"/>
              <w:rPr>
                <w:lang w:val="en-US"/>
              </w:rPr>
            </w:pPr>
            <w:r>
              <w:rPr>
                <w:lang w:val="en-US"/>
              </w:rPr>
              <w:t>Z6852K</w:t>
            </w:r>
          </w:p>
        </w:tc>
        <w:tc>
          <w:tcPr>
            <w:tcW w:w="236" w:type="dxa"/>
            <w:tcBorders>
              <w:top w:val="nil"/>
              <w:left w:val="nil"/>
              <w:bottom w:val="nil"/>
              <w:right w:val="nil"/>
            </w:tcBorders>
            <w:vAlign w:val="center"/>
          </w:tcPr>
          <w:p w:rsidR="00B527C2" w:rsidRDefault="00B527C2" w:rsidP="00B67069">
            <w:pPr>
              <w:widowControl w:val="0"/>
              <w:autoSpaceDE w:val="0"/>
              <w:autoSpaceDN w:val="0"/>
              <w:adjustRightInd w:val="0"/>
              <w:spacing w:before="140"/>
              <w:jc w:val="center"/>
            </w:pPr>
          </w:p>
        </w:tc>
        <w:tc>
          <w:tcPr>
            <w:tcW w:w="2639" w:type="dxa"/>
            <w:tcBorders>
              <w:top w:val="nil"/>
              <w:left w:val="nil"/>
              <w:bottom w:val="single" w:sz="4" w:space="0" w:color="auto"/>
              <w:right w:val="nil"/>
            </w:tcBorders>
            <w:vAlign w:val="center"/>
          </w:tcPr>
          <w:p w:rsidR="00B527C2" w:rsidRDefault="00B527C2" w:rsidP="00B67069">
            <w:pPr>
              <w:widowControl w:val="0"/>
              <w:autoSpaceDE w:val="0"/>
              <w:autoSpaceDN w:val="0"/>
              <w:adjustRightInd w:val="0"/>
              <w:spacing w:before="140"/>
              <w:jc w:val="center"/>
            </w:pPr>
          </w:p>
        </w:tc>
        <w:tc>
          <w:tcPr>
            <w:tcW w:w="236" w:type="dxa"/>
            <w:tcBorders>
              <w:top w:val="nil"/>
              <w:left w:val="nil"/>
              <w:bottom w:val="nil"/>
              <w:right w:val="nil"/>
            </w:tcBorders>
            <w:vAlign w:val="center"/>
          </w:tcPr>
          <w:p w:rsidR="00B527C2" w:rsidRDefault="00B527C2" w:rsidP="00B67069">
            <w:pPr>
              <w:widowControl w:val="0"/>
              <w:autoSpaceDE w:val="0"/>
              <w:autoSpaceDN w:val="0"/>
              <w:adjustRightInd w:val="0"/>
              <w:spacing w:before="140"/>
              <w:jc w:val="center"/>
            </w:pPr>
          </w:p>
        </w:tc>
        <w:tc>
          <w:tcPr>
            <w:tcW w:w="2629" w:type="dxa"/>
            <w:tcBorders>
              <w:top w:val="nil"/>
              <w:left w:val="nil"/>
              <w:bottom w:val="single" w:sz="4" w:space="0" w:color="auto"/>
              <w:right w:val="nil"/>
            </w:tcBorders>
            <w:vAlign w:val="center"/>
          </w:tcPr>
          <w:p w:rsidR="00B527C2" w:rsidRPr="00B527C2" w:rsidRDefault="00B527C2" w:rsidP="00B67069">
            <w:pPr>
              <w:widowControl w:val="0"/>
              <w:autoSpaceDE w:val="0"/>
              <w:autoSpaceDN w:val="0"/>
              <w:adjustRightInd w:val="0"/>
              <w:spacing w:before="140"/>
              <w:jc w:val="center"/>
            </w:pPr>
            <w:r>
              <w:t>К.Н. Иванова</w:t>
            </w:r>
          </w:p>
        </w:tc>
      </w:tr>
      <w:tr w:rsidR="00B527C2" w:rsidTr="00B67069">
        <w:tc>
          <w:tcPr>
            <w:tcW w:w="2167"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jc w:val="center"/>
            </w:pPr>
          </w:p>
        </w:tc>
        <w:tc>
          <w:tcPr>
            <w:tcW w:w="1732" w:type="dxa"/>
            <w:tcBorders>
              <w:top w:val="single" w:sz="4" w:space="0" w:color="auto"/>
              <w:left w:val="nil"/>
              <w:bottom w:val="nil"/>
              <w:right w:val="nil"/>
            </w:tcBorders>
          </w:tcPr>
          <w:p w:rsidR="00B527C2" w:rsidRDefault="00B527C2" w:rsidP="00B67069">
            <w:pPr>
              <w:widowControl w:val="0"/>
              <w:autoSpaceDE w:val="0"/>
              <w:autoSpaceDN w:val="0"/>
              <w:adjustRightInd w:val="0"/>
              <w:spacing w:line="180" w:lineRule="exact"/>
            </w:pPr>
          </w:p>
        </w:tc>
        <w:tc>
          <w:tcPr>
            <w:tcW w:w="236"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pPr>
          </w:p>
        </w:tc>
        <w:tc>
          <w:tcPr>
            <w:tcW w:w="2639" w:type="dxa"/>
            <w:tcBorders>
              <w:top w:val="single" w:sz="4" w:space="0" w:color="auto"/>
              <w:left w:val="nil"/>
              <w:bottom w:val="nil"/>
              <w:right w:val="nil"/>
            </w:tcBorders>
            <w:vAlign w:val="center"/>
          </w:tcPr>
          <w:p w:rsidR="00B527C2" w:rsidRDefault="00B527C2" w:rsidP="00B67069">
            <w:pPr>
              <w:widowControl w:val="0"/>
              <w:autoSpaceDE w:val="0"/>
              <w:autoSpaceDN w:val="0"/>
              <w:adjustRightInd w:val="0"/>
              <w:spacing w:line="180" w:lineRule="exact"/>
              <w:jc w:val="center"/>
            </w:pPr>
            <w:r>
              <w:t>подпись, дата</w:t>
            </w:r>
          </w:p>
        </w:tc>
        <w:tc>
          <w:tcPr>
            <w:tcW w:w="236"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pPr>
          </w:p>
        </w:tc>
        <w:tc>
          <w:tcPr>
            <w:tcW w:w="2629" w:type="dxa"/>
            <w:tcBorders>
              <w:top w:val="nil"/>
              <w:left w:val="nil"/>
              <w:bottom w:val="nil"/>
              <w:right w:val="nil"/>
            </w:tcBorders>
            <w:vAlign w:val="center"/>
          </w:tcPr>
          <w:p w:rsidR="00B527C2" w:rsidRDefault="00B527C2" w:rsidP="00B67069">
            <w:pPr>
              <w:widowControl w:val="0"/>
              <w:autoSpaceDE w:val="0"/>
              <w:autoSpaceDN w:val="0"/>
              <w:adjustRightInd w:val="0"/>
              <w:spacing w:line="180" w:lineRule="exact"/>
              <w:jc w:val="center"/>
            </w:pPr>
            <w:r>
              <w:t>инициалы, фамилия</w:t>
            </w:r>
          </w:p>
        </w:tc>
      </w:tr>
    </w:tbl>
    <w:p w:rsidR="00B527C2" w:rsidRDefault="00B527C2" w:rsidP="00B527C2">
      <w:pPr>
        <w:widowControl w:val="0"/>
        <w:autoSpaceDE w:val="0"/>
        <w:autoSpaceDN w:val="0"/>
        <w:adjustRightInd w:val="0"/>
      </w:pPr>
    </w:p>
    <w:p w:rsidR="00B527C2" w:rsidRPr="00FC13BB" w:rsidRDefault="00B527C2" w:rsidP="00B527C2">
      <w:pPr>
        <w:pStyle w:val="23"/>
        <w:spacing w:before="1560"/>
        <w:jc w:val="center"/>
        <w:rPr>
          <w:b/>
          <w:lang w:val="en-US"/>
        </w:rPr>
      </w:pPr>
      <w:r w:rsidRPr="00FC13BB">
        <w:rPr>
          <w:b/>
        </w:rPr>
        <w:t>Санкт-Петербург</w:t>
      </w:r>
      <w:r w:rsidRPr="00FC13BB">
        <w:rPr>
          <w:b/>
          <w:lang w:val="en-US"/>
        </w:rPr>
        <w:t xml:space="preserve"> </w:t>
      </w:r>
      <w:r w:rsidRPr="00FC13BB">
        <w:rPr>
          <w:b/>
        </w:rPr>
        <w:t>201</w:t>
      </w:r>
      <w:r>
        <w:rPr>
          <w:b/>
          <w:lang w:val="en-US"/>
        </w:rPr>
        <w:t>8</w:t>
      </w:r>
    </w:p>
    <w:p w:rsidR="00B527C2" w:rsidRDefault="00B527C2" w:rsidP="00B527C2">
      <w:pPr>
        <w:tabs>
          <w:tab w:val="left" w:pos="0"/>
          <w:tab w:val="left" w:pos="1080"/>
        </w:tabs>
        <w:rPr>
          <w:b/>
          <w:sz w:val="28"/>
          <w:szCs w:val="28"/>
          <w:lang w:val="en-US"/>
        </w:rPr>
      </w:pPr>
    </w:p>
    <w:p w:rsidR="00B527C2" w:rsidRDefault="00B527C2" w:rsidP="00B527C2">
      <w:pPr>
        <w:tabs>
          <w:tab w:val="left" w:pos="0"/>
          <w:tab w:val="left" w:pos="1080"/>
        </w:tabs>
        <w:rPr>
          <w:b/>
          <w:sz w:val="28"/>
          <w:szCs w:val="28"/>
          <w:lang w:val="en-US"/>
        </w:rPr>
      </w:pPr>
    </w:p>
    <w:p w:rsidR="00361483" w:rsidRPr="0008474B" w:rsidRDefault="00361483" w:rsidP="003E5D8B">
      <w:pPr>
        <w:tabs>
          <w:tab w:val="left" w:pos="0"/>
          <w:tab w:val="left" w:pos="1080"/>
        </w:tabs>
        <w:jc w:val="center"/>
        <w:rPr>
          <w:b/>
          <w:sz w:val="28"/>
          <w:szCs w:val="28"/>
        </w:rPr>
      </w:pPr>
    </w:p>
    <w:p w:rsidR="00236727" w:rsidRPr="0008474B" w:rsidRDefault="00236727" w:rsidP="003E5D8B">
      <w:pPr>
        <w:jc w:val="center"/>
        <w:rPr>
          <w:sz w:val="28"/>
          <w:szCs w:val="28"/>
        </w:rPr>
      </w:pPr>
    </w:p>
    <w:p w:rsidR="00433406" w:rsidRPr="0008474B" w:rsidRDefault="00433406" w:rsidP="00433406">
      <w:pPr>
        <w:jc w:val="center"/>
        <w:rPr>
          <w:b/>
          <w:sz w:val="28"/>
          <w:szCs w:val="28"/>
        </w:rPr>
      </w:pPr>
      <w:r w:rsidRPr="0008474B">
        <w:rPr>
          <w:b/>
          <w:sz w:val="28"/>
          <w:szCs w:val="28"/>
        </w:rPr>
        <w:t>СОДЕРЖАНИЕ</w:t>
      </w:r>
    </w:p>
    <w:p w:rsidR="008630AA" w:rsidRPr="0008474B" w:rsidRDefault="008630AA" w:rsidP="00433406">
      <w:pPr>
        <w:jc w:val="center"/>
        <w:rPr>
          <w:b/>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419"/>
        <w:gridCol w:w="567"/>
      </w:tblGrid>
      <w:tr w:rsidR="004F1820" w:rsidRPr="0008474B" w:rsidTr="00BB3B42">
        <w:tc>
          <w:tcPr>
            <w:tcW w:w="566" w:type="dxa"/>
          </w:tcPr>
          <w:p w:rsidR="004F1820" w:rsidRPr="0008474B" w:rsidRDefault="004F1820" w:rsidP="008630AA">
            <w:pPr>
              <w:pStyle w:val="1"/>
              <w:spacing w:before="0" w:beforeAutospacing="0" w:after="0" w:afterAutospacing="0" w:line="360" w:lineRule="auto"/>
              <w:jc w:val="center"/>
              <w:rPr>
                <w:rFonts w:cs="Times New Roman"/>
                <w:b w:val="0"/>
                <w:sz w:val="28"/>
                <w:szCs w:val="28"/>
              </w:rPr>
            </w:pPr>
          </w:p>
        </w:tc>
        <w:tc>
          <w:tcPr>
            <w:tcW w:w="8419" w:type="dxa"/>
          </w:tcPr>
          <w:p w:rsidR="004F1820" w:rsidRPr="0008474B" w:rsidRDefault="008630AA"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ВВЕДЕНИЕ</w:t>
            </w:r>
            <w:r w:rsidR="004B28CE" w:rsidRPr="0008474B">
              <w:rPr>
                <w:rFonts w:cs="Times New Roman"/>
                <w:b w:val="0"/>
                <w:sz w:val="28"/>
                <w:szCs w:val="28"/>
              </w:rPr>
              <w:t>………………………………………………………………</w:t>
            </w:r>
          </w:p>
        </w:tc>
        <w:tc>
          <w:tcPr>
            <w:tcW w:w="567" w:type="dxa"/>
          </w:tcPr>
          <w:p w:rsidR="004F1820" w:rsidRPr="0008474B" w:rsidRDefault="006812F4"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3</w:t>
            </w:r>
          </w:p>
        </w:tc>
      </w:tr>
      <w:tr w:rsidR="004F1820" w:rsidRPr="0008474B" w:rsidTr="00BB3B42">
        <w:tc>
          <w:tcPr>
            <w:tcW w:w="566" w:type="dxa"/>
          </w:tcPr>
          <w:p w:rsidR="004F1820" w:rsidRPr="0008474B" w:rsidRDefault="008630AA" w:rsidP="008630AA">
            <w:pPr>
              <w:pStyle w:val="1"/>
              <w:spacing w:before="0" w:beforeAutospacing="0" w:after="0" w:afterAutospacing="0" w:line="360" w:lineRule="auto"/>
              <w:jc w:val="center"/>
              <w:rPr>
                <w:rFonts w:cs="Times New Roman"/>
                <w:b w:val="0"/>
                <w:sz w:val="28"/>
                <w:szCs w:val="28"/>
              </w:rPr>
            </w:pPr>
            <w:r w:rsidRPr="0008474B">
              <w:rPr>
                <w:rFonts w:cs="Times New Roman"/>
                <w:b w:val="0"/>
                <w:sz w:val="28"/>
                <w:szCs w:val="28"/>
              </w:rPr>
              <w:t>1.</w:t>
            </w:r>
          </w:p>
        </w:tc>
        <w:tc>
          <w:tcPr>
            <w:tcW w:w="8419" w:type="dxa"/>
          </w:tcPr>
          <w:p w:rsidR="004F1820" w:rsidRPr="0008474B" w:rsidRDefault="008630AA"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ТЕОРЕТИЧЕСКИЕ ОСНОВЫ АНАЛИЗА ФИНАНСОВОГО СОСТОЯНИЯ ОРГАНИЗАЦИИ</w:t>
            </w:r>
            <w:r w:rsidR="004B28CE" w:rsidRPr="0008474B">
              <w:rPr>
                <w:rFonts w:cs="Times New Roman"/>
                <w:b w:val="0"/>
                <w:sz w:val="28"/>
                <w:szCs w:val="28"/>
              </w:rPr>
              <w:t>……………………………………….</w:t>
            </w:r>
          </w:p>
        </w:tc>
        <w:tc>
          <w:tcPr>
            <w:tcW w:w="567" w:type="dxa"/>
          </w:tcPr>
          <w:p w:rsidR="004F1820" w:rsidRPr="0008474B" w:rsidRDefault="006812F4"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5</w:t>
            </w:r>
          </w:p>
        </w:tc>
      </w:tr>
      <w:tr w:rsidR="004F1820" w:rsidRPr="0008474B" w:rsidTr="00BB3B42">
        <w:tc>
          <w:tcPr>
            <w:tcW w:w="566" w:type="dxa"/>
          </w:tcPr>
          <w:p w:rsidR="004F1820" w:rsidRPr="0008474B" w:rsidRDefault="008630AA" w:rsidP="008630AA">
            <w:pPr>
              <w:pStyle w:val="1"/>
              <w:spacing w:before="0" w:beforeAutospacing="0" w:after="0" w:afterAutospacing="0" w:line="360" w:lineRule="auto"/>
              <w:jc w:val="center"/>
              <w:rPr>
                <w:rFonts w:cs="Times New Roman"/>
                <w:b w:val="0"/>
                <w:sz w:val="28"/>
                <w:szCs w:val="28"/>
              </w:rPr>
            </w:pPr>
            <w:r w:rsidRPr="0008474B">
              <w:rPr>
                <w:rFonts w:cs="Times New Roman"/>
                <w:b w:val="0"/>
                <w:sz w:val="28"/>
                <w:szCs w:val="28"/>
              </w:rPr>
              <w:t>1.1</w:t>
            </w:r>
          </w:p>
        </w:tc>
        <w:tc>
          <w:tcPr>
            <w:tcW w:w="8419" w:type="dxa"/>
          </w:tcPr>
          <w:p w:rsidR="004F1820" w:rsidRPr="0008474B" w:rsidRDefault="006812F4" w:rsidP="008630AA">
            <w:pPr>
              <w:pStyle w:val="1"/>
              <w:spacing w:before="0" w:beforeAutospacing="0" w:after="0" w:afterAutospacing="0" w:line="360" w:lineRule="auto"/>
              <w:jc w:val="both"/>
              <w:rPr>
                <w:rFonts w:cs="Times New Roman"/>
                <w:b w:val="0"/>
                <w:sz w:val="28"/>
                <w:szCs w:val="28"/>
              </w:rPr>
            </w:pPr>
            <w:r>
              <w:rPr>
                <w:rFonts w:cs="Times New Roman"/>
                <w:b w:val="0"/>
                <w:sz w:val="28"/>
                <w:szCs w:val="28"/>
              </w:rPr>
              <w:t>Сущность, цели и задачи анализа</w:t>
            </w:r>
            <w:r w:rsidR="008630AA" w:rsidRPr="0008474B">
              <w:rPr>
                <w:rFonts w:cs="Times New Roman"/>
                <w:b w:val="0"/>
                <w:sz w:val="28"/>
                <w:szCs w:val="28"/>
              </w:rPr>
              <w:t xml:space="preserve"> финансового состояния организации</w:t>
            </w:r>
            <w:r w:rsidR="004B28CE" w:rsidRPr="0008474B">
              <w:rPr>
                <w:rFonts w:cs="Times New Roman"/>
                <w:b w:val="0"/>
                <w:sz w:val="28"/>
                <w:szCs w:val="28"/>
              </w:rPr>
              <w:t>……</w:t>
            </w:r>
            <w:r>
              <w:rPr>
                <w:rFonts w:cs="Times New Roman"/>
                <w:b w:val="0"/>
                <w:sz w:val="28"/>
                <w:szCs w:val="28"/>
              </w:rPr>
              <w:t>……………………………………………………….</w:t>
            </w:r>
          </w:p>
        </w:tc>
        <w:tc>
          <w:tcPr>
            <w:tcW w:w="567" w:type="dxa"/>
          </w:tcPr>
          <w:p w:rsidR="004F1820" w:rsidRPr="0008474B" w:rsidRDefault="006812F4"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5</w:t>
            </w:r>
          </w:p>
        </w:tc>
      </w:tr>
      <w:tr w:rsidR="004F1820" w:rsidRPr="0008474B" w:rsidTr="00BB3B42">
        <w:tc>
          <w:tcPr>
            <w:tcW w:w="566" w:type="dxa"/>
          </w:tcPr>
          <w:p w:rsidR="004F1820" w:rsidRPr="0008474B" w:rsidRDefault="008630AA" w:rsidP="008630AA">
            <w:pPr>
              <w:pStyle w:val="1"/>
              <w:spacing w:before="0" w:beforeAutospacing="0" w:after="0" w:afterAutospacing="0" w:line="360" w:lineRule="auto"/>
              <w:jc w:val="center"/>
              <w:rPr>
                <w:rFonts w:cs="Times New Roman"/>
                <w:b w:val="0"/>
                <w:sz w:val="28"/>
                <w:szCs w:val="28"/>
              </w:rPr>
            </w:pPr>
            <w:r w:rsidRPr="0008474B">
              <w:rPr>
                <w:rFonts w:cs="Times New Roman"/>
                <w:b w:val="0"/>
                <w:sz w:val="28"/>
                <w:szCs w:val="28"/>
              </w:rPr>
              <w:t>1.2</w:t>
            </w:r>
          </w:p>
        </w:tc>
        <w:tc>
          <w:tcPr>
            <w:tcW w:w="8419" w:type="dxa"/>
          </w:tcPr>
          <w:p w:rsidR="004F1820" w:rsidRPr="006812F4" w:rsidRDefault="006812F4" w:rsidP="008630AA">
            <w:pPr>
              <w:pStyle w:val="1"/>
              <w:spacing w:before="0" w:beforeAutospacing="0" w:after="0" w:afterAutospacing="0" w:line="360" w:lineRule="auto"/>
              <w:jc w:val="both"/>
              <w:rPr>
                <w:rFonts w:cs="Times New Roman"/>
                <w:b w:val="0"/>
                <w:sz w:val="28"/>
                <w:szCs w:val="28"/>
              </w:rPr>
            </w:pPr>
            <w:r w:rsidRPr="006812F4">
              <w:rPr>
                <w:rFonts w:cs="Times New Roman"/>
                <w:b w:val="0"/>
                <w:sz w:val="28"/>
                <w:szCs w:val="28"/>
              </w:rPr>
              <w:t>Информационная база анализа финансового состояния организации</w:t>
            </w:r>
            <w:r w:rsidR="007F4D6B">
              <w:rPr>
                <w:rFonts w:cs="Times New Roman"/>
                <w:b w:val="0"/>
                <w:sz w:val="28"/>
                <w:szCs w:val="28"/>
              </w:rPr>
              <w:t>…………………………………………………………….</w:t>
            </w:r>
          </w:p>
        </w:tc>
        <w:tc>
          <w:tcPr>
            <w:tcW w:w="567" w:type="dxa"/>
          </w:tcPr>
          <w:p w:rsidR="004F1820" w:rsidRPr="0008474B" w:rsidRDefault="006812F4"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1</w:t>
            </w:r>
            <w:r w:rsidR="00CA16A7">
              <w:rPr>
                <w:rFonts w:cs="Times New Roman"/>
                <w:b w:val="0"/>
                <w:sz w:val="28"/>
                <w:szCs w:val="28"/>
              </w:rPr>
              <w:t>2</w:t>
            </w:r>
          </w:p>
        </w:tc>
      </w:tr>
      <w:tr w:rsidR="004F1820" w:rsidRPr="0008474B" w:rsidTr="00BB3B42">
        <w:tc>
          <w:tcPr>
            <w:tcW w:w="566" w:type="dxa"/>
          </w:tcPr>
          <w:p w:rsidR="004F1820" w:rsidRPr="0008474B" w:rsidRDefault="008630AA" w:rsidP="008630AA">
            <w:pPr>
              <w:pStyle w:val="1"/>
              <w:spacing w:before="0" w:beforeAutospacing="0" w:after="0" w:afterAutospacing="0" w:line="360" w:lineRule="auto"/>
              <w:jc w:val="center"/>
              <w:rPr>
                <w:rFonts w:cs="Times New Roman"/>
                <w:b w:val="0"/>
                <w:sz w:val="28"/>
                <w:szCs w:val="28"/>
              </w:rPr>
            </w:pPr>
            <w:r w:rsidRPr="0008474B">
              <w:rPr>
                <w:rFonts w:cs="Times New Roman"/>
                <w:b w:val="0"/>
                <w:sz w:val="28"/>
                <w:szCs w:val="28"/>
              </w:rPr>
              <w:t>1.3</w:t>
            </w:r>
          </w:p>
        </w:tc>
        <w:tc>
          <w:tcPr>
            <w:tcW w:w="8419" w:type="dxa"/>
          </w:tcPr>
          <w:p w:rsidR="004F1820" w:rsidRPr="0008474B" w:rsidRDefault="00755E86"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Система показателей и методов, характеризующих финансовое состояние предприятия…………………………………………………</w:t>
            </w:r>
          </w:p>
        </w:tc>
        <w:tc>
          <w:tcPr>
            <w:tcW w:w="567" w:type="dxa"/>
          </w:tcPr>
          <w:p w:rsidR="004F1820" w:rsidRPr="0008474B" w:rsidRDefault="00CA16A7"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19</w:t>
            </w:r>
          </w:p>
        </w:tc>
      </w:tr>
      <w:tr w:rsidR="004F1820" w:rsidRPr="0008474B" w:rsidTr="00BB3B42">
        <w:tc>
          <w:tcPr>
            <w:tcW w:w="566" w:type="dxa"/>
          </w:tcPr>
          <w:p w:rsidR="004F1820" w:rsidRPr="0008474B" w:rsidRDefault="008630AA" w:rsidP="008630AA">
            <w:pPr>
              <w:pStyle w:val="1"/>
              <w:spacing w:before="0" w:beforeAutospacing="0" w:after="0" w:afterAutospacing="0" w:line="360" w:lineRule="auto"/>
              <w:jc w:val="center"/>
              <w:rPr>
                <w:rFonts w:cs="Times New Roman"/>
                <w:b w:val="0"/>
                <w:sz w:val="28"/>
                <w:szCs w:val="28"/>
              </w:rPr>
            </w:pPr>
            <w:r w:rsidRPr="0008474B">
              <w:rPr>
                <w:rFonts w:cs="Times New Roman"/>
                <w:b w:val="0"/>
                <w:sz w:val="28"/>
                <w:szCs w:val="28"/>
              </w:rPr>
              <w:t>2.</w:t>
            </w:r>
          </w:p>
        </w:tc>
        <w:tc>
          <w:tcPr>
            <w:tcW w:w="8419" w:type="dxa"/>
          </w:tcPr>
          <w:p w:rsidR="004F1820" w:rsidRPr="0008474B" w:rsidRDefault="008630AA"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ОЦЕНКА ФИНАНСОВОГО СОСТОЯНИЯ ОАО «ГРАДПРОМ»</w:t>
            </w:r>
            <w:r w:rsidR="006812F4">
              <w:rPr>
                <w:rFonts w:cs="Times New Roman"/>
                <w:b w:val="0"/>
                <w:sz w:val="28"/>
                <w:szCs w:val="28"/>
              </w:rPr>
              <w:t xml:space="preserve"> И МЕРОПРИЯТИЯ ПО ЕЕ УЛУЧШЕНИЮ…………………………</w:t>
            </w:r>
            <w:r w:rsidR="004B28CE" w:rsidRPr="0008474B">
              <w:rPr>
                <w:rFonts w:cs="Times New Roman"/>
                <w:b w:val="0"/>
                <w:sz w:val="28"/>
                <w:szCs w:val="28"/>
              </w:rPr>
              <w:t>…..</w:t>
            </w:r>
          </w:p>
        </w:tc>
        <w:tc>
          <w:tcPr>
            <w:tcW w:w="567" w:type="dxa"/>
          </w:tcPr>
          <w:p w:rsidR="004F1820" w:rsidRPr="0008474B" w:rsidRDefault="00BB3B42" w:rsidP="00AD3CF4">
            <w:pPr>
              <w:pStyle w:val="1"/>
              <w:spacing w:before="0" w:beforeAutospacing="0" w:after="0" w:afterAutospacing="0" w:line="360" w:lineRule="auto"/>
              <w:jc w:val="center"/>
              <w:rPr>
                <w:rFonts w:cs="Times New Roman"/>
                <w:b w:val="0"/>
                <w:sz w:val="28"/>
                <w:szCs w:val="28"/>
              </w:rPr>
            </w:pPr>
            <w:r>
              <w:rPr>
                <w:rFonts w:cs="Times New Roman"/>
                <w:b w:val="0"/>
                <w:sz w:val="28"/>
                <w:szCs w:val="28"/>
              </w:rPr>
              <w:t>3</w:t>
            </w:r>
            <w:r w:rsidR="00AD3CF4">
              <w:rPr>
                <w:rFonts w:cs="Times New Roman"/>
                <w:b w:val="0"/>
                <w:sz w:val="28"/>
                <w:szCs w:val="28"/>
              </w:rPr>
              <w:t>5</w:t>
            </w:r>
          </w:p>
        </w:tc>
      </w:tr>
      <w:tr w:rsidR="004F1820" w:rsidRPr="0008474B" w:rsidTr="00BB3B42">
        <w:tc>
          <w:tcPr>
            <w:tcW w:w="566" w:type="dxa"/>
          </w:tcPr>
          <w:p w:rsidR="004F1820" w:rsidRPr="0008474B" w:rsidRDefault="004F1820" w:rsidP="008630AA">
            <w:pPr>
              <w:pStyle w:val="1"/>
              <w:spacing w:before="0" w:beforeAutospacing="0" w:after="0" w:afterAutospacing="0" w:line="360" w:lineRule="auto"/>
              <w:jc w:val="center"/>
              <w:rPr>
                <w:rFonts w:cs="Times New Roman"/>
                <w:b w:val="0"/>
                <w:sz w:val="28"/>
                <w:szCs w:val="28"/>
              </w:rPr>
            </w:pPr>
          </w:p>
        </w:tc>
        <w:tc>
          <w:tcPr>
            <w:tcW w:w="8419" w:type="dxa"/>
          </w:tcPr>
          <w:p w:rsidR="004F1820" w:rsidRPr="0008474B" w:rsidRDefault="008630AA"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ЗАКЛЮЧЕНИЕ</w:t>
            </w:r>
            <w:r w:rsidR="004B28CE" w:rsidRPr="0008474B">
              <w:rPr>
                <w:rFonts w:cs="Times New Roman"/>
                <w:b w:val="0"/>
                <w:sz w:val="28"/>
                <w:szCs w:val="28"/>
              </w:rPr>
              <w:t>…………………………………………………………</w:t>
            </w:r>
          </w:p>
        </w:tc>
        <w:tc>
          <w:tcPr>
            <w:tcW w:w="567" w:type="dxa"/>
          </w:tcPr>
          <w:p w:rsidR="004F1820" w:rsidRPr="0008474B" w:rsidRDefault="00BB3B42"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5</w:t>
            </w:r>
            <w:r w:rsidR="00AD3CF4">
              <w:rPr>
                <w:rFonts w:cs="Times New Roman"/>
                <w:b w:val="0"/>
                <w:sz w:val="28"/>
                <w:szCs w:val="28"/>
              </w:rPr>
              <w:t>9</w:t>
            </w:r>
          </w:p>
        </w:tc>
      </w:tr>
      <w:tr w:rsidR="004F1820" w:rsidRPr="0008474B" w:rsidTr="00BB3B42">
        <w:tc>
          <w:tcPr>
            <w:tcW w:w="566" w:type="dxa"/>
          </w:tcPr>
          <w:p w:rsidR="004F1820" w:rsidRPr="0008474B" w:rsidRDefault="004F1820" w:rsidP="008630AA">
            <w:pPr>
              <w:pStyle w:val="1"/>
              <w:spacing w:before="0" w:beforeAutospacing="0" w:after="0" w:afterAutospacing="0" w:line="360" w:lineRule="auto"/>
              <w:jc w:val="center"/>
              <w:rPr>
                <w:rFonts w:cs="Times New Roman"/>
                <w:b w:val="0"/>
                <w:sz w:val="28"/>
                <w:szCs w:val="28"/>
              </w:rPr>
            </w:pPr>
          </w:p>
        </w:tc>
        <w:tc>
          <w:tcPr>
            <w:tcW w:w="8419" w:type="dxa"/>
          </w:tcPr>
          <w:p w:rsidR="004F1820" w:rsidRPr="0008474B" w:rsidRDefault="008630AA"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СПИСОК ИСПОЛЬЗОВАННЫХ ИСТОЧНИКОВ</w:t>
            </w:r>
            <w:r w:rsidR="004B28CE" w:rsidRPr="0008474B">
              <w:rPr>
                <w:rFonts w:cs="Times New Roman"/>
                <w:b w:val="0"/>
                <w:sz w:val="28"/>
                <w:szCs w:val="28"/>
              </w:rPr>
              <w:t>……………………</w:t>
            </w:r>
          </w:p>
        </w:tc>
        <w:tc>
          <w:tcPr>
            <w:tcW w:w="567" w:type="dxa"/>
          </w:tcPr>
          <w:p w:rsidR="004F1820" w:rsidRPr="0008474B" w:rsidRDefault="00BB3B42"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6</w:t>
            </w:r>
            <w:r w:rsidR="00AD3CF4">
              <w:rPr>
                <w:rFonts w:cs="Times New Roman"/>
                <w:b w:val="0"/>
                <w:sz w:val="28"/>
                <w:szCs w:val="28"/>
              </w:rPr>
              <w:t>3</w:t>
            </w:r>
          </w:p>
        </w:tc>
      </w:tr>
      <w:tr w:rsidR="004F1820" w:rsidRPr="0008474B" w:rsidTr="00BB3B42">
        <w:tc>
          <w:tcPr>
            <w:tcW w:w="566" w:type="dxa"/>
          </w:tcPr>
          <w:p w:rsidR="004F1820" w:rsidRPr="0008474B" w:rsidRDefault="004F1820" w:rsidP="008630AA">
            <w:pPr>
              <w:pStyle w:val="1"/>
              <w:spacing w:before="0" w:beforeAutospacing="0" w:after="0" w:afterAutospacing="0" w:line="360" w:lineRule="auto"/>
              <w:jc w:val="center"/>
              <w:rPr>
                <w:rFonts w:cs="Times New Roman"/>
                <w:b w:val="0"/>
                <w:sz w:val="28"/>
                <w:szCs w:val="28"/>
              </w:rPr>
            </w:pPr>
          </w:p>
        </w:tc>
        <w:tc>
          <w:tcPr>
            <w:tcW w:w="8419" w:type="dxa"/>
          </w:tcPr>
          <w:p w:rsidR="004F1820" w:rsidRPr="0008474B" w:rsidRDefault="008630AA" w:rsidP="008630AA">
            <w:pPr>
              <w:pStyle w:val="1"/>
              <w:spacing w:before="0" w:beforeAutospacing="0" w:after="0" w:afterAutospacing="0" w:line="360" w:lineRule="auto"/>
              <w:jc w:val="both"/>
              <w:rPr>
                <w:rFonts w:cs="Times New Roman"/>
                <w:b w:val="0"/>
                <w:sz w:val="28"/>
                <w:szCs w:val="28"/>
              </w:rPr>
            </w:pPr>
            <w:r w:rsidRPr="0008474B">
              <w:rPr>
                <w:rFonts w:cs="Times New Roman"/>
                <w:b w:val="0"/>
                <w:sz w:val="28"/>
                <w:szCs w:val="28"/>
              </w:rPr>
              <w:t>ПРИЛОЖЕНИЯ</w:t>
            </w:r>
            <w:r w:rsidR="004B28CE" w:rsidRPr="0008474B">
              <w:rPr>
                <w:rFonts w:cs="Times New Roman"/>
                <w:b w:val="0"/>
                <w:sz w:val="28"/>
                <w:szCs w:val="28"/>
              </w:rPr>
              <w:t>…………………………………………………………</w:t>
            </w:r>
          </w:p>
        </w:tc>
        <w:tc>
          <w:tcPr>
            <w:tcW w:w="567" w:type="dxa"/>
          </w:tcPr>
          <w:p w:rsidR="004F1820" w:rsidRPr="0008474B" w:rsidRDefault="00BB3B42" w:rsidP="008630AA">
            <w:pPr>
              <w:pStyle w:val="1"/>
              <w:spacing w:before="0" w:beforeAutospacing="0" w:after="0" w:afterAutospacing="0" w:line="360" w:lineRule="auto"/>
              <w:jc w:val="center"/>
              <w:rPr>
                <w:rFonts w:cs="Times New Roman"/>
                <w:b w:val="0"/>
                <w:sz w:val="28"/>
                <w:szCs w:val="28"/>
              </w:rPr>
            </w:pPr>
            <w:r>
              <w:rPr>
                <w:rFonts w:cs="Times New Roman"/>
                <w:b w:val="0"/>
                <w:sz w:val="28"/>
                <w:szCs w:val="28"/>
              </w:rPr>
              <w:t>6</w:t>
            </w:r>
            <w:r w:rsidR="00AD3CF4">
              <w:rPr>
                <w:rFonts w:cs="Times New Roman"/>
                <w:b w:val="0"/>
                <w:sz w:val="28"/>
                <w:szCs w:val="28"/>
              </w:rPr>
              <w:t>5</w:t>
            </w:r>
          </w:p>
        </w:tc>
      </w:tr>
    </w:tbl>
    <w:p w:rsidR="00433406" w:rsidRPr="0008474B" w:rsidRDefault="00433406" w:rsidP="008630AA">
      <w:pPr>
        <w:pStyle w:val="1"/>
        <w:spacing w:before="0" w:beforeAutospacing="0" w:after="0" w:afterAutospacing="0"/>
        <w:ind w:firstLine="709"/>
        <w:jc w:val="center"/>
        <w:rPr>
          <w:rFonts w:cs="Times New Roman"/>
          <w:sz w:val="28"/>
          <w:szCs w:val="28"/>
        </w:rPr>
      </w:pPr>
    </w:p>
    <w:p w:rsidR="00463DD1" w:rsidRPr="0008474B" w:rsidRDefault="00463DD1" w:rsidP="00433406">
      <w:pPr>
        <w:pStyle w:val="1"/>
        <w:ind w:firstLine="709"/>
        <w:jc w:val="center"/>
        <w:rPr>
          <w:rFonts w:cs="Times New Roman"/>
          <w:sz w:val="28"/>
          <w:szCs w:val="28"/>
        </w:rPr>
      </w:pPr>
    </w:p>
    <w:p w:rsidR="00463DD1" w:rsidRPr="0008474B" w:rsidRDefault="00463DD1" w:rsidP="00433406">
      <w:pPr>
        <w:pStyle w:val="1"/>
        <w:ind w:firstLine="709"/>
        <w:jc w:val="center"/>
        <w:rPr>
          <w:rFonts w:cs="Times New Roman"/>
          <w:sz w:val="28"/>
          <w:szCs w:val="28"/>
        </w:rPr>
      </w:pPr>
    </w:p>
    <w:p w:rsidR="00463DD1" w:rsidRPr="0008474B" w:rsidRDefault="00463DD1" w:rsidP="00433406">
      <w:pPr>
        <w:pStyle w:val="1"/>
        <w:ind w:firstLine="709"/>
        <w:jc w:val="center"/>
        <w:rPr>
          <w:rFonts w:cs="Times New Roman"/>
          <w:sz w:val="28"/>
          <w:szCs w:val="28"/>
        </w:rPr>
      </w:pPr>
    </w:p>
    <w:p w:rsidR="00463DD1" w:rsidRPr="0008474B" w:rsidRDefault="00463DD1" w:rsidP="00433406">
      <w:pPr>
        <w:pStyle w:val="1"/>
        <w:ind w:firstLine="709"/>
        <w:jc w:val="center"/>
        <w:rPr>
          <w:rFonts w:cs="Times New Roman"/>
          <w:sz w:val="28"/>
          <w:szCs w:val="28"/>
        </w:rPr>
      </w:pPr>
    </w:p>
    <w:p w:rsidR="00463DD1" w:rsidRPr="0008474B" w:rsidRDefault="00463DD1" w:rsidP="00433406">
      <w:pPr>
        <w:pStyle w:val="1"/>
        <w:ind w:firstLine="709"/>
        <w:jc w:val="center"/>
        <w:rPr>
          <w:rFonts w:cs="Times New Roman"/>
          <w:sz w:val="28"/>
          <w:szCs w:val="28"/>
        </w:rPr>
      </w:pPr>
    </w:p>
    <w:p w:rsidR="00463DD1" w:rsidRDefault="00463DD1" w:rsidP="00433406">
      <w:pPr>
        <w:pStyle w:val="1"/>
        <w:ind w:firstLine="709"/>
        <w:jc w:val="center"/>
        <w:rPr>
          <w:rFonts w:cs="Times New Roman"/>
          <w:sz w:val="28"/>
          <w:szCs w:val="28"/>
        </w:rPr>
      </w:pPr>
    </w:p>
    <w:p w:rsidR="00B527C2" w:rsidRDefault="00B527C2" w:rsidP="00433406">
      <w:pPr>
        <w:pStyle w:val="1"/>
        <w:ind w:firstLine="709"/>
        <w:jc w:val="center"/>
        <w:rPr>
          <w:rFonts w:cs="Times New Roman"/>
          <w:sz w:val="28"/>
          <w:szCs w:val="28"/>
        </w:rPr>
      </w:pPr>
    </w:p>
    <w:p w:rsidR="00BB3B42" w:rsidRDefault="00BB3B42" w:rsidP="00433406">
      <w:pPr>
        <w:pStyle w:val="1"/>
        <w:ind w:firstLine="709"/>
        <w:jc w:val="center"/>
        <w:rPr>
          <w:rFonts w:cs="Times New Roman"/>
          <w:sz w:val="28"/>
          <w:szCs w:val="28"/>
        </w:rPr>
      </w:pPr>
    </w:p>
    <w:p w:rsidR="00BB3B42" w:rsidRPr="0008474B" w:rsidRDefault="00BB3B42" w:rsidP="00433406">
      <w:pPr>
        <w:pStyle w:val="1"/>
        <w:ind w:firstLine="709"/>
        <w:jc w:val="center"/>
        <w:rPr>
          <w:rFonts w:cs="Times New Roman"/>
          <w:sz w:val="28"/>
          <w:szCs w:val="28"/>
        </w:rPr>
      </w:pPr>
    </w:p>
    <w:p w:rsidR="00463DD1" w:rsidRPr="0008474B" w:rsidRDefault="00463DD1" w:rsidP="00433406">
      <w:pPr>
        <w:pStyle w:val="1"/>
        <w:ind w:firstLine="709"/>
        <w:jc w:val="center"/>
        <w:rPr>
          <w:rFonts w:cs="Times New Roman"/>
          <w:sz w:val="28"/>
          <w:szCs w:val="28"/>
        </w:rPr>
      </w:pPr>
    </w:p>
    <w:p w:rsidR="00433406" w:rsidRDefault="00433406" w:rsidP="00433406">
      <w:pPr>
        <w:pStyle w:val="1"/>
        <w:ind w:firstLine="709"/>
        <w:jc w:val="center"/>
        <w:rPr>
          <w:rFonts w:cs="Times New Roman"/>
          <w:sz w:val="28"/>
          <w:szCs w:val="28"/>
        </w:rPr>
      </w:pPr>
      <w:r w:rsidRPr="0008474B">
        <w:rPr>
          <w:rFonts w:cs="Times New Roman"/>
          <w:sz w:val="28"/>
          <w:szCs w:val="28"/>
        </w:rPr>
        <w:lastRenderedPageBreak/>
        <w:t>ВВЕДЕНИЕ</w:t>
      </w:r>
    </w:p>
    <w:p w:rsidR="006812F4" w:rsidRPr="0008474B" w:rsidRDefault="006812F4" w:rsidP="00433406">
      <w:pPr>
        <w:pStyle w:val="1"/>
        <w:ind w:firstLine="709"/>
        <w:jc w:val="center"/>
        <w:rPr>
          <w:rFonts w:cs="Times New Roman"/>
          <w:sz w:val="28"/>
          <w:szCs w:val="28"/>
        </w:rPr>
      </w:pPr>
    </w:p>
    <w:p w:rsidR="00433406" w:rsidRDefault="00433406" w:rsidP="00433406">
      <w:pPr>
        <w:pStyle w:val="af3"/>
        <w:spacing w:before="0" w:beforeAutospacing="0" w:after="0" w:afterAutospacing="0" w:line="360" w:lineRule="auto"/>
        <w:ind w:firstLine="709"/>
        <w:jc w:val="both"/>
        <w:rPr>
          <w:sz w:val="28"/>
          <w:szCs w:val="28"/>
        </w:rPr>
      </w:pPr>
      <w:r w:rsidRPr="0008474B">
        <w:rPr>
          <w:sz w:val="28"/>
          <w:szCs w:val="28"/>
        </w:rPr>
        <w:t>В современных условиях повышается самостоятельность предприятий в принятии и реализации управленческих решений, их экономическая и юридическая ответственность за результаты хозяйственной деятельности. Объективно возрастает значение финансовой устойчивости хозяйствующих субъектов. Все это повышает роль финансового анализа в оценке их производственной и коммерческой деятельности и, прежде всего, в наличии, размещении и использовании капитала и доходов. Результаты такого анализа необходимы, прежде всего, собственникам, кредиторам, инвесторам, поставщикам, налоговым службам, менеджерам и руководителям предприятий.</w:t>
      </w:r>
    </w:p>
    <w:p w:rsidR="00433406" w:rsidRDefault="008A1705" w:rsidP="008A1705">
      <w:pPr>
        <w:pStyle w:val="af3"/>
        <w:spacing w:before="0" w:beforeAutospacing="0" w:after="0" w:afterAutospacing="0" w:line="360" w:lineRule="auto"/>
        <w:ind w:firstLine="709"/>
        <w:jc w:val="both"/>
        <w:rPr>
          <w:sz w:val="28"/>
          <w:szCs w:val="28"/>
        </w:rPr>
      </w:pPr>
      <w:r>
        <w:rPr>
          <w:sz w:val="28"/>
          <w:szCs w:val="28"/>
        </w:rPr>
        <w:t xml:space="preserve">Финансовое состояние является значимым условием эффективного управления финансами организации. </w:t>
      </w:r>
      <w:r w:rsidR="00433406" w:rsidRPr="0008474B">
        <w:rPr>
          <w:sz w:val="28"/>
          <w:szCs w:val="28"/>
        </w:rPr>
        <w:t xml:space="preserve">Финансовое состояние </w:t>
      </w:r>
      <w:r>
        <w:rPr>
          <w:sz w:val="28"/>
          <w:szCs w:val="28"/>
        </w:rPr>
        <w:t xml:space="preserve">компании </w:t>
      </w:r>
      <w:r w:rsidR="00433406" w:rsidRPr="0008474B">
        <w:rPr>
          <w:sz w:val="28"/>
          <w:szCs w:val="28"/>
        </w:rPr>
        <w:t xml:space="preserve">характеризуется </w:t>
      </w:r>
      <w:r>
        <w:rPr>
          <w:sz w:val="28"/>
          <w:szCs w:val="28"/>
        </w:rPr>
        <w:t xml:space="preserve">системой </w:t>
      </w:r>
      <w:r w:rsidR="00433406" w:rsidRPr="0008474B">
        <w:rPr>
          <w:sz w:val="28"/>
          <w:szCs w:val="28"/>
        </w:rPr>
        <w:t xml:space="preserve"> показателей</w:t>
      </w:r>
      <w:r>
        <w:rPr>
          <w:sz w:val="28"/>
          <w:szCs w:val="28"/>
        </w:rPr>
        <w:t xml:space="preserve">, которые </w:t>
      </w:r>
      <w:r w:rsidR="00433406" w:rsidRPr="0008474B">
        <w:rPr>
          <w:sz w:val="28"/>
          <w:szCs w:val="28"/>
        </w:rPr>
        <w:t>отражаю</w:t>
      </w:r>
      <w:r>
        <w:rPr>
          <w:sz w:val="28"/>
          <w:szCs w:val="28"/>
        </w:rPr>
        <w:t>т</w:t>
      </w:r>
      <w:r w:rsidR="00433406" w:rsidRPr="0008474B">
        <w:rPr>
          <w:sz w:val="28"/>
          <w:szCs w:val="28"/>
        </w:rPr>
        <w:t xml:space="preserve"> процесс формирования и </w:t>
      </w:r>
      <w:r>
        <w:rPr>
          <w:sz w:val="28"/>
          <w:szCs w:val="28"/>
        </w:rPr>
        <w:t xml:space="preserve">применения </w:t>
      </w:r>
      <w:r w:rsidR="00433406" w:rsidRPr="0008474B">
        <w:rPr>
          <w:sz w:val="28"/>
          <w:szCs w:val="28"/>
        </w:rPr>
        <w:t xml:space="preserve">его финансовых средств и </w:t>
      </w:r>
      <w:r>
        <w:rPr>
          <w:sz w:val="28"/>
          <w:szCs w:val="28"/>
        </w:rPr>
        <w:t xml:space="preserve">а также показывают </w:t>
      </w:r>
      <w:r w:rsidR="00433406" w:rsidRPr="0008474B">
        <w:rPr>
          <w:sz w:val="28"/>
          <w:szCs w:val="28"/>
        </w:rPr>
        <w:t>конечные результаты его деятельности.</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Анализ финансового состояния </w:t>
      </w:r>
      <w:r w:rsidR="008A1705">
        <w:rPr>
          <w:sz w:val="28"/>
          <w:szCs w:val="28"/>
        </w:rPr>
        <w:t>компании дает возможность для изучения состояния</w:t>
      </w:r>
      <w:r w:rsidRPr="0008474B">
        <w:rPr>
          <w:sz w:val="28"/>
          <w:szCs w:val="28"/>
        </w:rPr>
        <w:t xml:space="preserve"> капитала в пр</w:t>
      </w:r>
      <w:r w:rsidR="008A1705">
        <w:rPr>
          <w:sz w:val="28"/>
          <w:szCs w:val="28"/>
        </w:rPr>
        <w:t>оцессе его кругооборота, выявления способности</w:t>
      </w:r>
      <w:r w:rsidRPr="0008474B">
        <w:rPr>
          <w:sz w:val="28"/>
          <w:szCs w:val="28"/>
        </w:rPr>
        <w:t xml:space="preserve"> </w:t>
      </w:r>
      <w:r w:rsidR="008A1705">
        <w:rPr>
          <w:sz w:val="28"/>
          <w:szCs w:val="28"/>
        </w:rPr>
        <w:t xml:space="preserve">организации </w:t>
      </w:r>
      <w:r w:rsidRPr="0008474B">
        <w:rPr>
          <w:sz w:val="28"/>
          <w:szCs w:val="28"/>
        </w:rPr>
        <w:t>к устойчивому функционированию и развитию в изменяющихся условиях внешней и внутренней среды.</w:t>
      </w:r>
    </w:p>
    <w:p w:rsidR="00433406" w:rsidRPr="0008474B" w:rsidRDefault="008A1705" w:rsidP="00433406">
      <w:pPr>
        <w:pStyle w:val="af3"/>
        <w:spacing w:before="0" w:beforeAutospacing="0" w:after="0" w:afterAutospacing="0" w:line="360" w:lineRule="auto"/>
        <w:ind w:firstLine="709"/>
        <w:jc w:val="both"/>
        <w:rPr>
          <w:sz w:val="28"/>
          <w:szCs w:val="28"/>
        </w:rPr>
      </w:pPr>
      <w:r>
        <w:rPr>
          <w:sz w:val="28"/>
          <w:szCs w:val="28"/>
        </w:rPr>
        <w:t>Анализ, который проводится комплексно и грамотно дает возможность выявлять</w:t>
      </w:r>
      <w:r w:rsidR="00433406" w:rsidRPr="0008474B">
        <w:rPr>
          <w:sz w:val="28"/>
          <w:szCs w:val="28"/>
        </w:rPr>
        <w:t xml:space="preserve"> и устран</w:t>
      </w:r>
      <w:r>
        <w:rPr>
          <w:sz w:val="28"/>
          <w:szCs w:val="28"/>
        </w:rPr>
        <w:t>ять существующие</w:t>
      </w:r>
      <w:r w:rsidR="00433406" w:rsidRPr="0008474B">
        <w:rPr>
          <w:sz w:val="28"/>
          <w:szCs w:val="28"/>
        </w:rPr>
        <w:t xml:space="preserve"> недостатки в финансовой деятельности и </w:t>
      </w:r>
      <w:r>
        <w:rPr>
          <w:sz w:val="28"/>
          <w:szCs w:val="28"/>
        </w:rPr>
        <w:t xml:space="preserve">позволяет найти </w:t>
      </w:r>
      <w:r w:rsidR="00433406" w:rsidRPr="0008474B">
        <w:rPr>
          <w:sz w:val="28"/>
          <w:szCs w:val="28"/>
        </w:rPr>
        <w:t xml:space="preserve">резервы </w:t>
      </w:r>
      <w:r>
        <w:rPr>
          <w:sz w:val="28"/>
          <w:szCs w:val="28"/>
        </w:rPr>
        <w:t>повышения</w:t>
      </w:r>
      <w:r w:rsidR="00433406" w:rsidRPr="0008474B">
        <w:rPr>
          <w:sz w:val="28"/>
          <w:szCs w:val="28"/>
        </w:rPr>
        <w:t xml:space="preserve"> финансового состояния </w:t>
      </w:r>
      <w:r>
        <w:rPr>
          <w:sz w:val="28"/>
          <w:szCs w:val="28"/>
        </w:rPr>
        <w:t>организаци</w:t>
      </w:r>
      <w:r w:rsidR="00433406" w:rsidRPr="0008474B">
        <w:rPr>
          <w:sz w:val="28"/>
          <w:szCs w:val="28"/>
        </w:rPr>
        <w:t xml:space="preserve">и его платежеспособности, </w:t>
      </w:r>
      <w:r>
        <w:rPr>
          <w:sz w:val="28"/>
          <w:szCs w:val="28"/>
        </w:rPr>
        <w:t>планировать</w:t>
      </w:r>
      <w:r w:rsidR="00433406" w:rsidRPr="0008474B">
        <w:rPr>
          <w:sz w:val="28"/>
          <w:szCs w:val="28"/>
        </w:rPr>
        <w:t xml:space="preserve"> финансовые результаты, исходя из реальных условий хозяйственной деятельности и наличия собственных и заемных средств.</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Целью выполнения курсовой работы является </w:t>
      </w:r>
      <w:r w:rsidR="00277B25">
        <w:rPr>
          <w:sz w:val="28"/>
          <w:szCs w:val="28"/>
        </w:rPr>
        <w:t>изучение финансового состояния предприятия и показателей его оценки.</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lastRenderedPageBreak/>
        <w:t xml:space="preserve">Для достижения </w:t>
      </w:r>
      <w:r w:rsidR="00255CAF">
        <w:rPr>
          <w:sz w:val="28"/>
          <w:szCs w:val="28"/>
        </w:rPr>
        <w:t xml:space="preserve">поставленной цели необходимо решение </w:t>
      </w:r>
      <w:r w:rsidRPr="0008474B">
        <w:rPr>
          <w:sz w:val="28"/>
          <w:szCs w:val="28"/>
        </w:rPr>
        <w:t>следующи</w:t>
      </w:r>
      <w:r w:rsidR="00255CAF">
        <w:rPr>
          <w:sz w:val="28"/>
          <w:szCs w:val="28"/>
        </w:rPr>
        <w:t>х задач</w:t>
      </w:r>
      <w:r w:rsidRPr="0008474B">
        <w:rPr>
          <w:sz w:val="28"/>
          <w:szCs w:val="28"/>
        </w:rPr>
        <w:t>:</w:t>
      </w:r>
    </w:p>
    <w:p w:rsidR="00277B25" w:rsidRDefault="008A1705" w:rsidP="00277B25">
      <w:pPr>
        <w:pStyle w:val="11"/>
        <w:spacing w:after="0" w:line="372" w:lineRule="auto"/>
        <w:ind w:left="0" w:firstLine="709"/>
        <w:jc w:val="both"/>
        <w:rPr>
          <w:rFonts w:ascii="Times New Roman" w:hAnsi="Times New Roman" w:cs="Times New Roman"/>
          <w:noProof/>
          <w:webHidden/>
          <w:sz w:val="28"/>
          <w:szCs w:val="28"/>
        </w:rPr>
      </w:pPr>
      <w:r>
        <w:rPr>
          <w:rFonts w:ascii="Times New Roman" w:hAnsi="Times New Roman" w:cs="Times New Roman"/>
          <w:noProof/>
          <w:sz w:val="28"/>
          <w:szCs w:val="28"/>
        </w:rPr>
        <w:t>- изучиение</w:t>
      </w:r>
      <w:r w:rsidR="00433406" w:rsidRPr="0008474B">
        <w:rPr>
          <w:rFonts w:ascii="Times New Roman" w:hAnsi="Times New Roman" w:cs="Times New Roman"/>
          <w:noProof/>
          <w:sz w:val="28"/>
          <w:szCs w:val="28"/>
        </w:rPr>
        <w:t xml:space="preserve"> </w:t>
      </w:r>
      <w:r>
        <w:rPr>
          <w:rFonts w:ascii="Times New Roman" w:hAnsi="Times New Roman" w:cs="Times New Roman"/>
          <w:noProof/>
          <w:sz w:val="28"/>
          <w:szCs w:val="28"/>
        </w:rPr>
        <w:t>сущности, ц</w:t>
      </w:r>
      <w:r w:rsidR="00277B25">
        <w:rPr>
          <w:rFonts w:ascii="Times New Roman" w:hAnsi="Times New Roman" w:cs="Times New Roman"/>
          <w:noProof/>
          <w:sz w:val="28"/>
          <w:szCs w:val="28"/>
        </w:rPr>
        <w:t>ели и задачи анализа финансового состояния предприятия</w:t>
      </w:r>
      <w:r w:rsidR="00433406" w:rsidRPr="0008474B">
        <w:rPr>
          <w:rFonts w:ascii="Times New Roman" w:hAnsi="Times New Roman" w:cs="Times New Roman"/>
          <w:noProof/>
          <w:webHidden/>
          <w:sz w:val="28"/>
          <w:szCs w:val="28"/>
        </w:rPr>
        <w:t>;</w:t>
      </w:r>
    </w:p>
    <w:p w:rsidR="00277B25" w:rsidRPr="00BD531C" w:rsidRDefault="00277B25" w:rsidP="00277B25">
      <w:pPr>
        <w:spacing w:line="360" w:lineRule="auto"/>
        <w:ind w:firstLine="709"/>
        <w:rPr>
          <w:sz w:val="28"/>
          <w:szCs w:val="28"/>
        </w:rPr>
      </w:pPr>
      <w:r>
        <w:t xml:space="preserve">- </w:t>
      </w:r>
      <w:r>
        <w:rPr>
          <w:sz w:val="28"/>
          <w:szCs w:val="28"/>
        </w:rPr>
        <w:t>рассмотрение информационной базы анализа финансов</w:t>
      </w:r>
      <w:r w:rsidR="00BD531C">
        <w:rPr>
          <w:sz w:val="28"/>
          <w:szCs w:val="28"/>
        </w:rPr>
        <w:t>о</w:t>
      </w:r>
      <w:r>
        <w:rPr>
          <w:sz w:val="28"/>
          <w:szCs w:val="28"/>
        </w:rPr>
        <w:t>го состояния предприятия</w:t>
      </w:r>
      <w:r w:rsidRPr="00277B25">
        <w:rPr>
          <w:sz w:val="28"/>
          <w:szCs w:val="28"/>
        </w:rPr>
        <w:t>;</w:t>
      </w:r>
    </w:p>
    <w:p w:rsidR="00277B25" w:rsidRPr="00255CAF" w:rsidRDefault="00277B25" w:rsidP="00277B25">
      <w:pPr>
        <w:spacing w:line="360" w:lineRule="auto"/>
        <w:ind w:firstLine="709"/>
        <w:rPr>
          <w:sz w:val="28"/>
          <w:szCs w:val="28"/>
        </w:rPr>
      </w:pPr>
      <w:r>
        <w:rPr>
          <w:sz w:val="28"/>
          <w:szCs w:val="28"/>
        </w:rPr>
        <w:t xml:space="preserve">- </w:t>
      </w:r>
      <w:r w:rsidR="00BD531C">
        <w:rPr>
          <w:sz w:val="28"/>
          <w:szCs w:val="28"/>
        </w:rPr>
        <w:t>изучение системы показателей и методов оценки финансов</w:t>
      </w:r>
      <w:r w:rsidR="00C7303D">
        <w:rPr>
          <w:sz w:val="28"/>
          <w:szCs w:val="28"/>
        </w:rPr>
        <w:t>о</w:t>
      </w:r>
      <w:r w:rsidR="00BD531C">
        <w:rPr>
          <w:sz w:val="28"/>
          <w:szCs w:val="28"/>
        </w:rPr>
        <w:t>го состояния организации</w:t>
      </w:r>
      <w:r w:rsidR="00BD531C" w:rsidRPr="00BD531C">
        <w:rPr>
          <w:sz w:val="28"/>
          <w:szCs w:val="28"/>
        </w:rPr>
        <w:t>;</w:t>
      </w:r>
    </w:p>
    <w:p w:rsidR="00433406" w:rsidRPr="0008474B" w:rsidRDefault="008A1705" w:rsidP="00277B25">
      <w:pPr>
        <w:pStyle w:val="11"/>
        <w:spacing w:after="0"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проведение</w:t>
      </w:r>
      <w:r w:rsidR="00433406" w:rsidRPr="0008474B">
        <w:rPr>
          <w:rFonts w:ascii="Times New Roman" w:hAnsi="Times New Roman" w:cs="Times New Roman"/>
          <w:noProof/>
          <w:sz w:val="28"/>
          <w:szCs w:val="28"/>
        </w:rPr>
        <w:t xml:space="preserve"> анализ</w:t>
      </w:r>
      <w:r>
        <w:rPr>
          <w:rFonts w:ascii="Times New Roman" w:hAnsi="Times New Roman" w:cs="Times New Roman"/>
          <w:noProof/>
          <w:sz w:val="28"/>
          <w:szCs w:val="28"/>
        </w:rPr>
        <w:t>а</w:t>
      </w:r>
      <w:r w:rsidR="00433406" w:rsidRPr="0008474B">
        <w:rPr>
          <w:rFonts w:ascii="Times New Roman" w:hAnsi="Times New Roman" w:cs="Times New Roman"/>
          <w:noProof/>
          <w:sz w:val="28"/>
          <w:szCs w:val="28"/>
        </w:rPr>
        <w:t xml:space="preserve"> </w:t>
      </w:r>
      <w:r w:rsidR="00277B25">
        <w:rPr>
          <w:rFonts w:ascii="Times New Roman" w:hAnsi="Times New Roman" w:cs="Times New Roman"/>
          <w:noProof/>
          <w:sz w:val="28"/>
          <w:szCs w:val="28"/>
        </w:rPr>
        <w:t xml:space="preserve">финансового состояния </w:t>
      </w:r>
      <w:r w:rsidR="00433406" w:rsidRPr="0008474B">
        <w:rPr>
          <w:rFonts w:ascii="Times New Roman" w:hAnsi="Times New Roman" w:cs="Times New Roman"/>
          <w:noProof/>
          <w:sz w:val="28"/>
          <w:szCs w:val="28"/>
        </w:rPr>
        <w:t xml:space="preserve"> ОАО «</w:t>
      </w:r>
      <w:r w:rsidR="00277B25">
        <w:rPr>
          <w:rFonts w:ascii="Times New Roman" w:hAnsi="Times New Roman" w:cs="Times New Roman"/>
          <w:noProof/>
          <w:sz w:val="28"/>
          <w:szCs w:val="28"/>
        </w:rPr>
        <w:t>Градтоппром</w:t>
      </w:r>
      <w:r w:rsidR="00433406" w:rsidRPr="0008474B">
        <w:rPr>
          <w:rFonts w:ascii="Times New Roman" w:hAnsi="Times New Roman" w:cs="Times New Roman"/>
          <w:noProof/>
          <w:sz w:val="28"/>
          <w:szCs w:val="28"/>
        </w:rPr>
        <w:t>»;</w:t>
      </w:r>
    </w:p>
    <w:p w:rsidR="00277B25" w:rsidRDefault="004167B6" w:rsidP="00277B25">
      <w:pPr>
        <w:spacing w:line="360" w:lineRule="auto"/>
        <w:ind w:firstLine="709"/>
        <w:jc w:val="both"/>
        <w:rPr>
          <w:sz w:val="28"/>
          <w:szCs w:val="28"/>
        </w:rPr>
      </w:pPr>
      <w:r>
        <w:rPr>
          <w:sz w:val="28"/>
          <w:szCs w:val="28"/>
        </w:rPr>
        <w:t>- разработка</w:t>
      </w:r>
      <w:r w:rsidR="00277B25">
        <w:rPr>
          <w:sz w:val="28"/>
          <w:szCs w:val="28"/>
        </w:rPr>
        <w:t xml:space="preserve"> мероприяти</w:t>
      </w:r>
      <w:r>
        <w:rPr>
          <w:sz w:val="28"/>
          <w:szCs w:val="28"/>
        </w:rPr>
        <w:t>й</w:t>
      </w:r>
      <w:r w:rsidR="00277B25">
        <w:rPr>
          <w:sz w:val="28"/>
          <w:szCs w:val="28"/>
        </w:rPr>
        <w:t xml:space="preserve"> по улучшению финансов</w:t>
      </w:r>
      <w:r w:rsidR="00C7303D">
        <w:rPr>
          <w:sz w:val="28"/>
          <w:szCs w:val="28"/>
        </w:rPr>
        <w:t>о</w:t>
      </w:r>
      <w:r w:rsidR="00277B25">
        <w:rPr>
          <w:sz w:val="28"/>
          <w:szCs w:val="28"/>
        </w:rPr>
        <w:t>го состояния ОАО «</w:t>
      </w:r>
      <w:proofErr w:type="spellStart"/>
      <w:r w:rsidR="00277B25">
        <w:rPr>
          <w:sz w:val="28"/>
          <w:szCs w:val="28"/>
        </w:rPr>
        <w:t>Градтоппром</w:t>
      </w:r>
      <w:proofErr w:type="spellEnd"/>
      <w:r w:rsidR="00277B25">
        <w:rPr>
          <w:sz w:val="28"/>
          <w:szCs w:val="28"/>
        </w:rPr>
        <w:t>»</w:t>
      </w:r>
    </w:p>
    <w:p w:rsidR="00433406" w:rsidRPr="0008474B" w:rsidRDefault="00433406" w:rsidP="00433406">
      <w:pPr>
        <w:spacing w:line="360" w:lineRule="auto"/>
        <w:ind w:firstLine="709"/>
        <w:jc w:val="both"/>
        <w:rPr>
          <w:noProof/>
          <w:sz w:val="28"/>
          <w:szCs w:val="28"/>
        </w:rPr>
      </w:pPr>
      <w:r w:rsidRPr="0008474B">
        <w:rPr>
          <w:sz w:val="28"/>
          <w:szCs w:val="28"/>
        </w:rPr>
        <w:t>Объект</w:t>
      </w:r>
      <w:r w:rsidR="005A7F74">
        <w:rPr>
          <w:sz w:val="28"/>
          <w:szCs w:val="28"/>
        </w:rPr>
        <w:t>ом  исследования  в данной работе является ОАО</w:t>
      </w:r>
      <w:r w:rsidRPr="0008474B">
        <w:rPr>
          <w:sz w:val="28"/>
          <w:szCs w:val="28"/>
        </w:rPr>
        <w:t xml:space="preserve"> </w:t>
      </w:r>
      <w:r w:rsidR="00277B25">
        <w:rPr>
          <w:noProof/>
          <w:sz w:val="28"/>
          <w:szCs w:val="28"/>
        </w:rPr>
        <w:t>«Градтоппром</w:t>
      </w:r>
      <w:r w:rsidRPr="0008474B">
        <w:rPr>
          <w:noProof/>
          <w:sz w:val="28"/>
          <w:szCs w:val="28"/>
        </w:rPr>
        <w:t>».</w:t>
      </w:r>
    </w:p>
    <w:p w:rsidR="00433406" w:rsidRPr="0008474B" w:rsidRDefault="00433406" w:rsidP="00433406">
      <w:pPr>
        <w:spacing w:line="360" w:lineRule="auto"/>
        <w:ind w:firstLine="709"/>
        <w:jc w:val="both"/>
        <w:rPr>
          <w:sz w:val="28"/>
          <w:szCs w:val="28"/>
        </w:rPr>
      </w:pPr>
      <w:r w:rsidRPr="0008474B">
        <w:rPr>
          <w:sz w:val="28"/>
          <w:szCs w:val="28"/>
        </w:rPr>
        <w:t>Предметом исследования являются экономические отношения по поводу анализа и оценки финансового состояния организации</w:t>
      </w:r>
      <w:r w:rsidR="005A7F74">
        <w:rPr>
          <w:sz w:val="28"/>
          <w:szCs w:val="28"/>
        </w:rPr>
        <w:t>, система показателей, применяющих для ее оценки</w:t>
      </w:r>
      <w:r w:rsidRPr="0008474B">
        <w:rPr>
          <w:sz w:val="28"/>
          <w:szCs w:val="28"/>
        </w:rPr>
        <w:t>.</w:t>
      </w:r>
    </w:p>
    <w:p w:rsidR="00433406" w:rsidRPr="0008474B" w:rsidRDefault="00433406" w:rsidP="00433406">
      <w:pPr>
        <w:widowControl w:val="0"/>
        <w:spacing w:line="372" w:lineRule="auto"/>
        <w:ind w:firstLine="709"/>
        <w:jc w:val="both"/>
        <w:rPr>
          <w:sz w:val="28"/>
          <w:szCs w:val="28"/>
        </w:rPr>
      </w:pPr>
      <w:r w:rsidRPr="0008474B">
        <w:rPr>
          <w:sz w:val="28"/>
          <w:szCs w:val="28"/>
        </w:rPr>
        <w:t>Структура работы включает введение, теоретическая часть, практическая часть, заключение, с</w:t>
      </w:r>
      <w:r w:rsidR="0072554C">
        <w:rPr>
          <w:sz w:val="28"/>
          <w:szCs w:val="28"/>
        </w:rPr>
        <w:t>писок использованных источников и</w:t>
      </w:r>
      <w:r w:rsidRPr="0008474B">
        <w:rPr>
          <w:sz w:val="28"/>
          <w:szCs w:val="28"/>
        </w:rPr>
        <w:t xml:space="preserve"> приложения.</w:t>
      </w:r>
    </w:p>
    <w:p w:rsidR="00433406" w:rsidRPr="0008474B" w:rsidRDefault="00433406" w:rsidP="00433406">
      <w:pPr>
        <w:widowControl w:val="0"/>
        <w:spacing w:line="372" w:lineRule="auto"/>
        <w:ind w:firstLine="709"/>
        <w:jc w:val="both"/>
        <w:rPr>
          <w:sz w:val="28"/>
          <w:szCs w:val="28"/>
        </w:rPr>
      </w:pPr>
      <w:r w:rsidRPr="0008474B">
        <w:rPr>
          <w:sz w:val="28"/>
          <w:szCs w:val="28"/>
        </w:rPr>
        <w:t>Теоретическая и методологическая основа исследования представлена учебниками, учебными пособиями, статьями периодической печати, методологическими разработками, нормативными актами, положениями, содержащимися в трудах отечественных авторов по теории, методологии и организации финансового анализа и финансового менеджмента.</w:t>
      </w:r>
    </w:p>
    <w:p w:rsidR="00463DD1" w:rsidRPr="0008474B" w:rsidRDefault="0072554C" w:rsidP="00463DD1">
      <w:pPr>
        <w:widowControl w:val="0"/>
        <w:spacing w:line="372" w:lineRule="auto"/>
        <w:ind w:firstLine="709"/>
        <w:jc w:val="both"/>
        <w:rPr>
          <w:sz w:val="28"/>
          <w:szCs w:val="28"/>
        </w:rPr>
      </w:pPr>
      <w:r>
        <w:rPr>
          <w:sz w:val="28"/>
          <w:szCs w:val="28"/>
        </w:rPr>
        <w:t>Информационной</w:t>
      </w:r>
      <w:r w:rsidR="00433406" w:rsidRPr="0008474B">
        <w:rPr>
          <w:sz w:val="28"/>
          <w:szCs w:val="28"/>
        </w:rPr>
        <w:t xml:space="preserve"> баз</w:t>
      </w:r>
      <w:r>
        <w:rPr>
          <w:sz w:val="28"/>
          <w:szCs w:val="28"/>
        </w:rPr>
        <w:t>ой</w:t>
      </w:r>
      <w:r w:rsidR="00433406" w:rsidRPr="0008474B">
        <w:rPr>
          <w:sz w:val="28"/>
          <w:szCs w:val="28"/>
        </w:rPr>
        <w:t xml:space="preserve"> работ</w:t>
      </w:r>
      <w:r>
        <w:rPr>
          <w:sz w:val="28"/>
          <w:szCs w:val="28"/>
        </w:rPr>
        <w:t xml:space="preserve">ы </w:t>
      </w:r>
      <w:r w:rsidR="005A7F74">
        <w:rPr>
          <w:sz w:val="28"/>
          <w:szCs w:val="28"/>
        </w:rPr>
        <w:t>служит</w:t>
      </w:r>
      <w:r w:rsidR="00433406" w:rsidRPr="0008474B">
        <w:rPr>
          <w:sz w:val="28"/>
          <w:szCs w:val="28"/>
        </w:rPr>
        <w:t xml:space="preserve"> бухгалтерская отчётность ОАО </w:t>
      </w:r>
      <w:r w:rsidR="00BB7A62">
        <w:rPr>
          <w:sz w:val="28"/>
          <w:szCs w:val="28"/>
        </w:rPr>
        <w:t>«</w:t>
      </w:r>
      <w:proofErr w:type="spellStart"/>
      <w:r w:rsidR="00BB7A62">
        <w:rPr>
          <w:sz w:val="28"/>
          <w:szCs w:val="28"/>
        </w:rPr>
        <w:t>Градтоппром</w:t>
      </w:r>
      <w:proofErr w:type="spellEnd"/>
      <w:r w:rsidR="00BB7A62">
        <w:rPr>
          <w:sz w:val="28"/>
          <w:szCs w:val="28"/>
        </w:rPr>
        <w:t xml:space="preserve">», отраженная в приложении 1  и отчет о прибылях и убытках, </w:t>
      </w:r>
      <w:proofErr w:type="gramStart"/>
      <w:r w:rsidR="00BB7A62">
        <w:rPr>
          <w:sz w:val="28"/>
          <w:szCs w:val="28"/>
        </w:rPr>
        <w:t>размещенное</w:t>
      </w:r>
      <w:proofErr w:type="gramEnd"/>
      <w:r w:rsidR="00BB7A62">
        <w:rPr>
          <w:sz w:val="28"/>
          <w:szCs w:val="28"/>
        </w:rPr>
        <w:t xml:space="preserve"> в приложении 2 данной работы. </w:t>
      </w:r>
    </w:p>
    <w:p w:rsidR="00433406" w:rsidRPr="0008474B" w:rsidRDefault="00433406" w:rsidP="00463DD1">
      <w:pPr>
        <w:widowControl w:val="0"/>
        <w:spacing w:line="372" w:lineRule="auto"/>
        <w:ind w:firstLine="709"/>
        <w:jc w:val="both"/>
        <w:rPr>
          <w:sz w:val="28"/>
          <w:szCs w:val="28"/>
        </w:rPr>
      </w:pPr>
      <w:r w:rsidRPr="0008474B">
        <w:rPr>
          <w:sz w:val="28"/>
          <w:szCs w:val="28"/>
        </w:rPr>
        <w:t>В работе использованы методы   коэффициентного, индексного и сравнительного анализа, факторного анализа.</w:t>
      </w:r>
    </w:p>
    <w:p w:rsidR="00176B38" w:rsidRDefault="00176B38" w:rsidP="00B527C2">
      <w:pPr>
        <w:pStyle w:val="1"/>
        <w:numPr>
          <w:ilvl w:val="0"/>
          <w:numId w:val="35"/>
        </w:numPr>
        <w:spacing w:before="0" w:after="0" w:line="360" w:lineRule="auto"/>
        <w:jc w:val="center"/>
        <w:rPr>
          <w:rFonts w:cs="Times New Roman"/>
          <w:sz w:val="28"/>
          <w:szCs w:val="28"/>
        </w:rPr>
      </w:pPr>
      <w:r w:rsidRPr="0098646B">
        <w:rPr>
          <w:rFonts w:cs="Times New Roman"/>
          <w:sz w:val="28"/>
          <w:szCs w:val="28"/>
        </w:rPr>
        <w:lastRenderedPageBreak/>
        <w:t>ТЕОРЕТИЧЕСКИЕ ОСНОВЫ АНАЛИЗА ФИНАНСОВОГО СОСТОЯНИЯ ОРГАНИЗАЦИИ</w:t>
      </w:r>
    </w:p>
    <w:p w:rsidR="00B527C2" w:rsidRDefault="00B527C2" w:rsidP="00B527C2">
      <w:pPr>
        <w:pStyle w:val="1"/>
        <w:spacing w:before="0" w:after="0" w:line="360" w:lineRule="auto"/>
        <w:ind w:left="1069"/>
        <w:rPr>
          <w:rFonts w:cs="Times New Roman"/>
          <w:sz w:val="28"/>
          <w:szCs w:val="28"/>
        </w:rPr>
      </w:pPr>
      <w:bookmarkStart w:id="0" w:name="_GoBack"/>
      <w:bookmarkEnd w:id="0"/>
    </w:p>
    <w:p w:rsidR="00176B38" w:rsidRPr="00A62FEB" w:rsidRDefault="00176B38" w:rsidP="00176B38"/>
    <w:p w:rsidR="00176B38" w:rsidRPr="0098646B" w:rsidRDefault="00176B38" w:rsidP="00176B38">
      <w:pPr>
        <w:pStyle w:val="2"/>
        <w:spacing w:before="0" w:after="0" w:line="360" w:lineRule="auto"/>
        <w:ind w:firstLine="709"/>
        <w:jc w:val="center"/>
        <w:rPr>
          <w:rFonts w:ascii="Times New Roman" w:hAnsi="Times New Roman" w:cs="Times New Roman"/>
          <w:i w:val="0"/>
        </w:rPr>
      </w:pPr>
      <w:bookmarkStart w:id="1" w:name="_Toc347081447"/>
      <w:r w:rsidRPr="0098646B">
        <w:rPr>
          <w:rFonts w:ascii="Times New Roman" w:hAnsi="Times New Roman" w:cs="Times New Roman"/>
          <w:i w:val="0"/>
        </w:rPr>
        <w:t>1.1. Сущность, цели и задачи анализа финансового состояния организации</w:t>
      </w:r>
      <w:bookmarkEnd w:id="1"/>
    </w:p>
    <w:p w:rsidR="00176B38" w:rsidRPr="0038741B" w:rsidRDefault="00176B38" w:rsidP="00176B38">
      <w:pPr>
        <w:spacing w:line="360" w:lineRule="auto"/>
        <w:ind w:firstLine="709"/>
        <w:jc w:val="both"/>
        <w:rPr>
          <w:sz w:val="28"/>
          <w:szCs w:val="28"/>
        </w:rPr>
      </w:pPr>
    </w:p>
    <w:p w:rsidR="00176B38" w:rsidRPr="0038741B" w:rsidRDefault="0072554C" w:rsidP="00176B38">
      <w:pPr>
        <w:widowControl w:val="0"/>
        <w:spacing w:line="360" w:lineRule="auto"/>
        <w:ind w:firstLine="709"/>
        <w:jc w:val="both"/>
        <w:rPr>
          <w:sz w:val="28"/>
          <w:szCs w:val="28"/>
        </w:rPr>
      </w:pPr>
      <w:r>
        <w:rPr>
          <w:sz w:val="28"/>
          <w:szCs w:val="28"/>
        </w:rPr>
        <w:t>Для обеспечения выживаемости организации</w:t>
      </w:r>
      <w:r w:rsidR="00176B38" w:rsidRPr="0038741B">
        <w:rPr>
          <w:sz w:val="28"/>
          <w:szCs w:val="28"/>
        </w:rPr>
        <w:t xml:space="preserve"> в современных условиях, управленческому персоналу необходимо, прежде всего, уметь реально оценивать финансовое </w:t>
      </w:r>
      <w:proofErr w:type="gramStart"/>
      <w:r w:rsidR="00176B38" w:rsidRPr="0038741B">
        <w:rPr>
          <w:sz w:val="28"/>
          <w:szCs w:val="28"/>
        </w:rPr>
        <w:t>состояние</w:t>
      </w:r>
      <w:proofErr w:type="gramEnd"/>
      <w:r w:rsidR="00176B38" w:rsidRPr="0038741B">
        <w:rPr>
          <w:sz w:val="28"/>
          <w:szCs w:val="28"/>
        </w:rPr>
        <w:t xml:space="preserve"> как своего предприятия, так и его реальных и потенциальных контрагентов. </w:t>
      </w:r>
      <w:r w:rsidR="005868F4">
        <w:rPr>
          <w:sz w:val="28"/>
          <w:szCs w:val="28"/>
        </w:rPr>
        <w:t>Для этих целей</w:t>
      </w:r>
      <w:r w:rsidR="00176B38" w:rsidRPr="0038741B">
        <w:rPr>
          <w:sz w:val="28"/>
          <w:szCs w:val="28"/>
        </w:rPr>
        <w:t xml:space="preserve"> необходимо:  владеть методикой оценки финансового состояния предприятия;  иметь соответствующее информационное обеспечение;  иметь квалифицированный персонал, способный реализовать данную методику на практике.</w:t>
      </w:r>
    </w:p>
    <w:p w:rsidR="00176B38" w:rsidRPr="0038741B" w:rsidRDefault="00176B38" w:rsidP="00176B38">
      <w:pPr>
        <w:spacing w:line="360" w:lineRule="auto"/>
        <w:ind w:firstLine="709"/>
        <w:jc w:val="both"/>
        <w:rPr>
          <w:b/>
          <w:sz w:val="28"/>
          <w:szCs w:val="28"/>
        </w:rPr>
      </w:pPr>
      <w:r w:rsidRPr="0038741B">
        <w:rPr>
          <w:sz w:val="28"/>
          <w:szCs w:val="28"/>
        </w:rPr>
        <w:t>Анализ  финансового состояния может быть выполнен с различной степенью детализации в зависимости от цели анализа, имеющейся информации, программного, технического и кадрового обеспечения</w:t>
      </w:r>
      <w:r w:rsidRPr="00305A62">
        <w:rPr>
          <w:sz w:val="28"/>
          <w:szCs w:val="28"/>
        </w:rPr>
        <w:t xml:space="preserve"> [24, </w:t>
      </w:r>
      <w:r>
        <w:rPr>
          <w:sz w:val="28"/>
          <w:szCs w:val="28"/>
          <w:lang w:val="en-US"/>
        </w:rPr>
        <w:t>C</w:t>
      </w:r>
      <w:r w:rsidRPr="00305A62">
        <w:rPr>
          <w:sz w:val="28"/>
          <w:szCs w:val="28"/>
        </w:rPr>
        <w:t>.74]</w:t>
      </w:r>
      <w:r w:rsidRPr="0038741B">
        <w:rPr>
          <w:sz w:val="28"/>
          <w:szCs w:val="28"/>
        </w:rPr>
        <w:t xml:space="preserve">. </w:t>
      </w:r>
    </w:p>
    <w:p w:rsidR="00176B38" w:rsidRPr="0038741B" w:rsidRDefault="00176B38" w:rsidP="00176B38">
      <w:pPr>
        <w:spacing w:line="360" w:lineRule="auto"/>
        <w:ind w:firstLine="709"/>
        <w:jc w:val="both"/>
        <w:rPr>
          <w:sz w:val="28"/>
          <w:szCs w:val="28"/>
        </w:rPr>
      </w:pPr>
      <w:r w:rsidRPr="0038741B">
        <w:rPr>
          <w:sz w:val="28"/>
          <w:szCs w:val="28"/>
        </w:rPr>
        <w:t xml:space="preserve">Для оценки финансового состояния организации необходим финансовый анализ, </w:t>
      </w:r>
      <w:proofErr w:type="gramStart"/>
      <w:r w:rsidR="005868F4">
        <w:rPr>
          <w:sz w:val="28"/>
          <w:szCs w:val="28"/>
        </w:rPr>
        <w:t>являющаяся</w:t>
      </w:r>
      <w:proofErr w:type="gramEnd"/>
      <w:r w:rsidRPr="0038741B">
        <w:rPr>
          <w:sz w:val="28"/>
          <w:szCs w:val="28"/>
        </w:rPr>
        <w:t xml:space="preserve"> составной частью комплексного анализа деятельности организации и представляет собой сбор, обработку, систематизацию и использование необходимой информации. </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Анализ финансового состояния представляет собой две взаимосвязанных части: анализа </w:t>
      </w:r>
      <w:r w:rsidR="005868F4">
        <w:rPr>
          <w:sz w:val="28"/>
          <w:szCs w:val="28"/>
        </w:rPr>
        <w:t>и синтеза.</w:t>
      </w:r>
      <w:r w:rsidRPr="0038741B">
        <w:rPr>
          <w:sz w:val="28"/>
          <w:szCs w:val="28"/>
        </w:rPr>
        <w:t xml:space="preserve"> На основе анализа и синтеза финансовых ресурсов и их потоков либо вырабатываются отдельные мероприятия, либо разрабатывается   финансовая стратегия предприятия, направленная   на достижение целей финансовой политики предприятия в следующий за </w:t>
      </w:r>
      <w:proofErr w:type="gramStart"/>
      <w:r w:rsidRPr="0038741B">
        <w:rPr>
          <w:sz w:val="28"/>
          <w:szCs w:val="28"/>
        </w:rPr>
        <w:t>анализируемым</w:t>
      </w:r>
      <w:proofErr w:type="gramEnd"/>
      <w:r w:rsidRPr="0038741B">
        <w:rPr>
          <w:sz w:val="28"/>
          <w:szCs w:val="28"/>
        </w:rPr>
        <w:t xml:space="preserve"> период функционирования предприятия.</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Предметом анализа финансового состояния являются финансовые </w:t>
      </w:r>
      <w:r w:rsidRPr="0038741B">
        <w:rPr>
          <w:sz w:val="28"/>
          <w:szCs w:val="28"/>
        </w:rPr>
        <w:lastRenderedPageBreak/>
        <w:t>ресурсы и их потоки</w:t>
      </w:r>
      <w:r w:rsidRPr="00305A62">
        <w:rPr>
          <w:sz w:val="28"/>
          <w:szCs w:val="28"/>
        </w:rPr>
        <w:t xml:space="preserve"> [19, </w:t>
      </w:r>
      <w:r>
        <w:rPr>
          <w:sz w:val="28"/>
          <w:szCs w:val="28"/>
          <w:lang w:val="en-US"/>
        </w:rPr>
        <w:t>c</w:t>
      </w:r>
      <w:r w:rsidRPr="00305A62">
        <w:rPr>
          <w:sz w:val="28"/>
          <w:szCs w:val="28"/>
        </w:rPr>
        <w:t xml:space="preserve">. </w:t>
      </w:r>
      <w:r w:rsidRPr="00FE4245">
        <w:rPr>
          <w:sz w:val="28"/>
          <w:szCs w:val="28"/>
        </w:rPr>
        <w:t>25]</w:t>
      </w:r>
      <w:r w:rsidRPr="0038741B">
        <w:rPr>
          <w:sz w:val="28"/>
          <w:szCs w:val="28"/>
        </w:rPr>
        <w:t>.</w:t>
      </w:r>
      <w:r w:rsidRPr="0038741B">
        <w:rPr>
          <w:b/>
          <w:sz w:val="28"/>
          <w:szCs w:val="28"/>
        </w:rPr>
        <w:t xml:space="preserve"> </w:t>
      </w:r>
    </w:p>
    <w:p w:rsidR="00176B38" w:rsidRPr="0038741B" w:rsidRDefault="005A7F74" w:rsidP="00176B38">
      <w:pPr>
        <w:widowControl w:val="0"/>
        <w:spacing w:line="360" w:lineRule="auto"/>
        <w:ind w:firstLine="709"/>
        <w:jc w:val="both"/>
        <w:rPr>
          <w:sz w:val="28"/>
          <w:szCs w:val="28"/>
        </w:rPr>
      </w:pPr>
      <w:r>
        <w:rPr>
          <w:sz w:val="28"/>
          <w:szCs w:val="28"/>
        </w:rPr>
        <w:t>Одна из главенствующих целей</w:t>
      </w:r>
      <w:r w:rsidR="00176B38" w:rsidRPr="0038741B">
        <w:rPr>
          <w:sz w:val="28"/>
          <w:szCs w:val="28"/>
        </w:rPr>
        <w:t xml:space="preserve"> анализа </w:t>
      </w:r>
      <w:r>
        <w:rPr>
          <w:sz w:val="28"/>
          <w:szCs w:val="28"/>
        </w:rPr>
        <w:t>считается</w:t>
      </w:r>
      <w:r w:rsidR="00176B38" w:rsidRPr="0038741B">
        <w:rPr>
          <w:sz w:val="28"/>
          <w:szCs w:val="28"/>
        </w:rPr>
        <w:t xml:space="preserve"> выявлени</w:t>
      </w:r>
      <w:r>
        <w:rPr>
          <w:sz w:val="28"/>
          <w:szCs w:val="28"/>
        </w:rPr>
        <w:t>е</w:t>
      </w:r>
      <w:r w:rsidR="00176B38" w:rsidRPr="0038741B">
        <w:rPr>
          <w:sz w:val="28"/>
          <w:szCs w:val="28"/>
        </w:rPr>
        <w:t xml:space="preserve"> </w:t>
      </w:r>
      <w:proofErr w:type="gramStart"/>
      <w:r w:rsidR="00176B38" w:rsidRPr="0038741B">
        <w:rPr>
          <w:sz w:val="28"/>
          <w:szCs w:val="28"/>
        </w:rPr>
        <w:t>возможностей повышения эффективности функционирования предприятия</w:t>
      </w:r>
      <w:proofErr w:type="gramEnd"/>
      <w:r w:rsidR="00176B38" w:rsidRPr="0038741B">
        <w:rPr>
          <w:sz w:val="28"/>
          <w:szCs w:val="28"/>
        </w:rPr>
        <w:t>.</w:t>
      </w:r>
    </w:p>
    <w:p w:rsidR="00176B38" w:rsidRPr="0038741B" w:rsidRDefault="00176B38" w:rsidP="00176B38">
      <w:pPr>
        <w:widowControl w:val="0"/>
        <w:spacing w:line="360" w:lineRule="auto"/>
        <w:ind w:firstLine="709"/>
        <w:jc w:val="both"/>
        <w:rPr>
          <w:sz w:val="28"/>
          <w:szCs w:val="28"/>
        </w:rPr>
      </w:pPr>
      <w:r w:rsidRPr="0038741B">
        <w:rPr>
          <w:sz w:val="28"/>
          <w:szCs w:val="28"/>
        </w:rPr>
        <w:t>Результаты анализа финансового состояния предприятия имеют первостепенное значение для широкого круга пользователей - как внутренних, так и внешних по отношению к предприятию - менеджеров, партнеров, инвесторов и кредиторов</w:t>
      </w:r>
      <w:r w:rsidRPr="00FE4245">
        <w:rPr>
          <w:sz w:val="28"/>
          <w:szCs w:val="28"/>
        </w:rPr>
        <w:t xml:space="preserve"> [16, </w:t>
      </w:r>
      <w:r>
        <w:rPr>
          <w:sz w:val="28"/>
          <w:szCs w:val="28"/>
          <w:lang w:val="en-US"/>
        </w:rPr>
        <w:t>c</w:t>
      </w:r>
      <w:r w:rsidRPr="00FE4245">
        <w:rPr>
          <w:sz w:val="28"/>
          <w:szCs w:val="28"/>
        </w:rPr>
        <w:t>.64]</w:t>
      </w:r>
      <w:r w:rsidRPr="0038741B">
        <w:rPr>
          <w:sz w:val="28"/>
          <w:szCs w:val="28"/>
        </w:rPr>
        <w:t>.</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Для внутренних пользователей, к которым, в первую очередь, относятся руководители </w:t>
      </w:r>
      <w:r w:rsidR="001A25D4">
        <w:rPr>
          <w:sz w:val="28"/>
          <w:szCs w:val="28"/>
        </w:rPr>
        <w:t>компании</w:t>
      </w:r>
      <w:r w:rsidRPr="0038741B">
        <w:rPr>
          <w:sz w:val="28"/>
          <w:szCs w:val="28"/>
        </w:rPr>
        <w:t>, результаты финансового анализа необходимы для оценки деятельности предприятия и подготовки решений о корректировке финансовой политики предприятия.</w:t>
      </w:r>
    </w:p>
    <w:p w:rsidR="001A25D4" w:rsidRDefault="00176B38" w:rsidP="00176B38">
      <w:pPr>
        <w:widowControl w:val="0"/>
        <w:spacing w:line="360" w:lineRule="auto"/>
        <w:ind w:firstLine="709"/>
        <w:jc w:val="both"/>
        <w:rPr>
          <w:sz w:val="28"/>
          <w:szCs w:val="28"/>
        </w:rPr>
      </w:pPr>
      <w:r w:rsidRPr="0038741B">
        <w:rPr>
          <w:sz w:val="28"/>
          <w:szCs w:val="28"/>
        </w:rPr>
        <w:t xml:space="preserve">Для внешних пользователей - партнеров, инвесторов и кредиторов </w:t>
      </w:r>
      <w:proofErr w:type="gramStart"/>
      <w:r w:rsidRPr="0038741B">
        <w:rPr>
          <w:sz w:val="28"/>
          <w:szCs w:val="28"/>
        </w:rPr>
        <w:t>-и</w:t>
      </w:r>
      <w:proofErr w:type="gramEnd"/>
      <w:r w:rsidRPr="0038741B">
        <w:rPr>
          <w:sz w:val="28"/>
          <w:szCs w:val="28"/>
        </w:rPr>
        <w:t>нформация о предприятии необходима для принятия решений о реализации конкретных планов в отношении данного предприятия</w:t>
      </w:r>
      <w:r w:rsidR="001A25D4">
        <w:rPr>
          <w:sz w:val="28"/>
          <w:szCs w:val="28"/>
        </w:rPr>
        <w:t>.</w:t>
      </w:r>
    </w:p>
    <w:p w:rsidR="00176B38" w:rsidRPr="0038741B" w:rsidRDefault="001A25D4" w:rsidP="00176B38">
      <w:pPr>
        <w:widowControl w:val="0"/>
        <w:spacing w:line="360" w:lineRule="auto"/>
        <w:ind w:firstLine="709"/>
        <w:jc w:val="both"/>
        <w:rPr>
          <w:sz w:val="28"/>
          <w:szCs w:val="28"/>
        </w:rPr>
      </w:pPr>
      <w:r>
        <w:rPr>
          <w:sz w:val="28"/>
          <w:szCs w:val="28"/>
        </w:rPr>
        <w:t xml:space="preserve">Основные принципы </w:t>
      </w:r>
      <w:r w:rsidR="00176B38" w:rsidRPr="0038741B">
        <w:rPr>
          <w:sz w:val="28"/>
          <w:szCs w:val="28"/>
        </w:rPr>
        <w:t xml:space="preserve"> анализа финансового состояния </w:t>
      </w:r>
      <w:r>
        <w:rPr>
          <w:sz w:val="28"/>
          <w:szCs w:val="28"/>
        </w:rPr>
        <w:t>организации находят отражение в следующем.</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Государственный подход </w:t>
      </w:r>
      <w:r w:rsidRPr="0038741B">
        <w:rPr>
          <w:sz w:val="28"/>
          <w:szCs w:val="28"/>
        </w:rPr>
        <w:softHyphen/>
      </w:r>
      <w:r w:rsidRPr="0038741B">
        <w:rPr>
          <w:sz w:val="28"/>
          <w:szCs w:val="28"/>
        </w:rPr>
        <w:sym w:font="Symbol" w:char="F02D"/>
      </w:r>
      <w:r w:rsidRPr="0038741B">
        <w:rPr>
          <w:sz w:val="28"/>
          <w:szCs w:val="28"/>
        </w:rPr>
        <w:t xml:space="preserve"> при оценке экономических явлений и процессов учитывается их соответствие государственной экономической, социальной, международной политике и законодательству.</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Научный характер </w:t>
      </w:r>
      <w:r w:rsidRPr="0038741B">
        <w:rPr>
          <w:sz w:val="28"/>
          <w:szCs w:val="28"/>
        </w:rPr>
        <w:sym w:font="Symbol" w:char="F02D"/>
      </w:r>
      <w:r w:rsidRPr="0038741B">
        <w:rPr>
          <w:sz w:val="28"/>
          <w:szCs w:val="28"/>
        </w:rPr>
        <w:t xml:space="preserve"> </w:t>
      </w:r>
      <w:r w:rsidR="00E41822">
        <w:rPr>
          <w:sz w:val="28"/>
          <w:szCs w:val="28"/>
        </w:rPr>
        <w:t xml:space="preserve">это </w:t>
      </w:r>
      <w:r w:rsidRPr="0038741B">
        <w:rPr>
          <w:sz w:val="28"/>
          <w:szCs w:val="28"/>
        </w:rPr>
        <w:t>базирование на положениях диалектической теории   познания   и   учет   требовании   экономических   законов развития производства</w:t>
      </w:r>
      <w:r w:rsidRPr="00FE4245">
        <w:rPr>
          <w:sz w:val="28"/>
          <w:szCs w:val="28"/>
        </w:rPr>
        <w:t xml:space="preserve"> [11,</w:t>
      </w:r>
      <w:r>
        <w:rPr>
          <w:sz w:val="28"/>
          <w:szCs w:val="28"/>
          <w:lang w:val="en-US"/>
        </w:rPr>
        <w:t>c</w:t>
      </w:r>
      <w:r w:rsidRPr="00FE4245">
        <w:rPr>
          <w:sz w:val="28"/>
          <w:szCs w:val="28"/>
        </w:rPr>
        <w:t>.68]</w:t>
      </w:r>
      <w:r w:rsidRPr="0038741B">
        <w:rPr>
          <w:sz w:val="28"/>
          <w:szCs w:val="28"/>
        </w:rPr>
        <w:t>.</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Комплексность </w:t>
      </w:r>
      <w:r w:rsidRPr="0038741B">
        <w:rPr>
          <w:sz w:val="28"/>
          <w:szCs w:val="28"/>
        </w:rPr>
        <w:sym w:font="Symbol" w:char="F02D"/>
      </w:r>
      <w:r w:rsidRPr="0038741B">
        <w:rPr>
          <w:sz w:val="28"/>
          <w:szCs w:val="28"/>
        </w:rPr>
        <w:t xml:space="preserve"> </w:t>
      </w:r>
      <w:r w:rsidR="00E41822">
        <w:rPr>
          <w:sz w:val="28"/>
          <w:szCs w:val="28"/>
        </w:rPr>
        <w:t xml:space="preserve"> это </w:t>
      </w:r>
      <w:r w:rsidRPr="0038741B">
        <w:rPr>
          <w:sz w:val="28"/>
          <w:szCs w:val="28"/>
        </w:rPr>
        <w:t>всестороннее изучение причинных зависимостей в экономике предприятия.</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Системный подход </w:t>
      </w:r>
      <w:r w:rsidRPr="0038741B">
        <w:rPr>
          <w:sz w:val="28"/>
          <w:szCs w:val="28"/>
        </w:rPr>
        <w:sym w:font="Symbol" w:char="F02D"/>
      </w:r>
      <w:r w:rsidRPr="0038741B">
        <w:rPr>
          <w:sz w:val="28"/>
          <w:szCs w:val="28"/>
        </w:rPr>
        <w:t xml:space="preserve"> понимание объекта анализа как сложной динамической системы структуры элементов.</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Объективность и точность </w:t>
      </w:r>
      <w:r w:rsidRPr="0038741B">
        <w:rPr>
          <w:sz w:val="28"/>
          <w:szCs w:val="28"/>
        </w:rPr>
        <w:sym w:font="Symbol" w:char="F02D"/>
      </w:r>
      <w:r w:rsidRPr="0038741B">
        <w:rPr>
          <w:sz w:val="28"/>
          <w:szCs w:val="28"/>
        </w:rPr>
        <w:t xml:space="preserve"> </w:t>
      </w:r>
      <w:r w:rsidR="00E41822">
        <w:rPr>
          <w:sz w:val="28"/>
          <w:szCs w:val="28"/>
        </w:rPr>
        <w:t>это применение</w:t>
      </w:r>
      <w:r w:rsidRPr="0038741B">
        <w:rPr>
          <w:sz w:val="28"/>
          <w:szCs w:val="28"/>
        </w:rPr>
        <w:t xml:space="preserve"> достоверной ни формации, </w:t>
      </w:r>
      <w:r w:rsidR="00E41822">
        <w:rPr>
          <w:sz w:val="28"/>
          <w:szCs w:val="28"/>
        </w:rPr>
        <w:t>которая объективно отражает</w:t>
      </w:r>
      <w:r w:rsidRPr="0038741B">
        <w:rPr>
          <w:sz w:val="28"/>
          <w:szCs w:val="28"/>
        </w:rPr>
        <w:t xml:space="preserve"> действительность, обоснование аналитических выводов анализа точными расчетами.</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lastRenderedPageBreak/>
        <w:t xml:space="preserve">Действенность </w:t>
      </w:r>
      <w:r w:rsidRPr="0038741B">
        <w:rPr>
          <w:sz w:val="28"/>
          <w:szCs w:val="28"/>
        </w:rPr>
        <w:sym w:font="Symbol" w:char="F02D"/>
      </w:r>
      <w:r w:rsidR="00E41822">
        <w:rPr>
          <w:sz w:val="28"/>
          <w:szCs w:val="28"/>
        </w:rPr>
        <w:t xml:space="preserve"> это</w:t>
      </w:r>
      <w:r w:rsidRPr="0038741B">
        <w:rPr>
          <w:sz w:val="28"/>
          <w:szCs w:val="28"/>
        </w:rPr>
        <w:t xml:space="preserve"> активное воздействие результатов финансового анализа на ход и результаты производства.</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Плановость </w:t>
      </w:r>
      <w:r w:rsidRPr="0038741B">
        <w:rPr>
          <w:sz w:val="28"/>
          <w:szCs w:val="28"/>
        </w:rPr>
        <w:sym w:font="Symbol" w:char="F02D"/>
      </w:r>
      <w:r w:rsidRPr="0038741B">
        <w:rPr>
          <w:sz w:val="28"/>
          <w:szCs w:val="28"/>
        </w:rPr>
        <w:t xml:space="preserve"> </w:t>
      </w:r>
      <w:r w:rsidR="00E41822">
        <w:rPr>
          <w:sz w:val="28"/>
          <w:szCs w:val="28"/>
        </w:rPr>
        <w:t>это повышение</w:t>
      </w:r>
      <w:r w:rsidRPr="0038741B">
        <w:rPr>
          <w:sz w:val="28"/>
          <w:szCs w:val="28"/>
        </w:rPr>
        <w:t xml:space="preserve"> эффективности аналитических ме</w:t>
      </w:r>
      <w:r w:rsidRPr="0038741B">
        <w:rPr>
          <w:sz w:val="28"/>
          <w:szCs w:val="28"/>
        </w:rPr>
        <w:softHyphen/>
        <w:t>роприятий по результатам финансового анализа при систематическом его проведении.</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Оперативность </w:t>
      </w:r>
      <w:r w:rsidRPr="0038741B">
        <w:rPr>
          <w:sz w:val="28"/>
          <w:szCs w:val="28"/>
        </w:rPr>
        <w:sym w:font="Symbol" w:char="F02D"/>
      </w:r>
      <w:r w:rsidRPr="0038741B">
        <w:rPr>
          <w:sz w:val="28"/>
          <w:szCs w:val="28"/>
        </w:rPr>
        <w:t xml:space="preserve"> </w:t>
      </w:r>
      <w:r w:rsidR="00E41822">
        <w:rPr>
          <w:sz w:val="28"/>
          <w:szCs w:val="28"/>
        </w:rPr>
        <w:t xml:space="preserve">это </w:t>
      </w:r>
      <w:r w:rsidRPr="0038741B">
        <w:rPr>
          <w:sz w:val="28"/>
          <w:szCs w:val="28"/>
        </w:rPr>
        <w:t>своевременное доведение результатов финансового анали</w:t>
      </w:r>
      <w:r w:rsidR="00E41822">
        <w:rPr>
          <w:sz w:val="28"/>
          <w:szCs w:val="28"/>
        </w:rPr>
        <w:t>за до управленческого персонала.</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Демократизм </w:t>
      </w:r>
      <w:r w:rsidRPr="0038741B">
        <w:rPr>
          <w:sz w:val="28"/>
          <w:szCs w:val="28"/>
        </w:rPr>
        <w:sym w:font="Symbol" w:char="F02D"/>
      </w:r>
      <w:r w:rsidRPr="0038741B">
        <w:rPr>
          <w:sz w:val="28"/>
          <w:szCs w:val="28"/>
        </w:rPr>
        <w:t xml:space="preserve"> </w:t>
      </w:r>
      <w:r w:rsidR="00E41822">
        <w:rPr>
          <w:sz w:val="28"/>
          <w:szCs w:val="28"/>
        </w:rPr>
        <w:t xml:space="preserve">это </w:t>
      </w:r>
      <w:r w:rsidRPr="0038741B">
        <w:rPr>
          <w:sz w:val="28"/>
          <w:szCs w:val="28"/>
        </w:rPr>
        <w:t>участие в финансовом анал</w:t>
      </w:r>
      <w:r w:rsidR="00E41822">
        <w:rPr>
          <w:sz w:val="28"/>
          <w:szCs w:val="28"/>
        </w:rPr>
        <w:t>изе широкого круга работников и соответственно</w:t>
      </w:r>
      <w:r w:rsidRPr="0038741B">
        <w:rPr>
          <w:sz w:val="28"/>
          <w:szCs w:val="28"/>
        </w:rPr>
        <w:t xml:space="preserve">, более </w:t>
      </w:r>
      <w:r w:rsidR="00E41822">
        <w:rPr>
          <w:sz w:val="28"/>
          <w:szCs w:val="28"/>
        </w:rPr>
        <w:t>комплексное</w:t>
      </w:r>
      <w:r w:rsidRPr="0038741B">
        <w:rPr>
          <w:sz w:val="28"/>
          <w:szCs w:val="28"/>
        </w:rPr>
        <w:t xml:space="preserve"> выявление внутри</w:t>
      </w:r>
      <w:r w:rsidRPr="0038741B">
        <w:rPr>
          <w:sz w:val="28"/>
          <w:szCs w:val="28"/>
        </w:rPr>
        <w:softHyphen/>
        <w:t>хозяйственных резервов.</w:t>
      </w:r>
    </w:p>
    <w:p w:rsidR="00176B38" w:rsidRPr="0038741B" w:rsidRDefault="00176B38" w:rsidP="00176B38">
      <w:pPr>
        <w:pStyle w:val="a3"/>
        <w:widowControl w:val="0"/>
        <w:numPr>
          <w:ilvl w:val="0"/>
          <w:numId w:val="24"/>
        </w:numPr>
        <w:tabs>
          <w:tab w:val="left" w:pos="1134"/>
        </w:tabs>
        <w:spacing w:line="360" w:lineRule="auto"/>
        <w:ind w:left="0" w:firstLine="709"/>
        <w:contextualSpacing/>
        <w:jc w:val="both"/>
        <w:rPr>
          <w:sz w:val="28"/>
          <w:szCs w:val="28"/>
        </w:rPr>
      </w:pPr>
      <w:r w:rsidRPr="0038741B">
        <w:rPr>
          <w:sz w:val="28"/>
          <w:szCs w:val="28"/>
        </w:rPr>
        <w:t xml:space="preserve">Эффективность </w:t>
      </w:r>
      <w:r w:rsidRPr="0038741B">
        <w:rPr>
          <w:sz w:val="28"/>
          <w:szCs w:val="28"/>
        </w:rPr>
        <w:sym w:font="Symbol" w:char="F02D"/>
      </w:r>
      <w:r w:rsidRPr="0038741B">
        <w:rPr>
          <w:sz w:val="28"/>
          <w:szCs w:val="28"/>
        </w:rPr>
        <w:t xml:space="preserve"> </w:t>
      </w:r>
      <w:r w:rsidR="00E41822">
        <w:rPr>
          <w:sz w:val="28"/>
          <w:szCs w:val="28"/>
        </w:rPr>
        <w:t xml:space="preserve">это когда </w:t>
      </w:r>
      <w:r w:rsidRPr="0038741B">
        <w:rPr>
          <w:sz w:val="28"/>
          <w:szCs w:val="28"/>
        </w:rPr>
        <w:t xml:space="preserve">получаемый эффект от финансового анализа </w:t>
      </w:r>
      <w:r w:rsidR="00E41822">
        <w:rPr>
          <w:sz w:val="28"/>
          <w:szCs w:val="28"/>
        </w:rPr>
        <w:t xml:space="preserve">выше затрат </w:t>
      </w:r>
      <w:r w:rsidRPr="0038741B">
        <w:rPr>
          <w:sz w:val="28"/>
          <w:szCs w:val="28"/>
        </w:rPr>
        <w:t>на его проведение.</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Сущность анализа и оценки финансового состояния  </w:t>
      </w:r>
      <w:r w:rsidR="00732FA6">
        <w:rPr>
          <w:sz w:val="28"/>
          <w:szCs w:val="28"/>
        </w:rPr>
        <w:t>находит проявление через его функции</w:t>
      </w:r>
      <w:r w:rsidRPr="0038741B">
        <w:rPr>
          <w:sz w:val="28"/>
          <w:szCs w:val="28"/>
        </w:rPr>
        <w:t>. Анализ финансового состояния выполняет аналитическую, синтетическую, прогнозную, экономическую и контрольную функции</w:t>
      </w:r>
      <w:r w:rsidRPr="00FE4245">
        <w:rPr>
          <w:sz w:val="28"/>
          <w:szCs w:val="28"/>
        </w:rPr>
        <w:t xml:space="preserve"> [19,</w:t>
      </w:r>
      <w:r>
        <w:rPr>
          <w:sz w:val="28"/>
          <w:szCs w:val="28"/>
          <w:lang w:val="en-US"/>
        </w:rPr>
        <w:t>c</w:t>
      </w:r>
      <w:r w:rsidRPr="00FE4245">
        <w:rPr>
          <w:sz w:val="28"/>
          <w:szCs w:val="28"/>
        </w:rPr>
        <w:t>.27]</w:t>
      </w:r>
      <w:r w:rsidRPr="0038741B">
        <w:rPr>
          <w:sz w:val="28"/>
          <w:szCs w:val="28"/>
        </w:rPr>
        <w:t>.</w:t>
      </w:r>
    </w:p>
    <w:p w:rsidR="00176B38" w:rsidRPr="0038741B" w:rsidRDefault="00732FA6" w:rsidP="00176B38">
      <w:pPr>
        <w:widowControl w:val="0"/>
        <w:spacing w:line="360" w:lineRule="auto"/>
        <w:ind w:firstLine="709"/>
        <w:jc w:val="both"/>
        <w:rPr>
          <w:sz w:val="28"/>
          <w:szCs w:val="28"/>
        </w:rPr>
      </w:pPr>
      <w:r>
        <w:rPr>
          <w:sz w:val="28"/>
          <w:szCs w:val="28"/>
        </w:rPr>
        <w:t xml:space="preserve">При </w:t>
      </w:r>
      <w:r w:rsidR="00176B38" w:rsidRPr="0038741B">
        <w:rPr>
          <w:sz w:val="28"/>
          <w:szCs w:val="28"/>
        </w:rPr>
        <w:t xml:space="preserve"> аналитической функции происходит выбор объектов финансового анализа; </w:t>
      </w:r>
      <w:r>
        <w:rPr>
          <w:sz w:val="28"/>
          <w:szCs w:val="28"/>
        </w:rPr>
        <w:t>вычисляются</w:t>
      </w:r>
      <w:r w:rsidR="00176B38" w:rsidRPr="0038741B">
        <w:rPr>
          <w:sz w:val="28"/>
          <w:szCs w:val="28"/>
        </w:rPr>
        <w:t xml:space="preserve"> показатели, </w:t>
      </w:r>
      <w:r>
        <w:rPr>
          <w:sz w:val="28"/>
          <w:szCs w:val="28"/>
        </w:rPr>
        <w:t xml:space="preserve">которые характеризуют </w:t>
      </w:r>
      <w:r w:rsidR="00176B38" w:rsidRPr="0038741B">
        <w:rPr>
          <w:sz w:val="28"/>
          <w:szCs w:val="28"/>
        </w:rPr>
        <w:t xml:space="preserve">объект анализа, и </w:t>
      </w:r>
      <w:r>
        <w:rPr>
          <w:sz w:val="28"/>
          <w:szCs w:val="28"/>
        </w:rPr>
        <w:t>производится выбор</w:t>
      </w:r>
      <w:r w:rsidR="00176B38" w:rsidRPr="0038741B">
        <w:rPr>
          <w:sz w:val="28"/>
          <w:szCs w:val="28"/>
        </w:rPr>
        <w:t xml:space="preserve"> метод</w:t>
      </w:r>
      <w:r>
        <w:rPr>
          <w:sz w:val="28"/>
          <w:szCs w:val="28"/>
        </w:rPr>
        <w:t>а</w:t>
      </w:r>
      <w:r w:rsidR="00176B38" w:rsidRPr="0038741B">
        <w:rPr>
          <w:sz w:val="28"/>
          <w:szCs w:val="28"/>
        </w:rPr>
        <w:t xml:space="preserve"> их расчета; </w:t>
      </w:r>
      <w:r>
        <w:rPr>
          <w:sz w:val="28"/>
          <w:szCs w:val="28"/>
        </w:rPr>
        <w:t>выбирается</w:t>
      </w:r>
      <w:r w:rsidR="00176B38" w:rsidRPr="0038741B">
        <w:rPr>
          <w:sz w:val="28"/>
          <w:szCs w:val="28"/>
        </w:rPr>
        <w:t xml:space="preserve"> способ проведения анализа и методики оценки.</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Синтетическая функция </w:t>
      </w:r>
      <w:r w:rsidR="007417C7">
        <w:rPr>
          <w:sz w:val="28"/>
          <w:szCs w:val="28"/>
        </w:rPr>
        <w:t>дает возможность обобщить выводы, которые получены</w:t>
      </w:r>
      <w:r w:rsidRPr="0038741B">
        <w:rPr>
          <w:sz w:val="28"/>
          <w:szCs w:val="28"/>
        </w:rPr>
        <w:t xml:space="preserve"> при анализе разных объектов различными способами.</w:t>
      </w:r>
    </w:p>
    <w:p w:rsidR="00176B38" w:rsidRPr="00950594" w:rsidRDefault="00AA1897" w:rsidP="00176B38">
      <w:pPr>
        <w:widowControl w:val="0"/>
        <w:spacing w:line="360" w:lineRule="auto"/>
        <w:ind w:firstLine="709"/>
        <w:jc w:val="both"/>
        <w:rPr>
          <w:sz w:val="28"/>
          <w:szCs w:val="28"/>
        </w:rPr>
      </w:pPr>
      <w:r>
        <w:rPr>
          <w:sz w:val="28"/>
          <w:szCs w:val="28"/>
        </w:rPr>
        <w:t>Сущность п</w:t>
      </w:r>
      <w:r w:rsidR="00176B38" w:rsidRPr="0038741B">
        <w:rPr>
          <w:sz w:val="28"/>
          <w:szCs w:val="28"/>
        </w:rPr>
        <w:t>рогнозн</w:t>
      </w:r>
      <w:r>
        <w:rPr>
          <w:sz w:val="28"/>
          <w:szCs w:val="28"/>
        </w:rPr>
        <w:t>ой</w:t>
      </w:r>
      <w:r w:rsidR="00176B38" w:rsidRPr="0038741B">
        <w:rPr>
          <w:sz w:val="28"/>
          <w:szCs w:val="28"/>
        </w:rPr>
        <w:t xml:space="preserve"> функци</w:t>
      </w:r>
      <w:r>
        <w:rPr>
          <w:sz w:val="28"/>
          <w:szCs w:val="28"/>
        </w:rPr>
        <w:t>и</w:t>
      </w:r>
      <w:r w:rsidR="00176B38" w:rsidRPr="0038741B">
        <w:rPr>
          <w:sz w:val="28"/>
          <w:szCs w:val="28"/>
        </w:rPr>
        <w:t xml:space="preserve"> </w:t>
      </w:r>
      <w:r>
        <w:rPr>
          <w:sz w:val="28"/>
          <w:szCs w:val="28"/>
        </w:rPr>
        <w:t xml:space="preserve">состоит </w:t>
      </w:r>
      <w:r w:rsidR="00176B38" w:rsidRPr="0038741B">
        <w:rPr>
          <w:sz w:val="28"/>
          <w:szCs w:val="28"/>
        </w:rPr>
        <w:t xml:space="preserve">в прогнозировании финансового состояния </w:t>
      </w:r>
      <w:r w:rsidR="003B6A2C">
        <w:rPr>
          <w:sz w:val="28"/>
          <w:szCs w:val="28"/>
        </w:rPr>
        <w:t>организации</w:t>
      </w:r>
      <w:r w:rsidR="00176B38" w:rsidRPr="0038741B">
        <w:rPr>
          <w:sz w:val="28"/>
          <w:szCs w:val="28"/>
        </w:rPr>
        <w:t xml:space="preserve">, т.е. в составлении прогнозной финансовой отчетности и проведении ее анализа в полном объеме или по выбранным критериям. Прогнозная функция </w:t>
      </w:r>
      <w:r w:rsidR="003B6A2C">
        <w:rPr>
          <w:sz w:val="28"/>
          <w:szCs w:val="28"/>
        </w:rPr>
        <w:t>находит применение</w:t>
      </w:r>
      <w:r w:rsidR="00176B38" w:rsidRPr="0038741B">
        <w:rPr>
          <w:sz w:val="28"/>
          <w:szCs w:val="28"/>
        </w:rPr>
        <w:t xml:space="preserve"> </w:t>
      </w:r>
      <w:r w:rsidR="003B6A2C">
        <w:rPr>
          <w:sz w:val="28"/>
          <w:szCs w:val="28"/>
        </w:rPr>
        <w:t xml:space="preserve">для </w:t>
      </w:r>
      <w:r w:rsidR="00176B38" w:rsidRPr="0038741B">
        <w:rPr>
          <w:sz w:val="28"/>
          <w:szCs w:val="28"/>
        </w:rPr>
        <w:t xml:space="preserve">целей финансового планирования и оценки </w:t>
      </w:r>
      <w:proofErr w:type="gramStart"/>
      <w:r w:rsidR="00176B38" w:rsidRPr="0038741B">
        <w:rPr>
          <w:sz w:val="28"/>
          <w:szCs w:val="28"/>
        </w:rPr>
        <w:t>влияния</w:t>
      </w:r>
      <w:proofErr w:type="gramEnd"/>
      <w:r w:rsidR="00176B38" w:rsidRPr="0038741B">
        <w:rPr>
          <w:sz w:val="28"/>
          <w:szCs w:val="28"/>
        </w:rPr>
        <w:t xml:space="preserve"> предполагаемых к выполнению управленческих решений на финансовое состояние предприятия</w:t>
      </w:r>
      <w:r w:rsidR="00176B38" w:rsidRPr="00950594">
        <w:rPr>
          <w:sz w:val="28"/>
          <w:szCs w:val="28"/>
        </w:rPr>
        <w:t xml:space="preserve"> [15,</w:t>
      </w:r>
      <w:r w:rsidR="00176B38">
        <w:rPr>
          <w:sz w:val="28"/>
          <w:szCs w:val="28"/>
          <w:lang w:val="en-US"/>
        </w:rPr>
        <w:t>c</w:t>
      </w:r>
      <w:r w:rsidR="00176B38" w:rsidRPr="00950594">
        <w:rPr>
          <w:sz w:val="28"/>
          <w:szCs w:val="28"/>
        </w:rPr>
        <w:t>.101]</w:t>
      </w:r>
      <w:r w:rsidR="00176B38" w:rsidRPr="0038741B">
        <w:rPr>
          <w:sz w:val="28"/>
          <w:szCs w:val="28"/>
        </w:rPr>
        <w:t>.</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Экономическая функция заключается в том, что с одной стороны, </w:t>
      </w:r>
      <w:r w:rsidRPr="0038741B">
        <w:rPr>
          <w:sz w:val="28"/>
          <w:szCs w:val="28"/>
        </w:rPr>
        <w:lastRenderedPageBreak/>
        <w:t>финансовый анализ базируется на данных бухгалтерской отчетности, которая отражает наличие средств у предприятия и их движение, а с другой стороны, результаты финансового анализа используются для совершенствования процесса производства и других способов получения дохода предприятием.</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В рамках контрольной функции анализ финансового состояния  </w:t>
      </w:r>
      <w:r w:rsidR="00A54047">
        <w:rPr>
          <w:sz w:val="28"/>
          <w:szCs w:val="28"/>
        </w:rPr>
        <w:t>дает возможность</w:t>
      </w:r>
      <w:r w:rsidRPr="0038741B">
        <w:rPr>
          <w:sz w:val="28"/>
          <w:szCs w:val="28"/>
        </w:rPr>
        <w:t xml:space="preserve"> </w:t>
      </w:r>
      <w:r w:rsidR="00A54047">
        <w:rPr>
          <w:sz w:val="28"/>
          <w:szCs w:val="28"/>
        </w:rPr>
        <w:t>оперативно</w:t>
      </w:r>
      <w:r w:rsidRPr="0038741B">
        <w:rPr>
          <w:sz w:val="28"/>
          <w:szCs w:val="28"/>
        </w:rPr>
        <w:t xml:space="preserve"> отслеживать дисбаланс в финансировании </w:t>
      </w:r>
      <w:r w:rsidR="00A54047">
        <w:rPr>
          <w:sz w:val="28"/>
          <w:szCs w:val="28"/>
        </w:rPr>
        <w:t>организации</w:t>
      </w:r>
      <w:r w:rsidRPr="0038741B">
        <w:rPr>
          <w:sz w:val="28"/>
          <w:szCs w:val="28"/>
        </w:rPr>
        <w:t xml:space="preserve">, оценивать, какие виды производства выгодны, а какие — нет, насколько эффективным является </w:t>
      </w:r>
      <w:r w:rsidR="00A54047">
        <w:rPr>
          <w:sz w:val="28"/>
          <w:szCs w:val="28"/>
        </w:rPr>
        <w:t>применение</w:t>
      </w:r>
      <w:r w:rsidRPr="0038741B">
        <w:rPr>
          <w:sz w:val="28"/>
          <w:szCs w:val="28"/>
        </w:rPr>
        <w:t xml:space="preserve"> собственного и заемного капитала. </w:t>
      </w:r>
      <w:proofErr w:type="gramStart"/>
      <w:r w:rsidR="00A54047">
        <w:rPr>
          <w:sz w:val="28"/>
          <w:szCs w:val="28"/>
        </w:rPr>
        <w:t>Исходя из данной</w:t>
      </w:r>
      <w:r w:rsidRPr="0038741B">
        <w:rPr>
          <w:sz w:val="28"/>
          <w:szCs w:val="28"/>
        </w:rPr>
        <w:t xml:space="preserve"> функции финансовый анализ </w:t>
      </w:r>
      <w:r w:rsidR="00A54047">
        <w:rPr>
          <w:sz w:val="28"/>
          <w:szCs w:val="28"/>
        </w:rPr>
        <w:t>подразделяется</w:t>
      </w:r>
      <w:proofErr w:type="gramEnd"/>
      <w:r w:rsidR="00A54047">
        <w:rPr>
          <w:sz w:val="28"/>
          <w:szCs w:val="28"/>
        </w:rPr>
        <w:t xml:space="preserve"> </w:t>
      </w:r>
      <w:r w:rsidRPr="0038741B">
        <w:rPr>
          <w:sz w:val="28"/>
          <w:szCs w:val="28"/>
        </w:rPr>
        <w:t xml:space="preserve"> по времени проведения, субъекту проведения, периодичности проведения, объему исследования.</w:t>
      </w:r>
    </w:p>
    <w:p w:rsidR="00176B38" w:rsidRPr="0038741B" w:rsidRDefault="00A54047" w:rsidP="00176B38">
      <w:pPr>
        <w:widowControl w:val="0"/>
        <w:spacing w:line="360" w:lineRule="auto"/>
        <w:ind w:firstLine="709"/>
        <w:jc w:val="both"/>
        <w:rPr>
          <w:sz w:val="28"/>
          <w:szCs w:val="28"/>
        </w:rPr>
      </w:pPr>
      <w:r>
        <w:rPr>
          <w:sz w:val="28"/>
          <w:szCs w:val="28"/>
        </w:rPr>
        <w:t>Следовательно</w:t>
      </w:r>
      <w:r w:rsidR="00176B38" w:rsidRPr="0038741B">
        <w:rPr>
          <w:sz w:val="28"/>
          <w:szCs w:val="28"/>
        </w:rPr>
        <w:t xml:space="preserve">, анализ финансового состояния является аналитической процедурой, </w:t>
      </w:r>
      <w:r>
        <w:rPr>
          <w:sz w:val="28"/>
          <w:szCs w:val="28"/>
        </w:rPr>
        <w:t>которая позволяет выявить</w:t>
      </w:r>
      <w:r w:rsidR="00176B38" w:rsidRPr="0038741B">
        <w:rPr>
          <w:sz w:val="28"/>
          <w:szCs w:val="28"/>
        </w:rPr>
        <w:t xml:space="preserve"> слабые стороны финансового механизма бизнеса и предсказать наиболее вероятное его развитие.</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Все собственники бизнеса и подавляющее количество </w:t>
      </w:r>
      <w:proofErr w:type="gramStart"/>
      <w:r w:rsidRPr="0038741B">
        <w:rPr>
          <w:sz w:val="28"/>
          <w:szCs w:val="28"/>
        </w:rPr>
        <w:t>топ-менеджеров</w:t>
      </w:r>
      <w:proofErr w:type="gramEnd"/>
      <w:r w:rsidRPr="0038741B">
        <w:rPr>
          <w:sz w:val="28"/>
          <w:szCs w:val="28"/>
        </w:rPr>
        <w:t xml:space="preserve"> и ключевых специалистов заинтересованы в том, чтобы предприятие, в которое они вложили свои средства, силы и знания, успешно развивалось и приносило прибыль. </w:t>
      </w:r>
      <w:r w:rsidR="00A54047">
        <w:rPr>
          <w:sz w:val="28"/>
          <w:szCs w:val="28"/>
        </w:rPr>
        <w:t>Для достижения данной</w:t>
      </w:r>
      <w:r w:rsidRPr="0038741B">
        <w:rPr>
          <w:sz w:val="28"/>
          <w:szCs w:val="28"/>
        </w:rPr>
        <w:t xml:space="preserve"> цели, необходимо иметь экономически обоснованное управление деятельностью компании, которое базируется на всестороннем финансовом анализе. </w:t>
      </w:r>
    </w:p>
    <w:p w:rsidR="00176B38" w:rsidRPr="0038741B" w:rsidRDefault="00176B38" w:rsidP="00176B38">
      <w:pPr>
        <w:widowControl w:val="0"/>
        <w:spacing w:line="372" w:lineRule="auto"/>
        <w:ind w:firstLine="709"/>
        <w:jc w:val="both"/>
        <w:rPr>
          <w:sz w:val="28"/>
          <w:szCs w:val="28"/>
        </w:rPr>
      </w:pPr>
      <w:r w:rsidRPr="0038741B">
        <w:rPr>
          <w:sz w:val="28"/>
          <w:szCs w:val="28"/>
        </w:rPr>
        <w:t>Ни одно событие в деятельности хозяйствующего субъекта не происходит изолированно, а является причиной или следствием, т.е. звеном в цепи других событий. Необходимо понять роль событий в каждой отдельной ситуации, определить, какие произошли относительные изменения, и выявить их причины. Воспроизвести разнообразные ситуации и обстоятельства, исследовать их как по отдельности, так и в совокупности дает возможность конкретизировать задачи анализа и оценки финансового состояния исследуемого хозяйствующего субъекта</w:t>
      </w:r>
      <w:r w:rsidRPr="00950594">
        <w:rPr>
          <w:sz w:val="28"/>
          <w:szCs w:val="28"/>
        </w:rPr>
        <w:t xml:space="preserve"> [11,</w:t>
      </w:r>
      <w:r>
        <w:rPr>
          <w:sz w:val="28"/>
          <w:szCs w:val="28"/>
          <w:lang w:val="en-US"/>
        </w:rPr>
        <w:t>c</w:t>
      </w:r>
      <w:r w:rsidRPr="00950594">
        <w:rPr>
          <w:sz w:val="28"/>
          <w:szCs w:val="28"/>
        </w:rPr>
        <w:t>.70]</w:t>
      </w:r>
      <w:r w:rsidRPr="0038741B">
        <w:rPr>
          <w:sz w:val="28"/>
          <w:szCs w:val="28"/>
        </w:rPr>
        <w:t>.</w:t>
      </w:r>
    </w:p>
    <w:p w:rsidR="00176B38" w:rsidRPr="0038741B" w:rsidRDefault="00176B38" w:rsidP="00176B38">
      <w:pPr>
        <w:widowControl w:val="0"/>
        <w:spacing w:line="372" w:lineRule="auto"/>
        <w:ind w:firstLine="709"/>
        <w:jc w:val="both"/>
        <w:rPr>
          <w:sz w:val="28"/>
          <w:szCs w:val="28"/>
        </w:rPr>
      </w:pPr>
      <w:r w:rsidRPr="0038741B">
        <w:rPr>
          <w:sz w:val="28"/>
          <w:szCs w:val="28"/>
        </w:rPr>
        <w:t xml:space="preserve">Задачами анализа финансового состояния являются оценка </w:t>
      </w:r>
      <w:r w:rsidRPr="0038741B">
        <w:rPr>
          <w:sz w:val="28"/>
          <w:szCs w:val="28"/>
        </w:rPr>
        <w:lastRenderedPageBreak/>
        <w:t xml:space="preserve">информации, </w:t>
      </w:r>
      <w:r w:rsidR="00A54047">
        <w:rPr>
          <w:sz w:val="28"/>
          <w:szCs w:val="28"/>
        </w:rPr>
        <w:t xml:space="preserve">которая </w:t>
      </w:r>
      <w:r w:rsidRPr="0038741B">
        <w:rPr>
          <w:sz w:val="28"/>
          <w:szCs w:val="28"/>
        </w:rPr>
        <w:t>содерж</w:t>
      </w:r>
      <w:r w:rsidR="00A54047">
        <w:rPr>
          <w:sz w:val="28"/>
          <w:szCs w:val="28"/>
        </w:rPr>
        <w:t>ится</w:t>
      </w:r>
      <w:r w:rsidRPr="0038741B">
        <w:rPr>
          <w:sz w:val="28"/>
          <w:szCs w:val="28"/>
        </w:rPr>
        <w:t xml:space="preserve"> в отчетности, которая послужит </w:t>
      </w:r>
      <w:r w:rsidR="00A54047">
        <w:rPr>
          <w:sz w:val="28"/>
          <w:szCs w:val="28"/>
        </w:rPr>
        <w:t xml:space="preserve">базой </w:t>
      </w:r>
      <w:r w:rsidRPr="0038741B">
        <w:rPr>
          <w:sz w:val="28"/>
          <w:szCs w:val="28"/>
        </w:rPr>
        <w:t>для принятия взвешенных управленческих решений в области развития компании, усиления конкурентоспособности, привлечения инвестиций и заемных средств, оценки партнеров, а также определения эффективности использования материальных, трудовых и производственных ресурсов.</w:t>
      </w:r>
    </w:p>
    <w:p w:rsidR="00176B38" w:rsidRPr="0038741B" w:rsidRDefault="00A54047" w:rsidP="00176B38">
      <w:pPr>
        <w:widowControl w:val="0"/>
        <w:spacing w:line="372" w:lineRule="auto"/>
        <w:ind w:firstLine="709"/>
        <w:jc w:val="both"/>
        <w:rPr>
          <w:sz w:val="28"/>
          <w:szCs w:val="28"/>
        </w:rPr>
      </w:pPr>
      <w:r>
        <w:rPr>
          <w:sz w:val="28"/>
          <w:szCs w:val="28"/>
        </w:rPr>
        <w:t>Финансовый анализ позволяет найти ответы на такие вопросы как</w:t>
      </w:r>
      <w:r w:rsidR="00176B38" w:rsidRPr="0038741B">
        <w:rPr>
          <w:sz w:val="28"/>
          <w:szCs w:val="28"/>
        </w:rPr>
        <w:t>:</w:t>
      </w:r>
    </w:p>
    <w:p w:rsidR="00176B38" w:rsidRPr="0038741B" w:rsidRDefault="00176B38" w:rsidP="00176B38">
      <w:pPr>
        <w:pStyle w:val="a3"/>
        <w:widowControl w:val="0"/>
        <w:numPr>
          <w:ilvl w:val="0"/>
          <w:numId w:val="23"/>
        </w:numPr>
        <w:spacing w:line="372" w:lineRule="auto"/>
        <w:ind w:left="0" w:firstLine="709"/>
        <w:contextualSpacing/>
        <w:jc w:val="both"/>
        <w:rPr>
          <w:sz w:val="28"/>
          <w:szCs w:val="28"/>
        </w:rPr>
      </w:pPr>
      <w:r w:rsidRPr="0038741B">
        <w:rPr>
          <w:sz w:val="28"/>
          <w:szCs w:val="28"/>
        </w:rPr>
        <w:t xml:space="preserve">определение финансового состояния </w:t>
      </w:r>
      <w:r w:rsidR="006A65A0">
        <w:rPr>
          <w:sz w:val="28"/>
          <w:szCs w:val="28"/>
        </w:rPr>
        <w:t>организации</w:t>
      </w:r>
      <w:r w:rsidRPr="0038741B">
        <w:rPr>
          <w:sz w:val="28"/>
          <w:szCs w:val="28"/>
        </w:rPr>
        <w:t xml:space="preserve"> на текущий момент;</w:t>
      </w:r>
    </w:p>
    <w:p w:rsidR="00176B38" w:rsidRPr="0038741B" w:rsidRDefault="00176B38" w:rsidP="00176B38">
      <w:pPr>
        <w:pStyle w:val="a3"/>
        <w:widowControl w:val="0"/>
        <w:numPr>
          <w:ilvl w:val="0"/>
          <w:numId w:val="20"/>
        </w:numPr>
        <w:spacing w:line="372" w:lineRule="auto"/>
        <w:ind w:left="0" w:firstLine="709"/>
        <w:contextualSpacing/>
        <w:jc w:val="both"/>
        <w:rPr>
          <w:sz w:val="28"/>
          <w:szCs w:val="28"/>
        </w:rPr>
      </w:pPr>
      <w:r w:rsidRPr="0038741B">
        <w:rPr>
          <w:sz w:val="28"/>
          <w:szCs w:val="28"/>
        </w:rPr>
        <w:t xml:space="preserve">выявление тенденций и закономерностей в ее развитии за </w:t>
      </w:r>
      <w:r w:rsidR="006A65A0">
        <w:rPr>
          <w:sz w:val="28"/>
          <w:szCs w:val="28"/>
        </w:rPr>
        <w:t>анализируемый</w:t>
      </w:r>
      <w:r w:rsidRPr="0038741B">
        <w:rPr>
          <w:sz w:val="28"/>
          <w:szCs w:val="28"/>
        </w:rPr>
        <w:t xml:space="preserve"> период;</w:t>
      </w:r>
    </w:p>
    <w:p w:rsidR="00176B38" w:rsidRPr="0038741B" w:rsidRDefault="00176B38" w:rsidP="00176B38">
      <w:pPr>
        <w:pStyle w:val="a3"/>
        <w:widowControl w:val="0"/>
        <w:numPr>
          <w:ilvl w:val="0"/>
          <w:numId w:val="20"/>
        </w:numPr>
        <w:spacing w:line="372" w:lineRule="auto"/>
        <w:ind w:left="0" w:firstLine="709"/>
        <w:contextualSpacing/>
        <w:jc w:val="both"/>
        <w:rPr>
          <w:sz w:val="28"/>
          <w:szCs w:val="28"/>
        </w:rPr>
      </w:pPr>
      <w:r w:rsidRPr="0038741B">
        <w:rPr>
          <w:sz w:val="28"/>
          <w:szCs w:val="28"/>
        </w:rPr>
        <w:t>установление факторов, отрицательно влияющих на финансовое состояние,</w:t>
      </w:r>
    </w:p>
    <w:p w:rsidR="00176B38" w:rsidRPr="0038741B" w:rsidRDefault="00176B38" w:rsidP="00176B38">
      <w:pPr>
        <w:pStyle w:val="a3"/>
        <w:widowControl w:val="0"/>
        <w:numPr>
          <w:ilvl w:val="0"/>
          <w:numId w:val="20"/>
        </w:numPr>
        <w:spacing w:line="372" w:lineRule="auto"/>
        <w:ind w:left="0" w:firstLine="709"/>
        <w:contextualSpacing/>
        <w:jc w:val="both"/>
        <w:rPr>
          <w:sz w:val="28"/>
          <w:szCs w:val="28"/>
        </w:rPr>
      </w:pPr>
      <w:r w:rsidRPr="0038741B">
        <w:rPr>
          <w:sz w:val="28"/>
          <w:szCs w:val="28"/>
        </w:rPr>
        <w:t xml:space="preserve">выявление резервов, которые компания может </w:t>
      </w:r>
      <w:r w:rsidR="006A65A0">
        <w:rPr>
          <w:sz w:val="28"/>
          <w:szCs w:val="28"/>
        </w:rPr>
        <w:t>применять</w:t>
      </w:r>
      <w:r w:rsidRPr="0038741B">
        <w:rPr>
          <w:sz w:val="28"/>
          <w:szCs w:val="28"/>
        </w:rPr>
        <w:t xml:space="preserve"> для </w:t>
      </w:r>
      <w:r w:rsidR="006A65A0">
        <w:rPr>
          <w:sz w:val="28"/>
          <w:szCs w:val="28"/>
        </w:rPr>
        <w:t xml:space="preserve">повышения </w:t>
      </w:r>
      <w:r w:rsidRPr="0038741B">
        <w:rPr>
          <w:sz w:val="28"/>
          <w:szCs w:val="28"/>
        </w:rPr>
        <w:t>своего финансового состояния,</w:t>
      </w:r>
    </w:p>
    <w:p w:rsidR="00176B38" w:rsidRPr="0038741B" w:rsidRDefault="00176B38" w:rsidP="00176B38">
      <w:pPr>
        <w:pStyle w:val="a3"/>
        <w:widowControl w:val="0"/>
        <w:numPr>
          <w:ilvl w:val="0"/>
          <w:numId w:val="20"/>
        </w:numPr>
        <w:spacing w:line="372" w:lineRule="auto"/>
        <w:ind w:left="0" w:firstLine="709"/>
        <w:contextualSpacing/>
        <w:jc w:val="both"/>
        <w:rPr>
          <w:sz w:val="28"/>
          <w:szCs w:val="28"/>
        </w:rPr>
      </w:pPr>
      <w:r w:rsidRPr="0038741B">
        <w:rPr>
          <w:sz w:val="28"/>
          <w:szCs w:val="28"/>
        </w:rPr>
        <w:t xml:space="preserve">выработка рекомендаций, </w:t>
      </w:r>
      <w:r w:rsidR="006A65A0">
        <w:rPr>
          <w:sz w:val="28"/>
          <w:szCs w:val="28"/>
        </w:rPr>
        <w:t>которые направлены на повышение</w:t>
      </w:r>
      <w:r w:rsidRPr="0038741B">
        <w:rPr>
          <w:sz w:val="28"/>
          <w:szCs w:val="28"/>
        </w:rPr>
        <w:t xml:space="preserve"> ее финансового состояния.</w:t>
      </w:r>
    </w:p>
    <w:p w:rsidR="00176B38" w:rsidRPr="0038741B" w:rsidRDefault="006A65A0" w:rsidP="00176B38">
      <w:pPr>
        <w:widowControl w:val="0"/>
        <w:spacing w:line="372" w:lineRule="auto"/>
        <w:ind w:firstLine="709"/>
        <w:jc w:val="both"/>
        <w:rPr>
          <w:sz w:val="28"/>
          <w:szCs w:val="28"/>
        </w:rPr>
      </w:pPr>
      <w:r>
        <w:rPr>
          <w:sz w:val="28"/>
          <w:szCs w:val="28"/>
        </w:rPr>
        <w:t xml:space="preserve">Конечная цель </w:t>
      </w:r>
      <w:r w:rsidR="00176B38" w:rsidRPr="0038741B">
        <w:rPr>
          <w:sz w:val="28"/>
          <w:szCs w:val="28"/>
        </w:rPr>
        <w:t xml:space="preserve">анализа финансового состояния </w:t>
      </w:r>
      <w:r>
        <w:rPr>
          <w:sz w:val="28"/>
          <w:szCs w:val="28"/>
        </w:rPr>
        <w:t xml:space="preserve">считается </w:t>
      </w:r>
      <w:r w:rsidR="00176B38" w:rsidRPr="0038741B">
        <w:rPr>
          <w:sz w:val="28"/>
          <w:szCs w:val="28"/>
        </w:rPr>
        <w:t>получени</w:t>
      </w:r>
      <w:r>
        <w:rPr>
          <w:sz w:val="28"/>
          <w:szCs w:val="28"/>
        </w:rPr>
        <w:t>е определенного числа основных</w:t>
      </w:r>
      <w:r w:rsidR="00176B38" w:rsidRPr="0038741B">
        <w:rPr>
          <w:sz w:val="28"/>
          <w:szCs w:val="28"/>
        </w:rPr>
        <w:t xml:space="preserve"> параметров, </w:t>
      </w:r>
      <w:r>
        <w:rPr>
          <w:sz w:val="28"/>
          <w:szCs w:val="28"/>
        </w:rPr>
        <w:t>которые дают</w:t>
      </w:r>
      <w:r w:rsidR="00176B38" w:rsidRPr="0038741B">
        <w:rPr>
          <w:sz w:val="28"/>
          <w:szCs w:val="28"/>
        </w:rPr>
        <w:t xml:space="preserve"> объективную и обоснованную характеристику финансового состояния </w:t>
      </w:r>
      <w:r>
        <w:rPr>
          <w:sz w:val="28"/>
          <w:szCs w:val="28"/>
        </w:rPr>
        <w:t>организации</w:t>
      </w:r>
      <w:r w:rsidR="00176B38" w:rsidRPr="0038741B">
        <w:rPr>
          <w:sz w:val="28"/>
          <w:szCs w:val="28"/>
        </w:rPr>
        <w:t>. Это относится, прежде всего, к изменениям в структуре активов и пассивов, в расчетах с дебиторами и кредиторами, в составе прибылей и убытков</w:t>
      </w:r>
      <w:r w:rsidR="00176B38" w:rsidRPr="001076CA">
        <w:rPr>
          <w:sz w:val="28"/>
          <w:szCs w:val="28"/>
        </w:rPr>
        <w:t xml:space="preserve"> [11,</w:t>
      </w:r>
      <w:r w:rsidR="00176B38">
        <w:rPr>
          <w:sz w:val="28"/>
          <w:szCs w:val="28"/>
          <w:lang w:val="en-US"/>
        </w:rPr>
        <w:t>c</w:t>
      </w:r>
      <w:r w:rsidR="00176B38" w:rsidRPr="001076CA">
        <w:rPr>
          <w:sz w:val="28"/>
          <w:szCs w:val="28"/>
        </w:rPr>
        <w:t>.74]</w:t>
      </w:r>
      <w:r w:rsidR="00176B38" w:rsidRPr="0038741B">
        <w:rPr>
          <w:sz w:val="28"/>
          <w:szCs w:val="28"/>
        </w:rPr>
        <w:t>.</w:t>
      </w:r>
    </w:p>
    <w:p w:rsidR="00176B38" w:rsidRPr="0038741B" w:rsidRDefault="009B3440" w:rsidP="00176B38">
      <w:pPr>
        <w:widowControl w:val="0"/>
        <w:spacing w:line="372" w:lineRule="auto"/>
        <w:ind w:firstLine="709"/>
        <w:jc w:val="both"/>
        <w:rPr>
          <w:sz w:val="28"/>
          <w:szCs w:val="28"/>
        </w:rPr>
      </w:pPr>
      <w:r>
        <w:rPr>
          <w:sz w:val="28"/>
          <w:szCs w:val="28"/>
        </w:rPr>
        <w:t>К л</w:t>
      </w:r>
      <w:r w:rsidR="00176B38" w:rsidRPr="0038741B">
        <w:rPr>
          <w:sz w:val="28"/>
          <w:szCs w:val="28"/>
        </w:rPr>
        <w:t>окальны</w:t>
      </w:r>
      <w:r>
        <w:rPr>
          <w:sz w:val="28"/>
          <w:szCs w:val="28"/>
        </w:rPr>
        <w:t>м целям</w:t>
      </w:r>
      <w:r w:rsidR="00176B38" w:rsidRPr="0038741B">
        <w:rPr>
          <w:sz w:val="28"/>
          <w:szCs w:val="28"/>
        </w:rPr>
        <w:t xml:space="preserve"> анализа финансового состояния</w:t>
      </w:r>
      <w:r>
        <w:rPr>
          <w:sz w:val="28"/>
          <w:szCs w:val="28"/>
        </w:rPr>
        <w:t xml:space="preserve"> относятся</w:t>
      </w:r>
      <w:r w:rsidR="00176B38" w:rsidRPr="0038741B">
        <w:rPr>
          <w:sz w:val="28"/>
          <w:szCs w:val="28"/>
        </w:rPr>
        <w:t>:</w:t>
      </w:r>
    </w:p>
    <w:p w:rsidR="00176B38" w:rsidRPr="0038741B" w:rsidRDefault="00176B38" w:rsidP="00176B38">
      <w:pPr>
        <w:pStyle w:val="a3"/>
        <w:widowControl w:val="0"/>
        <w:numPr>
          <w:ilvl w:val="0"/>
          <w:numId w:val="21"/>
        </w:numPr>
        <w:spacing w:line="372" w:lineRule="auto"/>
        <w:ind w:left="0" w:firstLine="709"/>
        <w:contextualSpacing/>
        <w:jc w:val="both"/>
        <w:rPr>
          <w:sz w:val="28"/>
          <w:szCs w:val="28"/>
        </w:rPr>
      </w:pPr>
      <w:r w:rsidRPr="0038741B">
        <w:rPr>
          <w:sz w:val="28"/>
          <w:szCs w:val="28"/>
        </w:rPr>
        <w:t>определение финансового состояния предприятия;</w:t>
      </w:r>
    </w:p>
    <w:p w:rsidR="00176B38" w:rsidRPr="0038741B" w:rsidRDefault="00176B38" w:rsidP="00176B38">
      <w:pPr>
        <w:pStyle w:val="a3"/>
        <w:widowControl w:val="0"/>
        <w:numPr>
          <w:ilvl w:val="0"/>
          <w:numId w:val="21"/>
        </w:numPr>
        <w:spacing w:line="372" w:lineRule="auto"/>
        <w:ind w:left="0" w:firstLine="709"/>
        <w:contextualSpacing/>
        <w:jc w:val="both"/>
        <w:rPr>
          <w:sz w:val="28"/>
          <w:szCs w:val="28"/>
        </w:rPr>
      </w:pPr>
      <w:r w:rsidRPr="0038741B">
        <w:rPr>
          <w:sz w:val="28"/>
          <w:szCs w:val="28"/>
        </w:rPr>
        <w:t>выявление изменений в финансовом состоянии в пространственно-временном разрезе;</w:t>
      </w:r>
    </w:p>
    <w:p w:rsidR="00176B38" w:rsidRPr="0038741B" w:rsidRDefault="00176B38" w:rsidP="00176B38">
      <w:pPr>
        <w:pStyle w:val="a3"/>
        <w:widowControl w:val="0"/>
        <w:numPr>
          <w:ilvl w:val="0"/>
          <w:numId w:val="21"/>
        </w:numPr>
        <w:spacing w:line="372" w:lineRule="auto"/>
        <w:ind w:left="0" w:firstLine="709"/>
        <w:contextualSpacing/>
        <w:jc w:val="both"/>
        <w:rPr>
          <w:sz w:val="28"/>
          <w:szCs w:val="28"/>
        </w:rPr>
      </w:pPr>
      <w:r w:rsidRPr="0038741B">
        <w:rPr>
          <w:sz w:val="28"/>
          <w:szCs w:val="28"/>
        </w:rPr>
        <w:t>установление основных факторов, вызывающих изменения в финансовом состоянии;</w:t>
      </w:r>
    </w:p>
    <w:p w:rsidR="00176B38" w:rsidRPr="0038741B" w:rsidRDefault="00176B38" w:rsidP="00176B38">
      <w:pPr>
        <w:pStyle w:val="a3"/>
        <w:widowControl w:val="0"/>
        <w:numPr>
          <w:ilvl w:val="0"/>
          <w:numId w:val="21"/>
        </w:numPr>
        <w:spacing w:line="372" w:lineRule="auto"/>
        <w:ind w:left="0" w:firstLine="709"/>
        <w:contextualSpacing/>
        <w:jc w:val="both"/>
        <w:rPr>
          <w:sz w:val="28"/>
          <w:szCs w:val="28"/>
        </w:rPr>
      </w:pPr>
      <w:r w:rsidRPr="0038741B">
        <w:rPr>
          <w:sz w:val="28"/>
          <w:szCs w:val="28"/>
        </w:rPr>
        <w:lastRenderedPageBreak/>
        <w:t>прогноз основных тенденций финансового состояния.</w:t>
      </w:r>
    </w:p>
    <w:p w:rsidR="00176B38" w:rsidRPr="0038741B" w:rsidRDefault="00176B38" w:rsidP="00176B38">
      <w:pPr>
        <w:widowControl w:val="0"/>
        <w:spacing w:line="372" w:lineRule="auto"/>
        <w:ind w:firstLine="709"/>
        <w:jc w:val="both"/>
        <w:rPr>
          <w:sz w:val="28"/>
          <w:szCs w:val="28"/>
        </w:rPr>
      </w:pPr>
      <w:r w:rsidRPr="0038741B">
        <w:rPr>
          <w:sz w:val="28"/>
          <w:szCs w:val="28"/>
        </w:rPr>
        <w:t xml:space="preserve">Аналитика и управляющего интересует как текущее финансовое положение </w:t>
      </w:r>
      <w:r w:rsidR="009B3440">
        <w:rPr>
          <w:sz w:val="28"/>
          <w:szCs w:val="28"/>
        </w:rPr>
        <w:t>компании</w:t>
      </w:r>
      <w:r w:rsidRPr="0038741B">
        <w:rPr>
          <w:sz w:val="28"/>
          <w:szCs w:val="28"/>
        </w:rPr>
        <w:t>, так и его прогноз на более отдаленную перспективу.</w:t>
      </w:r>
    </w:p>
    <w:p w:rsidR="00176B38" w:rsidRPr="0038741B" w:rsidRDefault="009B3440" w:rsidP="00176B38">
      <w:pPr>
        <w:widowControl w:val="0"/>
        <w:spacing w:line="372" w:lineRule="auto"/>
        <w:ind w:firstLine="709"/>
        <w:jc w:val="both"/>
        <w:rPr>
          <w:sz w:val="28"/>
          <w:szCs w:val="28"/>
        </w:rPr>
      </w:pPr>
      <w:r>
        <w:rPr>
          <w:sz w:val="28"/>
          <w:szCs w:val="28"/>
        </w:rPr>
        <w:t xml:space="preserve">Варианты </w:t>
      </w:r>
      <w:r w:rsidR="00176B38" w:rsidRPr="0038741B">
        <w:rPr>
          <w:sz w:val="28"/>
          <w:szCs w:val="28"/>
        </w:rPr>
        <w:t>целей анализа финансового состояния определяют не только его временные границы. Она зависит также от целей, которые ставят перед собой пользователи финансовой информации.</w:t>
      </w:r>
    </w:p>
    <w:p w:rsidR="00176B38" w:rsidRDefault="00176B38" w:rsidP="00176B38">
      <w:pPr>
        <w:widowControl w:val="0"/>
        <w:spacing w:line="372" w:lineRule="auto"/>
        <w:ind w:firstLine="709"/>
        <w:jc w:val="both"/>
        <w:rPr>
          <w:sz w:val="28"/>
          <w:szCs w:val="28"/>
        </w:rPr>
      </w:pPr>
      <w:r w:rsidRPr="0038741B">
        <w:rPr>
          <w:sz w:val="28"/>
          <w:szCs w:val="28"/>
        </w:rPr>
        <w:t xml:space="preserve">Основные задачи анализа финансового состояния предприятия </w:t>
      </w:r>
      <w:r w:rsidR="009B3440">
        <w:rPr>
          <w:sz w:val="28"/>
          <w:szCs w:val="28"/>
        </w:rPr>
        <w:t xml:space="preserve">отражены </w:t>
      </w:r>
      <w:r w:rsidRPr="0038741B">
        <w:rPr>
          <w:sz w:val="28"/>
          <w:szCs w:val="28"/>
        </w:rPr>
        <w:t>на рисунке  1.1</w:t>
      </w:r>
      <w:r w:rsidRPr="00FF6B2B">
        <w:rPr>
          <w:sz w:val="28"/>
          <w:szCs w:val="28"/>
        </w:rPr>
        <w:t xml:space="preserve"> </w:t>
      </w:r>
      <w:r w:rsidRPr="00D73022">
        <w:rPr>
          <w:sz w:val="28"/>
          <w:szCs w:val="28"/>
        </w:rPr>
        <w:t>[3,</w:t>
      </w:r>
      <w:r>
        <w:rPr>
          <w:sz w:val="28"/>
          <w:szCs w:val="28"/>
          <w:lang w:val="en-US"/>
        </w:rPr>
        <w:t>c</w:t>
      </w:r>
      <w:r w:rsidRPr="00D73022">
        <w:rPr>
          <w:sz w:val="28"/>
          <w:szCs w:val="28"/>
        </w:rPr>
        <w:t>.140]</w:t>
      </w:r>
      <w:r w:rsidRPr="0038741B">
        <w:rPr>
          <w:sz w:val="28"/>
          <w:szCs w:val="28"/>
        </w:rPr>
        <w:t>.</w:t>
      </w:r>
    </w:p>
    <w:p w:rsidR="00176B38" w:rsidRDefault="001E5C26" w:rsidP="006812F4">
      <w:pPr>
        <w:widowControl w:val="0"/>
        <w:tabs>
          <w:tab w:val="center" w:pos="5032"/>
        </w:tabs>
        <w:spacing w:line="372" w:lineRule="auto"/>
        <w:ind w:firstLine="709"/>
        <w:jc w:val="both"/>
        <w:rPr>
          <w:sz w:val="28"/>
          <w:szCs w:val="28"/>
        </w:rPr>
      </w:pPr>
      <w:r>
        <w:rPr>
          <w:noProof/>
          <w:sz w:val="28"/>
          <w:szCs w:val="28"/>
          <w:lang w:eastAsia="en-US"/>
        </w:rPr>
        <w:pict>
          <v:group id="_x0000_s1026" style="position:absolute;left:0;text-align:left;margin-left:55.2pt;margin-top:17.85pt;width:407.2pt;height:356.75pt;z-index:251660288" coordorigin="2805,1464" coordsize="8144,7135">
            <v:roundrect id="_x0000_s1027" style="position:absolute;left:2805;top:1464;width:4271;height:844" arcsize="10923f">
              <v:textbox style="mso-next-textbox:#_x0000_s1027">
                <w:txbxContent>
                  <w:p w:rsidR="00B220CA" w:rsidRPr="00324071" w:rsidRDefault="00B220CA" w:rsidP="00176B38">
                    <w:pPr>
                      <w:jc w:val="center"/>
                    </w:pPr>
                    <w:r w:rsidRPr="00324071">
                      <w:t>Задачи анализа финансового состояния</w:t>
                    </w:r>
                  </w:p>
                </w:txbxContent>
              </v:textbox>
            </v:roundrect>
            <v:roundrect id="_x0000_s1028" style="position:absolute;left:4683;top:2548;width:6266;height:654" arcsize="10923f">
              <v:textbox style="mso-next-textbox:#_x0000_s1028">
                <w:txbxContent>
                  <w:p w:rsidR="00B220CA" w:rsidRPr="00324071" w:rsidRDefault="00B220CA" w:rsidP="00176B38">
                    <w:pPr>
                      <w:widowControl w:val="0"/>
                      <w:spacing w:line="360" w:lineRule="auto"/>
                      <w:ind w:firstLine="709"/>
                      <w:jc w:val="both"/>
                    </w:pPr>
                    <w:r w:rsidRPr="00324071">
                      <w:t>оценка имущественного положения предприятия</w:t>
                    </w:r>
                  </w:p>
                  <w:p w:rsidR="00B220CA" w:rsidRPr="00324071" w:rsidRDefault="00B220CA" w:rsidP="00176B38"/>
                </w:txbxContent>
              </v:textbox>
            </v:roundrect>
            <v:roundrect id="_x0000_s1029" style="position:absolute;left:4683;top:3442;width:6266;height:654" arcsize="10923f">
              <v:textbox style="mso-next-textbox:#_x0000_s1029">
                <w:txbxContent>
                  <w:p w:rsidR="00B220CA" w:rsidRPr="00324071" w:rsidRDefault="00B220CA" w:rsidP="00176B38">
                    <w:pPr>
                      <w:widowControl w:val="0"/>
                      <w:spacing w:line="360" w:lineRule="auto"/>
                      <w:ind w:firstLine="709"/>
                      <w:jc w:val="both"/>
                    </w:pPr>
                    <w:r w:rsidRPr="00324071">
                      <w:t>оценка капитала, вложенного в имущество предприятия</w:t>
                    </w:r>
                  </w:p>
                  <w:p w:rsidR="00B220CA" w:rsidRPr="00324071" w:rsidRDefault="00B220CA" w:rsidP="00176B38"/>
                </w:txbxContent>
              </v:textbox>
            </v:roundrect>
            <v:roundrect id="_x0000_s1030" style="position:absolute;left:4683;top:4336;width:6266;height:1249" arcsize="10923f">
              <v:textbox style="mso-next-textbox:#_x0000_s1030">
                <w:txbxContent>
                  <w:p w:rsidR="00B220CA" w:rsidRPr="00324071" w:rsidRDefault="00B220CA" w:rsidP="00176B38">
                    <w:pPr>
                      <w:widowControl w:val="0"/>
                      <w:ind w:firstLine="709"/>
                      <w:jc w:val="both"/>
                    </w:pPr>
                    <w:r w:rsidRPr="00324071">
                      <w:t>анализ обеспеченности предприятия собственными оборотными средствами и оценка влияния факторов на величину их изменения</w:t>
                    </w:r>
                  </w:p>
                  <w:p w:rsidR="00B220CA" w:rsidRPr="00324071" w:rsidRDefault="00B220CA" w:rsidP="00176B38">
                    <w:pPr>
                      <w:widowControl w:val="0"/>
                      <w:spacing w:line="360" w:lineRule="auto"/>
                      <w:ind w:firstLine="709"/>
                      <w:jc w:val="both"/>
                    </w:pPr>
                    <w:r w:rsidRPr="00324071">
                      <w:t>предприятия</w:t>
                    </w:r>
                  </w:p>
                  <w:p w:rsidR="00B220CA" w:rsidRPr="00324071" w:rsidRDefault="00B220CA" w:rsidP="00176B38"/>
                </w:txbxContent>
              </v:textbox>
            </v:roundrect>
            <v:roundrect id="_x0000_s1031" style="position:absolute;left:4683;top:5909;width:6266;height:869" arcsize="10923f">
              <v:textbox style="mso-next-textbox:#_x0000_s1031">
                <w:txbxContent>
                  <w:p w:rsidR="00B220CA" w:rsidRPr="00324071" w:rsidRDefault="00B220CA" w:rsidP="00176B38">
                    <w:pPr>
                      <w:widowControl w:val="0"/>
                      <w:ind w:firstLine="709"/>
                      <w:jc w:val="both"/>
                    </w:pPr>
                    <w:r w:rsidRPr="00324071">
                      <w:t>анализ эффективности использования оборотных средств</w:t>
                    </w:r>
                  </w:p>
                  <w:p w:rsidR="00B220CA" w:rsidRPr="00324071" w:rsidRDefault="00B220CA" w:rsidP="00176B38">
                    <w:pPr>
                      <w:widowControl w:val="0"/>
                      <w:spacing w:line="360" w:lineRule="auto"/>
                      <w:ind w:firstLine="709"/>
                      <w:jc w:val="both"/>
                    </w:pPr>
                    <w:proofErr w:type="gramStart"/>
                    <w:r w:rsidRPr="00324071">
                      <w:t>во</w:t>
                    </w:r>
                    <w:proofErr w:type="gramEnd"/>
                    <w:r w:rsidRPr="00324071">
                      <w:t xml:space="preserve"> предприятия</w:t>
                    </w:r>
                  </w:p>
                  <w:p w:rsidR="00B220CA" w:rsidRPr="00324071" w:rsidRDefault="00B220CA" w:rsidP="00176B38"/>
                </w:txbxContent>
              </v:textbox>
            </v:roundrect>
            <v:roundrect id="_x0000_s1032" style="position:absolute;left:4683;top:7051;width:6266;height:654" arcsize="10923f">
              <v:textbox style="mso-next-textbox:#_x0000_s1032">
                <w:txbxContent>
                  <w:p w:rsidR="00B220CA" w:rsidRPr="00324071" w:rsidRDefault="00B220CA" w:rsidP="00176B38">
                    <w:pPr>
                      <w:widowControl w:val="0"/>
                      <w:spacing w:line="360" w:lineRule="auto"/>
                      <w:ind w:firstLine="709"/>
                      <w:jc w:val="both"/>
                    </w:pPr>
                    <w:r w:rsidRPr="00324071">
                      <w:t>анализ показателей финансовой устойчивости предприятия</w:t>
                    </w:r>
                  </w:p>
                  <w:p w:rsidR="00B220CA" w:rsidRPr="00324071" w:rsidRDefault="00B220CA" w:rsidP="00176B38">
                    <w:pPr>
                      <w:widowControl w:val="0"/>
                      <w:spacing w:line="360" w:lineRule="auto"/>
                      <w:ind w:firstLine="709"/>
                      <w:jc w:val="both"/>
                    </w:pPr>
                    <w:proofErr w:type="gramStart"/>
                    <w:r w:rsidRPr="00324071">
                      <w:t>во</w:t>
                    </w:r>
                    <w:proofErr w:type="gramEnd"/>
                    <w:r w:rsidRPr="00324071">
                      <w:t xml:space="preserve"> предприятия</w:t>
                    </w:r>
                  </w:p>
                  <w:p w:rsidR="00B220CA" w:rsidRPr="00324071" w:rsidRDefault="00B220CA" w:rsidP="00176B38"/>
                </w:txbxContent>
              </v:textbox>
            </v:roundrect>
            <v:roundrect id="_x0000_s1033" style="position:absolute;left:4683;top:7945;width:6266;height:654" arcsize="10923f">
              <v:textbox style="mso-next-textbox:#_x0000_s1033">
                <w:txbxContent>
                  <w:p w:rsidR="00B220CA" w:rsidRPr="00324071" w:rsidRDefault="00B220CA" w:rsidP="00176B38">
                    <w:pPr>
                      <w:widowControl w:val="0"/>
                      <w:spacing w:line="360" w:lineRule="auto"/>
                      <w:ind w:firstLine="709"/>
                      <w:jc w:val="both"/>
                    </w:pPr>
                    <w:r w:rsidRPr="00324071">
                      <w:t xml:space="preserve">оценка платежеспособности и ликвидности предприятия </w:t>
                    </w:r>
                    <w:proofErr w:type="spellStart"/>
                    <w:proofErr w:type="gramStart"/>
                    <w:r w:rsidRPr="00324071">
                      <w:t>предприятия</w:t>
                    </w:r>
                    <w:proofErr w:type="spellEnd"/>
                    <w:proofErr w:type="gramEnd"/>
                  </w:p>
                  <w:p w:rsidR="00B220CA" w:rsidRPr="00324071" w:rsidRDefault="00B220CA" w:rsidP="00176B38">
                    <w:pPr>
                      <w:widowControl w:val="0"/>
                      <w:spacing w:line="360" w:lineRule="auto"/>
                      <w:ind w:firstLine="709"/>
                      <w:jc w:val="both"/>
                    </w:pPr>
                    <w:proofErr w:type="gramStart"/>
                    <w:r w:rsidRPr="00324071">
                      <w:t>во</w:t>
                    </w:r>
                    <w:proofErr w:type="gramEnd"/>
                    <w:r w:rsidRPr="00324071">
                      <w:t xml:space="preserve"> предприятия</w:t>
                    </w:r>
                  </w:p>
                  <w:p w:rsidR="00B220CA" w:rsidRPr="00324071" w:rsidRDefault="00B220CA" w:rsidP="00176B38"/>
                </w:txbxContent>
              </v:textbox>
            </v:roundrect>
            <v:shapetype id="_x0000_t32" coordsize="21600,21600" o:spt="32" o:oned="t" path="m,l21600,21600e" filled="f">
              <v:path arrowok="t" fillok="f" o:connecttype="none"/>
              <o:lock v:ext="edit" shapetype="t"/>
            </v:shapetype>
            <v:shape id="_x0000_s1034" type="#_x0000_t32" style="position:absolute;left:3674;top:2308;width:0;height:5860" o:connectortype="straight"/>
            <v:shape id="_x0000_s1035" type="#_x0000_t32" style="position:absolute;left:3674;top:2806;width:1009;height:0" o:connectortype="straight"/>
            <v:shape id="_x0000_s1036" type="#_x0000_t32" style="position:absolute;left:3674;top:3774;width:1009;height:0" o:connectortype="straight"/>
            <v:shape id="_x0000_s1037" type="#_x0000_t32" style="position:absolute;left:3674;top:4916;width:1009;height:0" o:connectortype="straight"/>
            <v:shape id="_x0000_s1038" type="#_x0000_t32" style="position:absolute;left:3674;top:6306;width:1009;height:0" o:connectortype="straight"/>
            <v:shape id="_x0000_s1039" type="#_x0000_t32" style="position:absolute;left:3674;top:7374;width:1009;height:0" o:connectortype="straight"/>
            <v:shape id="_x0000_s1040" type="#_x0000_t32" style="position:absolute;left:3674;top:8168;width:1009;height:0" o:connectortype="straight"/>
          </v:group>
        </w:pict>
      </w:r>
      <w:r w:rsidR="006812F4">
        <w:rPr>
          <w:sz w:val="28"/>
          <w:szCs w:val="28"/>
        </w:rPr>
        <w:tab/>
      </w:r>
    </w:p>
    <w:p w:rsidR="006812F4" w:rsidRDefault="006812F4" w:rsidP="006812F4">
      <w:pPr>
        <w:widowControl w:val="0"/>
        <w:tabs>
          <w:tab w:val="center" w:pos="5032"/>
        </w:tabs>
        <w:spacing w:line="372" w:lineRule="auto"/>
        <w:ind w:firstLine="709"/>
        <w:jc w:val="both"/>
        <w:rPr>
          <w:sz w:val="28"/>
          <w:szCs w:val="28"/>
        </w:rPr>
      </w:pPr>
    </w:p>
    <w:p w:rsidR="006812F4" w:rsidRDefault="006812F4" w:rsidP="006812F4">
      <w:pPr>
        <w:widowControl w:val="0"/>
        <w:tabs>
          <w:tab w:val="center" w:pos="5032"/>
        </w:tabs>
        <w:spacing w:line="372" w:lineRule="auto"/>
        <w:ind w:firstLine="709"/>
        <w:jc w:val="both"/>
        <w:rPr>
          <w:sz w:val="28"/>
          <w:szCs w:val="28"/>
        </w:rPr>
      </w:pPr>
    </w:p>
    <w:p w:rsidR="006812F4" w:rsidRDefault="006812F4" w:rsidP="006812F4">
      <w:pPr>
        <w:widowControl w:val="0"/>
        <w:tabs>
          <w:tab w:val="center" w:pos="5032"/>
        </w:tabs>
        <w:spacing w:line="372" w:lineRule="auto"/>
        <w:ind w:firstLine="709"/>
        <w:jc w:val="both"/>
        <w:rPr>
          <w:sz w:val="28"/>
          <w:szCs w:val="28"/>
        </w:rPr>
      </w:pPr>
    </w:p>
    <w:p w:rsidR="006812F4" w:rsidRDefault="006812F4" w:rsidP="006812F4">
      <w:pPr>
        <w:widowControl w:val="0"/>
        <w:tabs>
          <w:tab w:val="center" w:pos="5032"/>
        </w:tabs>
        <w:spacing w:line="372" w:lineRule="auto"/>
        <w:ind w:firstLine="709"/>
        <w:jc w:val="both"/>
        <w:rPr>
          <w:sz w:val="28"/>
          <w:szCs w:val="28"/>
        </w:rPr>
      </w:pPr>
    </w:p>
    <w:p w:rsidR="006812F4" w:rsidRDefault="006812F4" w:rsidP="006812F4">
      <w:pPr>
        <w:widowControl w:val="0"/>
        <w:tabs>
          <w:tab w:val="center" w:pos="5032"/>
        </w:tabs>
        <w:spacing w:line="372" w:lineRule="auto"/>
        <w:ind w:firstLine="709"/>
        <w:jc w:val="both"/>
        <w:rPr>
          <w:sz w:val="28"/>
          <w:szCs w:val="28"/>
        </w:rPr>
      </w:pPr>
    </w:p>
    <w:p w:rsidR="006812F4" w:rsidRPr="0038741B" w:rsidRDefault="006812F4" w:rsidP="006812F4">
      <w:pPr>
        <w:widowControl w:val="0"/>
        <w:tabs>
          <w:tab w:val="center" w:pos="5032"/>
        </w:tabs>
        <w:spacing w:line="372"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center"/>
        <w:rPr>
          <w:sz w:val="28"/>
          <w:szCs w:val="28"/>
        </w:rPr>
      </w:pPr>
    </w:p>
    <w:p w:rsidR="00176B38" w:rsidRPr="0038741B" w:rsidRDefault="00176B38" w:rsidP="00176B38">
      <w:pPr>
        <w:widowControl w:val="0"/>
        <w:spacing w:line="360" w:lineRule="auto"/>
        <w:ind w:firstLine="709"/>
        <w:rPr>
          <w:sz w:val="28"/>
          <w:szCs w:val="28"/>
        </w:rPr>
      </w:pPr>
    </w:p>
    <w:p w:rsidR="006812F4" w:rsidRDefault="006812F4" w:rsidP="00176B38">
      <w:pPr>
        <w:widowControl w:val="0"/>
        <w:spacing w:line="360" w:lineRule="auto"/>
        <w:ind w:firstLine="709"/>
        <w:rPr>
          <w:sz w:val="28"/>
          <w:szCs w:val="28"/>
        </w:rPr>
      </w:pPr>
    </w:p>
    <w:p w:rsidR="006812F4" w:rsidRDefault="006812F4" w:rsidP="00176B38">
      <w:pPr>
        <w:widowControl w:val="0"/>
        <w:spacing w:line="360" w:lineRule="auto"/>
        <w:ind w:firstLine="709"/>
        <w:rPr>
          <w:sz w:val="28"/>
          <w:szCs w:val="28"/>
        </w:rPr>
      </w:pPr>
    </w:p>
    <w:p w:rsidR="00176B38" w:rsidRPr="0038741B" w:rsidRDefault="00176B38" w:rsidP="00176B38">
      <w:pPr>
        <w:widowControl w:val="0"/>
        <w:spacing w:line="360" w:lineRule="auto"/>
        <w:ind w:firstLine="709"/>
        <w:rPr>
          <w:sz w:val="28"/>
          <w:szCs w:val="28"/>
        </w:rPr>
      </w:pPr>
      <w:r w:rsidRPr="0038741B">
        <w:rPr>
          <w:sz w:val="28"/>
          <w:szCs w:val="28"/>
        </w:rPr>
        <w:t>Рис.  1.1.  Задачи анализа финансового состояния</w:t>
      </w:r>
    </w:p>
    <w:p w:rsidR="00176B38" w:rsidRPr="0038741B" w:rsidRDefault="00176B38" w:rsidP="00176B38">
      <w:pPr>
        <w:widowControl w:val="0"/>
        <w:spacing w:line="372" w:lineRule="auto"/>
        <w:ind w:firstLine="709"/>
        <w:jc w:val="both"/>
        <w:rPr>
          <w:sz w:val="28"/>
          <w:szCs w:val="28"/>
        </w:rPr>
      </w:pPr>
      <w:r w:rsidRPr="0038741B">
        <w:rPr>
          <w:sz w:val="28"/>
          <w:szCs w:val="28"/>
        </w:rPr>
        <w:t xml:space="preserve">Данные задачи выражают конкретные цели анализа с учетом организационных, технических и методических возможностей его осуществления. </w:t>
      </w:r>
      <w:r w:rsidR="005E319B">
        <w:rPr>
          <w:sz w:val="28"/>
          <w:szCs w:val="28"/>
        </w:rPr>
        <w:t xml:space="preserve">Главнейшими </w:t>
      </w:r>
      <w:proofErr w:type="gramStart"/>
      <w:r w:rsidRPr="0038741B">
        <w:rPr>
          <w:sz w:val="28"/>
          <w:szCs w:val="28"/>
        </w:rPr>
        <w:t>факторами</w:t>
      </w:r>
      <w:proofErr w:type="gramEnd"/>
      <w:r w:rsidRPr="0038741B">
        <w:rPr>
          <w:sz w:val="28"/>
          <w:szCs w:val="28"/>
        </w:rPr>
        <w:t xml:space="preserve"> в конечном счете являются объем и качество аналитической информации.</w:t>
      </w:r>
    </w:p>
    <w:p w:rsidR="00176B38" w:rsidRPr="0038741B" w:rsidRDefault="00176B38" w:rsidP="00176B38">
      <w:pPr>
        <w:widowControl w:val="0"/>
        <w:spacing w:line="360" w:lineRule="auto"/>
        <w:ind w:firstLine="709"/>
        <w:jc w:val="both"/>
        <w:rPr>
          <w:sz w:val="28"/>
          <w:szCs w:val="28"/>
        </w:rPr>
      </w:pPr>
      <w:r w:rsidRPr="0038741B">
        <w:rPr>
          <w:sz w:val="28"/>
          <w:szCs w:val="28"/>
        </w:rPr>
        <w:lastRenderedPageBreak/>
        <w:t>Цели исследования достигаются в результате выполнения ряда этапов</w:t>
      </w:r>
      <w:r w:rsidRPr="00FF6B2B">
        <w:rPr>
          <w:sz w:val="28"/>
          <w:szCs w:val="28"/>
        </w:rPr>
        <w:t xml:space="preserve"> [3, </w:t>
      </w:r>
      <w:r>
        <w:rPr>
          <w:sz w:val="28"/>
          <w:szCs w:val="28"/>
          <w:lang w:val="en-US"/>
        </w:rPr>
        <w:t>c</w:t>
      </w:r>
      <w:r w:rsidRPr="00FF6B2B">
        <w:rPr>
          <w:sz w:val="28"/>
          <w:szCs w:val="28"/>
        </w:rPr>
        <w:t>.145]</w:t>
      </w:r>
      <w:r w:rsidRPr="0038741B">
        <w:rPr>
          <w:sz w:val="28"/>
          <w:szCs w:val="28"/>
        </w:rPr>
        <w:t>:</w:t>
      </w:r>
    </w:p>
    <w:p w:rsidR="00176B38" w:rsidRPr="0038741B" w:rsidRDefault="00176B38" w:rsidP="00176B38">
      <w:pPr>
        <w:pStyle w:val="a3"/>
        <w:widowControl w:val="0"/>
        <w:numPr>
          <w:ilvl w:val="0"/>
          <w:numId w:val="22"/>
        </w:numPr>
        <w:spacing w:line="348" w:lineRule="auto"/>
        <w:ind w:left="0" w:firstLine="709"/>
        <w:contextualSpacing/>
        <w:jc w:val="both"/>
        <w:rPr>
          <w:sz w:val="28"/>
          <w:szCs w:val="28"/>
        </w:rPr>
      </w:pPr>
      <w:r w:rsidRPr="0038741B">
        <w:rPr>
          <w:sz w:val="28"/>
          <w:szCs w:val="28"/>
        </w:rPr>
        <w:t>предварительный обзор бухгалтерской отчетности;</w:t>
      </w:r>
    </w:p>
    <w:p w:rsidR="00176B38" w:rsidRPr="0038741B" w:rsidRDefault="00176B38" w:rsidP="00176B38">
      <w:pPr>
        <w:pStyle w:val="a3"/>
        <w:widowControl w:val="0"/>
        <w:numPr>
          <w:ilvl w:val="0"/>
          <w:numId w:val="22"/>
        </w:numPr>
        <w:spacing w:line="348" w:lineRule="auto"/>
        <w:ind w:left="0" w:firstLine="709"/>
        <w:contextualSpacing/>
        <w:jc w:val="both"/>
        <w:rPr>
          <w:sz w:val="28"/>
          <w:szCs w:val="28"/>
        </w:rPr>
      </w:pPr>
      <w:r w:rsidRPr="0038741B">
        <w:rPr>
          <w:sz w:val="28"/>
          <w:szCs w:val="28"/>
        </w:rPr>
        <w:t xml:space="preserve">анализ и оценка имущества предприятия: </w:t>
      </w:r>
      <w:proofErr w:type="spellStart"/>
      <w:r w:rsidRPr="0038741B">
        <w:rPr>
          <w:sz w:val="28"/>
          <w:szCs w:val="28"/>
        </w:rPr>
        <w:t>внеоборотных</w:t>
      </w:r>
      <w:proofErr w:type="spellEnd"/>
      <w:r w:rsidRPr="0038741B">
        <w:rPr>
          <w:sz w:val="28"/>
          <w:szCs w:val="28"/>
        </w:rPr>
        <w:t xml:space="preserve"> и оборотных активов;</w:t>
      </w:r>
    </w:p>
    <w:p w:rsidR="00176B38" w:rsidRPr="0038741B" w:rsidRDefault="00176B38" w:rsidP="00176B38">
      <w:pPr>
        <w:pStyle w:val="a3"/>
        <w:widowControl w:val="0"/>
        <w:numPr>
          <w:ilvl w:val="0"/>
          <w:numId w:val="22"/>
        </w:numPr>
        <w:spacing w:line="348" w:lineRule="auto"/>
        <w:ind w:left="0" w:firstLine="709"/>
        <w:contextualSpacing/>
        <w:jc w:val="both"/>
        <w:rPr>
          <w:sz w:val="28"/>
          <w:szCs w:val="28"/>
        </w:rPr>
      </w:pPr>
      <w:r w:rsidRPr="0038741B">
        <w:rPr>
          <w:sz w:val="28"/>
          <w:szCs w:val="28"/>
        </w:rPr>
        <w:t>анализ и оценка финансовой устойчивости;</w:t>
      </w:r>
    </w:p>
    <w:p w:rsidR="00176B38" w:rsidRPr="0038741B" w:rsidRDefault="00176B38" w:rsidP="00176B38">
      <w:pPr>
        <w:pStyle w:val="a3"/>
        <w:widowControl w:val="0"/>
        <w:numPr>
          <w:ilvl w:val="0"/>
          <w:numId w:val="22"/>
        </w:numPr>
        <w:spacing w:line="348" w:lineRule="auto"/>
        <w:ind w:left="0" w:firstLine="709"/>
        <w:contextualSpacing/>
        <w:jc w:val="both"/>
        <w:rPr>
          <w:sz w:val="28"/>
          <w:szCs w:val="28"/>
        </w:rPr>
      </w:pPr>
      <w:r w:rsidRPr="0038741B">
        <w:rPr>
          <w:sz w:val="28"/>
          <w:szCs w:val="28"/>
        </w:rPr>
        <w:t>анализ и оценка источников средств: собственных и заемных;</w:t>
      </w:r>
    </w:p>
    <w:p w:rsidR="00176B38" w:rsidRPr="0038741B" w:rsidRDefault="00176B38" w:rsidP="00176B38">
      <w:pPr>
        <w:pStyle w:val="a3"/>
        <w:widowControl w:val="0"/>
        <w:numPr>
          <w:ilvl w:val="0"/>
          <w:numId w:val="22"/>
        </w:numPr>
        <w:spacing w:line="348" w:lineRule="auto"/>
        <w:ind w:left="0" w:firstLine="709"/>
        <w:contextualSpacing/>
        <w:jc w:val="both"/>
        <w:rPr>
          <w:sz w:val="28"/>
          <w:szCs w:val="28"/>
        </w:rPr>
      </w:pPr>
      <w:r w:rsidRPr="0038741B">
        <w:rPr>
          <w:sz w:val="28"/>
          <w:szCs w:val="28"/>
        </w:rPr>
        <w:t>анализ и оценка прибыли и рентабельности;</w:t>
      </w:r>
    </w:p>
    <w:p w:rsidR="00176B38" w:rsidRPr="0038741B" w:rsidRDefault="00176B38" w:rsidP="00176B38">
      <w:pPr>
        <w:pStyle w:val="a3"/>
        <w:widowControl w:val="0"/>
        <w:numPr>
          <w:ilvl w:val="0"/>
          <w:numId w:val="22"/>
        </w:numPr>
        <w:spacing w:line="348" w:lineRule="auto"/>
        <w:ind w:left="0" w:firstLine="709"/>
        <w:contextualSpacing/>
        <w:jc w:val="both"/>
        <w:rPr>
          <w:sz w:val="28"/>
          <w:szCs w:val="28"/>
        </w:rPr>
      </w:pPr>
      <w:r w:rsidRPr="0038741B">
        <w:rPr>
          <w:sz w:val="28"/>
          <w:szCs w:val="28"/>
        </w:rPr>
        <w:t>разработка мероприятий по улучшению финансово-хозяйственной деятельности предприятия.</w:t>
      </w:r>
    </w:p>
    <w:p w:rsidR="00176B38" w:rsidRPr="0038741B" w:rsidRDefault="005E319B" w:rsidP="00176B38">
      <w:pPr>
        <w:widowControl w:val="0"/>
        <w:spacing w:line="348" w:lineRule="auto"/>
        <w:ind w:firstLine="709"/>
        <w:jc w:val="both"/>
        <w:rPr>
          <w:sz w:val="28"/>
          <w:szCs w:val="28"/>
        </w:rPr>
      </w:pPr>
      <w:r>
        <w:rPr>
          <w:sz w:val="28"/>
          <w:szCs w:val="28"/>
        </w:rPr>
        <w:t xml:space="preserve">Для принятия решения </w:t>
      </w:r>
      <w:r w:rsidR="00176B38" w:rsidRPr="0038741B">
        <w:rPr>
          <w:sz w:val="28"/>
          <w:szCs w:val="28"/>
        </w:rPr>
        <w:t xml:space="preserve">в сфере производства, сбыта, финансов, инвестиций и инноваций, руководству </w:t>
      </w:r>
      <w:r>
        <w:rPr>
          <w:sz w:val="28"/>
          <w:szCs w:val="28"/>
        </w:rPr>
        <w:t>компании</w:t>
      </w:r>
      <w:r w:rsidR="00176B38" w:rsidRPr="0038741B">
        <w:rPr>
          <w:sz w:val="28"/>
          <w:szCs w:val="28"/>
        </w:rPr>
        <w:t xml:space="preserve"> необходима систематическая деловая осведомленность по вопросам, которые являются результатом отбора, анализа и обобщения исходной информации.</w:t>
      </w:r>
    </w:p>
    <w:p w:rsidR="00176B38" w:rsidRPr="0038741B" w:rsidRDefault="00176B38" w:rsidP="00176B38">
      <w:pPr>
        <w:widowControl w:val="0"/>
        <w:spacing w:line="348" w:lineRule="auto"/>
        <w:ind w:firstLine="709"/>
        <w:jc w:val="both"/>
        <w:rPr>
          <w:sz w:val="28"/>
          <w:szCs w:val="28"/>
        </w:rPr>
      </w:pPr>
      <w:r w:rsidRPr="0038741B">
        <w:rPr>
          <w:sz w:val="28"/>
          <w:szCs w:val="28"/>
        </w:rPr>
        <w:t>На практике необходимо правильно читать информацию об исходных показателях, опираясь</w:t>
      </w:r>
      <w:r w:rsidR="005E319B">
        <w:rPr>
          <w:sz w:val="28"/>
          <w:szCs w:val="28"/>
        </w:rPr>
        <w:t xml:space="preserve"> на цели анализа и управления. Важнейший</w:t>
      </w:r>
      <w:r w:rsidRPr="0038741B">
        <w:rPr>
          <w:sz w:val="28"/>
          <w:szCs w:val="28"/>
        </w:rPr>
        <w:t xml:space="preserve"> принцип изучения аналитических показателей – дедуктивный метод, т. е. переход от общего к частному, но он должен использоваться многократно. В ходе такого анализа воспроизводится историческая и логическая последовательность экономических факторов и событий, направленность и сила их воздействия на результаты хозяйственной деятельности предприятий.</w:t>
      </w:r>
    </w:p>
    <w:p w:rsidR="00176B38" w:rsidRPr="00D83326" w:rsidRDefault="00176B38" w:rsidP="00176B38">
      <w:pPr>
        <w:widowControl w:val="0"/>
        <w:spacing w:line="348" w:lineRule="auto"/>
        <w:ind w:firstLine="709"/>
        <w:jc w:val="both"/>
        <w:rPr>
          <w:sz w:val="28"/>
          <w:szCs w:val="28"/>
        </w:rPr>
      </w:pPr>
      <w:bookmarkStart w:id="2" w:name="part_79"/>
      <w:bookmarkEnd w:id="2"/>
      <w:r w:rsidRPr="0038741B">
        <w:rPr>
          <w:sz w:val="28"/>
          <w:szCs w:val="28"/>
        </w:rPr>
        <w:t xml:space="preserve">Таким образом, анализ финансового состояния  является </w:t>
      </w:r>
      <w:r w:rsidR="00F27255">
        <w:rPr>
          <w:sz w:val="28"/>
          <w:szCs w:val="28"/>
        </w:rPr>
        <w:t xml:space="preserve">значимым </w:t>
      </w:r>
      <w:r w:rsidRPr="0038741B">
        <w:rPr>
          <w:sz w:val="28"/>
          <w:szCs w:val="28"/>
        </w:rPr>
        <w:t xml:space="preserve">составным элементом финансового менеджмента. Финансовый менеджмент – это искусство управления финансами предприятий, т. е. денежными отношениями, связанными с формированием и </w:t>
      </w:r>
      <w:proofErr w:type="spellStart"/>
      <w:r w:rsidR="00F27255">
        <w:rPr>
          <w:sz w:val="28"/>
          <w:szCs w:val="28"/>
        </w:rPr>
        <w:t>прменением</w:t>
      </w:r>
      <w:proofErr w:type="spellEnd"/>
      <w:r w:rsidRPr="0038741B">
        <w:rPr>
          <w:sz w:val="28"/>
          <w:szCs w:val="28"/>
        </w:rPr>
        <w:t xml:space="preserve"> их капитала и доходов. Данное искусство управления проявляется в разработке рациональной финансовой стратегии и тактики с помощью диагностики внутренней и внешней экономической среды.</w:t>
      </w:r>
    </w:p>
    <w:p w:rsidR="00176B38" w:rsidRDefault="00176B38" w:rsidP="00176B38">
      <w:pPr>
        <w:widowControl w:val="0"/>
        <w:spacing w:line="348" w:lineRule="auto"/>
        <w:ind w:firstLine="709"/>
        <w:jc w:val="both"/>
        <w:rPr>
          <w:sz w:val="28"/>
          <w:szCs w:val="28"/>
        </w:rPr>
      </w:pPr>
    </w:p>
    <w:p w:rsidR="00C7303D" w:rsidRPr="00D83326" w:rsidRDefault="00C7303D" w:rsidP="00176B38">
      <w:pPr>
        <w:widowControl w:val="0"/>
        <w:spacing w:line="348" w:lineRule="auto"/>
        <w:ind w:firstLine="709"/>
        <w:jc w:val="both"/>
        <w:rPr>
          <w:sz w:val="28"/>
          <w:szCs w:val="28"/>
        </w:rPr>
      </w:pPr>
    </w:p>
    <w:p w:rsidR="00176B38" w:rsidRPr="0038741B" w:rsidRDefault="006812F4" w:rsidP="00176B38">
      <w:pPr>
        <w:pStyle w:val="2"/>
        <w:spacing w:line="348" w:lineRule="auto"/>
        <w:ind w:firstLine="709"/>
        <w:jc w:val="center"/>
        <w:rPr>
          <w:rFonts w:ascii="Times New Roman" w:hAnsi="Times New Roman" w:cs="Times New Roman"/>
          <w:i w:val="0"/>
        </w:rPr>
      </w:pPr>
      <w:bookmarkStart w:id="3" w:name="_Toc347081448"/>
      <w:r>
        <w:rPr>
          <w:rFonts w:ascii="Times New Roman" w:hAnsi="Times New Roman" w:cs="Times New Roman"/>
          <w:i w:val="0"/>
        </w:rPr>
        <w:lastRenderedPageBreak/>
        <w:t>1</w:t>
      </w:r>
      <w:r w:rsidR="00176B38" w:rsidRPr="0038741B">
        <w:rPr>
          <w:rFonts w:ascii="Times New Roman" w:hAnsi="Times New Roman" w:cs="Times New Roman"/>
          <w:i w:val="0"/>
        </w:rPr>
        <w:t>.2. Информационная база анализа финансового состояния организации</w:t>
      </w:r>
      <w:bookmarkEnd w:id="3"/>
    </w:p>
    <w:p w:rsidR="00176B38" w:rsidRPr="0038741B" w:rsidRDefault="00176B38" w:rsidP="00176B38">
      <w:pPr>
        <w:pStyle w:val="12"/>
        <w:spacing w:after="0" w:line="348" w:lineRule="auto"/>
        <w:ind w:left="0" w:firstLine="709"/>
        <w:jc w:val="both"/>
        <w:rPr>
          <w:rFonts w:ascii="Times New Roman" w:hAnsi="Times New Roman"/>
          <w:sz w:val="28"/>
          <w:szCs w:val="28"/>
        </w:rPr>
      </w:pPr>
    </w:p>
    <w:p w:rsidR="00176B38" w:rsidRPr="0038741B" w:rsidRDefault="00176B38" w:rsidP="00176B38">
      <w:pPr>
        <w:spacing w:line="348" w:lineRule="auto"/>
        <w:ind w:firstLine="709"/>
        <w:jc w:val="both"/>
        <w:rPr>
          <w:sz w:val="28"/>
          <w:szCs w:val="28"/>
        </w:rPr>
      </w:pPr>
      <w:r w:rsidRPr="0038741B">
        <w:rPr>
          <w:sz w:val="28"/>
          <w:szCs w:val="28"/>
        </w:rPr>
        <w:t xml:space="preserve">Эффективность финансового анализа непосредственно зависит от полноты и качества </w:t>
      </w:r>
      <w:r w:rsidR="0055121E">
        <w:rPr>
          <w:sz w:val="28"/>
          <w:szCs w:val="28"/>
        </w:rPr>
        <w:t xml:space="preserve">применяемой </w:t>
      </w:r>
      <w:r w:rsidRPr="0038741B">
        <w:rPr>
          <w:sz w:val="28"/>
          <w:szCs w:val="28"/>
        </w:rPr>
        <w:t>информации. В этой связи важно определить объем релевантной количественной и качественной информации, достаточной для проведения финансового анализа, преследующего поставленные различными пользователями цели</w:t>
      </w:r>
      <w:r w:rsidRPr="003E6ACF">
        <w:rPr>
          <w:sz w:val="28"/>
          <w:szCs w:val="28"/>
        </w:rPr>
        <w:t xml:space="preserve"> [20, </w:t>
      </w:r>
      <w:r>
        <w:rPr>
          <w:sz w:val="28"/>
          <w:szCs w:val="28"/>
          <w:lang w:val="en-US"/>
        </w:rPr>
        <w:t>c</w:t>
      </w:r>
      <w:r w:rsidRPr="003E6ACF">
        <w:rPr>
          <w:sz w:val="28"/>
          <w:szCs w:val="28"/>
        </w:rPr>
        <w:t>. 44]</w:t>
      </w:r>
      <w:r w:rsidRPr="0038741B">
        <w:rPr>
          <w:sz w:val="28"/>
          <w:szCs w:val="28"/>
        </w:rPr>
        <w:t>.</w:t>
      </w:r>
    </w:p>
    <w:p w:rsidR="00176B38" w:rsidRPr="00D83326" w:rsidRDefault="00176B38" w:rsidP="00176B38">
      <w:pPr>
        <w:spacing w:line="360" w:lineRule="auto"/>
        <w:ind w:firstLine="709"/>
        <w:jc w:val="both"/>
        <w:rPr>
          <w:sz w:val="28"/>
          <w:szCs w:val="28"/>
        </w:rPr>
      </w:pPr>
      <w:r w:rsidRPr="0038741B">
        <w:rPr>
          <w:sz w:val="28"/>
          <w:szCs w:val="28"/>
        </w:rPr>
        <w:t xml:space="preserve">Источник информации может находиться как в самой организации, так и вне ее. По данному признаку информация подразделяется на </w:t>
      </w:r>
      <w:proofErr w:type="gramStart"/>
      <w:r w:rsidRPr="0038741B">
        <w:rPr>
          <w:sz w:val="28"/>
          <w:szCs w:val="28"/>
        </w:rPr>
        <w:t>внешнюю</w:t>
      </w:r>
      <w:proofErr w:type="gramEnd"/>
      <w:r w:rsidRPr="0038741B">
        <w:rPr>
          <w:sz w:val="28"/>
          <w:szCs w:val="28"/>
        </w:rPr>
        <w:t xml:space="preserve"> и внутреннюю (рис. 1.2).</w:t>
      </w:r>
    </w:p>
    <w:p w:rsidR="00176B38" w:rsidRPr="0038741B" w:rsidRDefault="00176B38" w:rsidP="00176B38">
      <w:pPr>
        <w:spacing w:line="360" w:lineRule="auto"/>
        <w:ind w:firstLine="709"/>
        <w:jc w:val="both"/>
        <w:rPr>
          <w:sz w:val="28"/>
          <w:szCs w:val="28"/>
        </w:rPr>
      </w:pPr>
      <w:proofErr w:type="gramStart"/>
      <w:r w:rsidRPr="0038741B">
        <w:rPr>
          <w:sz w:val="28"/>
          <w:szCs w:val="28"/>
        </w:rPr>
        <w:t>К</w:t>
      </w:r>
      <w:proofErr w:type="gramEnd"/>
      <w:r w:rsidRPr="0038741B">
        <w:rPr>
          <w:sz w:val="28"/>
          <w:szCs w:val="28"/>
        </w:rPr>
        <w:t xml:space="preserve"> внешней относится информация, </w:t>
      </w:r>
      <w:r w:rsidR="00A7018E">
        <w:rPr>
          <w:sz w:val="28"/>
          <w:szCs w:val="28"/>
        </w:rPr>
        <w:t xml:space="preserve">которая </w:t>
      </w:r>
      <w:r w:rsidRPr="0038741B">
        <w:rPr>
          <w:sz w:val="28"/>
          <w:szCs w:val="28"/>
        </w:rPr>
        <w:t>характеризу</w:t>
      </w:r>
      <w:r w:rsidR="00A7018E">
        <w:rPr>
          <w:sz w:val="28"/>
          <w:szCs w:val="28"/>
        </w:rPr>
        <w:t>ет</w:t>
      </w:r>
      <w:r w:rsidRPr="0038741B">
        <w:rPr>
          <w:sz w:val="28"/>
          <w:szCs w:val="28"/>
        </w:rPr>
        <w:t>: общеэкономическую и политическую ситуацию в стране; отрасль и перспективы ее развития; состояние фондового рынка и рынка капитала; собственников хозяйствующего субъекта и команду управления; основных контрагентов: конкуренцию в отрасли и основных конкурентов.</w:t>
      </w:r>
    </w:p>
    <w:p w:rsidR="00176B38" w:rsidRPr="0038741B" w:rsidRDefault="00A7018E" w:rsidP="00176B38">
      <w:pPr>
        <w:spacing w:line="360" w:lineRule="auto"/>
        <w:ind w:firstLine="709"/>
        <w:jc w:val="both"/>
        <w:rPr>
          <w:sz w:val="28"/>
          <w:szCs w:val="28"/>
        </w:rPr>
      </w:pPr>
      <w:r>
        <w:rPr>
          <w:sz w:val="28"/>
          <w:szCs w:val="28"/>
        </w:rPr>
        <w:t xml:space="preserve">Внутренняя информация, которая </w:t>
      </w:r>
      <w:proofErr w:type="gramStart"/>
      <w:r>
        <w:rPr>
          <w:sz w:val="28"/>
          <w:szCs w:val="28"/>
        </w:rPr>
        <w:t xml:space="preserve">используется при проведении </w:t>
      </w:r>
      <w:r w:rsidR="00176B38" w:rsidRPr="0038741B">
        <w:rPr>
          <w:sz w:val="28"/>
          <w:szCs w:val="28"/>
        </w:rPr>
        <w:t xml:space="preserve"> финансового анализа может</w:t>
      </w:r>
      <w:proofErr w:type="gramEnd"/>
      <w:r w:rsidR="00176B38" w:rsidRPr="0038741B">
        <w:rPr>
          <w:sz w:val="28"/>
          <w:szCs w:val="28"/>
        </w:rPr>
        <w:t xml:space="preserve"> быть подразделена на информацию, </w:t>
      </w:r>
      <w:r>
        <w:rPr>
          <w:sz w:val="28"/>
          <w:szCs w:val="28"/>
        </w:rPr>
        <w:t xml:space="preserve">которая </w:t>
      </w:r>
      <w:r w:rsidR="00176B38" w:rsidRPr="0038741B">
        <w:rPr>
          <w:sz w:val="28"/>
          <w:szCs w:val="28"/>
        </w:rPr>
        <w:t>содерж</w:t>
      </w:r>
      <w:r>
        <w:rPr>
          <w:sz w:val="28"/>
          <w:szCs w:val="28"/>
        </w:rPr>
        <w:t>ится</w:t>
      </w:r>
      <w:r w:rsidR="00176B38" w:rsidRPr="0038741B">
        <w:rPr>
          <w:sz w:val="28"/>
          <w:szCs w:val="28"/>
        </w:rPr>
        <w:t xml:space="preserve"> в учредительных документах предприятия, учетные данные, нормативно-плановую информацию и прочие данные.</w:t>
      </w:r>
    </w:p>
    <w:p w:rsidR="00176B38" w:rsidRPr="003E6ACF" w:rsidRDefault="00176B38" w:rsidP="00176B38">
      <w:pPr>
        <w:spacing w:line="360" w:lineRule="auto"/>
        <w:ind w:firstLine="709"/>
        <w:jc w:val="both"/>
        <w:rPr>
          <w:sz w:val="28"/>
          <w:szCs w:val="28"/>
        </w:rPr>
      </w:pPr>
      <w:r w:rsidRPr="0038741B">
        <w:rPr>
          <w:sz w:val="28"/>
          <w:szCs w:val="28"/>
        </w:rPr>
        <w:t xml:space="preserve">Информация, </w:t>
      </w:r>
      <w:r w:rsidR="00721257">
        <w:rPr>
          <w:sz w:val="28"/>
          <w:szCs w:val="28"/>
        </w:rPr>
        <w:t>которая содержится</w:t>
      </w:r>
      <w:r w:rsidRPr="0038741B">
        <w:rPr>
          <w:sz w:val="28"/>
          <w:szCs w:val="28"/>
        </w:rPr>
        <w:t xml:space="preserve"> в убедительных документах, является </w:t>
      </w:r>
      <w:r w:rsidR="003411E7">
        <w:rPr>
          <w:sz w:val="28"/>
          <w:szCs w:val="28"/>
        </w:rPr>
        <w:t>значимой</w:t>
      </w:r>
      <w:r w:rsidRPr="0038741B">
        <w:rPr>
          <w:sz w:val="28"/>
          <w:szCs w:val="28"/>
        </w:rPr>
        <w:t xml:space="preserve"> в оценке прав отдельных групп собственников предприятия на доходы и активы. </w:t>
      </w:r>
      <w:r w:rsidR="003411E7">
        <w:rPr>
          <w:sz w:val="28"/>
          <w:szCs w:val="28"/>
        </w:rPr>
        <w:t>Весомые</w:t>
      </w:r>
      <w:r w:rsidRPr="0038741B">
        <w:rPr>
          <w:sz w:val="28"/>
          <w:szCs w:val="28"/>
        </w:rPr>
        <w:t xml:space="preserve"> финансовые решения, </w:t>
      </w:r>
      <w:r w:rsidR="00721257">
        <w:rPr>
          <w:sz w:val="28"/>
          <w:szCs w:val="28"/>
        </w:rPr>
        <w:t xml:space="preserve">которые касаются </w:t>
      </w:r>
      <w:r w:rsidRPr="0038741B">
        <w:rPr>
          <w:sz w:val="28"/>
          <w:szCs w:val="28"/>
        </w:rPr>
        <w:t>увеличения или уменьшения уставного капитала</w:t>
      </w:r>
      <w:r w:rsidR="003411E7">
        <w:rPr>
          <w:sz w:val="28"/>
          <w:szCs w:val="28"/>
        </w:rPr>
        <w:t>,</w:t>
      </w:r>
      <w:r w:rsidRPr="0038741B">
        <w:rPr>
          <w:sz w:val="28"/>
          <w:szCs w:val="28"/>
        </w:rPr>
        <w:t xml:space="preserve"> распределения прибыли и формирования фондов и резервов, определяются учредитель</w:t>
      </w:r>
      <w:r w:rsidR="003411E7">
        <w:rPr>
          <w:sz w:val="28"/>
          <w:szCs w:val="28"/>
        </w:rPr>
        <w:t>ными</w:t>
      </w:r>
      <w:r w:rsidRPr="0038741B">
        <w:rPr>
          <w:sz w:val="28"/>
          <w:szCs w:val="28"/>
        </w:rPr>
        <w:t xml:space="preserve"> документами предприятия</w:t>
      </w:r>
      <w:r w:rsidRPr="003E6ACF">
        <w:rPr>
          <w:sz w:val="28"/>
          <w:szCs w:val="28"/>
        </w:rPr>
        <w:t xml:space="preserve"> [14, </w:t>
      </w:r>
      <w:r>
        <w:rPr>
          <w:sz w:val="28"/>
          <w:szCs w:val="28"/>
          <w:lang w:val="en-US"/>
        </w:rPr>
        <w:t>c</w:t>
      </w:r>
      <w:r w:rsidRPr="003E6ACF">
        <w:rPr>
          <w:sz w:val="28"/>
          <w:szCs w:val="28"/>
        </w:rPr>
        <w:t>.108]</w:t>
      </w:r>
    </w:p>
    <w:p w:rsidR="00176B38" w:rsidRDefault="00176B38" w:rsidP="00176B38">
      <w:pPr>
        <w:spacing w:line="360" w:lineRule="auto"/>
        <w:ind w:firstLine="709"/>
        <w:jc w:val="both"/>
        <w:rPr>
          <w:sz w:val="28"/>
          <w:szCs w:val="28"/>
        </w:rPr>
      </w:pPr>
      <w:r w:rsidRPr="0038741B">
        <w:rPr>
          <w:sz w:val="28"/>
          <w:szCs w:val="28"/>
        </w:rPr>
        <w:t>.</w:t>
      </w:r>
    </w:p>
    <w:p w:rsidR="006812F4" w:rsidRDefault="006812F4" w:rsidP="00176B38">
      <w:pPr>
        <w:spacing w:line="360" w:lineRule="auto"/>
        <w:ind w:firstLine="709"/>
        <w:jc w:val="both"/>
        <w:rPr>
          <w:sz w:val="28"/>
          <w:szCs w:val="28"/>
        </w:rPr>
      </w:pPr>
    </w:p>
    <w:p w:rsidR="006812F4" w:rsidRDefault="006812F4" w:rsidP="00176B38">
      <w:pPr>
        <w:spacing w:line="360" w:lineRule="auto"/>
        <w:ind w:firstLine="709"/>
        <w:jc w:val="both"/>
        <w:rPr>
          <w:sz w:val="28"/>
          <w:szCs w:val="28"/>
        </w:rPr>
      </w:pPr>
    </w:p>
    <w:p w:rsidR="006812F4" w:rsidRPr="0038741B" w:rsidRDefault="006812F4" w:rsidP="00176B38">
      <w:pPr>
        <w:spacing w:line="360" w:lineRule="auto"/>
        <w:ind w:firstLine="709"/>
        <w:jc w:val="both"/>
        <w:rPr>
          <w:sz w:val="28"/>
          <w:szCs w:val="28"/>
        </w:rPr>
      </w:pPr>
    </w:p>
    <w:p w:rsidR="00176B38" w:rsidRPr="0038741B" w:rsidRDefault="001E5C26" w:rsidP="00176B38">
      <w:pPr>
        <w:spacing w:line="360" w:lineRule="auto"/>
        <w:ind w:firstLine="709"/>
        <w:jc w:val="both"/>
        <w:rPr>
          <w:sz w:val="28"/>
          <w:szCs w:val="28"/>
        </w:rPr>
      </w:pPr>
      <w:r>
        <w:rPr>
          <w:noProof/>
          <w:sz w:val="28"/>
          <w:szCs w:val="28"/>
          <w:lang w:eastAsia="en-US"/>
        </w:rPr>
        <w:lastRenderedPageBreak/>
        <w:pict>
          <v:group id="_x0000_s1041" style="position:absolute;left:0;text-align:left;margin-left:-14.3pt;margin-top:1.65pt;width:490.3pt;height:625.9pt;z-index:251661312" coordorigin="1763,1316" coordsize="9806,13523">
            <v:shape id="_x0000_s1042" type="#_x0000_t32" style="position:absolute;left:3310;top:2682;width:5735;height:0" o:connectortype="straight"/>
            <v:group id="_x0000_s1043" style="position:absolute;left:1763;top:1316;width:9806;height:13523" coordorigin="1308,1440" coordsize="9806,13523">
              <v:roundrect id="_x0000_s1044" style="position:absolute;left:3551;top:1440;width:4667;height:919" arcsize="10923f">
                <v:textbox style="mso-next-textbox:#_x0000_s1044">
                  <w:txbxContent>
                    <w:p w:rsidR="00B220CA" w:rsidRPr="00B205FD" w:rsidRDefault="00B220CA" w:rsidP="00176B38">
                      <w:pPr>
                        <w:jc w:val="center"/>
                      </w:pPr>
                      <w:r w:rsidRPr="00B205FD">
                        <w:t>Источники информации для анализа финансового состояния</w:t>
                      </w:r>
                    </w:p>
                  </w:txbxContent>
                </v:textbox>
              </v:roundrect>
              <v:group id="_x0000_s1045" style="position:absolute;left:1308;top:3377;width:9806;height:11586" coordorigin="1308,2954" coordsize="9806,11586">
                <v:roundrect id="_x0000_s1046" style="position:absolute;left:1308;top:2954;width:3799;height:547" arcsize="10923f">
                  <v:textbox style="mso-next-textbox:#_x0000_s1046">
                    <w:txbxContent>
                      <w:p w:rsidR="00B220CA" w:rsidRPr="00B205FD" w:rsidRDefault="00B220CA" w:rsidP="00176B38">
                        <w:pPr>
                          <w:jc w:val="center"/>
                        </w:pPr>
                        <w:r w:rsidRPr="00B205FD">
                          <w:t>Внешняя</w:t>
                        </w:r>
                      </w:p>
                    </w:txbxContent>
                  </v:textbox>
                </v:roundrect>
                <v:group id="_x0000_s1047" style="position:absolute;left:2252;top:3749;width:4219;height:10791" coordorigin="2689,3749" coordsize="4219,10791">
                  <v:roundrect id="_x0000_s1048" style="position:absolute;left:2689;top:3749;width:4219;height:2036" arcsize="10923f">
                    <v:textbox style="mso-next-textbox:#_x0000_s1048">
                      <w:txbxContent>
                        <w:p w:rsidR="00B220CA" w:rsidRPr="00B205FD" w:rsidRDefault="00B220CA" w:rsidP="00176B38">
                          <w:pPr>
                            <w:jc w:val="both"/>
                          </w:pPr>
                          <w:r w:rsidRPr="00B205FD">
                            <w:t xml:space="preserve">информация, </w:t>
                          </w:r>
                          <w:r>
                            <w:t xml:space="preserve">которая </w:t>
                          </w:r>
                          <w:r w:rsidRPr="00B205FD">
                            <w:t>характеризу</w:t>
                          </w:r>
                          <w:r>
                            <w:t>ет</w:t>
                          </w:r>
                          <w:r w:rsidRPr="00B205FD">
                            <w:t xml:space="preserve"> общеэкономическую и политическую ситуацию в стране</w:t>
                          </w:r>
                        </w:p>
                      </w:txbxContent>
                    </v:textbox>
                  </v:roundrect>
                  <v:roundrect id="_x0000_s1049" style="position:absolute;left:2689;top:6182;width:4219;height:1514" arcsize="10923f">
                    <v:textbox style="mso-next-textbox:#_x0000_s1049">
                      <w:txbxContent>
                        <w:p w:rsidR="00B220CA" w:rsidRPr="00B205FD" w:rsidRDefault="00B220CA" w:rsidP="00176B38">
                          <w:r w:rsidRPr="00B205FD">
                            <w:t>информация,</w:t>
                          </w:r>
                          <w:r>
                            <w:t xml:space="preserve"> которая характеризует</w:t>
                          </w:r>
                          <w:r w:rsidRPr="00B205FD">
                            <w:t xml:space="preserve">  отрасль и перспективы ее развития</w:t>
                          </w:r>
                        </w:p>
                      </w:txbxContent>
                    </v:textbox>
                  </v:roundrect>
                  <v:roundrect id="_x0000_s1050" style="position:absolute;left:2689;top:7920;width:4219;height:1788" arcsize="10923f">
                    <v:textbox style="mso-next-textbox:#_x0000_s1050">
                      <w:txbxContent>
                        <w:p w:rsidR="00B220CA" w:rsidRPr="00B205FD" w:rsidRDefault="00B220CA" w:rsidP="00176B38">
                          <w:r w:rsidRPr="00B205FD">
                            <w:t xml:space="preserve">информация, </w:t>
                          </w:r>
                          <w:r>
                            <w:t xml:space="preserve">которая </w:t>
                          </w:r>
                          <w:r w:rsidRPr="00B205FD">
                            <w:t>характеризу</w:t>
                          </w:r>
                          <w:r>
                            <w:t xml:space="preserve">ет </w:t>
                          </w:r>
                          <w:r w:rsidRPr="00B205FD">
                            <w:t>состояние фондового рынка и рынка капитала</w:t>
                          </w:r>
                        </w:p>
                      </w:txbxContent>
                    </v:textbox>
                  </v:roundrect>
                  <v:roundrect id="_x0000_s1051" style="position:absolute;left:2689;top:10030;width:4219;height:2135" arcsize="10923f">
                    <v:textbox style="mso-next-textbox:#_x0000_s1051">
                      <w:txbxContent>
                        <w:p w:rsidR="00B220CA" w:rsidRPr="00B205FD" w:rsidRDefault="00B220CA" w:rsidP="00176B38">
                          <w:r w:rsidRPr="00B205FD">
                            <w:t xml:space="preserve">информация, </w:t>
                          </w:r>
                          <w:r>
                            <w:t xml:space="preserve">которая </w:t>
                          </w:r>
                          <w:r w:rsidRPr="00B205FD">
                            <w:t>характеризу</w:t>
                          </w:r>
                          <w:r>
                            <w:t>ет</w:t>
                          </w:r>
                          <w:r w:rsidRPr="00B205FD">
                            <w:t xml:space="preserve"> собственников хозяйствующего субъекта и команду управления</w:t>
                          </w:r>
                        </w:p>
                      </w:txbxContent>
                    </v:textbox>
                  </v:roundrect>
                  <v:roundrect id="_x0000_s1052" style="position:absolute;left:2689;top:12405;width:4219;height:2135" arcsize="10923f">
                    <v:textbox style="mso-next-textbox:#_x0000_s1052">
                      <w:txbxContent>
                        <w:p w:rsidR="00B220CA" w:rsidRPr="00B205FD" w:rsidRDefault="00B220CA" w:rsidP="00176B38">
                          <w:r w:rsidRPr="00B205FD">
                            <w:t>информация,</w:t>
                          </w:r>
                          <w:r>
                            <w:t xml:space="preserve"> которая  характеризует</w:t>
                          </w:r>
                          <w:r w:rsidRPr="00B205FD">
                            <w:t xml:space="preserve"> основных контрагентов: конкуренцию в отрасли и основных конкурентов</w:t>
                          </w:r>
                        </w:p>
                      </w:txbxContent>
                    </v:textbox>
                  </v:roundrect>
                </v:group>
                <v:group id="_x0000_s1053" style="position:absolute;left:6471;top:2954;width:4643;height:6754" coordorigin="6471,2954" coordsize="4643,6754">
                  <v:roundrect id="_x0000_s1054" style="position:absolute;left:6471;top:2954;width:3799;height:547" arcsize="10923f">
                    <v:textbox style="mso-next-textbox:#_x0000_s1054">
                      <w:txbxContent>
                        <w:p w:rsidR="00B220CA" w:rsidRPr="00B205FD" w:rsidRDefault="00B220CA" w:rsidP="00176B38">
                          <w:pPr>
                            <w:jc w:val="center"/>
                          </w:pPr>
                          <w:r w:rsidRPr="00B205FD">
                            <w:t>Внутренняя</w:t>
                          </w:r>
                        </w:p>
                      </w:txbxContent>
                    </v:textbox>
                  </v:roundrect>
                  <v:roundrect id="_x0000_s1055" style="position:absolute;left:7547;top:3749;width:3567;height:1813" arcsize="10923f">
                    <v:textbox style="mso-next-textbox:#_x0000_s1055">
                      <w:txbxContent>
                        <w:p w:rsidR="00B220CA" w:rsidRPr="00B205FD" w:rsidRDefault="00B220CA" w:rsidP="00176B38">
                          <w:r w:rsidRPr="00B205FD">
                            <w:t xml:space="preserve">информацию, </w:t>
                          </w:r>
                          <w:r>
                            <w:t xml:space="preserve">которая </w:t>
                          </w:r>
                          <w:r w:rsidRPr="00B205FD">
                            <w:t>содерж</w:t>
                          </w:r>
                          <w:r>
                            <w:t>ится</w:t>
                          </w:r>
                          <w:r w:rsidRPr="00B205FD">
                            <w:t xml:space="preserve"> в учредительных документах предприятия</w:t>
                          </w:r>
                        </w:p>
                      </w:txbxContent>
                    </v:textbox>
                  </v:roundrect>
                  <v:roundrect id="_x0000_s1056" style="position:absolute;left:7547;top:6182;width:3567;height:894" arcsize="10923f">
                    <v:textbox style="mso-next-textbox:#_x0000_s1056">
                      <w:txbxContent>
                        <w:p w:rsidR="00B220CA" w:rsidRPr="00B205FD" w:rsidRDefault="00B220CA" w:rsidP="00176B38">
                          <w:r w:rsidRPr="00B205FD">
                            <w:t>учетные данные</w:t>
                          </w:r>
                        </w:p>
                      </w:txbxContent>
                    </v:textbox>
                  </v:roundrect>
                  <v:roundrect id="_x0000_s1057" style="position:absolute;left:7547;top:7696;width:3567;height:894" arcsize="10923f">
                    <v:textbox style="mso-next-textbox:#_x0000_s1057">
                      <w:txbxContent>
                        <w:p w:rsidR="00B220CA" w:rsidRPr="00B205FD" w:rsidRDefault="00B220CA" w:rsidP="00176B38">
                          <w:r w:rsidRPr="00B205FD">
                            <w:t>нормативно-плановая информация</w:t>
                          </w:r>
                        </w:p>
                      </w:txbxContent>
                    </v:textbox>
                  </v:roundrect>
                  <v:roundrect id="_x0000_s1058" style="position:absolute;left:7547;top:8814;width:3567;height:894" arcsize="10923f">
                    <v:textbox style="mso-next-textbox:#_x0000_s1058">
                      <w:txbxContent>
                        <w:p w:rsidR="00B220CA" w:rsidRPr="00B205FD" w:rsidRDefault="00B220CA" w:rsidP="00176B38">
                          <w:r w:rsidRPr="00B205FD">
                            <w:t>прочие данные</w:t>
                          </w:r>
                        </w:p>
                      </w:txbxContent>
                    </v:textbox>
                  </v:roundrect>
                  <v:shape id="_x0000_s1059" type="#_x0000_t32" style="position:absolute;left:6952;top:3501;width:74;height:5561" o:connectortype="straight"/>
                  <v:shape id="_x0000_s1060" type="#_x0000_t32" style="position:absolute;left:7026;top:9062;width:521;height:0" o:connectortype="straight"/>
                  <v:shape id="_x0000_s1061" type="#_x0000_t32" style="position:absolute;left:7026;top:8218;width:521;height:0" o:connectortype="straight"/>
                  <v:shape id="_x0000_s1062" type="#_x0000_t32" style="position:absolute;left:6952;top:4643;width:595;height:0" o:connectortype="straight"/>
                  <v:shape id="_x0000_s1063" type="#_x0000_t32" style="position:absolute;left:7026;top:6629;width:521;height:0" o:connectortype="straight"/>
                </v:group>
                <v:shape id="_x0000_s1064" type="#_x0000_t32" style="position:absolute;left:1663;top:3501;width:100;height:10527" o:connectortype="straight"/>
                <v:shape id="_x0000_s1065" type="#_x0000_t32" style="position:absolute;left:1763;top:14028;width:489;height:0" o:connectortype="straight"/>
                <v:shape id="_x0000_s1066" type="#_x0000_t32" style="position:absolute;left:1763;top:11148;width:489;height:0" o:connectortype="straight"/>
                <v:shape id="_x0000_s1067" type="#_x0000_t32" style="position:absolute;left:1763;top:4792;width:489;height:0" o:connectortype="straight"/>
                <v:shape id="_x0000_s1068" type="#_x0000_t32" style="position:absolute;left:1663;top:7076;width:589;height:0" o:connectortype="straight"/>
                <v:shape id="_x0000_s1069" type="#_x0000_t32" style="position:absolute;left:1763;top:8814;width:489;height:0" o:connectortype="straight"/>
              </v:group>
              <v:shape id="_x0000_s1070" type="#_x0000_t32" style="position:absolute;left:2855;top:2806;width:0;height:571" o:connectortype="straight"/>
              <v:shape id="_x0000_s1071" type="#_x0000_t32" style="position:absolute;left:8590;top:2806;width:0;height:571" o:connectortype="straight"/>
              <v:shape id="_x0000_s1072" type="#_x0000_t32" style="position:absolute;left:6058;top:2359;width:0;height:447" o:connectortype="straight"/>
            </v:group>
          </v:group>
        </w:pict>
      </w: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E6ACF" w:rsidRDefault="00176B38" w:rsidP="00176B38">
      <w:pPr>
        <w:spacing w:line="360" w:lineRule="auto"/>
        <w:ind w:firstLine="709"/>
        <w:jc w:val="both"/>
        <w:rPr>
          <w:sz w:val="28"/>
          <w:szCs w:val="28"/>
        </w:rPr>
      </w:pPr>
    </w:p>
    <w:p w:rsidR="00176B38" w:rsidRPr="003E6ACF" w:rsidRDefault="00176B38" w:rsidP="00176B38">
      <w:pPr>
        <w:spacing w:line="360" w:lineRule="auto"/>
        <w:ind w:firstLine="709"/>
        <w:jc w:val="both"/>
        <w:rPr>
          <w:sz w:val="28"/>
          <w:szCs w:val="28"/>
        </w:rPr>
      </w:pPr>
    </w:p>
    <w:p w:rsidR="00176B38" w:rsidRPr="003E6ACF" w:rsidRDefault="00176B38" w:rsidP="00176B38">
      <w:pPr>
        <w:spacing w:line="360" w:lineRule="auto"/>
        <w:ind w:firstLine="709"/>
        <w:jc w:val="both"/>
        <w:rPr>
          <w:sz w:val="28"/>
          <w:szCs w:val="28"/>
        </w:rPr>
      </w:pPr>
    </w:p>
    <w:p w:rsidR="00176B38" w:rsidRPr="003E6ACF"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p>
    <w:p w:rsidR="00176B38" w:rsidRPr="0038741B" w:rsidRDefault="00176B38" w:rsidP="00176B38">
      <w:pPr>
        <w:spacing w:line="360" w:lineRule="auto"/>
        <w:ind w:firstLine="709"/>
        <w:rPr>
          <w:sz w:val="28"/>
          <w:szCs w:val="28"/>
        </w:rPr>
      </w:pPr>
      <w:r w:rsidRPr="0038741B">
        <w:rPr>
          <w:sz w:val="28"/>
          <w:szCs w:val="28"/>
        </w:rPr>
        <w:t>Рис. 1.2.  Источник и информации для анализа финансового состояния организации</w:t>
      </w:r>
    </w:p>
    <w:p w:rsidR="00176B38" w:rsidRPr="00D83326" w:rsidRDefault="00176B38" w:rsidP="00176B38">
      <w:pPr>
        <w:spacing w:line="360" w:lineRule="auto"/>
        <w:ind w:firstLine="709"/>
        <w:jc w:val="both"/>
        <w:rPr>
          <w:sz w:val="28"/>
          <w:szCs w:val="28"/>
        </w:rPr>
      </w:pPr>
    </w:p>
    <w:p w:rsidR="00176B38" w:rsidRPr="0038741B" w:rsidRDefault="00176B38" w:rsidP="00176B38">
      <w:pPr>
        <w:spacing w:line="360" w:lineRule="auto"/>
        <w:ind w:firstLine="709"/>
        <w:jc w:val="both"/>
        <w:rPr>
          <w:sz w:val="28"/>
          <w:szCs w:val="28"/>
        </w:rPr>
      </w:pPr>
      <w:r w:rsidRPr="0038741B">
        <w:rPr>
          <w:sz w:val="28"/>
          <w:szCs w:val="28"/>
        </w:rPr>
        <w:lastRenderedPageBreak/>
        <w:t>К учетным данным относятся данные бухгалтерского учета и отчетности, статистического учета и отчетности, оперативного учета и отчетности и выборочные учетные данные</w:t>
      </w:r>
      <w:r w:rsidRPr="007140E6">
        <w:rPr>
          <w:sz w:val="28"/>
          <w:szCs w:val="28"/>
        </w:rPr>
        <w:t xml:space="preserve">[19, </w:t>
      </w:r>
      <w:r>
        <w:rPr>
          <w:sz w:val="28"/>
          <w:szCs w:val="28"/>
          <w:lang w:val="en-US"/>
        </w:rPr>
        <w:t>c</w:t>
      </w:r>
      <w:r w:rsidRPr="007140E6">
        <w:rPr>
          <w:sz w:val="28"/>
          <w:szCs w:val="28"/>
        </w:rPr>
        <w:t>.28]</w:t>
      </w:r>
      <w:r w:rsidRPr="0038741B">
        <w:rPr>
          <w:sz w:val="28"/>
          <w:szCs w:val="28"/>
        </w:rPr>
        <w:t>.</w:t>
      </w:r>
    </w:p>
    <w:p w:rsidR="00176B38" w:rsidRPr="0038741B" w:rsidRDefault="00176B38" w:rsidP="00176B38">
      <w:pPr>
        <w:spacing w:line="360" w:lineRule="auto"/>
        <w:ind w:firstLine="709"/>
        <w:jc w:val="both"/>
        <w:rPr>
          <w:sz w:val="28"/>
          <w:szCs w:val="28"/>
        </w:rPr>
      </w:pPr>
      <w:r w:rsidRPr="0038741B">
        <w:rPr>
          <w:sz w:val="28"/>
          <w:szCs w:val="28"/>
        </w:rPr>
        <w:t>Нормативно-плановая информация применяется в процессе анализа основных финансовых показателей и оценки их соответствия выбранной финансовой стратегии, а также для формирования показателей финансового плана на последующие периоды. Важно отметить, что данный раздел информационного обеспечения финансового анализа является одновременно и его выходной информацией.</w:t>
      </w:r>
    </w:p>
    <w:p w:rsidR="00176B38" w:rsidRPr="0038741B" w:rsidRDefault="00176B38" w:rsidP="00176B38">
      <w:pPr>
        <w:spacing w:line="360" w:lineRule="auto"/>
        <w:ind w:firstLine="709"/>
        <w:jc w:val="both"/>
        <w:rPr>
          <w:sz w:val="28"/>
          <w:szCs w:val="28"/>
        </w:rPr>
      </w:pPr>
      <w:r w:rsidRPr="0038741B">
        <w:rPr>
          <w:sz w:val="28"/>
          <w:szCs w:val="28"/>
        </w:rPr>
        <w:t>Привлекая сформированные ранее на предприятии нормативно-плановые данные, в процессе финансового анализа разрабатывают основные показатели финансового плана и уточняют внутренние нормативы, в частности нормативы оборотных средств.</w:t>
      </w:r>
    </w:p>
    <w:p w:rsidR="00176B38" w:rsidRPr="0038741B" w:rsidRDefault="00176B38" w:rsidP="00176B38">
      <w:pPr>
        <w:spacing w:line="360" w:lineRule="auto"/>
        <w:ind w:firstLine="709"/>
        <w:jc w:val="both"/>
        <w:rPr>
          <w:sz w:val="28"/>
          <w:szCs w:val="28"/>
        </w:rPr>
      </w:pPr>
      <w:r w:rsidRPr="0038741B">
        <w:rPr>
          <w:sz w:val="28"/>
          <w:szCs w:val="28"/>
        </w:rPr>
        <w:t>К прочим источникам информации могут быть отнесены материалы внешнего и внутреннего аудита; результаты проверок, проводимых налоговыми службами; отчеты о решениях собраний акционеров; решения советов директоров: материалы переписки с финансовыми и кредитными организациями, а также прочими контрагентами</w:t>
      </w:r>
      <w:r w:rsidRPr="00760EC1">
        <w:rPr>
          <w:sz w:val="28"/>
          <w:szCs w:val="28"/>
        </w:rPr>
        <w:t xml:space="preserve"> [8, </w:t>
      </w:r>
      <w:r>
        <w:rPr>
          <w:sz w:val="28"/>
          <w:szCs w:val="28"/>
          <w:lang w:val="en-US"/>
        </w:rPr>
        <w:t>c</w:t>
      </w:r>
      <w:r w:rsidRPr="00760EC1">
        <w:rPr>
          <w:sz w:val="28"/>
          <w:szCs w:val="28"/>
        </w:rPr>
        <w:t>.136]</w:t>
      </w:r>
      <w:r w:rsidRPr="0038741B">
        <w:rPr>
          <w:sz w:val="28"/>
          <w:szCs w:val="28"/>
        </w:rPr>
        <w:t>.</w:t>
      </w:r>
    </w:p>
    <w:p w:rsidR="00176B38" w:rsidRPr="0038741B" w:rsidRDefault="00176B38" w:rsidP="00176B38">
      <w:pPr>
        <w:spacing w:line="360" w:lineRule="auto"/>
        <w:ind w:firstLine="709"/>
        <w:jc w:val="both"/>
        <w:rPr>
          <w:sz w:val="28"/>
          <w:szCs w:val="28"/>
        </w:rPr>
      </w:pPr>
      <w:r w:rsidRPr="0038741B">
        <w:rPr>
          <w:sz w:val="28"/>
          <w:szCs w:val="28"/>
        </w:rPr>
        <w:t>Данные финансового учета составляют основу информационного обеспечения системы финансового анализа.</w:t>
      </w:r>
    </w:p>
    <w:p w:rsidR="00176B38" w:rsidRPr="0038741B" w:rsidRDefault="00721257" w:rsidP="00176B38">
      <w:pPr>
        <w:spacing w:line="360" w:lineRule="auto"/>
        <w:ind w:firstLine="709"/>
        <w:jc w:val="both"/>
        <w:rPr>
          <w:sz w:val="28"/>
          <w:szCs w:val="28"/>
        </w:rPr>
      </w:pPr>
      <w:r>
        <w:rPr>
          <w:sz w:val="28"/>
          <w:szCs w:val="28"/>
        </w:rPr>
        <w:t xml:space="preserve">Итак, как было упомянуто выше, </w:t>
      </w:r>
      <w:r w:rsidR="00176B38" w:rsidRPr="0038741B">
        <w:rPr>
          <w:sz w:val="28"/>
          <w:szCs w:val="28"/>
        </w:rPr>
        <w:t xml:space="preserve">основными источниками информации для анализа финансового состояния предприятия являются данные финансовой отчетности. </w:t>
      </w:r>
      <w:r>
        <w:rPr>
          <w:sz w:val="28"/>
          <w:szCs w:val="28"/>
        </w:rPr>
        <w:t>Поскольку для</w:t>
      </w:r>
      <w:r w:rsidR="00176B38" w:rsidRPr="0038741B">
        <w:rPr>
          <w:sz w:val="28"/>
          <w:szCs w:val="28"/>
        </w:rPr>
        <w:t xml:space="preserve"> приня</w:t>
      </w:r>
      <w:r>
        <w:rPr>
          <w:sz w:val="28"/>
          <w:szCs w:val="28"/>
        </w:rPr>
        <w:t>тия</w:t>
      </w:r>
      <w:r w:rsidR="00176B38" w:rsidRPr="0038741B">
        <w:rPr>
          <w:sz w:val="28"/>
          <w:szCs w:val="28"/>
        </w:rPr>
        <w:t xml:space="preserve"> решение необходимо проанализировать обеспеченность финансовыми ресурсами целесообразность и эффективность их размещения и использования, платежеспособность предприятия, его финансовые взаимоотношения с партнерами. Оценка этих показателей, </w:t>
      </w:r>
      <w:r>
        <w:rPr>
          <w:sz w:val="28"/>
          <w:szCs w:val="28"/>
        </w:rPr>
        <w:t>необходима</w:t>
      </w:r>
      <w:r w:rsidR="00176B38" w:rsidRPr="0038741B">
        <w:rPr>
          <w:sz w:val="28"/>
          <w:szCs w:val="28"/>
        </w:rPr>
        <w:t xml:space="preserve"> для эффективного управления фирмой. С их помощью руководители </w:t>
      </w:r>
      <w:r>
        <w:rPr>
          <w:sz w:val="28"/>
          <w:szCs w:val="28"/>
        </w:rPr>
        <w:t xml:space="preserve">производят </w:t>
      </w:r>
      <w:r w:rsidR="00176B38" w:rsidRPr="0038741B">
        <w:rPr>
          <w:sz w:val="28"/>
          <w:szCs w:val="28"/>
        </w:rPr>
        <w:t xml:space="preserve">планирование, контроль, улучшают и совершенствуют направление своей деятельности. Финансовая отчетность является по существу «лицом» предприятия. Она </w:t>
      </w:r>
      <w:r w:rsidR="00176B38" w:rsidRPr="0038741B">
        <w:rPr>
          <w:sz w:val="28"/>
          <w:szCs w:val="28"/>
        </w:rPr>
        <w:lastRenderedPageBreak/>
        <w:t xml:space="preserve">представляет собой систему обобщенных показателей, характеризующих итоги финансово-хозяйственной деятельности предприятия. </w:t>
      </w:r>
    </w:p>
    <w:p w:rsidR="00176B38" w:rsidRPr="0038741B" w:rsidRDefault="00176B38" w:rsidP="00176B38">
      <w:pPr>
        <w:spacing w:line="360" w:lineRule="auto"/>
        <w:ind w:firstLine="709"/>
        <w:jc w:val="both"/>
        <w:rPr>
          <w:sz w:val="28"/>
          <w:szCs w:val="28"/>
          <w:vertAlign w:val="superscript"/>
        </w:rPr>
      </w:pPr>
      <w:proofErr w:type="gramStart"/>
      <w:r w:rsidRPr="0038741B">
        <w:rPr>
          <w:sz w:val="28"/>
          <w:szCs w:val="28"/>
        </w:rPr>
        <w:t>Согласно федеральному закону от 6 декабря 2011 г. N 402-ФЗ  «О бухгалтерском учете», ПБУ 4/99 «Бухгалтерская отчетность организаций», утвержденного приказом Минфина России от 6 июля 1999 г. №43н, Приказу Минфина "О формах бухгалтерской отчетности организаций"   № 66н от 02.07.2010 в составе бухгалтерского отчета выделяют основные отчетные формы – бухгалтерский баланс и отчет о прибылях и убытках, а также формы, выступающие в</w:t>
      </w:r>
      <w:proofErr w:type="gramEnd"/>
      <w:r w:rsidRPr="0038741B">
        <w:rPr>
          <w:sz w:val="28"/>
          <w:szCs w:val="28"/>
        </w:rPr>
        <w:t xml:space="preserve"> </w:t>
      </w:r>
      <w:proofErr w:type="gramStart"/>
      <w:r w:rsidRPr="0038741B">
        <w:rPr>
          <w:sz w:val="28"/>
          <w:szCs w:val="28"/>
        </w:rPr>
        <w:t>качестве</w:t>
      </w:r>
      <w:proofErr w:type="gramEnd"/>
      <w:r w:rsidRPr="0038741B">
        <w:rPr>
          <w:sz w:val="28"/>
          <w:szCs w:val="28"/>
        </w:rPr>
        <w:t xml:space="preserve"> приложений к ним: отчет об изменениях капитала, отчет о движении денежных средств, собственно приложение к бухгалтерскому балансу и пояснительная записка</w:t>
      </w:r>
      <w:r w:rsidRPr="00760EC1">
        <w:rPr>
          <w:sz w:val="28"/>
          <w:szCs w:val="28"/>
        </w:rPr>
        <w:t xml:space="preserve"> [18]</w:t>
      </w:r>
      <w:r w:rsidRPr="0038741B">
        <w:rPr>
          <w:sz w:val="28"/>
          <w:szCs w:val="28"/>
        </w:rPr>
        <w:t>.</w:t>
      </w:r>
    </w:p>
    <w:p w:rsidR="00176B38" w:rsidRPr="0038741B" w:rsidRDefault="00721257" w:rsidP="00176B38">
      <w:pPr>
        <w:spacing w:line="360" w:lineRule="auto"/>
        <w:ind w:firstLine="709"/>
        <w:jc w:val="both"/>
        <w:rPr>
          <w:sz w:val="28"/>
          <w:szCs w:val="28"/>
        </w:rPr>
      </w:pPr>
      <w:r>
        <w:rPr>
          <w:sz w:val="28"/>
          <w:szCs w:val="28"/>
        </w:rPr>
        <w:t xml:space="preserve">Главенствующее место в составе отчетности принадлежит </w:t>
      </w:r>
      <w:r w:rsidR="00176B38" w:rsidRPr="0038741B">
        <w:rPr>
          <w:sz w:val="28"/>
          <w:szCs w:val="28"/>
        </w:rPr>
        <w:t xml:space="preserve">бухгалтерский баланс, показатели которого </w:t>
      </w:r>
      <w:r>
        <w:rPr>
          <w:sz w:val="28"/>
          <w:szCs w:val="28"/>
        </w:rPr>
        <w:t>позволяют</w:t>
      </w:r>
      <w:r w:rsidR="00176B38" w:rsidRPr="0038741B">
        <w:rPr>
          <w:sz w:val="28"/>
          <w:szCs w:val="28"/>
        </w:rPr>
        <w:t xml:space="preserve"> проанализировать и оценить финансовое состояние организации на дату его составления. По данным баланса устанавливаются и оцениваются следующие важнейшие показатели: состав, структура и динамика данных актива и пассива баланса; наличие собственного оборотного капитала; величина чистых активов организации; коэффициенты финансовой устойчивости; коэффициенты платежеспособности и ликвидности и </w:t>
      </w:r>
      <w:proofErr w:type="spellStart"/>
      <w:r w:rsidR="00176B38" w:rsidRPr="0038741B">
        <w:rPr>
          <w:sz w:val="28"/>
          <w:szCs w:val="28"/>
        </w:rPr>
        <w:t>т</w:t>
      </w:r>
      <w:proofErr w:type="gramStart"/>
      <w:r w:rsidR="00176B38" w:rsidRPr="0038741B">
        <w:rPr>
          <w:sz w:val="28"/>
          <w:szCs w:val="28"/>
        </w:rPr>
        <w:t>.д</w:t>
      </w:r>
      <w:proofErr w:type="spellEnd"/>
      <w:proofErr w:type="gramEnd"/>
      <w:r w:rsidR="00176B38" w:rsidRPr="00760EC1">
        <w:rPr>
          <w:sz w:val="28"/>
          <w:szCs w:val="28"/>
        </w:rPr>
        <w:t xml:space="preserve"> [17]</w:t>
      </w:r>
      <w:r w:rsidR="00176B38" w:rsidRPr="0038741B">
        <w:rPr>
          <w:sz w:val="28"/>
          <w:szCs w:val="28"/>
        </w:rPr>
        <w:t xml:space="preserve">. </w:t>
      </w:r>
    </w:p>
    <w:p w:rsidR="00176B38" w:rsidRPr="0038741B" w:rsidRDefault="00176B38" w:rsidP="00176B38">
      <w:pPr>
        <w:spacing w:line="360" w:lineRule="auto"/>
        <w:ind w:firstLine="709"/>
        <w:jc w:val="both"/>
        <w:rPr>
          <w:sz w:val="28"/>
          <w:szCs w:val="28"/>
        </w:rPr>
      </w:pPr>
      <w:r w:rsidRPr="0038741B">
        <w:rPr>
          <w:sz w:val="28"/>
          <w:szCs w:val="28"/>
        </w:rPr>
        <w:t xml:space="preserve">Баланс отражает имущественное положение </w:t>
      </w:r>
      <w:r w:rsidR="00721257">
        <w:rPr>
          <w:sz w:val="28"/>
          <w:szCs w:val="28"/>
        </w:rPr>
        <w:t>предприятия</w:t>
      </w:r>
      <w:r w:rsidRPr="0038741B">
        <w:rPr>
          <w:sz w:val="28"/>
          <w:szCs w:val="28"/>
        </w:rPr>
        <w:t xml:space="preserve"> и состояние ее пассивов, но не дает ответа на вопрос о том, в результате чего оно сложилось. Чтобы это выяснить, необходимо использовать сведения о производстве и сбыте продукции, инвестиционной деятельности, организационных изменениях внутри фирмы и т.п. Такая информа</w:t>
      </w:r>
      <w:r w:rsidR="00D56FF7">
        <w:rPr>
          <w:sz w:val="28"/>
          <w:szCs w:val="28"/>
        </w:rPr>
        <w:t xml:space="preserve">ция при проведении финансового </w:t>
      </w:r>
      <w:r w:rsidRPr="0038741B">
        <w:rPr>
          <w:sz w:val="28"/>
          <w:szCs w:val="28"/>
        </w:rPr>
        <w:t>анализа не всегда доступна, так как относится к категории внутренней информации, составляющей коммерческую тайну.</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Таким образом, основным источником анализа и оценки финансового состояния предприятия является бухгалтерский баланс. По балансу определяют, сумеет ли предприятие в ближайшее время оправдать взятые на себя обязательства перед третьими лицами, количество которых при </w:t>
      </w:r>
      <w:r w:rsidRPr="0038741B">
        <w:rPr>
          <w:sz w:val="28"/>
          <w:szCs w:val="28"/>
        </w:rPr>
        <w:lastRenderedPageBreak/>
        <w:t>переходе к рыночной экономике значительно увеличивается, или его ожидают финансовые затруднения. В активе баланса отражается стоимость имущества и долговых прав пр</w:t>
      </w:r>
      <w:r w:rsidR="00C7303D">
        <w:rPr>
          <w:sz w:val="28"/>
          <w:szCs w:val="28"/>
        </w:rPr>
        <w:t>едприятия</w:t>
      </w:r>
      <w:r w:rsidRPr="0038741B">
        <w:rPr>
          <w:sz w:val="28"/>
          <w:szCs w:val="28"/>
        </w:rPr>
        <w:t>, в пассиве - источники их формирования. В соответствии с нормативно-правовыми документами основной капитал включает основные средства, другие долгосрочные вложения и нематериальные активы; оборотный капитал, вложения сре</w:t>
      </w:r>
      <w:proofErr w:type="gramStart"/>
      <w:r w:rsidRPr="0038741B">
        <w:rPr>
          <w:sz w:val="28"/>
          <w:szCs w:val="28"/>
        </w:rPr>
        <w:t>дств в з</w:t>
      </w:r>
      <w:proofErr w:type="gramEnd"/>
      <w:r w:rsidRPr="0038741B">
        <w:rPr>
          <w:sz w:val="28"/>
          <w:szCs w:val="28"/>
        </w:rPr>
        <w:t>апасы сырья, материалов, готовой продукции, товаров, в незавершенное производст</w:t>
      </w:r>
      <w:r w:rsidR="00C7303D">
        <w:rPr>
          <w:sz w:val="28"/>
          <w:szCs w:val="28"/>
        </w:rPr>
        <w:t xml:space="preserve">во, денежные средства, расчеты </w:t>
      </w:r>
      <w:r w:rsidRPr="0038741B">
        <w:rPr>
          <w:sz w:val="28"/>
          <w:szCs w:val="28"/>
        </w:rPr>
        <w:t>и в другие оборотные активы.</w:t>
      </w:r>
    </w:p>
    <w:p w:rsidR="00176B38" w:rsidRPr="0038741B" w:rsidRDefault="00176B38" w:rsidP="00176B38">
      <w:pPr>
        <w:widowControl w:val="0"/>
        <w:spacing w:line="360" w:lineRule="auto"/>
        <w:ind w:firstLine="709"/>
        <w:jc w:val="both"/>
        <w:rPr>
          <w:sz w:val="28"/>
          <w:szCs w:val="28"/>
        </w:rPr>
      </w:pPr>
      <w:r w:rsidRPr="0038741B">
        <w:rPr>
          <w:sz w:val="28"/>
          <w:szCs w:val="28"/>
        </w:rPr>
        <w:t>Следовательно, в пассиве бухгалтерского баланса отражаются источники собственных средств, долгосрочные и краткосрочные обязательства предприятия по кредитам и займам, а также долгосрочная и краткосрочная кредиторская задолженность.</w:t>
      </w:r>
    </w:p>
    <w:p w:rsidR="00C7303D" w:rsidRDefault="00176B38" w:rsidP="00176B38">
      <w:pPr>
        <w:widowControl w:val="0"/>
        <w:spacing w:line="360" w:lineRule="auto"/>
        <w:ind w:firstLine="709"/>
        <w:jc w:val="both"/>
        <w:rPr>
          <w:sz w:val="28"/>
          <w:szCs w:val="28"/>
        </w:rPr>
      </w:pPr>
      <w:r w:rsidRPr="0038741B">
        <w:rPr>
          <w:sz w:val="28"/>
          <w:szCs w:val="28"/>
        </w:rPr>
        <w:t>В процессе анализа финансовой устойчивости предприятия используют информацию других форм бухгалтерской и статистической отчетности, пояснительных записок к ним, данные текущего учета</w:t>
      </w:r>
      <w:r w:rsidR="00C7303D">
        <w:rPr>
          <w:sz w:val="28"/>
          <w:szCs w:val="28"/>
        </w:rPr>
        <w:t>.</w:t>
      </w:r>
    </w:p>
    <w:p w:rsidR="00176B38" w:rsidRPr="0038741B" w:rsidRDefault="00176B38" w:rsidP="00176B38">
      <w:pPr>
        <w:widowControl w:val="0"/>
        <w:spacing w:line="360" w:lineRule="auto"/>
        <w:ind w:firstLine="709"/>
        <w:jc w:val="both"/>
        <w:rPr>
          <w:sz w:val="28"/>
          <w:szCs w:val="28"/>
        </w:rPr>
      </w:pPr>
      <w:r w:rsidRPr="0038741B">
        <w:rPr>
          <w:sz w:val="28"/>
          <w:szCs w:val="28"/>
        </w:rPr>
        <w:t>Основной формой выражения деловой активности предприятия является финансовый результат ее деятельности. Сведения о формировании и использовании прибыли рассматриваются наряду со сведениями об имущественном положении в качестве наиболее значимой части бухгалтерского отчета организации. Отчет о финансовых результатах (форма №2) построен таким образом, что в нем отдельно отражаются доходы и расходы по различным направлениям деятельности организации</w:t>
      </w:r>
      <w:r w:rsidRPr="00A27B12">
        <w:rPr>
          <w:sz w:val="28"/>
          <w:szCs w:val="28"/>
        </w:rPr>
        <w:t xml:space="preserve"> [2, </w:t>
      </w:r>
      <w:r>
        <w:rPr>
          <w:sz w:val="28"/>
          <w:szCs w:val="28"/>
          <w:lang w:val="en-US"/>
        </w:rPr>
        <w:t>c</w:t>
      </w:r>
      <w:r w:rsidRPr="00A27B12">
        <w:rPr>
          <w:sz w:val="28"/>
          <w:szCs w:val="28"/>
        </w:rPr>
        <w:t>.504]</w:t>
      </w:r>
      <w:r w:rsidRPr="0038741B">
        <w:rPr>
          <w:sz w:val="28"/>
          <w:szCs w:val="28"/>
        </w:rPr>
        <w:t xml:space="preserve">. </w:t>
      </w:r>
    </w:p>
    <w:p w:rsidR="00176B38" w:rsidRPr="0038741B" w:rsidRDefault="00D56FF7" w:rsidP="00176B38">
      <w:pPr>
        <w:widowControl w:val="0"/>
        <w:spacing w:line="360" w:lineRule="auto"/>
        <w:ind w:firstLine="709"/>
        <w:jc w:val="both"/>
        <w:rPr>
          <w:sz w:val="28"/>
          <w:szCs w:val="28"/>
        </w:rPr>
      </w:pPr>
      <w:r>
        <w:rPr>
          <w:sz w:val="28"/>
          <w:szCs w:val="28"/>
        </w:rPr>
        <w:t xml:space="preserve">Отчет об изменениях капитала </w:t>
      </w:r>
      <w:r w:rsidR="00176B38" w:rsidRPr="0038741B">
        <w:rPr>
          <w:sz w:val="28"/>
          <w:szCs w:val="28"/>
        </w:rPr>
        <w:t xml:space="preserve">состоит из четырех разделов и справок. Структура первых трех разделов отражает динамику показателей капитала организации за отчетный год: остатки на начало года, поступление, расходование и остатки на конец года. В них показывается общее изменение размера капитала и его составляющих; резервов предстоящих расходов; оценочных резервов в отчетном году. Четвертый раздел позволяет проанализировать факторы, под влиянием которых произошло изменение капитала: за счет дополнительного выпуска акций или уменьшения их </w:t>
      </w:r>
      <w:r w:rsidR="00176B38" w:rsidRPr="0038741B">
        <w:rPr>
          <w:sz w:val="28"/>
          <w:szCs w:val="28"/>
        </w:rPr>
        <w:lastRenderedPageBreak/>
        <w:t xml:space="preserve">количества, уменьшения номинала акций; за счет переоценки активов; прироста имущества; реорганизации; других доходов и расходов. Причем данные об изменениях факторов отражаются не только за </w:t>
      </w:r>
      <w:proofErr w:type="gramStart"/>
      <w:r w:rsidR="00176B38" w:rsidRPr="0038741B">
        <w:rPr>
          <w:sz w:val="28"/>
          <w:szCs w:val="28"/>
        </w:rPr>
        <w:t>отчетный</w:t>
      </w:r>
      <w:proofErr w:type="gramEnd"/>
      <w:r w:rsidR="00176B38" w:rsidRPr="0038741B">
        <w:rPr>
          <w:sz w:val="28"/>
          <w:szCs w:val="28"/>
        </w:rPr>
        <w:t>, но и за предыдущий годы, что позволяет оценить динамику каждого показателя.</w:t>
      </w:r>
    </w:p>
    <w:p w:rsidR="00176B38" w:rsidRPr="0038741B" w:rsidRDefault="00176B38" w:rsidP="00176B38">
      <w:pPr>
        <w:widowControl w:val="0"/>
        <w:spacing w:line="360" w:lineRule="auto"/>
        <w:ind w:firstLine="709"/>
        <w:jc w:val="both"/>
        <w:rPr>
          <w:sz w:val="28"/>
          <w:szCs w:val="28"/>
        </w:rPr>
      </w:pPr>
      <w:r w:rsidRPr="0038741B">
        <w:rPr>
          <w:sz w:val="28"/>
          <w:szCs w:val="28"/>
        </w:rPr>
        <w:t>Отч</w:t>
      </w:r>
      <w:r w:rsidR="00D56FF7">
        <w:rPr>
          <w:sz w:val="28"/>
          <w:szCs w:val="28"/>
        </w:rPr>
        <w:t xml:space="preserve">ет о движении денежных средств </w:t>
      </w:r>
      <w:r w:rsidRPr="0038741B">
        <w:rPr>
          <w:sz w:val="28"/>
          <w:szCs w:val="28"/>
        </w:rPr>
        <w:t>содерж</w:t>
      </w:r>
      <w:r w:rsidR="00C7303D">
        <w:rPr>
          <w:sz w:val="28"/>
          <w:szCs w:val="28"/>
        </w:rPr>
        <w:t xml:space="preserve">ит сведения о денежных потоках </w:t>
      </w:r>
      <w:r w:rsidRPr="0038741B">
        <w:rPr>
          <w:sz w:val="28"/>
          <w:szCs w:val="28"/>
        </w:rPr>
        <w:t xml:space="preserve">в разрезе текущей, инвестиционной и финансовой деятельности организации и остатки денежных средств на </w:t>
      </w:r>
      <w:proofErr w:type="gramStart"/>
      <w:r w:rsidRPr="0038741B">
        <w:rPr>
          <w:sz w:val="28"/>
          <w:szCs w:val="28"/>
        </w:rPr>
        <w:t>начало</w:t>
      </w:r>
      <w:proofErr w:type="gramEnd"/>
      <w:r w:rsidRPr="0038741B">
        <w:rPr>
          <w:sz w:val="28"/>
          <w:szCs w:val="28"/>
        </w:rPr>
        <w:t xml:space="preserve"> и конец отчетного периода</w:t>
      </w:r>
      <w:r w:rsidRPr="00A27B12">
        <w:rPr>
          <w:sz w:val="28"/>
          <w:szCs w:val="28"/>
        </w:rPr>
        <w:t>[4,</w:t>
      </w:r>
      <w:r>
        <w:rPr>
          <w:sz w:val="28"/>
          <w:szCs w:val="28"/>
          <w:lang w:val="en-US"/>
        </w:rPr>
        <w:t>c</w:t>
      </w:r>
      <w:r w:rsidRPr="00A27B12">
        <w:rPr>
          <w:sz w:val="28"/>
          <w:szCs w:val="28"/>
        </w:rPr>
        <w:t>.158]</w:t>
      </w:r>
      <w:r w:rsidRPr="0038741B">
        <w:rPr>
          <w:sz w:val="28"/>
          <w:szCs w:val="28"/>
        </w:rPr>
        <w:t>.</w:t>
      </w:r>
    </w:p>
    <w:p w:rsidR="00176B38" w:rsidRPr="0038741B" w:rsidRDefault="00176B38" w:rsidP="00176B38">
      <w:pPr>
        <w:widowControl w:val="0"/>
        <w:spacing w:line="360" w:lineRule="auto"/>
        <w:ind w:firstLine="709"/>
        <w:jc w:val="both"/>
        <w:rPr>
          <w:sz w:val="28"/>
          <w:szCs w:val="28"/>
        </w:rPr>
      </w:pPr>
      <w:r w:rsidRPr="0038741B">
        <w:rPr>
          <w:sz w:val="28"/>
          <w:szCs w:val="28"/>
        </w:rPr>
        <w:t>Из прило</w:t>
      </w:r>
      <w:r w:rsidR="00D56FF7">
        <w:rPr>
          <w:sz w:val="28"/>
          <w:szCs w:val="28"/>
        </w:rPr>
        <w:t xml:space="preserve">жения к бухгалтерскому балансу </w:t>
      </w:r>
      <w:r w:rsidRPr="0038741B">
        <w:rPr>
          <w:sz w:val="28"/>
          <w:szCs w:val="28"/>
        </w:rPr>
        <w:t>можно получить дополнительную информацию для проведения аналитических исследований. Информация из этого приложения полезна для корректировки показателей при проведении анализа.</w:t>
      </w:r>
    </w:p>
    <w:p w:rsidR="00094EA3" w:rsidRDefault="00094EA3" w:rsidP="00094EA3">
      <w:pPr>
        <w:widowControl w:val="0"/>
        <w:spacing w:line="360" w:lineRule="auto"/>
        <w:ind w:firstLine="709"/>
        <w:jc w:val="both"/>
        <w:rPr>
          <w:sz w:val="28"/>
          <w:szCs w:val="28"/>
        </w:rPr>
      </w:pPr>
      <w:r>
        <w:rPr>
          <w:sz w:val="28"/>
          <w:szCs w:val="28"/>
        </w:rPr>
        <w:t xml:space="preserve">Первостепенную значимость представляет собой пояснительная записка, поскольку ее содержание включает в себя важнейшие </w:t>
      </w:r>
      <w:r w:rsidR="00176B38" w:rsidRPr="0038741B">
        <w:rPr>
          <w:sz w:val="28"/>
          <w:szCs w:val="28"/>
        </w:rPr>
        <w:t xml:space="preserve">сведения о факторах, </w:t>
      </w:r>
      <w:r>
        <w:rPr>
          <w:sz w:val="28"/>
          <w:szCs w:val="28"/>
        </w:rPr>
        <w:t>которые оказали</w:t>
      </w:r>
      <w:r w:rsidR="00176B38" w:rsidRPr="0038741B">
        <w:rPr>
          <w:sz w:val="28"/>
          <w:szCs w:val="28"/>
        </w:rPr>
        <w:t xml:space="preserve"> влияние на результаты деятельности </w:t>
      </w:r>
      <w:r>
        <w:rPr>
          <w:sz w:val="28"/>
          <w:szCs w:val="28"/>
        </w:rPr>
        <w:t>организации</w:t>
      </w:r>
      <w:r w:rsidR="00176B38" w:rsidRPr="0038741B">
        <w:rPr>
          <w:sz w:val="28"/>
          <w:szCs w:val="28"/>
        </w:rPr>
        <w:t xml:space="preserve"> его финансовое состояние. Содержание пояснительной записки строго не регламентировано. </w:t>
      </w:r>
      <w:r>
        <w:rPr>
          <w:sz w:val="28"/>
          <w:szCs w:val="28"/>
        </w:rPr>
        <w:t xml:space="preserve">Написание пояснительной записки производится четко по рекомендациям по заполнению  бухгалтерской отчетности. </w:t>
      </w:r>
    </w:p>
    <w:p w:rsidR="00176B38" w:rsidRPr="0038741B" w:rsidRDefault="00094EA3" w:rsidP="00094EA3">
      <w:pPr>
        <w:widowControl w:val="0"/>
        <w:spacing w:line="360" w:lineRule="auto"/>
        <w:ind w:firstLine="709"/>
        <w:jc w:val="both"/>
        <w:rPr>
          <w:sz w:val="28"/>
          <w:szCs w:val="28"/>
        </w:rPr>
      </w:pPr>
      <w:r>
        <w:rPr>
          <w:sz w:val="28"/>
          <w:szCs w:val="28"/>
        </w:rPr>
        <w:t xml:space="preserve">Основная </w:t>
      </w:r>
      <w:r w:rsidR="00176B38" w:rsidRPr="0038741B">
        <w:rPr>
          <w:sz w:val="28"/>
          <w:szCs w:val="28"/>
        </w:rPr>
        <w:t>задач</w:t>
      </w:r>
      <w:r>
        <w:rPr>
          <w:sz w:val="28"/>
          <w:szCs w:val="28"/>
        </w:rPr>
        <w:t>а</w:t>
      </w:r>
      <w:r w:rsidR="00176B38" w:rsidRPr="0038741B">
        <w:rPr>
          <w:sz w:val="28"/>
          <w:szCs w:val="28"/>
        </w:rPr>
        <w:t xml:space="preserve"> </w:t>
      </w:r>
      <w:r>
        <w:rPr>
          <w:sz w:val="28"/>
          <w:szCs w:val="28"/>
        </w:rPr>
        <w:t>состоит</w:t>
      </w:r>
      <w:r w:rsidR="00176B38" w:rsidRPr="0038741B">
        <w:rPr>
          <w:sz w:val="28"/>
          <w:szCs w:val="28"/>
        </w:rPr>
        <w:t xml:space="preserve"> в раскрытии информации, </w:t>
      </w:r>
      <w:r>
        <w:rPr>
          <w:sz w:val="28"/>
          <w:szCs w:val="28"/>
        </w:rPr>
        <w:t>которая отражена в формах отчетности.</w:t>
      </w:r>
      <w:r w:rsidR="00176B38" w:rsidRPr="0038741B">
        <w:rPr>
          <w:sz w:val="28"/>
          <w:szCs w:val="28"/>
        </w:rPr>
        <w:t xml:space="preserve"> </w:t>
      </w:r>
      <w:r w:rsidR="00176B38" w:rsidRPr="00A27B12">
        <w:rPr>
          <w:sz w:val="28"/>
          <w:szCs w:val="28"/>
        </w:rPr>
        <w:t>[2,</w:t>
      </w:r>
      <w:r w:rsidR="00176B38">
        <w:rPr>
          <w:sz w:val="28"/>
          <w:szCs w:val="28"/>
          <w:lang w:val="en-US"/>
        </w:rPr>
        <w:t>c</w:t>
      </w:r>
      <w:r w:rsidR="00176B38" w:rsidRPr="00A27B12">
        <w:rPr>
          <w:sz w:val="28"/>
          <w:szCs w:val="28"/>
        </w:rPr>
        <w:t>.509]</w:t>
      </w:r>
      <w:r w:rsidR="00176B38" w:rsidRPr="0038741B">
        <w:rPr>
          <w:sz w:val="28"/>
          <w:szCs w:val="28"/>
        </w:rPr>
        <w:t>.</w:t>
      </w:r>
    </w:p>
    <w:p w:rsidR="00176B38" w:rsidRPr="0038741B" w:rsidRDefault="00094EA3" w:rsidP="00176B38">
      <w:pPr>
        <w:widowControl w:val="0"/>
        <w:tabs>
          <w:tab w:val="left" w:pos="993"/>
        </w:tabs>
        <w:spacing w:line="360" w:lineRule="auto"/>
        <w:ind w:firstLine="709"/>
        <w:jc w:val="both"/>
        <w:rPr>
          <w:sz w:val="28"/>
          <w:szCs w:val="28"/>
        </w:rPr>
      </w:pPr>
      <w:proofErr w:type="gramStart"/>
      <w:r>
        <w:rPr>
          <w:sz w:val="28"/>
          <w:szCs w:val="28"/>
        </w:rPr>
        <w:t>В содержание п</w:t>
      </w:r>
      <w:r w:rsidR="00176B38" w:rsidRPr="0038741B">
        <w:rPr>
          <w:sz w:val="28"/>
          <w:szCs w:val="28"/>
        </w:rPr>
        <w:t>ояснительн</w:t>
      </w:r>
      <w:r>
        <w:rPr>
          <w:sz w:val="28"/>
          <w:szCs w:val="28"/>
        </w:rPr>
        <w:t>ой</w:t>
      </w:r>
      <w:r w:rsidR="00176B38" w:rsidRPr="0038741B">
        <w:rPr>
          <w:sz w:val="28"/>
          <w:szCs w:val="28"/>
        </w:rPr>
        <w:t xml:space="preserve"> записк</w:t>
      </w:r>
      <w:r>
        <w:rPr>
          <w:sz w:val="28"/>
          <w:szCs w:val="28"/>
        </w:rPr>
        <w:t>и</w:t>
      </w:r>
      <w:r w:rsidR="00176B38" w:rsidRPr="0038741B">
        <w:rPr>
          <w:sz w:val="28"/>
          <w:szCs w:val="28"/>
        </w:rPr>
        <w:t xml:space="preserve"> </w:t>
      </w:r>
      <w:r>
        <w:rPr>
          <w:sz w:val="28"/>
          <w:szCs w:val="28"/>
        </w:rPr>
        <w:t>входят также</w:t>
      </w:r>
      <w:r w:rsidR="00176B38" w:rsidRPr="0038741B">
        <w:rPr>
          <w:sz w:val="28"/>
          <w:szCs w:val="28"/>
        </w:rPr>
        <w:t xml:space="preserve"> прогнозные характеристики </w:t>
      </w:r>
      <w:r>
        <w:rPr>
          <w:sz w:val="28"/>
          <w:szCs w:val="28"/>
        </w:rPr>
        <w:t>значимых</w:t>
      </w:r>
      <w:r w:rsidR="00176B38" w:rsidRPr="0038741B">
        <w:rPr>
          <w:sz w:val="28"/>
          <w:szCs w:val="28"/>
        </w:rPr>
        <w:t xml:space="preserve"> показателей бизнес-плана на </w:t>
      </w:r>
      <w:r>
        <w:rPr>
          <w:sz w:val="28"/>
          <w:szCs w:val="28"/>
        </w:rPr>
        <w:t xml:space="preserve">ближайшую </w:t>
      </w:r>
      <w:proofErr w:type="spellStart"/>
      <w:r>
        <w:rPr>
          <w:sz w:val="28"/>
          <w:szCs w:val="28"/>
        </w:rPr>
        <w:t>датуи</w:t>
      </w:r>
      <w:proofErr w:type="spellEnd"/>
      <w:r>
        <w:rPr>
          <w:sz w:val="28"/>
          <w:szCs w:val="28"/>
        </w:rPr>
        <w:t xml:space="preserve"> на перспективу.</w:t>
      </w:r>
      <w:proofErr w:type="gramEnd"/>
    </w:p>
    <w:p w:rsidR="00176B38" w:rsidRPr="0038741B" w:rsidRDefault="00176B38" w:rsidP="00176B38">
      <w:pPr>
        <w:widowControl w:val="0"/>
        <w:tabs>
          <w:tab w:val="left" w:pos="993"/>
        </w:tabs>
        <w:spacing w:line="360" w:lineRule="auto"/>
        <w:ind w:firstLine="709"/>
        <w:jc w:val="both"/>
        <w:rPr>
          <w:sz w:val="28"/>
          <w:szCs w:val="28"/>
        </w:rPr>
      </w:pPr>
      <w:r w:rsidRPr="0038741B">
        <w:rPr>
          <w:sz w:val="28"/>
          <w:szCs w:val="28"/>
        </w:rPr>
        <w:t xml:space="preserve">Для обеспечения управленческой деятельности финансовая отчетность должна удовлетворять следующим основным требованиям, </w:t>
      </w:r>
      <w:r w:rsidR="00094EA3">
        <w:rPr>
          <w:sz w:val="28"/>
          <w:szCs w:val="28"/>
        </w:rPr>
        <w:t xml:space="preserve">которые </w:t>
      </w:r>
      <w:r w:rsidRPr="0038741B">
        <w:rPr>
          <w:sz w:val="28"/>
          <w:szCs w:val="28"/>
        </w:rPr>
        <w:t>отвечаю</w:t>
      </w:r>
      <w:r w:rsidR="00094EA3">
        <w:rPr>
          <w:sz w:val="28"/>
          <w:szCs w:val="28"/>
        </w:rPr>
        <w:t>т</w:t>
      </w:r>
      <w:r w:rsidRPr="0038741B">
        <w:rPr>
          <w:sz w:val="28"/>
          <w:szCs w:val="28"/>
        </w:rPr>
        <w:t xml:space="preserve"> интересам пользователей, и, прежде всего инвесторов и кредиторов</w:t>
      </w:r>
      <w:r w:rsidRPr="00B923FE">
        <w:rPr>
          <w:sz w:val="28"/>
          <w:szCs w:val="28"/>
        </w:rPr>
        <w:t xml:space="preserve"> [6, </w:t>
      </w:r>
      <w:r>
        <w:rPr>
          <w:sz w:val="28"/>
          <w:szCs w:val="28"/>
          <w:lang w:val="en-US"/>
        </w:rPr>
        <w:t>c</w:t>
      </w:r>
      <w:r w:rsidRPr="00B923FE">
        <w:rPr>
          <w:sz w:val="28"/>
          <w:szCs w:val="28"/>
        </w:rPr>
        <w:t>.564]</w:t>
      </w:r>
      <w:r w:rsidRPr="0038741B">
        <w:rPr>
          <w:sz w:val="28"/>
          <w:szCs w:val="28"/>
        </w:rPr>
        <w:t>:</w:t>
      </w:r>
    </w:p>
    <w:p w:rsidR="00094EA3" w:rsidRDefault="00176B38" w:rsidP="00176B38">
      <w:pPr>
        <w:widowControl w:val="0"/>
        <w:numPr>
          <w:ilvl w:val="0"/>
          <w:numId w:val="19"/>
        </w:numPr>
        <w:tabs>
          <w:tab w:val="left" w:pos="993"/>
        </w:tabs>
        <w:spacing w:line="360" w:lineRule="auto"/>
        <w:ind w:left="0" w:firstLine="709"/>
        <w:jc w:val="both"/>
        <w:rPr>
          <w:sz w:val="28"/>
          <w:szCs w:val="28"/>
        </w:rPr>
      </w:pPr>
      <w:r w:rsidRPr="0038741B">
        <w:rPr>
          <w:sz w:val="28"/>
          <w:szCs w:val="28"/>
        </w:rPr>
        <w:t xml:space="preserve">содержать данные для принятия управленческих решений в области инвестиционной политики; </w:t>
      </w:r>
    </w:p>
    <w:p w:rsidR="00176B38" w:rsidRPr="0038741B" w:rsidRDefault="00176B38" w:rsidP="00176B38">
      <w:pPr>
        <w:widowControl w:val="0"/>
        <w:numPr>
          <w:ilvl w:val="0"/>
          <w:numId w:val="19"/>
        </w:numPr>
        <w:tabs>
          <w:tab w:val="left" w:pos="993"/>
        </w:tabs>
        <w:spacing w:line="360" w:lineRule="auto"/>
        <w:ind w:left="0" w:firstLine="709"/>
        <w:jc w:val="both"/>
        <w:rPr>
          <w:sz w:val="28"/>
          <w:szCs w:val="28"/>
        </w:rPr>
      </w:pPr>
      <w:r w:rsidRPr="0038741B">
        <w:rPr>
          <w:sz w:val="28"/>
          <w:szCs w:val="28"/>
        </w:rPr>
        <w:t xml:space="preserve">обеспечивать оценку динамики на перспективу рентабельности </w:t>
      </w:r>
      <w:r w:rsidRPr="0038741B">
        <w:rPr>
          <w:sz w:val="28"/>
          <w:szCs w:val="28"/>
        </w:rPr>
        <w:lastRenderedPageBreak/>
        <w:t>предприятия;</w:t>
      </w:r>
    </w:p>
    <w:p w:rsidR="00176B38" w:rsidRPr="0038741B" w:rsidRDefault="00176B38" w:rsidP="00176B38">
      <w:pPr>
        <w:widowControl w:val="0"/>
        <w:numPr>
          <w:ilvl w:val="0"/>
          <w:numId w:val="19"/>
        </w:numPr>
        <w:tabs>
          <w:tab w:val="left" w:pos="993"/>
        </w:tabs>
        <w:spacing w:line="360" w:lineRule="auto"/>
        <w:ind w:left="0" w:firstLine="709"/>
        <w:jc w:val="both"/>
        <w:rPr>
          <w:sz w:val="28"/>
          <w:szCs w:val="28"/>
        </w:rPr>
      </w:pPr>
      <w:r w:rsidRPr="0038741B">
        <w:rPr>
          <w:sz w:val="28"/>
          <w:szCs w:val="28"/>
        </w:rPr>
        <w:t>обеспечивать оценку имеющихся у предприятия ресурсов с учетом происходящих в них изменений и эффективности их использования;</w:t>
      </w:r>
    </w:p>
    <w:p w:rsidR="00176B38" w:rsidRPr="0038741B" w:rsidRDefault="00176B38" w:rsidP="00176B38">
      <w:pPr>
        <w:widowControl w:val="0"/>
        <w:numPr>
          <w:ilvl w:val="0"/>
          <w:numId w:val="19"/>
        </w:numPr>
        <w:tabs>
          <w:tab w:val="left" w:pos="993"/>
        </w:tabs>
        <w:spacing w:line="360" w:lineRule="auto"/>
        <w:ind w:left="0" w:firstLine="709"/>
        <w:jc w:val="both"/>
        <w:rPr>
          <w:sz w:val="28"/>
          <w:szCs w:val="28"/>
        </w:rPr>
      </w:pPr>
      <w:r w:rsidRPr="0038741B">
        <w:rPr>
          <w:sz w:val="28"/>
          <w:szCs w:val="28"/>
        </w:rPr>
        <w:t>содержать данные для перспективной оценки положения предприятия на рынке.</w:t>
      </w:r>
    </w:p>
    <w:p w:rsidR="00176B38" w:rsidRPr="0038741B" w:rsidRDefault="00094EA3" w:rsidP="00176B38">
      <w:pPr>
        <w:widowControl w:val="0"/>
        <w:tabs>
          <w:tab w:val="left" w:pos="993"/>
        </w:tabs>
        <w:spacing w:line="360" w:lineRule="auto"/>
        <w:ind w:firstLine="709"/>
        <w:jc w:val="both"/>
        <w:rPr>
          <w:sz w:val="28"/>
          <w:szCs w:val="28"/>
        </w:rPr>
      </w:pPr>
      <w:r>
        <w:rPr>
          <w:sz w:val="28"/>
          <w:szCs w:val="28"/>
        </w:rPr>
        <w:t>Итого</w:t>
      </w:r>
      <w:r w:rsidR="00176B38" w:rsidRPr="0038741B">
        <w:rPr>
          <w:sz w:val="28"/>
          <w:szCs w:val="28"/>
        </w:rPr>
        <w:t xml:space="preserve"> финансового анализа </w:t>
      </w:r>
      <w:r>
        <w:rPr>
          <w:sz w:val="28"/>
          <w:szCs w:val="28"/>
        </w:rPr>
        <w:t>дают возможность провести комплексную оценку</w:t>
      </w:r>
      <w:r w:rsidR="00176B38" w:rsidRPr="0038741B">
        <w:rPr>
          <w:sz w:val="28"/>
          <w:szCs w:val="28"/>
        </w:rPr>
        <w:t xml:space="preserve"> деятельности </w:t>
      </w:r>
      <w:r>
        <w:rPr>
          <w:sz w:val="28"/>
          <w:szCs w:val="28"/>
        </w:rPr>
        <w:t>организации</w:t>
      </w:r>
      <w:r w:rsidR="00176B38" w:rsidRPr="0038741B">
        <w:rPr>
          <w:sz w:val="28"/>
          <w:szCs w:val="28"/>
        </w:rPr>
        <w:t xml:space="preserve">, устанавливаются конкретные факторы, </w:t>
      </w:r>
      <w:r>
        <w:rPr>
          <w:sz w:val="28"/>
          <w:szCs w:val="28"/>
        </w:rPr>
        <w:t xml:space="preserve">которые оказали </w:t>
      </w:r>
      <w:r w:rsidR="00176B38" w:rsidRPr="0038741B">
        <w:rPr>
          <w:sz w:val="28"/>
          <w:szCs w:val="28"/>
        </w:rPr>
        <w:t xml:space="preserve"> положительное и отрицательное влияние на ее результаты, а также разрабатываются </w:t>
      </w:r>
      <w:r>
        <w:rPr>
          <w:sz w:val="28"/>
          <w:szCs w:val="28"/>
        </w:rPr>
        <w:t>альтернативные варианты</w:t>
      </w:r>
      <w:r w:rsidR="00176B38" w:rsidRPr="0038741B">
        <w:rPr>
          <w:sz w:val="28"/>
          <w:szCs w:val="28"/>
        </w:rPr>
        <w:t xml:space="preserve"> для принятия оптимальных управленческих решений, как для руководства компании, так и для ее партнеров по бизнесу.</w:t>
      </w:r>
    </w:p>
    <w:p w:rsidR="00176B38" w:rsidRDefault="00176B38" w:rsidP="00176B38">
      <w:pPr>
        <w:widowControl w:val="0"/>
        <w:spacing w:line="360" w:lineRule="auto"/>
        <w:ind w:firstLine="709"/>
        <w:jc w:val="both"/>
        <w:rPr>
          <w:sz w:val="28"/>
          <w:szCs w:val="28"/>
        </w:rPr>
      </w:pPr>
      <w:r w:rsidRPr="0038741B">
        <w:rPr>
          <w:sz w:val="28"/>
          <w:szCs w:val="28"/>
        </w:rPr>
        <w:t>Таким образом, подводя итоги можно сделать вывод, что  основу информационной базы финансового анализа составляет финансовая отчетность предприятия.</w:t>
      </w:r>
    </w:p>
    <w:p w:rsidR="00176B38" w:rsidRPr="0038741B" w:rsidRDefault="00176B38" w:rsidP="00176B38">
      <w:pPr>
        <w:widowControl w:val="0"/>
        <w:spacing w:line="360" w:lineRule="auto"/>
        <w:ind w:firstLine="709"/>
        <w:jc w:val="both"/>
        <w:rPr>
          <w:sz w:val="28"/>
          <w:szCs w:val="28"/>
        </w:rPr>
      </w:pPr>
    </w:p>
    <w:p w:rsidR="000C2759" w:rsidRDefault="000C2759" w:rsidP="00176B38">
      <w:pPr>
        <w:pStyle w:val="2"/>
        <w:spacing w:before="0" w:after="0" w:line="360" w:lineRule="auto"/>
        <w:ind w:firstLine="709"/>
        <w:rPr>
          <w:rFonts w:ascii="Times New Roman" w:hAnsi="Times New Roman" w:cs="Times New Roman"/>
          <w:i w:val="0"/>
        </w:rPr>
      </w:pPr>
      <w:bookmarkStart w:id="4" w:name="_Toc347081449"/>
    </w:p>
    <w:p w:rsidR="000C2759" w:rsidRDefault="000C2759" w:rsidP="000C2759">
      <w:pPr>
        <w:rPr>
          <w:rFonts w:eastAsiaTheme="majorEastAsia"/>
          <w:b/>
          <w:bCs/>
          <w:iCs/>
          <w:sz w:val="28"/>
          <w:szCs w:val="28"/>
        </w:rPr>
      </w:pPr>
    </w:p>
    <w:p w:rsidR="000C2759" w:rsidRDefault="000C2759" w:rsidP="00176B38">
      <w:pPr>
        <w:pStyle w:val="2"/>
        <w:spacing w:before="0" w:after="0" w:line="360" w:lineRule="auto"/>
        <w:ind w:firstLine="709"/>
        <w:rPr>
          <w:rFonts w:ascii="Times New Roman" w:hAnsi="Times New Roman" w:cs="Times New Roman"/>
          <w:i w:val="0"/>
        </w:rPr>
      </w:pPr>
    </w:p>
    <w:p w:rsidR="000C2759" w:rsidRDefault="000C2759" w:rsidP="00176B38">
      <w:pPr>
        <w:pStyle w:val="2"/>
        <w:spacing w:before="0" w:after="0" w:line="360" w:lineRule="auto"/>
        <w:ind w:firstLine="709"/>
        <w:rPr>
          <w:rFonts w:ascii="Times New Roman" w:hAnsi="Times New Roman" w:cs="Times New Roman"/>
          <w:i w:val="0"/>
        </w:rPr>
      </w:pPr>
    </w:p>
    <w:p w:rsidR="00BF0CCB" w:rsidRDefault="00BF0CCB" w:rsidP="00BF0CCB"/>
    <w:p w:rsidR="00BF0CCB" w:rsidRDefault="00BF0CCB" w:rsidP="00BF0CCB"/>
    <w:p w:rsidR="00BF0CCB" w:rsidRDefault="00BF0CCB" w:rsidP="00BF0CCB"/>
    <w:p w:rsidR="00C7303D" w:rsidRDefault="00C7303D" w:rsidP="00BF0CCB"/>
    <w:p w:rsidR="00C7303D" w:rsidRDefault="00C7303D" w:rsidP="00BF0CCB"/>
    <w:p w:rsidR="00C7303D" w:rsidRDefault="00C7303D" w:rsidP="00BF0CCB"/>
    <w:p w:rsidR="00C7303D" w:rsidRDefault="00C7303D" w:rsidP="00BF0CCB"/>
    <w:p w:rsidR="00C7303D" w:rsidRDefault="00C7303D" w:rsidP="00BF0CCB"/>
    <w:p w:rsidR="00C7303D" w:rsidRDefault="00C7303D" w:rsidP="00BF0CCB"/>
    <w:p w:rsidR="00C7303D" w:rsidRPr="00BF0CCB" w:rsidRDefault="00C7303D" w:rsidP="00BF0CCB"/>
    <w:p w:rsidR="009418B0" w:rsidRDefault="009418B0" w:rsidP="00176B38">
      <w:pPr>
        <w:pStyle w:val="2"/>
        <w:spacing w:before="0" w:after="0" w:line="360" w:lineRule="auto"/>
        <w:ind w:firstLine="709"/>
        <w:rPr>
          <w:rFonts w:ascii="Times New Roman" w:hAnsi="Times New Roman" w:cs="Times New Roman"/>
          <w:i w:val="0"/>
        </w:rPr>
      </w:pPr>
    </w:p>
    <w:p w:rsidR="009418B0" w:rsidRDefault="009418B0" w:rsidP="009418B0"/>
    <w:p w:rsidR="001D14B6" w:rsidRDefault="001D14B6" w:rsidP="009418B0"/>
    <w:p w:rsidR="001D14B6" w:rsidRDefault="001D14B6" w:rsidP="009418B0"/>
    <w:p w:rsidR="001D14B6" w:rsidRPr="009418B0" w:rsidRDefault="001D14B6" w:rsidP="009418B0"/>
    <w:p w:rsidR="00176B38" w:rsidRDefault="009418B0" w:rsidP="00ED4D17">
      <w:pPr>
        <w:pStyle w:val="2"/>
        <w:spacing w:before="0" w:after="0" w:line="360" w:lineRule="auto"/>
        <w:ind w:firstLine="709"/>
        <w:jc w:val="center"/>
        <w:rPr>
          <w:rFonts w:ascii="Times New Roman" w:hAnsi="Times New Roman" w:cs="Times New Roman"/>
          <w:i w:val="0"/>
        </w:rPr>
      </w:pPr>
      <w:r>
        <w:rPr>
          <w:rFonts w:ascii="Times New Roman" w:hAnsi="Times New Roman" w:cs="Times New Roman"/>
          <w:i w:val="0"/>
        </w:rPr>
        <w:lastRenderedPageBreak/>
        <w:t>1</w:t>
      </w:r>
      <w:r w:rsidR="00176B38" w:rsidRPr="0038741B">
        <w:rPr>
          <w:rFonts w:ascii="Times New Roman" w:hAnsi="Times New Roman" w:cs="Times New Roman"/>
          <w:i w:val="0"/>
        </w:rPr>
        <w:t xml:space="preserve">.3. </w:t>
      </w:r>
      <w:bookmarkEnd w:id="4"/>
      <w:r w:rsidR="00176B38" w:rsidRPr="00176B38">
        <w:rPr>
          <w:rFonts w:ascii="Times New Roman" w:hAnsi="Times New Roman" w:cs="Times New Roman"/>
          <w:i w:val="0"/>
        </w:rPr>
        <w:t>Система показателей и методов, характеризующих финансовое состояние предприятия</w:t>
      </w:r>
    </w:p>
    <w:p w:rsidR="00176B38" w:rsidRPr="00176B38" w:rsidRDefault="00176B38" w:rsidP="00176B38">
      <w:pPr>
        <w:spacing w:line="360" w:lineRule="auto"/>
        <w:rPr>
          <w:b/>
        </w:rPr>
      </w:pPr>
    </w:p>
    <w:p w:rsidR="00893DD8" w:rsidRDefault="00893DD8" w:rsidP="00176B38">
      <w:pPr>
        <w:widowControl w:val="0"/>
        <w:spacing w:line="360" w:lineRule="auto"/>
        <w:ind w:firstLine="709"/>
        <w:jc w:val="both"/>
        <w:rPr>
          <w:sz w:val="28"/>
          <w:szCs w:val="28"/>
        </w:rPr>
      </w:pPr>
      <w:r>
        <w:rPr>
          <w:sz w:val="28"/>
          <w:szCs w:val="28"/>
        </w:rPr>
        <w:t xml:space="preserve">Рациональное и верное вложение финансовых ресурсов в активы в наибольшей мере оказывают влияние на устойчивость финансового состояния компании. </w:t>
      </w:r>
    </w:p>
    <w:p w:rsidR="009D2523" w:rsidRDefault="00176B38" w:rsidP="00176B38">
      <w:pPr>
        <w:widowControl w:val="0"/>
        <w:spacing w:line="360" w:lineRule="auto"/>
        <w:ind w:firstLine="709"/>
        <w:jc w:val="both"/>
        <w:rPr>
          <w:sz w:val="28"/>
          <w:szCs w:val="28"/>
        </w:rPr>
      </w:pPr>
      <w:r w:rsidRPr="0038741B">
        <w:rPr>
          <w:sz w:val="28"/>
          <w:szCs w:val="28"/>
        </w:rPr>
        <w:t xml:space="preserve">Активы динамичны по своей природе. </w:t>
      </w:r>
      <w:r w:rsidR="00893DD8">
        <w:rPr>
          <w:sz w:val="28"/>
          <w:szCs w:val="28"/>
        </w:rPr>
        <w:t xml:space="preserve">В ходе ведения деятельности предприятия величина активов постоянно находится в изменении. </w:t>
      </w:r>
      <w:r w:rsidR="009D2523">
        <w:rPr>
          <w:sz w:val="28"/>
          <w:szCs w:val="28"/>
        </w:rPr>
        <w:t xml:space="preserve">Динамика изменений, а также качественные изменения в структуре средств и их источников позволяет выявить горизонтальный и вертикальный анализ финансовой отчетности. </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Сущность вертикального и горизонтального анализа заключается в определении степени результативности деятельности предприятия. Сущность исследования </w:t>
      </w:r>
      <w:r w:rsidR="00666152">
        <w:rPr>
          <w:sz w:val="28"/>
          <w:szCs w:val="28"/>
        </w:rPr>
        <w:t>состоит</w:t>
      </w:r>
      <w:r w:rsidRPr="0038741B">
        <w:rPr>
          <w:sz w:val="28"/>
          <w:szCs w:val="28"/>
        </w:rPr>
        <w:t xml:space="preserve"> в тщательной проверке всей финансовой отчетности и анализа статей этой отчетности, как относительно друг друга, так и </w:t>
      </w:r>
      <w:r w:rsidR="00666152">
        <w:rPr>
          <w:sz w:val="28"/>
          <w:szCs w:val="28"/>
        </w:rPr>
        <w:t>в сравнении</w:t>
      </w:r>
      <w:r w:rsidRPr="0038741B">
        <w:rPr>
          <w:sz w:val="28"/>
          <w:szCs w:val="28"/>
        </w:rPr>
        <w:t xml:space="preserve"> их с отчетностью прошлых периодов</w:t>
      </w:r>
      <w:r w:rsidRPr="00924645">
        <w:rPr>
          <w:sz w:val="28"/>
          <w:szCs w:val="28"/>
        </w:rPr>
        <w:t xml:space="preserve"> [10,</w:t>
      </w:r>
      <w:r>
        <w:rPr>
          <w:sz w:val="28"/>
          <w:szCs w:val="28"/>
          <w:lang w:val="en-US"/>
        </w:rPr>
        <w:t>c</w:t>
      </w:r>
      <w:r w:rsidRPr="00924645">
        <w:rPr>
          <w:sz w:val="28"/>
          <w:szCs w:val="28"/>
        </w:rPr>
        <w:t>.108]</w:t>
      </w:r>
      <w:r w:rsidRPr="0038741B">
        <w:rPr>
          <w:sz w:val="28"/>
          <w:szCs w:val="28"/>
        </w:rPr>
        <w:t>.</w:t>
      </w:r>
    </w:p>
    <w:p w:rsidR="00176B38" w:rsidRDefault="00666152" w:rsidP="00176B38">
      <w:pPr>
        <w:widowControl w:val="0"/>
        <w:spacing w:line="360" w:lineRule="auto"/>
        <w:ind w:firstLine="709"/>
        <w:jc w:val="both"/>
        <w:rPr>
          <w:sz w:val="28"/>
          <w:szCs w:val="28"/>
        </w:rPr>
      </w:pPr>
      <w:r>
        <w:rPr>
          <w:sz w:val="28"/>
          <w:szCs w:val="28"/>
        </w:rPr>
        <w:t>Известны</w:t>
      </w:r>
      <w:r w:rsidR="00C05E68">
        <w:rPr>
          <w:sz w:val="28"/>
          <w:szCs w:val="28"/>
        </w:rPr>
        <w:t>е</w:t>
      </w:r>
      <w:r w:rsidR="00176B38" w:rsidRPr="0038741B">
        <w:rPr>
          <w:sz w:val="28"/>
          <w:szCs w:val="28"/>
        </w:rPr>
        <w:t xml:space="preserve"> методы анализа финансового состояния </w:t>
      </w:r>
      <w:r>
        <w:rPr>
          <w:sz w:val="28"/>
          <w:szCs w:val="28"/>
        </w:rPr>
        <w:t>компании</w:t>
      </w:r>
      <w:r w:rsidR="00176B38" w:rsidRPr="0038741B">
        <w:rPr>
          <w:sz w:val="28"/>
          <w:szCs w:val="28"/>
        </w:rPr>
        <w:t xml:space="preserve"> </w:t>
      </w:r>
      <w:r w:rsidR="00C05E68">
        <w:rPr>
          <w:sz w:val="28"/>
          <w:szCs w:val="28"/>
        </w:rPr>
        <w:t xml:space="preserve"> отражены на </w:t>
      </w:r>
      <w:r w:rsidR="00176B38" w:rsidRPr="0038741B">
        <w:rPr>
          <w:sz w:val="28"/>
          <w:szCs w:val="28"/>
        </w:rPr>
        <w:t>рис</w:t>
      </w:r>
      <w:r w:rsidR="00C05E68">
        <w:rPr>
          <w:sz w:val="28"/>
          <w:szCs w:val="28"/>
        </w:rPr>
        <w:t>унке</w:t>
      </w:r>
      <w:r w:rsidR="00176B38" w:rsidRPr="0038741B">
        <w:rPr>
          <w:sz w:val="28"/>
          <w:szCs w:val="28"/>
        </w:rPr>
        <w:t xml:space="preserve"> 1.3.</w:t>
      </w:r>
    </w:p>
    <w:p w:rsidR="00E66F99" w:rsidRPr="0038741B" w:rsidRDefault="00E66F99" w:rsidP="00E66F99">
      <w:pPr>
        <w:pStyle w:val="af3"/>
        <w:widowControl w:val="0"/>
        <w:spacing w:before="0" w:beforeAutospacing="0" w:after="0" w:afterAutospacing="0" w:line="360" w:lineRule="auto"/>
        <w:ind w:firstLine="709"/>
        <w:jc w:val="both"/>
        <w:rPr>
          <w:sz w:val="28"/>
          <w:szCs w:val="28"/>
        </w:rPr>
      </w:pPr>
      <w:r w:rsidRPr="0038741B">
        <w:rPr>
          <w:sz w:val="28"/>
          <w:szCs w:val="28"/>
        </w:rPr>
        <w:t>Цель</w:t>
      </w:r>
      <w:r w:rsidR="00842FFA">
        <w:rPr>
          <w:sz w:val="28"/>
          <w:szCs w:val="28"/>
        </w:rPr>
        <w:t>ю</w:t>
      </w:r>
      <w:r w:rsidRPr="0038741B">
        <w:rPr>
          <w:sz w:val="28"/>
          <w:szCs w:val="28"/>
        </w:rPr>
        <w:t xml:space="preserve"> анализа статей бухгалтерского баланса </w:t>
      </w:r>
      <w:r w:rsidR="00842FFA">
        <w:rPr>
          <w:sz w:val="28"/>
          <w:szCs w:val="28"/>
        </w:rPr>
        <w:t>является характеристика структуры</w:t>
      </w:r>
      <w:r w:rsidRPr="0038741B">
        <w:rPr>
          <w:sz w:val="28"/>
          <w:szCs w:val="28"/>
        </w:rPr>
        <w:t xml:space="preserve"> имущества организации и источников его финансирования.</w:t>
      </w:r>
    </w:p>
    <w:p w:rsidR="004C750F" w:rsidRPr="0038741B" w:rsidRDefault="004C750F" w:rsidP="004C750F">
      <w:pPr>
        <w:widowControl w:val="0"/>
        <w:spacing w:line="360" w:lineRule="auto"/>
        <w:ind w:firstLine="709"/>
        <w:rPr>
          <w:sz w:val="28"/>
          <w:szCs w:val="28"/>
        </w:rPr>
      </w:pPr>
      <w:r w:rsidRPr="0038741B">
        <w:rPr>
          <w:sz w:val="28"/>
          <w:szCs w:val="28"/>
        </w:rPr>
        <w:t>Необходимость и целесообразность вертикального анализа заключается в следующем:</w:t>
      </w:r>
    </w:p>
    <w:p w:rsidR="004C750F" w:rsidRPr="0038741B" w:rsidRDefault="004C750F" w:rsidP="004C750F">
      <w:pPr>
        <w:widowControl w:val="0"/>
        <w:numPr>
          <w:ilvl w:val="0"/>
          <w:numId w:val="25"/>
        </w:numPr>
        <w:spacing w:line="360" w:lineRule="auto"/>
        <w:ind w:left="0" w:firstLine="709"/>
        <w:jc w:val="both"/>
        <w:rPr>
          <w:sz w:val="28"/>
          <w:szCs w:val="28"/>
        </w:rPr>
      </w:pPr>
      <w:r w:rsidRPr="0038741B">
        <w:rPr>
          <w:sz w:val="28"/>
          <w:szCs w:val="28"/>
        </w:rPr>
        <w:t xml:space="preserve">во-первых, относительные показатели в определенной степени сглаживают негативное влияние инфляции, </w:t>
      </w:r>
      <w:r>
        <w:rPr>
          <w:sz w:val="28"/>
          <w:szCs w:val="28"/>
        </w:rPr>
        <w:t>которые затрудняют</w:t>
      </w:r>
      <w:r w:rsidRPr="0038741B">
        <w:rPr>
          <w:sz w:val="28"/>
          <w:szCs w:val="28"/>
        </w:rPr>
        <w:t xml:space="preserve"> сопоставление в динамике абсолютных показателей;</w:t>
      </w:r>
    </w:p>
    <w:p w:rsidR="004C750F" w:rsidRDefault="004C750F" w:rsidP="004C750F">
      <w:pPr>
        <w:widowControl w:val="0"/>
        <w:numPr>
          <w:ilvl w:val="0"/>
          <w:numId w:val="25"/>
        </w:numPr>
        <w:spacing w:line="360" w:lineRule="auto"/>
        <w:ind w:left="0" w:firstLine="709"/>
        <w:jc w:val="both"/>
        <w:rPr>
          <w:sz w:val="28"/>
          <w:szCs w:val="28"/>
        </w:rPr>
      </w:pPr>
      <w:r w:rsidRPr="00214336">
        <w:rPr>
          <w:sz w:val="28"/>
          <w:szCs w:val="28"/>
        </w:rPr>
        <w:t>во-вторых, применение относительных показателей дает возможность проводить межхозяйственные сравнения. Вертикальному анализу может быть подвержен либо исходны</w:t>
      </w:r>
      <w:r>
        <w:rPr>
          <w:sz w:val="28"/>
          <w:szCs w:val="28"/>
        </w:rPr>
        <w:t>й баланс, либо модифицированный.</w:t>
      </w:r>
    </w:p>
    <w:p w:rsidR="004C750F" w:rsidRDefault="004C750F" w:rsidP="004C750F">
      <w:pPr>
        <w:widowControl w:val="0"/>
        <w:spacing w:line="360" w:lineRule="auto"/>
        <w:jc w:val="both"/>
        <w:rPr>
          <w:sz w:val="28"/>
          <w:szCs w:val="28"/>
        </w:rPr>
      </w:pPr>
    </w:p>
    <w:p w:rsidR="004C750F" w:rsidRDefault="004C750F" w:rsidP="004C750F">
      <w:pPr>
        <w:widowControl w:val="0"/>
        <w:spacing w:line="360" w:lineRule="auto"/>
        <w:jc w:val="both"/>
        <w:rPr>
          <w:sz w:val="28"/>
          <w:szCs w:val="28"/>
        </w:rPr>
      </w:pPr>
    </w:p>
    <w:p w:rsidR="004C750F" w:rsidRDefault="001E5C26" w:rsidP="004C750F">
      <w:pPr>
        <w:widowControl w:val="0"/>
        <w:spacing w:line="360" w:lineRule="auto"/>
        <w:jc w:val="both"/>
        <w:rPr>
          <w:sz w:val="28"/>
          <w:szCs w:val="28"/>
        </w:rPr>
      </w:pPr>
      <w:r>
        <w:rPr>
          <w:noProof/>
          <w:sz w:val="28"/>
          <w:szCs w:val="28"/>
        </w:rPr>
        <w:pict>
          <v:group id="_x0000_s1113" style="position:absolute;left:0;text-align:left;margin-left:55.2pt;margin-top:-32.4pt;width:407.2pt;height:242.1pt;z-index:251662336" coordorigin="2805,7742" coordsize="8144,4842">
            <v:roundrect id="_x0000_s1114" style="position:absolute;left:2805;top:7742;width:4271;height:844" arcsize="10923f">
              <v:textbox style="mso-next-textbox:#_x0000_s1114">
                <w:txbxContent>
                  <w:p w:rsidR="00B220CA" w:rsidRPr="00324071" w:rsidRDefault="00B220CA" w:rsidP="004C750F">
                    <w:pPr>
                      <w:jc w:val="center"/>
                    </w:pPr>
                    <w:r>
                      <w:t>Методы анализа финансово состояния</w:t>
                    </w:r>
                  </w:p>
                </w:txbxContent>
              </v:textbox>
            </v:roundrect>
            <v:roundrect id="_x0000_s1115" style="position:absolute;left:4683;top:8826;width:6266;height:654" arcsize="10923f">
              <v:textbox style="mso-next-textbox:#_x0000_s1115">
                <w:txbxContent>
                  <w:p w:rsidR="00B220CA" w:rsidRPr="00324071" w:rsidRDefault="00B220CA" w:rsidP="004C750F">
                    <w:pPr>
                      <w:widowControl w:val="0"/>
                      <w:spacing w:line="360" w:lineRule="auto"/>
                      <w:ind w:firstLine="709"/>
                      <w:jc w:val="both"/>
                    </w:pPr>
                    <w:r>
                      <w:t>Метод вертикального анализа</w:t>
                    </w:r>
                  </w:p>
                  <w:p w:rsidR="00B220CA" w:rsidRPr="00324071" w:rsidRDefault="00B220CA" w:rsidP="004C750F"/>
                </w:txbxContent>
              </v:textbox>
            </v:roundrect>
            <v:roundrect id="_x0000_s1116" style="position:absolute;left:4683;top:9720;width:6266;height:654" arcsize="10923f">
              <v:textbox style="mso-next-textbox:#_x0000_s1116">
                <w:txbxContent>
                  <w:p w:rsidR="00B220CA" w:rsidRPr="00324071" w:rsidRDefault="00B220CA" w:rsidP="004C750F">
                    <w:pPr>
                      <w:widowControl w:val="0"/>
                      <w:spacing w:line="360" w:lineRule="auto"/>
                      <w:ind w:firstLine="709"/>
                      <w:jc w:val="both"/>
                    </w:pPr>
                    <w:r>
                      <w:t>Метод горизонтального анализа</w:t>
                    </w:r>
                  </w:p>
                  <w:p w:rsidR="00B220CA" w:rsidRPr="00324071" w:rsidRDefault="00B220CA" w:rsidP="004C750F">
                    <w:pPr>
                      <w:widowControl w:val="0"/>
                      <w:spacing w:line="360" w:lineRule="auto"/>
                      <w:ind w:firstLine="709"/>
                      <w:jc w:val="both"/>
                    </w:pPr>
                    <w:r w:rsidRPr="00324071">
                      <w:t>предприятия</w:t>
                    </w:r>
                  </w:p>
                  <w:p w:rsidR="00B220CA" w:rsidRPr="00324071" w:rsidRDefault="00B220CA" w:rsidP="004C750F"/>
                </w:txbxContent>
              </v:textbox>
            </v:roundrect>
            <v:roundrect id="_x0000_s1117" style="position:absolute;left:4683;top:10614;width:6266;height:757" arcsize="10923f">
              <v:textbox style="mso-next-textbox:#_x0000_s1117">
                <w:txbxContent>
                  <w:p w:rsidR="00B220CA" w:rsidRPr="00324071" w:rsidRDefault="00B220CA" w:rsidP="004C750F">
                    <w:pPr>
                      <w:widowControl w:val="0"/>
                      <w:ind w:firstLine="709"/>
                      <w:jc w:val="both"/>
                    </w:pPr>
                    <w:r>
                      <w:t>Коэффициентный метод</w:t>
                    </w:r>
                  </w:p>
                  <w:p w:rsidR="00B220CA" w:rsidRPr="00324071" w:rsidRDefault="00B220CA" w:rsidP="004C750F"/>
                </w:txbxContent>
              </v:textbox>
            </v:roundrect>
            <v:roundrect id="_x0000_s1118" style="position:absolute;left:4683;top:11715;width:6266;height:869" arcsize="10923f">
              <v:textbox style="mso-next-textbox:#_x0000_s1118">
                <w:txbxContent>
                  <w:p w:rsidR="00B220CA" w:rsidRPr="00324071" w:rsidRDefault="00B220CA" w:rsidP="004C750F">
                    <w:pPr>
                      <w:widowControl w:val="0"/>
                      <w:spacing w:line="360" w:lineRule="auto"/>
                      <w:ind w:firstLine="709"/>
                      <w:jc w:val="both"/>
                    </w:pPr>
                    <w:r>
                      <w:t>Факторный анализ</w:t>
                    </w:r>
                  </w:p>
                  <w:p w:rsidR="00B220CA" w:rsidRPr="00324071" w:rsidRDefault="00B220CA" w:rsidP="004C750F"/>
                </w:txbxContent>
              </v:textbox>
            </v:roundrect>
            <v:shape id="_x0000_s1119" type="#_x0000_t32" style="position:absolute;left:3674;top:8586;width:0;height:3505" o:connectortype="straight"/>
            <v:shape id="_x0000_s1120" type="#_x0000_t32" style="position:absolute;left:3674;top:9084;width:1009;height:0" o:connectortype="straight"/>
            <v:shape id="_x0000_s1121" type="#_x0000_t32" style="position:absolute;left:3674;top:10052;width:1009;height:0" o:connectortype="straight"/>
            <v:shape id="_x0000_s1122" type="#_x0000_t32" style="position:absolute;left:3674;top:10874;width:1009;height:0" o:connectortype="straight"/>
            <v:shape id="_x0000_s1123" type="#_x0000_t32" style="position:absolute;left:3674;top:12091;width:1009;height:0" o:connectortype="straight"/>
          </v:group>
        </w:pict>
      </w:r>
    </w:p>
    <w:p w:rsidR="004C750F" w:rsidRDefault="004C750F" w:rsidP="004C750F">
      <w:pPr>
        <w:widowControl w:val="0"/>
        <w:spacing w:line="360" w:lineRule="auto"/>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p>
    <w:p w:rsidR="004C750F" w:rsidRDefault="004C750F" w:rsidP="00176B38">
      <w:pPr>
        <w:widowControl w:val="0"/>
        <w:spacing w:line="360" w:lineRule="auto"/>
        <w:ind w:firstLine="709"/>
        <w:rPr>
          <w:sz w:val="28"/>
          <w:szCs w:val="28"/>
        </w:rPr>
      </w:pPr>
    </w:p>
    <w:p w:rsidR="004C750F" w:rsidRDefault="004C750F" w:rsidP="00176B38">
      <w:pPr>
        <w:widowControl w:val="0"/>
        <w:spacing w:line="360" w:lineRule="auto"/>
        <w:ind w:firstLine="709"/>
        <w:rPr>
          <w:sz w:val="28"/>
          <w:szCs w:val="28"/>
        </w:rPr>
      </w:pPr>
    </w:p>
    <w:p w:rsidR="00176B38" w:rsidRPr="0038741B" w:rsidRDefault="00176B38" w:rsidP="00176B38">
      <w:pPr>
        <w:widowControl w:val="0"/>
        <w:spacing w:line="360" w:lineRule="auto"/>
        <w:ind w:firstLine="709"/>
        <w:rPr>
          <w:sz w:val="28"/>
          <w:szCs w:val="28"/>
        </w:rPr>
      </w:pPr>
      <w:r w:rsidRPr="0038741B">
        <w:rPr>
          <w:sz w:val="28"/>
          <w:szCs w:val="28"/>
        </w:rPr>
        <w:t>Рис. 1.3.  Методы анализа финансового состояния</w:t>
      </w:r>
    </w:p>
    <w:p w:rsidR="00176B38" w:rsidRPr="0038741B" w:rsidRDefault="00176B38" w:rsidP="00176B38">
      <w:pPr>
        <w:widowControl w:val="0"/>
        <w:spacing w:line="360" w:lineRule="auto"/>
        <w:ind w:firstLine="709"/>
        <w:jc w:val="both"/>
        <w:rPr>
          <w:sz w:val="28"/>
          <w:szCs w:val="28"/>
        </w:rPr>
      </w:pPr>
    </w:p>
    <w:p w:rsidR="00176B38" w:rsidRPr="0038741B" w:rsidRDefault="00176B38" w:rsidP="00176B38">
      <w:pPr>
        <w:pStyle w:val="western"/>
        <w:widowControl w:val="0"/>
        <w:spacing w:before="0" w:beforeAutospacing="0" w:after="0" w:line="360" w:lineRule="auto"/>
        <w:ind w:firstLine="709"/>
        <w:jc w:val="both"/>
        <w:rPr>
          <w:sz w:val="28"/>
          <w:szCs w:val="28"/>
        </w:rPr>
      </w:pPr>
      <w:r w:rsidRPr="0038741B">
        <w:rPr>
          <w:sz w:val="28"/>
          <w:szCs w:val="28"/>
        </w:rPr>
        <w:t xml:space="preserve">При проведении горизонтального анализа </w:t>
      </w:r>
      <w:r w:rsidR="00354C79">
        <w:rPr>
          <w:sz w:val="28"/>
          <w:szCs w:val="28"/>
        </w:rPr>
        <w:t>применяются</w:t>
      </w:r>
      <w:r w:rsidRPr="0038741B">
        <w:rPr>
          <w:sz w:val="28"/>
          <w:szCs w:val="28"/>
        </w:rPr>
        <w:t xml:space="preserve"> следующие приемы</w:t>
      </w:r>
      <w:r w:rsidRPr="00924645">
        <w:rPr>
          <w:sz w:val="28"/>
          <w:szCs w:val="28"/>
        </w:rPr>
        <w:t xml:space="preserve"> [3, </w:t>
      </w:r>
      <w:r>
        <w:rPr>
          <w:sz w:val="28"/>
          <w:szCs w:val="28"/>
          <w:lang w:val="en-US"/>
        </w:rPr>
        <w:t>c</w:t>
      </w:r>
      <w:r w:rsidRPr="00924645">
        <w:rPr>
          <w:sz w:val="28"/>
          <w:szCs w:val="28"/>
        </w:rPr>
        <w:t>.245]</w:t>
      </w:r>
      <w:r w:rsidRPr="0038741B">
        <w:rPr>
          <w:sz w:val="28"/>
          <w:szCs w:val="28"/>
        </w:rPr>
        <w:t xml:space="preserve">: </w:t>
      </w:r>
    </w:p>
    <w:p w:rsidR="00176B38" w:rsidRPr="0038741B" w:rsidRDefault="00176B38" w:rsidP="00176B38">
      <w:pPr>
        <w:pStyle w:val="western"/>
        <w:widowControl w:val="0"/>
        <w:numPr>
          <w:ilvl w:val="0"/>
          <w:numId w:val="26"/>
        </w:numPr>
        <w:spacing w:before="0" w:beforeAutospacing="0" w:after="0" w:line="360" w:lineRule="auto"/>
        <w:ind w:left="0" w:firstLine="709"/>
        <w:jc w:val="both"/>
        <w:rPr>
          <w:sz w:val="28"/>
          <w:szCs w:val="28"/>
        </w:rPr>
      </w:pPr>
      <w:r w:rsidRPr="0038741B">
        <w:rPr>
          <w:sz w:val="28"/>
          <w:szCs w:val="28"/>
        </w:rPr>
        <w:t xml:space="preserve">простое сравнение статей отчетности в абсолютном выражении и в процентах к базовому (отчетному) периоду; </w:t>
      </w:r>
    </w:p>
    <w:p w:rsidR="00176B38" w:rsidRPr="0038741B" w:rsidRDefault="00176B38" w:rsidP="00176B38">
      <w:pPr>
        <w:pStyle w:val="western"/>
        <w:widowControl w:val="0"/>
        <w:numPr>
          <w:ilvl w:val="0"/>
          <w:numId w:val="26"/>
        </w:numPr>
        <w:spacing w:before="0" w:beforeAutospacing="0" w:after="0" w:line="360" w:lineRule="auto"/>
        <w:ind w:left="0" w:firstLine="709"/>
        <w:jc w:val="both"/>
        <w:rPr>
          <w:sz w:val="28"/>
          <w:szCs w:val="28"/>
        </w:rPr>
      </w:pPr>
      <w:r w:rsidRPr="0038741B">
        <w:rPr>
          <w:sz w:val="28"/>
          <w:szCs w:val="28"/>
        </w:rPr>
        <w:t xml:space="preserve">изучение их резких изменений; </w:t>
      </w:r>
    </w:p>
    <w:p w:rsidR="00176B38" w:rsidRPr="0038741B" w:rsidRDefault="00176B38" w:rsidP="00176B38">
      <w:pPr>
        <w:pStyle w:val="western"/>
        <w:widowControl w:val="0"/>
        <w:numPr>
          <w:ilvl w:val="0"/>
          <w:numId w:val="26"/>
        </w:numPr>
        <w:spacing w:before="0" w:beforeAutospacing="0" w:after="0" w:line="360" w:lineRule="auto"/>
        <w:ind w:left="0" w:firstLine="709"/>
        <w:jc w:val="both"/>
        <w:rPr>
          <w:sz w:val="28"/>
          <w:szCs w:val="28"/>
        </w:rPr>
      </w:pPr>
      <w:r w:rsidRPr="0038741B">
        <w:rPr>
          <w:sz w:val="28"/>
          <w:szCs w:val="28"/>
        </w:rPr>
        <w:t xml:space="preserve">анализ изменения статей отчетности в сравнении с колебаниями других статей. </w:t>
      </w:r>
    </w:p>
    <w:p w:rsidR="00176B38" w:rsidRPr="0038741B" w:rsidRDefault="00F33C92" w:rsidP="00176B38">
      <w:pPr>
        <w:pStyle w:val="western"/>
        <w:widowControl w:val="0"/>
        <w:spacing w:before="0" w:beforeAutospacing="0" w:after="0" w:line="360" w:lineRule="auto"/>
        <w:ind w:firstLine="709"/>
        <w:jc w:val="both"/>
        <w:rPr>
          <w:sz w:val="28"/>
          <w:szCs w:val="28"/>
        </w:rPr>
      </w:pPr>
      <w:r>
        <w:rPr>
          <w:sz w:val="28"/>
          <w:szCs w:val="28"/>
        </w:rPr>
        <w:t>Следует уделить весомо</w:t>
      </w:r>
      <w:r w:rsidR="007D3C8A">
        <w:rPr>
          <w:sz w:val="28"/>
          <w:szCs w:val="28"/>
        </w:rPr>
        <w:t>е</w:t>
      </w:r>
      <w:r>
        <w:rPr>
          <w:sz w:val="28"/>
          <w:szCs w:val="28"/>
        </w:rPr>
        <w:t xml:space="preserve"> значение наиболее важнейшему аспекту  при горизонтальном анализе</w:t>
      </w:r>
      <w:r w:rsidR="007D3C8A" w:rsidRPr="007D3C8A">
        <w:rPr>
          <w:sz w:val="28"/>
          <w:szCs w:val="28"/>
        </w:rPr>
        <w:t xml:space="preserve"> </w:t>
      </w:r>
      <w:r w:rsidR="007D3C8A">
        <w:rPr>
          <w:sz w:val="28"/>
          <w:szCs w:val="28"/>
        </w:rPr>
        <w:t>–</w:t>
      </w:r>
      <w:r w:rsidR="007D3C8A" w:rsidRPr="007D3C8A">
        <w:rPr>
          <w:sz w:val="28"/>
          <w:szCs w:val="28"/>
        </w:rPr>
        <w:t xml:space="preserve"> </w:t>
      </w:r>
      <w:r w:rsidR="007D3C8A">
        <w:rPr>
          <w:sz w:val="28"/>
          <w:szCs w:val="28"/>
        </w:rPr>
        <w:t xml:space="preserve">это </w:t>
      </w:r>
      <w:r w:rsidR="00176B38" w:rsidRPr="0038741B">
        <w:rPr>
          <w:sz w:val="28"/>
          <w:szCs w:val="28"/>
        </w:rPr>
        <w:t>когда изменение одного показателя по экономической природе не соответствуе</w:t>
      </w:r>
      <w:r>
        <w:rPr>
          <w:sz w:val="28"/>
          <w:szCs w:val="28"/>
        </w:rPr>
        <w:t>т изменению другого показателям</w:t>
      </w:r>
      <w:r w:rsidR="00176B38" w:rsidRPr="0038741B">
        <w:rPr>
          <w:sz w:val="28"/>
          <w:szCs w:val="28"/>
        </w:rPr>
        <w:t xml:space="preserve">. </w:t>
      </w:r>
    </w:p>
    <w:p w:rsidR="00176B38" w:rsidRPr="0038741B" w:rsidRDefault="00176B38" w:rsidP="00176B38">
      <w:pPr>
        <w:pStyle w:val="western"/>
        <w:widowControl w:val="0"/>
        <w:spacing w:before="0" w:beforeAutospacing="0" w:after="0" w:line="360" w:lineRule="auto"/>
        <w:ind w:firstLine="709"/>
        <w:jc w:val="both"/>
        <w:rPr>
          <w:sz w:val="28"/>
          <w:szCs w:val="28"/>
        </w:rPr>
      </w:pPr>
      <w:r w:rsidRPr="0038741B">
        <w:rPr>
          <w:sz w:val="28"/>
          <w:szCs w:val="28"/>
        </w:rPr>
        <w:t xml:space="preserve">Горизонтальный анализ баланса организации начинается, как правило, с создания аналитической таблицы на основании показателей формы № 1 бухгалтерского баланса. </w:t>
      </w:r>
    </w:p>
    <w:p w:rsidR="00F80ED4" w:rsidRDefault="00176B38" w:rsidP="00F80ED4">
      <w:pPr>
        <w:pStyle w:val="af3"/>
        <w:widowControl w:val="0"/>
        <w:spacing w:before="0" w:beforeAutospacing="0" w:after="0" w:afterAutospacing="0" w:line="360" w:lineRule="auto"/>
        <w:ind w:firstLine="709"/>
        <w:jc w:val="both"/>
        <w:rPr>
          <w:sz w:val="28"/>
          <w:szCs w:val="28"/>
        </w:rPr>
      </w:pPr>
      <w:r w:rsidRPr="0038741B">
        <w:rPr>
          <w:sz w:val="28"/>
          <w:szCs w:val="28"/>
        </w:rPr>
        <w:t>Вертикальный анализ показывает структуру сре</w:t>
      </w:r>
      <w:proofErr w:type="gramStart"/>
      <w:r w:rsidRPr="0038741B">
        <w:rPr>
          <w:sz w:val="28"/>
          <w:szCs w:val="28"/>
        </w:rPr>
        <w:t>дств пр</w:t>
      </w:r>
      <w:proofErr w:type="gramEnd"/>
      <w:r w:rsidRPr="0038741B">
        <w:rPr>
          <w:sz w:val="28"/>
          <w:szCs w:val="28"/>
        </w:rPr>
        <w:t xml:space="preserve">едприятия и их источников и </w:t>
      </w:r>
      <w:r w:rsidR="003D19C8">
        <w:rPr>
          <w:sz w:val="28"/>
          <w:szCs w:val="28"/>
        </w:rPr>
        <w:t xml:space="preserve">дает возможность </w:t>
      </w:r>
      <w:r w:rsidRPr="0038741B">
        <w:rPr>
          <w:sz w:val="28"/>
          <w:szCs w:val="28"/>
        </w:rPr>
        <w:t xml:space="preserve">перейти к относительным оценкам, чтобы проводить хозяйственные сравнения экономических показателей деятельности предприятий, </w:t>
      </w:r>
      <w:r w:rsidR="003D19C8">
        <w:rPr>
          <w:sz w:val="28"/>
          <w:szCs w:val="28"/>
        </w:rPr>
        <w:t>которые различаютс</w:t>
      </w:r>
      <w:r w:rsidRPr="0038741B">
        <w:rPr>
          <w:sz w:val="28"/>
          <w:szCs w:val="28"/>
        </w:rPr>
        <w:t xml:space="preserve">я по величине </w:t>
      </w:r>
      <w:r w:rsidRPr="0038741B">
        <w:rPr>
          <w:sz w:val="28"/>
          <w:szCs w:val="28"/>
        </w:rPr>
        <w:lastRenderedPageBreak/>
        <w:t>использованных ресурсов, и сглаживать влияние инфляционных процессов, искажающих абсолютные показатели финансовой отчетности.</w:t>
      </w:r>
    </w:p>
    <w:p w:rsidR="00176B38" w:rsidRPr="0038741B" w:rsidRDefault="00176B38" w:rsidP="00F80ED4">
      <w:pPr>
        <w:pStyle w:val="af3"/>
        <w:widowControl w:val="0"/>
        <w:spacing w:before="0" w:beforeAutospacing="0" w:after="0" w:afterAutospacing="0" w:line="360" w:lineRule="auto"/>
        <w:ind w:firstLine="709"/>
        <w:jc w:val="both"/>
        <w:rPr>
          <w:sz w:val="28"/>
          <w:szCs w:val="28"/>
        </w:rPr>
      </w:pPr>
      <w:r w:rsidRPr="0038741B">
        <w:rPr>
          <w:sz w:val="28"/>
          <w:szCs w:val="28"/>
        </w:rPr>
        <w:t xml:space="preserve">Вертикальный анализ баланса проводится по схеме: определяется доля постоянных и текущих активов в итоге баланса; далее </w:t>
      </w:r>
      <w:r w:rsidR="003D19C8">
        <w:rPr>
          <w:sz w:val="28"/>
          <w:szCs w:val="28"/>
        </w:rPr>
        <w:t xml:space="preserve">изучается </w:t>
      </w:r>
      <w:r w:rsidRPr="0038741B">
        <w:rPr>
          <w:sz w:val="28"/>
          <w:szCs w:val="28"/>
        </w:rPr>
        <w:t>их структура, определяется доля инвестированного капитала и текущих пассивов в итоге баланса и их структура; выявляются причины изменений структуры баланса.</w:t>
      </w:r>
    </w:p>
    <w:p w:rsidR="00F80ED4" w:rsidRDefault="00176B38" w:rsidP="00F80ED4">
      <w:pPr>
        <w:pStyle w:val="af3"/>
        <w:widowControl w:val="0"/>
        <w:spacing w:before="0" w:beforeAutospacing="0" w:after="0" w:afterAutospacing="0" w:line="360" w:lineRule="auto"/>
        <w:ind w:firstLine="709"/>
        <w:jc w:val="both"/>
        <w:rPr>
          <w:sz w:val="28"/>
          <w:szCs w:val="28"/>
        </w:rPr>
      </w:pPr>
      <w:r w:rsidRPr="0038741B">
        <w:rPr>
          <w:sz w:val="28"/>
          <w:szCs w:val="28"/>
        </w:rPr>
        <w:t>Го</w:t>
      </w:r>
      <w:r w:rsidR="00E158EB">
        <w:rPr>
          <w:sz w:val="28"/>
          <w:szCs w:val="28"/>
        </w:rPr>
        <w:t>ризонтальный анализ баланса состоит</w:t>
      </w:r>
      <w:r w:rsidRPr="0038741B">
        <w:rPr>
          <w:sz w:val="28"/>
          <w:szCs w:val="28"/>
        </w:rPr>
        <w:t xml:space="preserve"> в построении одной или нескольких аналитических таблиц, в которых абсолютные балансовые показатели дополняются относительными темпами роста (снижения). Этот анализ </w:t>
      </w:r>
      <w:r w:rsidR="00B83074">
        <w:rPr>
          <w:sz w:val="28"/>
          <w:szCs w:val="28"/>
        </w:rPr>
        <w:t xml:space="preserve">дает возможность </w:t>
      </w:r>
      <w:r w:rsidRPr="0038741B">
        <w:rPr>
          <w:sz w:val="28"/>
          <w:szCs w:val="28"/>
        </w:rPr>
        <w:t>установить абсолютные приращения и темпы роста, что важно для характеристики финансового состояния предприятия. Степень агрегирования показателей определяет аналитик. Как правило, берут базисные темпы рос</w:t>
      </w:r>
      <w:r w:rsidR="00C7303D">
        <w:rPr>
          <w:sz w:val="28"/>
          <w:szCs w:val="28"/>
        </w:rPr>
        <w:t>та за ряд лет</w:t>
      </w:r>
      <w:r w:rsidRPr="0038741B">
        <w:rPr>
          <w:sz w:val="28"/>
          <w:szCs w:val="28"/>
        </w:rPr>
        <w:t xml:space="preserve">, что </w:t>
      </w:r>
      <w:r w:rsidR="004D2B59">
        <w:rPr>
          <w:sz w:val="28"/>
          <w:szCs w:val="28"/>
        </w:rPr>
        <w:t>дает возможность</w:t>
      </w:r>
      <w:r w:rsidRPr="0038741B">
        <w:rPr>
          <w:sz w:val="28"/>
          <w:szCs w:val="28"/>
        </w:rPr>
        <w:t xml:space="preserve"> выявить возникновение отдельных балансовых статей, а также прогнозировать их значения. Для целей горизонтального анализа наиболее удобна аналитическая таблица, в которой отображаются следующие показатели, </w:t>
      </w:r>
      <w:r w:rsidR="00B83074">
        <w:rPr>
          <w:sz w:val="28"/>
          <w:szCs w:val="28"/>
        </w:rPr>
        <w:t xml:space="preserve">которые </w:t>
      </w:r>
      <w:r w:rsidRPr="0038741B">
        <w:rPr>
          <w:sz w:val="28"/>
          <w:szCs w:val="28"/>
        </w:rPr>
        <w:t>относя</w:t>
      </w:r>
      <w:r w:rsidR="00B83074">
        <w:rPr>
          <w:sz w:val="28"/>
          <w:szCs w:val="28"/>
        </w:rPr>
        <w:t>тся</w:t>
      </w:r>
      <w:r w:rsidRPr="0038741B">
        <w:rPr>
          <w:sz w:val="28"/>
          <w:szCs w:val="28"/>
        </w:rPr>
        <w:t xml:space="preserve"> к определенной строке актива или пассива: величина актива (пассива) на начало и конец года в руб. и % к итогу; изменения величины активов (пассивов) в руб., удельных весах и % к величине. Если динамика,</w:t>
      </w:r>
      <w:r w:rsidR="00B83074">
        <w:rPr>
          <w:sz w:val="28"/>
          <w:szCs w:val="28"/>
        </w:rPr>
        <w:t xml:space="preserve"> которая представлена</w:t>
      </w:r>
      <w:r w:rsidRPr="0038741B">
        <w:rPr>
          <w:sz w:val="28"/>
          <w:szCs w:val="28"/>
        </w:rPr>
        <w:t xml:space="preserve"> в документах, охватывает промежуток свыше года, рассчитываются базисные темпы роста за несколько лет, что </w:t>
      </w:r>
      <w:r w:rsidR="00B83074">
        <w:rPr>
          <w:sz w:val="28"/>
          <w:szCs w:val="28"/>
        </w:rPr>
        <w:t>дает возможность</w:t>
      </w:r>
      <w:r w:rsidRPr="0038741B">
        <w:rPr>
          <w:sz w:val="28"/>
          <w:szCs w:val="28"/>
        </w:rPr>
        <w:t xml:space="preserve"> анализировать не только изменение отдельных показателей, но и прогнозировать их значения</w:t>
      </w:r>
      <w:r w:rsidRPr="00202B3C">
        <w:rPr>
          <w:sz w:val="28"/>
          <w:szCs w:val="28"/>
        </w:rPr>
        <w:t xml:space="preserve"> </w:t>
      </w:r>
      <w:r w:rsidRPr="00924645">
        <w:rPr>
          <w:sz w:val="28"/>
          <w:szCs w:val="28"/>
        </w:rPr>
        <w:t>[10,</w:t>
      </w:r>
      <w:r>
        <w:rPr>
          <w:sz w:val="28"/>
          <w:szCs w:val="28"/>
          <w:lang w:val="en-US"/>
        </w:rPr>
        <w:t>c</w:t>
      </w:r>
      <w:r w:rsidRPr="00924645">
        <w:rPr>
          <w:sz w:val="28"/>
          <w:szCs w:val="28"/>
        </w:rPr>
        <w:t>.112]</w:t>
      </w:r>
      <w:r w:rsidRPr="0038741B">
        <w:rPr>
          <w:sz w:val="28"/>
          <w:szCs w:val="28"/>
        </w:rPr>
        <w:t>.</w:t>
      </w:r>
    </w:p>
    <w:p w:rsidR="00F80ED4" w:rsidRDefault="00B83074" w:rsidP="00176B38">
      <w:pPr>
        <w:pStyle w:val="af3"/>
        <w:widowControl w:val="0"/>
        <w:spacing w:before="0" w:beforeAutospacing="0" w:after="0" w:afterAutospacing="0" w:line="360" w:lineRule="auto"/>
        <w:ind w:firstLine="709"/>
        <w:jc w:val="both"/>
        <w:rPr>
          <w:sz w:val="28"/>
          <w:szCs w:val="28"/>
        </w:rPr>
      </w:pPr>
      <w:r>
        <w:rPr>
          <w:sz w:val="28"/>
          <w:szCs w:val="28"/>
        </w:rPr>
        <w:t>В процессе анализ обязательным является проведение и г</w:t>
      </w:r>
      <w:r w:rsidR="00176B38" w:rsidRPr="0038741B">
        <w:rPr>
          <w:sz w:val="28"/>
          <w:szCs w:val="28"/>
        </w:rPr>
        <w:t>оризонтальн</w:t>
      </w:r>
      <w:r>
        <w:rPr>
          <w:sz w:val="28"/>
          <w:szCs w:val="28"/>
        </w:rPr>
        <w:t>ого</w:t>
      </w:r>
      <w:r w:rsidR="00176B38" w:rsidRPr="0038741B">
        <w:rPr>
          <w:sz w:val="28"/>
          <w:szCs w:val="28"/>
        </w:rPr>
        <w:t xml:space="preserve"> и вертикальн</w:t>
      </w:r>
      <w:r>
        <w:rPr>
          <w:sz w:val="28"/>
          <w:szCs w:val="28"/>
        </w:rPr>
        <w:t xml:space="preserve">ого анализа, поскольку они не исключают друг друга, а наоборот </w:t>
      </w:r>
      <w:proofErr w:type="spellStart"/>
      <w:r>
        <w:rPr>
          <w:sz w:val="28"/>
          <w:szCs w:val="28"/>
        </w:rPr>
        <w:t>взаимодополняют</w:t>
      </w:r>
      <w:proofErr w:type="spellEnd"/>
      <w:r>
        <w:rPr>
          <w:sz w:val="28"/>
          <w:szCs w:val="28"/>
        </w:rPr>
        <w:t xml:space="preserve">. </w:t>
      </w:r>
      <w:proofErr w:type="gramStart"/>
      <w:r w:rsidR="00176B38" w:rsidRPr="0038741B">
        <w:rPr>
          <w:sz w:val="28"/>
          <w:szCs w:val="28"/>
        </w:rPr>
        <w:t xml:space="preserve">Так, если при вертикальном анализе особое внимание уделяется элементам, </w:t>
      </w:r>
      <w:r w:rsidR="00CE26D5">
        <w:rPr>
          <w:sz w:val="28"/>
          <w:szCs w:val="28"/>
        </w:rPr>
        <w:t xml:space="preserve">которые </w:t>
      </w:r>
      <w:r w:rsidR="00176B38" w:rsidRPr="0038741B">
        <w:rPr>
          <w:sz w:val="28"/>
          <w:szCs w:val="28"/>
        </w:rPr>
        <w:t>имею</w:t>
      </w:r>
      <w:r w:rsidR="00CE26D5">
        <w:rPr>
          <w:sz w:val="28"/>
          <w:szCs w:val="28"/>
        </w:rPr>
        <w:t>т</w:t>
      </w:r>
      <w:r w:rsidR="00176B38" w:rsidRPr="0038741B">
        <w:rPr>
          <w:sz w:val="28"/>
          <w:szCs w:val="28"/>
        </w:rPr>
        <w:t xml:space="preserve"> наибольший удельный вес, то в горизонтальном делается акцент на элементы, доля которых изменялась скачкообразно.</w:t>
      </w:r>
      <w:proofErr w:type="gramEnd"/>
      <w:r w:rsidR="00176B38" w:rsidRPr="0038741B">
        <w:rPr>
          <w:sz w:val="28"/>
          <w:szCs w:val="28"/>
        </w:rPr>
        <w:t xml:space="preserve"> Т. к. элементы с максимальным </w:t>
      </w:r>
      <w:r w:rsidR="00176B38" w:rsidRPr="0038741B">
        <w:rPr>
          <w:sz w:val="28"/>
          <w:szCs w:val="28"/>
        </w:rPr>
        <w:lastRenderedPageBreak/>
        <w:t>удельным весом либо изменяющиеся скачкообразно являются индикаторами «проблемных точек» организации, то выявить их можно только при одновременном использовании соответствующих методов.</w:t>
      </w:r>
    </w:p>
    <w:p w:rsidR="00176B38" w:rsidRPr="0038741B" w:rsidRDefault="00176B38" w:rsidP="00176B38">
      <w:pPr>
        <w:pStyle w:val="af3"/>
        <w:widowControl w:val="0"/>
        <w:spacing w:before="0" w:beforeAutospacing="0" w:after="0" w:afterAutospacing="0" w:line="360" w:lineRule="auto"/>
        <w:ind w:firstLine="709"/>
        <w:jc w:val="both"/>
        <w:rPr>
          <w:sz w:val="28"/>
          <w:szCs w:val="28"/>
        </w:rPr>
      </w:pPr>
      <w:r w:rsidRPr="0038741B">
        <w:rPr>
          <w:sz w:val="28"/>
          <w:szCs w:val="28"/>
        </w:rPr>
        <w:t xml:space="preserve">Оба этих вида анализа особенно ценны при межхозяйственных сопоставлениях, </w:t>
      </w:r>
      <w:r w:rsidR="00CE26D5">
        <w:rPr>
          <w:sz w:val="28"/>
          <w:szCs w:val="28"/>
        </w:rPr>
        <w:t>поскольку дают</w:t>
      </w:r>
      <w:r w:rsidR="00097295">
        <w:rPr>
          <w:sz w:val="28"/>
          <w:szCs w:val="28"/>
        </w:rPr>
        <w:t xml:space="preserve"> </w:t>
      </w:r>
      <w:r w:rsidR="00CE26D5">
        <w:rPr>
          <w:sz w:val="28"/>
          <w:szCs w:val="28"/>
        </w:rPr>
        <w:t>возможность</w:t>
      </w:r>
      <w:r w:rsidRPr="0038741B">
        <w:rPr>
          <w:sz w:val="28"/>
          <w:szCs w:val="28"/>
        </w:rPr>
        <w:t xml:space="preserve"> сравнивать отчетность различных по виду деятельности и объемам производства предприятий.</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Основы вертикального метода в анализе и оценке финансового состояния подразумевают изучение конкретного отчета и его содержания, где все стоимостные показатели переводятся в процентное выражение, а общая сумма стоимостных показателей принимается за сто процентов. Затем происходит сравнение полученных процентных долей с общей частью, а после этого устанавливается влияние горизонтального характера, а именно какую тенденцию имеют полученные процентные выражения по сравнению с прошлыми отчетными периодами. </w:t>
      </w:r>
      <w:r w:rsidR="00097295">
        <w:rPr>
          <w:sz w:val="28"/>
          <w:szCs w:val="28"/>
        </w:rPr>
        <w:t>Следовательно</w:t>
      </w:r>
      <w:r w:rsidRPr="0038741B">
        <w:rPr>
          <w:sz w:val="28"/>
          <w:szCs w:val="28"/>
        </w:rPr>
        <w:t xml:space="preserve">, при проведении </w:t>
      </w:r>
      <w:r w:rsidR="006F117B">
        <w:rPr>
          <w:sz w:val="28"/>
          <w:szCs w:val="28"/>
        </w:rPr>
        <w:t xml:space="preserve">данного </w:t>
      </w:r>
      <w:r w:rsidRPr="0038741B">
        <w:rPr>
          <w:sz w:val="28"/>
          <w:szCs w:val="28"/>
        </w:rPr>
        <w:t>анализа устанавливается реальная ситуация как на конкретный момент времени проверки, так и в тенденции по сравнению к прошлым перио</w:t>
      </w:r>
      <w:r w:rsidR="006F117B">
        <w:rPr>
          <w:sz w:val="28"/>
          <w:szCs w:val="28"/>
        </w:rPr>
        <w:t xml:space="preserve">дам, что показывает, как данная организация </w:t>
      </w:r>
      <w:r w:rsidRPr="0038741B">
        <w:rPr>
          <w:sz w:val="28"/>
          <w:szCs w:val="28"/>
        </w:rPr>
        <w:t>развивается в целом по всем направлениям</w:t>
      </w:r>
      <w:r w:rsidRPr="00202B3C">
        <w:rPr>
          <w:sz w:val="28"/>
          <w:szCs w:val="28"/>
        </w:rPr>
        <w:t xml:space="preserve"> [7,</w:t>
      </w:r>
      <w:r>
        <w:rPr>
          <w:sz w:val="28"/>
          <w:szCs w:val="28"/>
          <w:lang w:val="en-US"/>
        </w:rPr>
        <w:t>c</w:t>
      </w:r>
      <w:r w:rsidRPr="00202B3C">
        <w:rPr>
          <w:sz w:val="28"/>
          <w:szCs w:val="28"/>
        </w:rPr>
        <w:t>.107]</w:t>
      </w:r>
      <w:r w:rsidRPr="0038741B">
        <w:rPr>
          <w:sz w:val="28"/>
          <w:szCs w:val="28"/>
        </w:rPr>
        <w:t>.</w:t>
      </w:r>
    </w:p>
    <w:p w:rsidR="006F117B" w:rsidRPr="0038741B" w:rsidRDefault="006F117B" w:rsidP="00176B38">
      <w:pPr>
        <w:widowControl w:val="0"/>
        <w:spacing w:line="360" w:lineRule="auto"/>
        <w:ind w:firstLine="709"/>
        <w:jc w:val="both"/>
        <w:rPr>
          <w:sz w:val="28"/>
          <w:szCs w:val="28"/>
        </w:rPr>
      </w:pPr>
      <w:r>
        <w:rPr>
          <w:sz w:val="28"/>
          <w:szCs w:val="28"/>
        </w:rPr>
        <w:t xml:space="preserve">Значимость вертикального и горизонтального анализа велика в виду того, что при подобном анализе имеется возможность в выявлении как положительных, так и отрицательных аспектов в развитии деятельности организации. </w:t>
      </w:r>
    </w:p>
    <w:p w:rsidR="00176B38" w:rsidRPr="0038741B" w:rsidRDefault="0032024E" w:rsidP="00176B38">
      <w:pPr>
        <w:widowControl w:val="0"/>
        <w:spacing w:line="360" w:lineRule="auto"/>
        <w:ind w:firstLine="709"/>
        <w:jc w:val="both"/>
        <w:rPr>
          <w:sz w:val="28"/>
          <w:szCs w:val="28"/>
        </w:rPr>
      </w:pPr>
      <w:r>
        <w:rPr>
          <w:sz w:val="28"/>
          <w:szCs w:val="28"/>
        </w:rPr>
        <w:t xml:space="preserve">В наибольшей степени </w:t>
      </w:r>
      <w:proofErr w:type="gramStart"/>
      <w:r>
        <w:rPr>
          <w:sz w:val="28"/>
          <w:szCs w:val="28"/>
        </w:rPr>
        <w:t>важным</w:t>
      </w:r>
      <w:proofErr w:type="gramEnd"/>
      <w:r>
        <w:rPr>
          <w:sz w:val="28"/>
          <w:szCs w:val="28"/>
        </w:rPr>
        <w:t xml:space="preserve"> на наш взгляд подчеркнуть, что </w:t>
      </w:r>
      <w:r w:rsidR="00176B38" w:rsidRPr="0038741B">
        <w:rPr>
          <w:sz w:val="28"/>
          <w:szCs w:val="28"/>
        </w:rPr>
        <w:t>сущность вертикального и</w:t>
      </w:r>
      <w:r>
        <w:rPr>
          <w:sz w:val="28"/>
          <w:szCs w:val="28"/>
        </w:rPr>
        <w:t xml:space="preserve"> горизонтального анализа также состоит</w:t>
      </w:r>
      <w:r w:rsidR="00176B38" w:rsidRPr="0038741B">
        <w:rPr>
          <w:sz w:val="28"/>
          <w:szCs w:val="28"/>
        </w:rPr>
        <w:t xml:space="preserve"> в проверке финансовой документации на наличие полного соответствия экономических операций и их отражения в данной отчетности действующему законодательству.</w:t>
      </w:r>
    </w:p>
    <w:p w:rsidR="00176B38" w:rsidRPr="0038741B" w:rsidRDefault="00176B38" w:rsidP="00176B38">
      <w:pPr>
        <w:widowControl w:val="0"/>
        <w:spacing w:line="360" w:lineRule="auto"/>
        <w:ind w:firstLine="709"/>
        <w:jc w:val="both"/>
        <w:rPr>
          <w:sz w:val="28"/>
          <w:szCs w:val="28"/>
        </w:rPr>
      </w:pPr>
      <w:r w:rsidRPr="0038741B">
        <w:rPr>
          <w:sz w:val="28"/>
          <w:szCs w:val="28"/>
        </w:rPr>
        <w:t xml:space="preserve">Итогом проверки считается комплексный вывод по проведенному исследованию отчетности. В данном выводе содержатся все основные моменты вертикального исследования процентных соотношений. </w:t>
      </w:r>
    </w:p>
    <w:p w:rsidR="00176B38" w:rsidRPr="0038741B" w:rsidRDefault="00F67D5D" w:rsidP="00176B38">
      <w:pPr>
        <w:widowControl w:val="0"/>
        <w:tabs>
          <w:tab w:val="left" w:pos="988"/>
        </w:tabs>
        <w:spacing w:line="360" w:lineRule="auto"/>
        <w:ind w:firstLine="709"/>
        <w:jc w:val="both"/>
        <w:rPr>
          <w:sz w:val="28"/>
          <w:szCs w:val="28"/>
        </w:rPr>
      </w:pPr>
      <w:r>
        <w:rPr>
          <w:sz w:val="28"/>
          <w:szCs w:val="28"/>
        </w:rPr>
        <w:lastRenderedPageBreak/>
        <w:t xml:space="preserve">В наибольшей степени на практике широко распространен </w:t>
      </w:r>
      <w:r w:rsidR="00176B38" w:rsidRPr="0038741B">
        <w:rPr>
          <w:sz w:val="28"/>
          <w:szCs w:val="28"/>
        </w:rPr>
        <w:t>метод оценки фи</w:t>
      </w:r>
      <w:r>
        <w:rPr>
          <w:sz w:val="28"/>
          <w:szCs w:val="28"/>
        </w:rPr>
        <w:t xml:space="preserve">нансового состояния предприятия, который получил название </w:t>
      </w:r>
      <w:r w:rsidR="00176B38" w:rsidRPr="0038741B">
        <w:rPr>
          <w:sz w:val="28"/>
          <w:szCs w:val="28"/>
        </w:rPr>
        <w:t>коэффициентный анализ.</w:t>
      </w:r>
    </w:p>
    <w:p w:rsidR="00176B38" w:rsidRPr="0038741B" w:rsidRDefault="00176B38" w:rsidP="00176B38">
      <w:pPr>
        <w:widowControl w:val="0"/>
        <w:tabs>
          <w:tab w:val="left" w:pos="988"/>
        </w:tabs>
        <w:spacing w:line="360" w:lineRule="auto"/>
        <w:ind w:firstLine="709"/>
        <w:jc w:val="both"/>
        <w:rPr>
          <w:sz w:val="28"/>
          <w:szCs w:val="28"/>
        </w:rPr>
      </w:pPr>
      <w:r w:rsidRPr="0038741B">
        <w:rPr>
          <w:sz w:val="28"/>
          <w:szCs w:val="28"/>
        </w:rPr>
        <w:t xml:space="preserve">Коэффициентный анализ - это изучение уровня и динамики относительных показателей финансового состояния, </w:t>
      </w:r>
      <w:r w:rsidR="00F67D5D">
        <w:rPr>
          <w:sz w:val="28"/>
          <w:szCs w:val="28"/>
        </w:rPr>
        <w:t xml:space="preserve">которые </w:t>
      </w:r>
      <w:r w:rsidRPr="0038741B">
        <w:rPr>
          <w:sz w:val="28"/>
          <w:szCs w:val="28"/>
        </w:rPr>
        <w:t>рассчитыва</w:t>
      </w:r>
      <w:r w:rsidR="00F67D5D">
        <w:rPr>
          <w:sz w:val="28"/>
          <w:szCs w:val="28"/>
        </w:rPr>
        <w:t>ются</w:t>
      </w:r>
      <w:r w:rsidRPr="0038741B">
        <w:rPr>
          <w:sz w:val="28"/>
          <w:szCs w:val="28"/>
        </w:rPr>
        <w:t xml:space="preserve"> как отношения величин балансовых статей или </w:t>
      </w:r>
      <w:r w:rsidR="00F67D5D">
        <w:rPr>
          <w:sz w:val="28"/>
          <w:szCs w:val="28"/>
        </w:rPr>
        <w:t xml:space="preserve">иных </w:t>
      </w:r>
      <w:r w:rsidRPr="0038741B">
        <w:rPr>
          <w:sz w:val="28"/>
          <w:szCs w:val="28"/>
        </w:rPr>
        <w:t xml:space="preserve">абсолютных показателей, </w:t>
      </w:r>
      <w:r w:rsidR="00F67D5D">
        <w:rPr>
          <w:sz w:val="28"/>
          <w:szCs w:val="28"/>
        </w:rPr>
        <w:t>исчисляемые</w:t>
      </w:r>
      <w:r w:rsidRPr="0038741B">
        <w:rPr>
          <w:sz w:val="28"/>
          <w:szCs w:val="28"/>
        </w:rPr>
        <w:t xml:space="preserve"> на основе финансовой отчетности или бухгалтерского учета</w:t>
      </w:r>
      <w:r w:rsidRPr="00202B3C">
        <w:rPr>
          <w:sz w:val="28"/>
          <w:szCs w:val="28"/>
        </w:rPr>
        <w:t xml:space="preserve"> [7,</w:t>
      </w:r>
      <w:r>
        <w:rPr>
          <w:sz w:val="28"/>
          <w:szCs w:val="28"/>
          <w:lang w:val="en-US"/>
        </w:rPr>
        <w:t>c</w:t>
      </w:r>
      <w:r w:rsidRPr="00AE5700">
        <w:rPr>
          <w:sz w:val="28"/>
          <w:szCs w:val="28"/>
        </w:rPr>
        <w:t>.</w:t>
      </w:r>
      <w:r w:rsidRPr="00202B3C">
        <w:rPr>
          <w:sz w:val="28"/>
          <w:szCs w:val="28"/>
        </w:rPr>
        <w:t>112]</w:t>
      </w:r>
      <w:r w:rsidRPr="0038741B">
        <w:rPr>
          <w:sz w:val="28"/>
          <w:szCs w:val="28"/>
        </w:rPr>
        <w:t xml:space="preserve">. </w:t>
      </w:r>
    </w:p>
    <w:p w:rsidR="00176B38" w:rsidRPr="0038741B" w:rsidRDefault="00176B38" w:rsidP="00176B38">
      <w:pPr>
        <w:widowControl w:val="0"/>
        <w:tabs>
          <w:tab w:val="left" w:pos="988"/>
        </w:tabs>
        <w:spacing w:line="360" w:lineRule="auto"/>
        <w:ind w:firstLine="709"/>
        <w:jc w:val="both"/>
        <w:rPr>
          <w:sz w:val="28"/>
          <w:szCs w:val="28"/>
        </w:rPr>
      </w:pPr>
      <w:r w:rsidRPr="0038741B">
        <w:rPr>
          <w:sz w:val="28"/>
          <w:szCs w:val="28"/>
        </w:rPr>
        <w:t>При анализе финансовых коэффициентов их значения</w:t>
      </w:r>
      <w:r w:rsidR="00F67D5D">
        <w:rPr>
          <w:sz w:val="28"/>
          <w:szCs w:val="28"/>
        </w:rPr>
        <w:t xml:space="preserve"> подвергаются сравнению</w:t>
      </w:r>
      <w:r w:rsidRPr="0038741B">
        <w:rPr>
          <w:sz w:val="28"/>
          <w:szCs w:val="28"/>
        </w:rPr>
        <w:t xml:space="preserve"> с базовыми величинами, а также изучается их динамика за отчетный период и ряд смежных отчетных периодов. </w:t>
      </w:r>
    </w:p>
    <w:p w:rsidR="00176B38" w:rsidRPr="0038741B" w:rsidRDefault="00F67D5D" w:rsidP="00176B38">
      <w:pPr>
        <w:widowControl w:val="0"/>
        <w:tabs>
          <w:tab w:val="left" w:pos="988"/>
        </w:tabs>
        <w:spacing w:line="360" w:lineRule="auto"/>
        <w:ind w:firstLine="709"/>
        <w:jc w:val="both"/>
        <w:rPr>
          <w:sz w:val="28"/>
          <w:szCs w:val="28"/>
        </w:rPr>
      </w:pPr>
      <w:r>
        <w:rPr>
          <w:sz w:val="28"/>
          <w:szCs w:val="28"/>
        </w:rPr>
        <w:t>Значимой</w:t>
      </w:r>
      <w:r w:rsidR="00176B38" w:rsidRPr="0038741B">
        <w:rPr>
          <w:sz w:val="28"/>
          <w:szCs w:val="28"/>
        </w:rPr>
        <w:t xml:space="preserve"> характеристикой финансового состояния предприятия является стабильность его деятельности в свете долгосрочной перспективы. Она связана с общей финансовой структурой предприятия, степенью его зависимости от кредиторов. </w:t>
      </w:r>
      <w:r>
        <w:rPr>
          <w:sz w:val="28"/>
          <w:szCs w:val="28"/>
        </w:rPr>
        <w:t xml:space="preserve">При </w:t>
      </w:r>
      <w:r w:rsidR="00176B38" w:rsidRPr="0038741B">
        <w:rPr>
          <w:sz w:val="28"/>
          <w:szCs w:val="28"/>
        </w:rPr>
        <w:t>достаточности собственного капитала, хорошем качестве активов, достаточном уровне рентабельности с учетом операционного и финансового риска, достаточности ликвидности, стабильных доходах и широких возможностях привлечения заемных средств</w:t>
      </w:r>
      <w:r>
        <w:rPr>
          <w:sz w:val="28"/>
          <w:szCs w:val="28"/>
        </w:rPr>
        <w:t xml:space="preserve"> можно говорить об устойчивом финансовом состоянии организации</w:t>
      </w:r>
      <w:r w:rsidR="00176B38" w:rsidRPr="00AE5700">
        <w:rPr>
          <w:sz w:val="28"/>
          <w:szCs w:val="28"/>
        </w:rPr>
        <w:t xml:space="preserve"> [3,</w:t>
      </w:r>
      <w:r w:rsidR="00176B38">
        <w:rPr>
          <w:sz w:val="28"/>
          <w:szCs w:val="28"/>
          <w:lang w:val="en-US"/>
        </w:rPr>
        <w:t>c</w:t>
      </w:r>
      <w:r w:rsidR="00176B38" w:rsidRPr="00AE5700">
        <w:rPr>
          <w:sz w:val="28"/>
          <w:szCs w:val="28"/>
        </w:rPr>
        <w:t>.248]</w:t>
      </w:r>
      <w:r w:rsidR="00176B38" w:rsidRPr="0038741B">
        <w:rPr>
          <w:sz w:val="28"/>
          <w:szCs w:val="28"/>
        </w:rPr>
        <w:t xml:space="preserve">. </w:t>
      </w:r>
    </w:p>
    <w:p w:rsidR="00176B38" w:rsidRPr="0038741B" w:rsidRDefault="00176B38" w:rsidP="00176B38">
      <w:pPr>
        <w:widowControl w:val="0"/>
        <w:tabs>
          <w:tab w:val="left" w:pos="988"/>
        </w:tabs>
        <w:spacing w:line="360" w:lineRule="auto"/>
        <w:ind w:firstLine="709"/>
        <w:jc w:val="both"/>
        <w:rPr>
          <w:sz w:val="28"/>
          <w:szCs w:val="28"/>
        </w:rPr>
      </w:pPr>
      <w:r w:rsidRPr="0038741B">
        <w:rPr>
          <w:sz w:val="28"/>
          <w:szCs w:val="28"/>
        </w:rPr>
        <w:t>Финансовое состояние предприятия, его устойчивость во многом зависят от оптимальности структуры источников капитала и от оптимальности ст</w:t>
      </w:r>
      <w:r w:rsidR="00BA05F4">
        <w:rPr>
          <w:sz w:val="28"/>
          <w:szCs w:val="28"/>
        </w:rPr>
        <w:t xml:space="preserve">руктуры активов предприятия, и </w:t>
      </w:r>
      <w:r w:rsidRPr="0038741B">
        <w:rPr>
          <w:sz w:val="28"/>
          <w:szCs w:val="28"/>
        </w:rPr>
        <w:t xml:space="preserve">в первую очередь, от соотношения основных и оборотных средств, а также от уравновешенности активов и пассивов предприятия по функциональному признаку. </w:t>
      </w:r>
      <w:r w:rsidR="005213A6">
        <w:rPr>
          <w:sz w:val="28"/>
          <w:szCs w:val="28"/>
        </w:rPr>
        <w:t>В связи с этим изначально следует</w:t>
      </w:r>
      <w:r w:rsidRPr="0038741B">
        <w:rPr>
          <w:sz w:val="28"/>
          <w:szCs w:val="28"/>
        </w:rPr>
        <w:t xml:space="preserve"> проанализировать структуру источников предприятия и оценить степень финансовой устойчивости и финансового риска. </w:t>
      </w:r>
      <w:r w:rsidR="005213A6">
        <w:rPr>
          <w:sz w:val="28"/>
          <w:szCs w:val="28"/>
        </w:rPr>
        <w:t>Для этого необходимо определение показателей, отраженных в т</w:t>
      </w:r>
      <w:r w:rsidRPr="0038741B">
        <w:rPr>
          <w:sz w:val="28"/>
          <w:szCs w:val="28"/>
        </w:rPr>
        <w:t>абл</w:t>
      </w:r>
      <w:r w:rsidR="005213A6">
        <w:rPr>
          <w:sz w:val="28"/>
          <w:szCs w:val="28"/>
        </w:rPr>
        <w:t>ице</w:t>
      </w:r>
      <w:r w:rsidRPr="0038741B">
        <w:rPr>
          <w:sz w:val="28"/>
          <w:szCs w:val="28"/>
        </w:rPr>
        <w:t xml:space="preserve"> 1.1</w:t>
      </w:r>
      <w:r w:rsidRPr="00D83326">
        <w:rPr>
          <w:sz w:val="28"/>
          <w:szCs w:val="28"/>
        </w:rPr>
        <w:t xml:space="preserve"> [10, </w:t>
      </w:r>
      <w:r>
        <w:rPr>
          <w:sz w:val="28"/>
          <w:szCs w:val="28"/>
          <w:lang w:val="en-US"/>
        </w:rPr>
        <w:t>c</w:t>
      </w:r>
      <w:r w:rsidRPr="00D83326">
        <w:rPr>
          <w:sz w:val="28"/>
          <w:szCs w:val="28"/>
        </w:rPr>
        <w:t>.124]</w:t>
      </w:r>
      <w:r w:rsidRPr="0038741B">
        <w:rPr>
          <w:sz w:val="28"/>
          <w:szCs w:val="28"/>
        </w:rPr>
        <w:t xml:space="preserve">. </w:t>
      </w:r>
    </w:p>
    <w:p w:rsidR="00176B38" w:rsidRPr="0038741B" w:rsidRDefault="00176B38" w:rsidP="00176B38">
      <w:pPr>
        <w:widowControl w:val="0"/>
        <w:spacing w:line="360" w:lineRule="auto"/>
        <w:ind w:firstLine="709"/>
        <w:jc w:val="both"/>
        <w:rPr>
          <w:sz w:val="28"/>
          <w:szCs w:val="28"/>
        </w:rPr>
      </w:pPr>
      <w:r w:rsidRPr="0038741B">
        <w:rPr>
          <w:sz w:val="28"/>
          <w:szCs w:val="28"/>
        </w:rPr>
        <w:t>Сигнальными показателями, в которых проявляется финансовое состояние предприятия, выступают ликвидность и платежеспособность.</w:t>
      </w:r>
    </w:p>
    <w:p w:rsidR="00176B38" w:rsidRPr="0038741B" w:rsidRDefault="00176B38" w:rsidP="00176B38">
      <w:pPr>
        <w:widowControl w:val="0"/>
        <w:spacing w:line="360" w:lineRule="auto"/>
        <w:ind w:firstLine="709"/>
        <w:jc w:val="both"/>
        <w:rPr>
          <w:sz w:val="28"/>
          <w:szCs w:val="28"/>
        </w:rPr>
      </w:pPr>
      <w:r w:rsidRPr="0038741B">
        <w:rPr>
          <w:sz w:val="28"/>
          <w:szCs w:val="28"/>
        </w:rPr>
        <w:lastRenderedPageBreak/>
        <w:t xml:space="preserve">Анализ  абсолютных показателей ликвидности баланса </w:t>
      </w:r>
      <w:r w:rsidR="00CC4EC0">
        <w:rPr>
          <w:sz w:val="28"/>
          <w:szCs w:val="28"/>
        </w:rPr>
        <w:t>состоит</w:t>
      </w:r>
      <w:r w:rsidRPr="0038741B">
        <w:rPr>
          <w:sz w:val="28"/>
          <w:szCs w:val="28"/>
        </w:rPr>
        <w:t xml:space="preserve"> в сравнении средств по активу, сгруппированных по степени убывающей ликвидности, с обязательствами по пассиву, которые группируются по степени срочности их погашения</w:t>
      </w:r>
      <w:r w:rsidRPr="00AE5700">
        <w:rPr>
          <w:sz w:val="28"/>
          <w:szCs w:val="28"/>
        </w:rPr>
        <w:t xml:space="preserve"> [5]</w:t>
      </w:r>
      <w:r w:rsidRPr="0038741B">
        <w:rPr>
          <w:sz w:val="28"/>
          <w:szCs w:val="28"/>
        </w:rPr>
        <w:t xml:space="preserve">. </w:t>
      </w:r>
    </w:p>
    <w:p w:rsidR="00176B38" w:rsidRPr="0038741B" w:rsidRDefault="00176B38" w:rsidP="00176B38">
      <w:pPr>
        <w:widowControl w:val="0"/>
        <w:spacing w:line="360" w:lineRule="auto"/>
        <w:ind w:firstLine="709"/>
        <w:jc w:val="both"/>
        <w:rPr>
          <w:sz w:val="28"/>
          <w:szCs w:val="28"/>
        </w:rPr>
      </w:pPr>
      <w:r w:rsidRPr="0038741B">
        <w:rPr>
          <w:sz w:val="28"/>
          <w:szCs w:val="28"/>
        </w:rPr>
        <w:t>Первая группа (А</w:t>
      </w:r>
      <w:proofErr w:type="gramStart"/>
      <w:r w:rsidRPr="0038741B">
        <w:rPr>
          <w:sz w:val="28"/>
          <w:szCs w:val="28"/>
        </w:rPr>
        <w:t>1</w:t>
      </w:r>
      <w:proofErr w:type="gramEnd"/>
      <w:r w:rsidRPr="0038741B">
        <w:rPr>
          <w:sz w:val="28"/>
          <w:szCs w:val="28"/>
        </w:rPr>
        <w:t>) включает в себя абсолютно ликвидные активы, такие, как денежные средства и краткосрочные финансовые вложения.</w:t>
      </w:r>
    </w:p>
    <w:p w:rsidR="00176B38" w:rsidRPr="0038741B" w:rsidRDefault="00176B38" w:rsidP="00176B38">
      <w:pPr>
        <w:widowControl w:val="0"/>
        <w:spacing w:line="360" w:lineRule="auto"/>
        <w:ind w:firstLine="709"/>
        <w:jc w:val="right"/>
        <w:rPr>
          <w:sz w:val="28"/>
          <w:szCs w:val="28"/>
        </w:rPr>
      </w:pPr>
      <w:r w:rsidRPr="0038741B">
        <w:rPr>
          <w:sz w:val="28"/>
          <w:szCs w:val="28"/>
        </w:rPr>
        <w:t>Таблица 1.1</w:t>
      </w:r>
    </w:p>
    <w:p w:rsidR="00176B38" w:rsidRPr="0038741B" w:rsidRDefault="00176B38" w:rsidP="00176B38">
      <w:pPr>
        <w:widowControl w:val="0"/>
        <w:spacing w:line="360" w:lineRule="auto"/>
        <w:ind w:firstLine="709"/>
        <w:jc w:val="center"/>
        <w:rPr>
          <w:sz w:val="28"/>
          <w:szCs w:val="28"/>
        </w:rPr>
      </w:pPr>
      <w:r w:rsidRPr="0038741B">
        <w:rPr>
          <w:sz w:val="28"/>
          <w:szCs w:val="28"/>
        </w:rPr>
        <w:t>Показатели для расчета степени финансовой устойчивости и финансового риска</w:t>
      </w:r>
    </w:p>
    <w:tbl>
      <w:tblPr>
        <w:tblW w:w="9639" w:type="dxa"/>
        <w:tblInd w:w="40" w:type="dxa"/>
        <w:tblLayout w:type="fixed"/>
        <w:tblCellMar>
          <w:left w:w="40" w:type="dxa"/>
          <w:right w:w="40" w:type="dxa"/>
        </w:tblCellMar>
        <w:tblLook w:val="0000" w:firstRow="0" w:lastRow="0" w:firstColumn="0" w:lastColumn="0" w:noHBand="0" w:noVBand="0"/>
      </w:tblPr>
      <w:tblGrid>
        <w:gridCol w:w="2410"/>
        <w:gridCol w:w="4820"/>
        <w:gridCol w:w="2409"/>
      </w:tblGrid>
      <w:tr w:rsidR="00176B38" w:rsidRPr="0074250A" w:rsidTr="006812F4">
        <w:trPr>
          <w:trHeight w:val="810"/>
        </w:trPr>
        <w:tc>
          <w:tcPr>
            <w:tcW w:w="241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ind w:firstLine="709"/>
              <w:jc w:val="center"/>
            </w:pPr>
            <w:r w:rsidRPr="0074250A">
              <w:t>Наименование показателя</w:t>
            </w:r>
          </w:p>
        </w:tc>
        <w:tc>
          <w:tcPr>
            <w:tcW w:w="482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ind w:firstLine="709"/>
              <w:jc w:val="center"/>
            </w:pPr>
            <w:r w:rsidRPr="0074250A">
              <w:t>Значение</w:t>
            </w:r>
          </w:p>
        </w:tc>
        <w:tc>
          <w:tcPr>
            <w:tcW w:w="2409"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ind w:firstLine="709"/>
              <w:jc w:val="center"/>
            </w:pPr>
            <w:r w:rsidRPr="0074250A">
              <w:t>Методика расчета</w:t>
            </w:r>
          </w:p>
        </w:tc>
      </w:tr>
      <w:tr w:rsidR="00176B38" w:rsidRPr="0074250A" w:rsidTr="006812F4">
        <w:trPr>
          <w:trHeight w:val="1035"/>
        </w:trPr>
        <w:tc>
          <w:tcPr>
            <w:tcW w:w="241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1 Коэффициент финансовой автономии (или независимости)</w:t>
            </w:r>
          </w:p>
        </w:tc>
        <w:tc>
          <w:tcPr>
            <w:tcW w:w="482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 xml:space="preserve">Удельный вес собственного капитала в его общей сумме пассивов. Чем выше значение этого коэффициента, тем </w:t>
            </w:r>
            <w:proofErr w:type="gramStart"/>
            <w:r w:rsidRPr="0074250A">
              <w:t>более финансово</w:t>
            </w:r>
            <w:proofErr w:type="gramEnd"/>
            <w:r w:rsidRPr="0074250A">
              <w:t xml:space="preserve"> устойчивым, стабильным и независимым от внешних кредитов является предприятие</w:t>
            </w:r>
          </w:p>
        </w:tc>
        <w:tc>
          <w:tcPr>
            <w:tcW w:w="2409"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Собственный капитал / Валюта баланса</w:t>
            </w:r>
          </w:p>
        </w:tc>
      </w:tr>
      <w:tr w:rsidR="00176B38" w:rsidRPr="0074250A" w:rsidTr="006812F4">
        <w:trPr>
          <w:trHeight w:val="675"/>
        </w:trPr>
        <w:tc>
          <w:tcPr>
            <w:tcW w:w="241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2 Коэффициент финансовой зависимости</w:t>
            </w:r>
          </w:p>
        </w:tc>
        <w:tc>
          <w:tcPr>
            <w:tcW w:w="482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Доля заемного капитала в общей валюте баланса. Рост этого показателя в динамике означает увеличение доли заемных сре</w:t>
            </w:r>
            <w:proofErr w:type="gramStart"/>
            <w:r w:rsidRPr="0074250A">
              <w:t>дств в ф</w:t>
            </w:r>
            <w:proofErr w:type="gramEnd"/>
            <w:r w:rsidRPr="0074250A">
              <w:t>инансировании предприятия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Заемный капитал / Валюта баланса</w:t>
            </w:r>
          </w:p>
        </w:tc>
      </w:tr>
      <w:tr w:rsidR="00176B38" w:rsidRPr="0074250A" w:rsidTr="006812F4">
        <w:trPr>
          <w:trHeight w:val="675"/>
        </w:trPr>
        <w:tc>
          <w:tcPr>
            <w:tcW w:w="241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3 Коэффициент покрытия долгов собственным капиталом (коэффициент платежеспособности)</w:t>
            </w:r>
          </w:p>
        </w:tc>
        <w:tc>
          <w:tcPr>
            <w:tcW w:w="482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Отношение собственного капитала к заемному капиталу</w:t>
            </w:r>
          </w:p>
        </w:tc>
        <w:tc>
          <w:tcPr>
            <w:tcW w:w="2409"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Собственный капитал / Заемный капитал</w:t>
            </w:r>
          </w:p>
        </w:tc>
      </w:tr>
      <w:tr w:rsidR="00176B38" w:rsidRPr="0074250A" w:rsidTr="006812F4">
        <w:trPr>
          <w:trHeight w:val="705"/>
        </w:trPr>
        <w:tc>
          <w:tcPr>
            <w:tcW w:w="241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4. Коэффициент маневренности собственного капитала</w:t>
            </w:r>
          </w:p>
        </w:tc>
        <w:tc>
          <w:tcPr>
            <w:tcW w:w="4820"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Какая часть собственного капитала используется для финансирования текущей деятельности, т. е. вложена в оборотные средства, а какая часть капитализирована</w:t>
            </w:r>
          </w:p>
        </w:tc>
        <w:tc>
          <w:tcPr>
            <w:tcW w:w="2409" w:type="dxa"/>
            <w:tcBorders>
              <w:top w:val="single" w:sz="6" w:space="0" w:color="auto"/>
              <w:left w:val="single" w:sz="6" w:space="0" w:color="auto"/>
              <w:bottom w:val="single" w:sz="6" w:space="0" w:color="auto"/>
              <w:right w:val="single" w:sz="6" w:space="0" w:color="auto"/>
            </w:tcBorders>
            <w:vAlign w:val="center"/>
          </w:tcPr>
          <w:p w:rsidR="00176B38" w:rsidRPr="0074250A" w:rsidRDefault="00176B38" w:rsidP="006812F4">
            <w:pPr>
              <w:autoSpaceDE w:val="0"/>
              <w:autoSpaceDN w:val="0"/>
              <w:adjustRightInd w:val="0"/>
              <w:jc w:val="both"/>
            </w:pPr>
            <w:r w:rsidRPr="0074250A">
              <w:t>Собственный оборотный капитал / Собственный капитал</w:t>
            </w:r>
          </w:p>
        </w:tc>
      </w:tr>
    </w:tbl>
    <w:p w:rsidR="00F80ED4" w:rsidRDefault="00F80ED4" w:rsidP="00176B38">
      <w:pPr>
        <w:widowControl w:val="0"/>
        <w:spacing w:line="360" w:lineRule="auto"/>
        <w:ind w:firstLine="709"/>
        <w:jc w:val="both"/>
        <w:rPr>
          <w:sz w:val="28"/>
          <w:szCs w:val="28"/>
        </w:rPr>
      </w:pPr>
    </w:p>
    <w:p w:rsidR="00176B38" w:rsidRPr="0038741B" w:rsidRDefault="00176B38" w:rsidP="00176B38">
      <w:pPr>
        <w:widowControl w:val="0"/>
        <w:spacing w:line="360" w:lineRule="auto"/>
        <w:ind w:firstLine="709"/>
        <w:jc w:val="both"/>
        <w:rPr>
          <w:sz w:val="28"/>
          <w:szCs w:val="28"/>
        </w:rPr>
      </w:pPr>
      <w:r w:rsidRPr="0038741B">
        <w:rPr>
          <w:sz w:val="28"/>
          <w:szCs w:val="28"/>
        </w:rPr>
        <w:t>Ко второй группе (А</w:t>
      </w:r>
      <w:proofErr w:type="gramStart"/>
      <w:r w:rsidRPr="0038741B">
        <w:rPr>
          <w:sz w:val="28"/>
          <w:szCs w:val="28"/>
        </w:rPr>
        <w:t>2</w:t>
      </w:r>
      <w:proofErr w:type="gramEnd"/>
      <w:r w:rsidRPr="0038741B">
        <w:rPr>
          <w:sz w:val="28"/>
          <w:szCs w:val="28"/>
        </w:rPr>
        <w:t xml:space="preserve">) относятся быстро реализуемые активы: готовая продукция, товары отгруженные и дебиторская задолженность. </w:t>
      </w:r>
    </w:p>
    <w:p w:rsidR="00176B38" w:rsidRPr="0038741B" w:rsidRDefault="00176B38" w:rsidP="00176B38">
      <w:pPr>
        <w:widowControl w:val="0"/>
        <w:spacing w:line="360" w:lineRule="auto"/>
        <w:ind w:firstLine="709"/>
        <w:jc w:val="both"/>
        <w:rPr>
          <w:sz w:val="28"/>
          <w:szCs w:val="28"/>
        </w:rPr>
      </w:pPr>
      <w:r w:rsidRPr="0038741B">
        <w:rPr>
          <w:sz w:val="28"/>
          <w:szCs w:val="28"/>
        </w:rPr>
        <w:t>Ликвидность этой группы оборотных активов зависит от своевременности отгрузки продукции, оформления банковских документов, скорости платежного документооборота в банках, от спроса на продукцию, ее конкурентоспособности, платежеспособности покупателей, форм расчетов и др.</w:t>
      </w:r>
    </w:p>
    <w:p w:rsidR="00176B38" w:rsidRPr="0038741B" w:rsidRDefault="00176B38" w:rsidP="00176B38">
      <w:pPr>
        <w:widowControl w:val="0"/>
        <w:spacing w:line="360" w:lineRule="auto"/>
        <w:ind w:firstLine="709"/>
        <w:jc w:val="both"/>
        <w:rPr>
          <w:sz w:val="28"/>
          <w:szCs w:val="28"/>
        </w:rPr>
      </w:pPr>
      <w:r w:rsidRPr="0038741B">
        <w:rPr>
          <w:sz w:val="28"/>
          <w:szCs w:val="28"/>
        </w:rPr>
        <w:lastRenderedPageBreak/>
        <w:t>К третьей группе (A3) медленно реализуемых активов относят производственные запасы, незавершенное производство.</w:t>
      </w:r>
    </w:p>
    <w:p w:rsidR="00176B38" w:rsidRPr="0038741B" w:rsidRDefault="00176B38" w:rsidP="00176B38">
      <w:pPr>
        <w:widowControl w:val="0"/>
        <w:spacing w:line="360" w:lineRule="auto"/>
        <w:ind w:firstLine="709"/>
        <w:jc w:val="both"/>
        <w:rPr>
          <w:sz w:val="28"/>
          <w:szCs w:val="28"/>
        </w:rPr>
      </w:pPr>
      <w:r w:rsidRPr="0038741B">
        <w:rPr>
          <w:sz w:val="28"/>
          <w:szCs w:val="28"/>
        </w:rPr>
        <w:t>Четвертая группа (А</w:t>
      </w:r>
      <w:proofErr w:type="gramStart"/>
      <w:r w:rsidRPr="0038741B">
        <w:rPr>
          <w:sz w:val="28"/>
          <w:szCs w:val="28"/>
        </w:rPr>
        <w:t>4</w:t>
      </w:r>
      <w:proofErr w:type="gramEnd"/>
      <w:r w:rsidRPr="0038741B">
        <w:rPr>
          <w:sz w:val="28"/>
          <w:szCs w:val="28"/>
        </w:rPr>
        <w:t>) — это труднореализуемые активы, куда входят основные средства, нематериальные активы, долгосрочные финансовые вложения, незавершенное строительство. Соответственно на пять групп разбиваются и обязательства организации:</w:t>
      </w:r>
    </w:p>
    <w:p w:rsidR="00176B38" w:rsidRPr="0038741B" w:rsidRDefault="00176B38" w:rsidP="00176B38">
      <w:pPr>
        <w:widowControl w:val="0"/>
        <w:spacing w:line="360" w:lineRule="auto"/>
        <w:ind w:firstLine="709"/>
        <w:jc w:val="both"/>
        <w:rPr>
          <w:sz w:val="28"/>
          <w:szCs w:val="28"/>
        </w:rPr>
      </w:pPr>
      <w:r w:rsidRPr="0038741B">
        <w:rPr>
          <w:sz w:val="28"/>
          <w:szCs w:val="28"/>
        </w:rPr>
        <w:t>Наиболее срочные обязательства (П</w:t>
      </w:r>
      <w:proofErr w:type="gramStart"/>
      <w:r w:rsidRPr="0038741B">
        <w:rPr>
          <w:sz w:val="28"/>
          <w:szCs w:val="28"/>
        </w:rPr>
        <w:t>1</w:t>
      </w:r>
      <w:proofErr w:type="gramEnd"/>
      <w:r w:rsidRPr="0038741B">
        <w:rPr>
          <w:sz w:val="28"/>
          <w:szCs w:val="28"/>
        </w:rPr>
        <w:t>) — кредиторская задолженность и кредиты банка, сроки возврата которых в течение месяца. Краткосрочные обязательства (П</w:t>
      </w:r>
      <w:proofErr w:type="gramStart"/>
      <w:r w:rsidRPr="0038741B">
        <w:rPr>
          <w:sz w:val="28"/>
          <w:szCs w:val="28"/>
        </w:rPr>
        <w:t>2</w:t>
      </w:r>
      <w:proofErr w:type="gramEnd"/>
      <w:r w:rsidRPr="0038741B">
        <w:rPr>
          <w:sz w:val="28"/>
          <w:szCs w:val="28"/>
        </w:rPr>
        <w:t xml:space="preserve">) — краткосрочные кредиты банка, прочие краткосрочные обязательства. </w:t>
      </w:r>
    </w:p>
    <w:p w:rsidR="00176B38" w:rsidRPr="0038741B" w:rsidRDefault="00176B38" w:rsidP="00176B38">
      <w:pPr>
        <w:widowControl w:val="0"/>
        <w:spacing w:line="360" w:lineRule="auto"/>
        <w:ind w:firstLine="709"/>
        <w:jc w:val="both"/>
        <w:rPr>
          <w:sz w:val="28"/>
          <w:szCs w:val="28"/>
        </w:rPr>
      </w:pPr>
      <w:r w:rsidRPr="0038741B">
        <w:rPr>
          <w:sz w:val="28"/>
          <w:szCs w:val="28"/>
        </w:rPr>
        <w:t>Долгосрочные и среднесрочные обязательства (ПЗ)</w:t>
      </w:r>
      <w:proofErr w:type="gramStart"/>
      <w:r w:rsidRPr="0038741B">
        <w:rPr>
          <w:sz w:val="28"/>
          <w:szCs w:val="28"/>
        </w:rPr>
        <w:t>—д</w:t>
      </w:r>
      <w:proofErr w:type="gramEnd"/>
      <w:r w:rsidRPr="0038741B">
        <w:rPr>
          <w:sz w:val="28"/>
          <w:szCs w:val="28"/>
        </w:rPr>
        <w:t xml:space="preserve">олгосрочные кредиты банка и займы. </w:t>
      </w:r>
    </w:p>
    <w:p w:rsidR="00176B38" w:rsidRPr="0038741B" w:rsidRDefault="00176B38" w:rsidP="00176B38">
      <w:pPr>
        <w:widowControl w:val="0"/>
        <w:spacing w:line="360" w:lineRule="auto"/>
        <w:ind w:firstLine="709"/>
        <w:jc w:val="both"/>
        <w:rPr>
          <w:sz w:val="28"/>
          <w:szCs w:val="28"/>
        </w:rPr>
      </w:pPr>
      <w:r w:rsidRPr="0038741B">
        <w:rPr>
          <w:sz w:val="28"/>
          <w:szCs w:val="28"/>
        </w:rPr>
        <w:t>Постоянные пассивы (П</w:t>
      </w:r>
      <w:proofErr w:type="gramStart"/>
      <w:r w:rsidRPr="0038741B">
        <w:rPr>
          <w:sz w:val="28"/>
          <w:szCs w:val="28"/>
        </w:rPr>
        <w:t>4</w:t>
      </w:r>
      <w:proofErr w:type="gramEnd"/>
      <w:r w:rsidRPr="0038741B">
        <w:rPr>
          <w:sz w:val="28"/>
          <w:szCs w:val="28"/>
        </w:rPr>
        <w:t xml:space="preserve">)—собственный капитал, находящийся постоянно в распоряжении организации. Баланс считается </w:t>
      </w:r>
      <w:proofErr w:type="gramStart"/>
      <w:r w:rsidRPr="0038741B">
        <w:rPr>
          <w:sz w:val="28"/>
          <w:szCs w:val="28"/>
        </w:rPr>
        <w:t>абсолютно ликвидным</w:t>
      </w:r>
      <w:proofErr w:type="gramEnd"/>
      <w:r w:rsidRPr="0038741B">
        <w:rPr>
          <w:sz w:val="28"/>
          <w:szCs w:val="28"/>
        </w:rPr>
        <w:t>, если: А</w:t>
      </w:r>
      <w:proofErr w:type="gramStart"/>
      <w:r w:rsidRPr="0038741B">
        <w:rPr>
          <w:sz w:val="28"/>
          <w:szCs w:val="28"/>
        </w:rPr>
        <w:t>1</w:t>
      </w:r>
      <w:proofErr w:type="gramEnd"/>
      <w:r w:rsidRPr="0038741B">
        <w:rPr>
          <w:sz w:val="28"/>
          <w:szCs w:val="28"/>
        </w:rPr>
        <w:t xml:space="preserve">  &gt; П1;  А2 &gt; П2; АЗ &gt; ПЗ; А4 </w:t>
      </w:r>
      <w:r w:rsidRPr="0038741B">
        <w:rPr>
          <w:sz w:val="28"/>
          <w:szCs w:val="28"/>
        </w:rPr>
        <w:sym w:font="Symbol" w:char="F03C"/>
      </w:r>
      <w:r w:rsidRPr="0038741B">
        <w:rPr>
          <w:sz w:val="28"/>
          <w:szCs w:val="28"/>
        </w:rPr>
        <w:t xml:space="preserve"> П4.</w:t>
      </w:r>
    </w:p>
    <w:p w:rsidR="00176B38" w:rsidRPr="0038741B" w:rsidRDefault="00176B38" w:rsidP="00176B38">
      <w:pPr>
        <w:widowControl w:val="0"/>
        <w:spacing w:line="360" w:lineRule="auto"/>
        <w:ind w:firstLine="709"/>
        <w:jc w:val="both"/>
        <w:rPr>
          <w:sz w:val="28"/>
          <w:szCs w:val="28"/>
        </w:rPr>
      </w:pPr>
      <w:r w:rsidRPr="0038741B">
        <w:rPr>
          <w:sz w:val="28"/>
          <w:szCs w:val="28"/>
        </w:rPr>
        <w:t>При выполнении первых трех неравенств четвертое будет выполнено автоматически.</w:t>
      </w:r>
    </w:p>
    <w:p w:rsidR="00176B38" w:rsidRPr="0038741B" w:rsidRDefault="00176B38" w:rsidP="00176B38">
      <w:pPr>
        <w:widowControl w:val="0"/>
        <w:spacing w:line="360" w:lineRule="auto"/>
        <w:ind w:firstLine="709"/>
        <w:jc w:val="both"/>
        <w:rPr>
          <w:sz w:val="28"/>
          <w:szCs w:val="28"/>
        </w:rPr>
      </w:pPr>
      <w:r w:rsidRPr="0038741B">
        <w:rPr>
          <w:sz w:val="28"/>
          <w:szCs w:val="28"/>
        </w:rPr>
        <w:t>Изучение соотношений этих групп активов и пассивов за несколько периодов позволит установить тенденции изменения в структуре баланса и его ликвидности.</w:t>
      </w:r>
    </w:p>
    <w:p w:rsidR="00C7303D" w:rsidRDefault="00176B38" w:rsidP="00176B38">
      <w:pPr>
        <w:widowControl w:val="0"/>
        <w:spacing w:line="360" w:lineRule="auto"/>
        <w:ind w:firstLine="709"/>
        <w:jc w:val="both"/>
        <w:rPr>
          <w:sz w:val="28"/>
          <w:szCs w:val="28"/>
        </w:rPr>
      </w:pPr>
      <w:r w:rsidRPr="0038741B">
        <w:rPr>
          <w:sz w:val="28"/>
          <w:szCs w:val="28"/>
        </w:rPr>
        <w:t>Наряду с абсолютными показателями для оценки ликвидности и платежеспособности предприятия рассчитывают следующие относительные показатели: коэффициент текущей ликвидности, коэффициент быстрой ликвидности и коэффициент абсолютной ликвидности</w:t>
      </w:r>
      <w:r w:rsidR="00C7303D">
        <w:rPr>
          <w:sz w:val="28"/>
          <w:szCs w:val="28"/>
        </w:rPr>
        <w:t>.</w:t>
      </w:r>
    </w:p>
    <w:p w:rsidR="00176B38" w:rsidRPr="0038741B" w:rsidRDefault="00C7303D" w:rsidP="00176B38">
      <w:pPr>
        <w:widowControl w:val="0"/>
        <w:spacing w:line="360" w:lineRule="auto"/>
        <w:ind w:firstLine="709"/>
        <w:jc w:val="both"/>
        <w:rPr>
          <w:sz w:val="28"/>
          <w:szCs w:val="28"/>
        </w:rPr>
      </w:pPr>
      <w:r>
        <w:rPr>
          <w:sz w:val="28"/>
          <w:szCs w:val="28"/>
        </w:rPr>
        <w:t>Методика расчета этих показателей</w:t>
      </w:r>
      <w:r w:rsidR="00176B38" w:rsidRPr="0038741B">
        <w:rPr>
          <w:sz w:val="28"/>
          <w:szCs w:val="28"/>
        </w:rPr>
        <w:t xml:space="preserve"> </w:t>
      </w:r>
      <w:r>
        <w:rPr>
          <w:sz w:val="28"/>
          <w:szCs w:val="28"/>
        </w:rPr>
        <w:t xml:space="preserve">находит отражение в </w:t>
      </w:r>
      <w:r w:rsidR="00176B38" w:rsidRPr="0038741B">
        <w:rPr>
          <w:sz w:val="28"/>
          <w:szCs w:val="28"/>
        </w:rPr>
        <w:t>табл</w:t>
      </w:r>
      <w:r>
        <w:rPr>
          <w:sz w:val="28"/>
          <w:szCs w:val="28"/>
        </w:rPr>
        <w:t>ице</w:t>
      </w:r>
      <w:r w:rsidR="00176B38" w:rsidRPr="0038741B">
        <w:rPr>
          <w:sz w:val="28"/>
          <w:szCs w:val="28"/>
        </w:rPr>
        <w:t xml:space="preserve"> 1.2</w:t>
      </w:r>
      <w:r>
        <w:rPr>
          <w:sz w:val="28"/>
          <w:szCs w:val="28"/>
        </w:rPr>
        <w:t xml:space="preserve"> </w:t>
      </w:r>
      <w:r w:rsidR="00176B38" w:rsidRPr="00D83326">
        <w:rPr>
          <w:sz w:val="28"/>
          <w:szCs w:val="28"/>
        </w:rPr>
        <w:t>[21]</w:t>
      </w:r>
      <w:r w:rsidR="00176B38" w:rsidRPr="0038741B">
        <w:rPr>
          <w:sz w:val="28"/>
          <w:szCs w:val="28"/>
        </w:rPr>
        <w:t>.</w:t>
      </w:r>
    </w:p>
    <w:p w:rsidR="00176B38" w:rsidRPr="0038741B" w:rsidRDefault="00176B38" w:rsidP="00176B38">
      <w:pPr>
        <w:widowControl w:val="0"/>
        <w:spacing w:line="360" w:lineRule="auto"/>
        <w:ind w:firstLine="709"/>
        <w:jc w:val="both"/>
        <w:rPr>
          <w:sz w:val="28"/>
          <w:szCs w:val="28"/>
        </w:rPr>
      </w:pPr>
      <w:r w:rsidRPr="0038741B">
        <w:rPr>
          <w:sz w:val="28"/>
          <w:szCs w:val="28"/>
        </w:rPr>
        <w:t>Результативность и экономическая целесообразность функционирования предприятия измеряются абсолютными и относительными показателями.</w:t>
      </w:r>
    </w:p>
    <w:p w:rsidR="00176B38" w:rsidRPr="0038741B" w:rsidRDefault="00176B38" w:rsidP="00176B38">
      <w:pPr>
        <w:widowControl w:val="0"/>
        <w:tabs>
          <w:tab w:val="left" w:pos="851"/>
          <w:tab w:val="left" w:pos="993"/>
        </w:tabs>
        <w:spacing w:line="336" w:lineRule="auto"/>
        <w:ind w:firstLine="709"/>
        <w:jc w:val="both"/>
        <w:rPr>
          <w:sz w:val="28"/>
          <w:szCs w:val="28"/>
        </w:rPr>
      </w:pPr>
      <w:r w:rsidRPr="0038741B">
        <w:rPr>
          <w:sz w:val="28"/>
          <w:szCs w:val="28"/>
        </w:rPr>
        <w:t xml:space="preserve">Экономический смысл показателей рентабельности заключается в </w:t>
      </w:r>
      <w:r w:rsidRPr="0038741B">
        <w:rPr>
          <w:sz w:val="28"/>
          <w:szCs w:val="28"/>
        </w:rPr>
        <w:lastRenderedPageBreak/>
        <w:t>подсчете прибыли, приходящейся на рубль выручки от продаж, расходов, активов, капитала. Коэффициенты рентабельности показывают, насколько прибыльна деятельность организации.</w:t>
      </w:r>
    </w:p>
    <w:p w:rsidR="00176B38" w:rsidRPr="0038741B" w:rsidRDefault="00176B38" w:rsidP="00176B38">
      <w:pPr>
        <w:widowControl w:val="0"/>
        <w:tabs>
          <w:tab w:val="left" w:pos="851"/>
          <w:tab w:val="left" w:pos="993"/>
        </w:tabs>
        <w:spacing w:line="336" w:lineRule="auto"/>
        <w:ind w:firstLine="709"/>
        <w:jc w:val="both"/>
        <w:rPr>
          <w:sz w:val="28"/>
          <w:szCs w:val="28"/>
        </w:rPr>
      </w:pPr>
      <w:r w:rsidRPr="0038741B">
        <w:rPr>
          <w:sz w:val="28"/>
          <w:szCs w:val="28"/>
        </w:rPr>
        <w:t>Анализируя показатели рентабельности за различные периоды деятельности предприятия, необходимо принимать во внимание особенности этих показателей, существенные для формулирования обоснованных выводов:</w:t>
      </w:r>
    </w:p>
    <w:p w:rsidR="00176B38" w:rsidRPr="0038741B" w:rsidRDefault="00176B38" w:rsidP="00176B38">
      <w:pPr>
        <w:pStyle w:val="a3"/>
        <w:widowControl w:val="0"/>
        <w:numPr>
          <w:ilvl w:val="0"/>
          <w:numId w:val="32"/>
        </w:numPr>
        <w:tabs>
          <w:tab w:val="left" w:pos="851"/>
          <w:tab w:val="left" w:pos="993"/>
        </w:tabs>
        <w:spacing w:line="336" w:lineRule="auto"/>
        <w:ind w:left="0" w:firstLine="709"/>
        <w:contextualSpacing/>
        <w:jc w:val="both"/>
        <w:rPr>
          <w:sz w:val="28"/>
          <w:szCs w:val="28"/>
        </w:rPr>
      </w:pPr>
      <w:r w:rsidRPr="0038741B">
        <w:rPr>
          <w:sz w:val="28"/>
          <w:szCs w:val="28"/>
        </w:rPr>
        <w:t>снижение рентабельности в отчетном периоде нельзя рассматривать как негативную характеристику текущей деятельности, если предприятие переходит на новые перспективные технологии или виды продукции, требующие инвестиционных вложений, поскольку показатели рентабельности определяются результативностью работы отчетного периода и не отражают планируемый эффект долгосрочных инвестиций»;</w:t>
      </w:r>
    </w:p>
    <w:p w:rsidR="00176B38" w:rsidRPr="0038741B" w:rsidRDefault="00176B38" w:rsidP="00176B38">
      <w:pPr>
        <w:pStyle w:val="a3"/>
        <w:widowControl w:val="0"/>
        <w:numPr>
          <w:ilvl w:val="0"/>
          <w:numId w:val="32"/>
        </w:numPr>
        <w:tabs>
          <w:tab w:val="left" w:pos="851"/>
          <w:tab w:val="left" w:pos="993"/>
        </w:tabs>
        <w:spacing w:line="336" w:lineRule="auto"/>
        <w:ind w:left="0" w:firstLine="709"/>
        <w:contextualSpacing/>
        <w:jc w:val="both"/>
        <w:rPr>
          <w:sz w:val="28"/>
          <w:szCs w:val="28"/>
        </w:rPr>
      </w:pPr>
      <w:r w:rsidRPr="0038741B">
        <w:rPr>
          <w:sz w:val="28"/>
          <w:szCs w:val="28"/>
        </w:rPr>
        <w:t>управленческие решения, приносящие высокую норму прибыли, связаны с высоким риском, что в итоге может привести к потере финансовой устойчивости;</w:t>
      </w:r>
    </w:p>
    <w:p w:rsidR="00176B38" w:rsidRPr="0038741B" w:rsidRDefault="00176B38" w:rsidP="00176B38">
      <w:pPr>
        <w:pStyle w:val="a3"/>
        <w:widowControl w:val="0"/>
        <w:numPr>
          <w:ilvl w:val="0"/>
          <w:numId w:val="32"/>
        </w:numPr>
        <w:tabs>
          <w:tab w:val="left" w:pos="851"/>
          <w:tab w:val="left" w:pos="993"/>
        </w:tabs>
        <w:spacing w:line="336" w:lineRule="auto"/>
        <w:ind w:left="0" w:firstLine="709"/>
        <w:contextualSpacing/>
        <w:jc w:val="both"/>
        <w:rPr>
          <w:sz w:val="28"/>
          <w:szCs w:val="28"/>
        </w:rPr>
      </w:pPr>
      <w:r w:rsidRPr="0038741B">
        <w:rPr>
          <w:sz w:val="28"/>
          <w:szCs w:val="28"/>
        </w:rPr>
        <w:t xml:space="preserve">числитель и знаменатель коэффициентов рентабельности выражены в денежных единицах разной покупательной способности. Прибыль отражает результаты деятельности за истекший период, активы и собственный капитал </w:t>
      </w:r>
      <w:proofErr w:type="gramStart"/>
      <w:r w:rsidRPr="0038741B">
        <w:rPr>
          <w:sz w:val="28"/>
          <w:szCs w:val="28"/>
        </w:rPr>
        <w:t>формируются в течение ряда пет</w:t>
      </w:r>
      <w:proofErr w:type="gramEnd"/>
      <w:r w:rsidRPr="0038741B">
        <w:rPr>
          <w:sz w:val="28"/>
          <w:szCs w:val="28"/>
        </w:rPr>
        <w:t xml:space="preserve"> и используются в расчете по балансовой стоимости, которая может существенно отличаться от рыночной стоимости.</w:t>
      </w:r>
    </w:p>
    <w:p w:rsidR="00D302B3" w:rsidRDefault="00D302B3"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C7303D" w:rsidRDefault="00176B38" w:rsidP="00176B38">
      <w:pPr>
        <w:widowControl w:val="0"/>
        <w:ind w:firstLine="709"/>
        <w:jc w:val="right"/>
        <w:rPr>
          <w:sz w:val="28"/>
          <w:szCs w:val="28"/>
        </w:rPr>
      </w:pPr>
      <w:r w:rsidRPr="0038741B">
        <w:rPr>
          <w:sz w:val="28"/>
          <w:szCs w:val="28"/>
        </w:rPr>
        <w:lastRenderedPageBreak/>
        <w:t>Таблица 1.2</w:t>
      </w:r>
    </w:p>
    <w:p w:rsidR="00176B38" w:rsidRPr="0038741B" w:rsidRDefault="00176B38" w:rsidP="00176B38">
      <w:pPr>
        <w:widowControl w:val="0"/>
        <w:ind w:firstLine="709"/>
        <w:jc w:val="right"/>
        <w:rPr>
          <w:sz w:val="28"/>
          <w:szCs w:val="28"/>
        </w:rPr>
      </w:pPr>
      <w:r w:rsidRPr="0038741B">
        <w:rPr>
          <w:sz w:val="28"/>
          <w:szCs w:val="28"/>
        </w:rPr>
        <w:t xml:space="preserve"> </w:t>
      </w:r>
    </w:p>
    <w:p w:rsidR="00176B38" w:rsidRPr="00D83326" w:rsidRDefault="00176B38" w:rsidP="00176B38">
      <w:pPr>
        <w:widowControl w:val="0"/>
        <w:spacing w:line="360" w:lineRule="auto"/>
        <w:ind w:firstLine="709"/>
        <w:jc w:val="center"/>
        <w:rPr>
          <w:sz w:val="28"/>
          <w:szCs w:val="28"/>
        </w:rPr>
      </w:pPr>
      <w:r w:rsidRPr="0038741B">
        <w:rPr>
          <w:sz w:val="28"/>
          <w:szCs w:val="28"/>
        </w:rPr>
        <w:t>Расчет относительных показателей для оценки ликвидности и платежеспособности предприятия</w:t>
      </w:r>
    </w:p>
    <w:p w:rsidR="00176B38" w:rsidRPr="00D83326" w:rsidRDefault="00176B38" w:rsidP="00176B38">
      <w:pPr>
        <w:widowControl w:val="0"/>
        <w:ind w:firstLine="709"/>
        <w:jc w:val="center"/>
        <w:rPr>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1843"/>
        <w:gridCol w:w="5386"/>
        <w:gridCol w:w="2410"/>
      </w:tblGrid>
      <w:tr w:rsidR="00176B38" w:rsidRPr="00573C89" w:rsidTr="006812F4">
        <w:trPr>
          <w:trHeight w:val="99"/>
        </w:trPr>
        <w:tc>
          <w:tcPr>
            <w:tcW w:w="184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Наименование показателя</w:t>
            </w:r>
          </w:p>
        </w:tc>
        <w:tc>
          <w:tcPr>
            <w:tcW w:w="5386"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Значение</w:t>
            </w:r>
          </w:p>
        </w:tc>
        <w:tc>
          <w:tcPr>
            <w:tcW w:w="2410"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Методика расчета</w:t>
            </w:r>
          </w:p>
        </w:tc>
      </w:tr>
      <w:tr w:rsidR="00176B38" w:rsidRPr="00573C89" w:rsidTr="006812F4">
        <w:trPr>
          <w:trHeight w:val="1125"/>
        </w:trPr>
        <w:tc>
          <w:tcPr>
            <w:tcW w:w="184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 xml:space="preserve">1 Коэффициент </w:t>
            </w:r>
            <w:proofErr w:type="gramStart"/>
            <w:r w:rsidRPr="00573C89">
              <w:t>текущей</w:t>
            </w:r>
            <w:proofErr w:type="gramEnd"/>
          </w:p>
          <w:p w:rsidR="00176B38" w:rsidRPr="00573C89" w:rsidRDefault="00176B38" w:rsidP="006812F4">
            <w:pPr>
              <w:autoSpaceDE w:val="0"/>
              <w:autoSpaceDN w:val="0"/>
              <w:adjustRightInd w:val="0"/>
            </w:pPr>
            <w:r w:rsidRPr="00573C89">
              <w:t>ликвидности</w:t>
            </w:r>
          </w:p>
          <w:p w:rsidR="00176B38" w:rsidRPr="00573C89" w:rsidRDefault="00176B38" w:rsidP="006812F4">
            <w:pPr>
              <w:autoSpaceDE w:val="0"/>
              <w:autoSpaceDN w:val="0"/>
              <w:adjustRightInd w:val="0"/>
            </w:pPr>
            <w:r w:rsidRPr="00573C89">
              <w:t>(от 1 до 2—2,5)</w:t>
            </w:r>
          </w:p>
        </w:tc>
        <w:tc>
          <w:tcPr>
            <w:tcW w:w="5386"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C7303D">
            <w:pPr>
              <w:autoSpaceDE w:val="0"/>
              <w:autoSpaceDN w:val="0"/>
              <w:adjustRightInd w:val="0"/>
              <w:jc w:val="center"/>
            </w:pPr>
            <w:r w:rsidRPr="00573C89">
              <w:t xml:space="preserve">Логика исчисления данного показателя </w:t>
            </w:r>
            <w:r w:rsidR="00C7303D">
              <w:t>состоит</w:t>
            </w:r>
            <w:r w:rsidRPr="00573C89">
              <w:t xml:space="preserve"> в том, что предприятие погашает краткосрочные обязательства в основном за счет оборотных активов; </w:t>
            </w:r>
            <w:r w:rsidR="00C7303D">
              <w:t>соответственн</w:t>
            </w:r>
            <w:r w:rsidRPr="00573C89">
              <w:t>о, если текущие активы превышают по величине текущие обязательства, предприятие может рассматриваться как успешно функционирующее. Значение показателя может варьировать по отраслям и видам деятельности, а его разумный рост в динамике обычно рассматривается как благоприятная тенденция</w:t>
            </w:r>
          </w:p>
        </w:tc>
        <w:tc>
          <w:tcPr>
            <w:tcW w:w="2410"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Оборотные активы / Краткосрочные обязательства</w:t>
            </w:r>
          </w:p>
        </w:tc>
      </w:tr>
      <w:tr w:rsidR="00176B38" w:rsidRPr="00573C89" w:rsidTr="006812F4">
        <w:trPr>
          <w:trHeight w:val="1125"/>
        </w:trPr>
        <w:tc>
          <w:tcPr>
            <w:tcW w:w="184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2 Коэффициент быстрой (срочной) ликвидности (от 0,5 до 0,8)</w:t>
            </w:r>
          </w:p>
        </w:tc>
        <w:tc>
          <w:tcPr>
            <w:tcW w:w="5386"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Анализируя динамику этого коэффициента необходимо обращать внимание на факторы, обусловившие его изменение. Так, если рост коэффициента быстрой ликвидности связан с ростом неоправданной дебиторской задолженности, это не характеризует деятельность предприятия с положительной стороны</w:t>
            </w:r>
          </w:p>
        </w:tc>
        <w:tc>
          <w:tcPr>
            <w:tcW w:w="2410"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(Денежные средства + Краткосрочные финансовые вложения + Дебиторская задолженность до 12 мес.)/Краткосрочные обязательства</w:t>
            </w:r>
          </w:p>
        </w:tc>
      </w:tr>
      <w:tr w:rsidR="00176B38" w:rsidRPr="00573C89" w:rsidTr="006812F4">
        <w:trPr>
          <w:trHeight w:val="930"/>
        </w:trPr>
        <w:tc>
          <w:tcPr>
            <w:tcW w:w="184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3 Коэффициент абсолютной ликвидности (от</w:t>
            </w:r>
            <w:proofErr w:type="gramStart"/>
            <w:r w:rsidRPr="00573C89">
              <w:t>0</w:t>
            </w:r>
            <w:proofErr w:type="gramEnd"/>
            <w:r w:rsidRPr="00573C89">
              <w:t>,15до 0,2—0,5)</w:t>
            </w:r>
          </w:p>
        </w:tc>
        <w:tc>
          <w:tcPr>
            <w:tcW w:w="5386"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Показывает, какая часть краткосрочных обязательств может быть при необходимости погашена немедленно</w:t>
            </w:r>
          </w:p>
        </w:tc>
        <w:tc>
          <w:tcPr>
            <w:tcW w:w="2410"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(Денежные средства + Краткосрочные финансовые вложения) / Краткосрочные обязательства</w:t>
            </w:r>
          </w:p>
        </w:tc>
      </w:tr>
    </w:tbl>
    <w:p w:rsidR="00176B38" w:rsidRPr="0038741B" w:rsidRDefault="00176B38" w:rsidP="00176B38">
      <w:pPr>
        <w:widowControl w:val="0"/>
        <w:spacing w:line="360" w:lineRule="auto"/>
        <w:ind w:firstLine="709"/>
        <w:jc w:val="both"/>
        <w:rPr>
          <w:sz w:val="28"/>
          <w:szCs w:val="28"/>
        </w:rPr>
      </w:pPr>
    </w:p>
    <w:p w:rsidR="00176B38" w:rsidRPr="00D83326" w:rsidRDefault="00176B38" w:rsidP="00176B38">
      <w:pPr>
        <w:widowControl w:val="0"/>
        <w:tabs>
          <w:tab w:val="left" w:pos="851"/>
          <w:tab w:val="left" w:pos="993"/>
        </w:tabs>
        <w:spacing w:line="360" w:lineRule="auto"/>
        <w:ind w:firstLine="709"/>
        <w:jc w:val="both"/>
        <w:rPr>
          <w:sz w:val="28"/>
          <w:szCs w:val="28"/>
        </w:rPr>
      </w:pPr>
    </w:p>
    <w:p w:rsidR="00176B38" w:rsidRPr="0038741B" w:rsidRDefault="00176B38" w:rsidP="00176B38">
      <w:pPr>
        <w:widowControl w:val="0"/>
        <w:tabs>
          <w:tab w:val="left" w:pos="851"/>
          <w:tab w:val="left" w:pos="993"/>
        </w:tabs>
        <w:spacing w:line="360" w:lineRule="auto"/>
        <w:ind w:firstLine="709"/>
        <w:jc w:val="both"/>
        <w:rPr>
          <w:sz w:val="28"/>
          <w:szCs w:val="28"/>
        </w:rPr>
      </w:pPr>
      <w:r w:rsidRPr="0038741B">
        <w:rPr>
          <w:sz w:val="28"/>
          <w:szCs w:val="28"/>
        </w:rPr>
        <w:t>Показатели рентабельности не имеют рекомендованных значений. Чем выше их величина, тем эффективнее работает предприятие</w:t>
      </w:r>
      <w:r w:rsidR="00CC4EC0">
        <w:rPr>
          <w:sz w:val="28"/>
          <w:szCs w:val="28"/>
        </w:rPr>
        <w:t>. Методика расчета показателей рентабельности предприятий</w:t>
      </w:r>
      <w:r w:rsidRPr="0038741B">
        <w:rPr>
          <w:sz w:val="28"/>
          <w:szCs w:val="28"/>
        </w:rPr>
        <w:t xml:space="preserve"> </w:t>
      </w:r>
      <w:r w:rsidR="00CC4EC0">
        <w:rPr>
          <w:sz w:val="28"/>
          <w:szCs w:val="28"/>
        </w:rPr>
        <w:t xml:space="preserve">находи отражение в таблице </w:t>
      </w:r>
      <w:r w:rsidRPr="0038741B">
        <w:rPr>
          <w:sz w:val="28"/>
          <w:szCs w:val="28"/>
        </w:rPr>
        <w:t>1.3</w:t>
      </w:r>
      <w:r w:rsidRPr="00CC4EC0">
        <w:rPr>
          <w:sz w:val="28"/>
          <w:szCs w:val="28"/>
        </w:rPr>
        <w:t xml:space="preserve"> [21]</w:t>
      </w:r>
      <w:r w:rsidRPr="0038741B">
        <w:rPr>
          <w:sz w:val="28"/>
          <w:szCs w:val="28"/>
        </w:rPr>
        <w:t>.</w:t>
      </w:r>
    </w:p>
    <w:p w:rsidR="00176B38" w:rsidRDefault="00176B38"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Default="006807F2" w:rsidP="00176B38">
      <w:pPr>
        <w:widowControl w:val="0"/>
        <w:ind w:firstLine="709"/>
        <w:jc w:val="right"/>
        <w:rPr>
          <w:sz w:val="28"/>
          <w:szCs w:val="28"/>
        </w:rPr>
      </w:pPr>
    </w:p>
    <w:p w:rsidR="006807F2" w:rsidRPr="0038741B" w:rsidRDefault="006807F2" w:rsidP="00176B38">
      <w:pPr>
        <w:widowControl w:val="0"/>
        <w:ind w:firstLine="709"/>
        <w:jc w:val="right"/>
        <w:rPr>
          <w:sz w:val="28"/>
          <w:szCs w:val="28"/>
        </w:rPr>
      </w:pPr>
    </w:p>
    <w:p w:rsidR="00176B38" w:rsidRPr="0038741B" w:rsidRDefault="00176B38" w:rsidP="00176B38">
      <w:pPr>
        <w:widowControl w:val="0"/>
        <w:ind w:firstLine="709"/>
        <w:jc w:val="right"/>
        <w:rPr>
          <w:sz w:val="28"/>
          <w:szCs w:val="28"/>
        </w:rPr>
      </w:pPr>
      <w:r w:rsidRPr="0038741B">
        <w:rPr>
          <w:sz w:val="28"/>
          <w:szCs w:val="28"/>
        </w:rPr>
        <w:lastRenderedPageBreak/>
        <w:t>Таблица 1.3</w:t>
      </w:r>
    </w:p>
    <w:p w:rsidR="00176B38" w:rsidRDefault="00176B38" w:rsidP="00176B38">
      <w:pPr>
        <w:widowControl w:val="0"/>
        <w:ind w:firstLine="709"/>
        <w:jc w:val="center"/>
        <w:rPr>
          <w:sz w:val="28"/>
          <w:szCs w:val="28"/>
          <w:lang w:val="en-US"/>
        </w:rPr>
      </w:pPr>
      <w:r w:rsidRPr="0038741B">
        <w:rPr>
          <w:sz w:val="28"/>
          <w:szCs w:val="28"/>
        </w:rPr>
        <w:t>Расчет показателей рентабельности предприятия</w:t>
      </w:r>
    </w:p>
    <w:p w:rsidR="00176B38" w:rsidRPr="009026AE" w:rsidRDefault="00176B38" w:rsidP="00176B38">
      <w:pPr>
        <w:widowControl w:val="0"/>
        <w:ind w:firstLine="709"/>
        <w:jc w:val="center"/>
        <w:rPr>
          <w:sz w:val="28"/>
          <w:szCs w:val="28"/>
          <w:lang w:val="en-US"/>
        </w:rPr>
      </w:pPr>
    </w:p>
    <w:tbl>
      <w:tblPr>
        <w:tblW w:w="9639" w:type="dxa"/>
        <w:tblLayout w:type="fixed"/>
        <w:tblCellMar>
          <w:left w:w="40" w:type="dxa"/>
          <w:right w:w="40" w:type="dxa"/>
        </w:tblCellMar>
        <w:tblLook w:val="0000" w:firstRow="0" w:lastRow="0" w:firstColumn="0" w:lastColumn="0" w:noHBand="0" w:noVBand="0"/>
      </w:tblPr>
      <w:tblGrid>
        <w:gridCol w:w="1985"/>
        <w:gridCol w:w="4253"/>
        <w:gridCol w:w="3401"/>
      </w:tblGrid>
      <w:tr w:rsidR="00176B38" w:rsidRPr="00573C89" w:rsidTr="006812F4">
        <w:trPr>
          <w:trHeight w:val="80"/>
        </w:trPr>
        <w:tc>
          <w:tcPr>
            <w:tcW w:w="1985"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Наименование показателя</w:t>
            </w:r>
          </w:p>
        </w:tc>
        <w:tc>
          <w:tcPr>
            <w:tcW w:w="425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Значение</w:t>
            </w:r>
          </w:p>
        </w:tc>
        <w:tc>
          <w:tcPr>
            <w:tcW w:w="3401"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Методика расчета</w:t>
            </w:r>
          </w:p>
        </w:tc>
      </w:tr>
      <w:tr w:rsidR="00176B38" w:rsidRPr="00573C89" w:rsidTr="006812F4">
        <w:trPr>
          <w:trHeight w:val="810"/>
        </w:trPr>
        <w:tc>
          <w:tcPr>
            <w:tcW w:w="1985"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Рентабельность продаж</w:t>
            </w:r>
          </w:p>
        </w:tc>
        <w:tc>
          <w:tcPr>
            <w:tcW w:w="425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 xml:space="preserve">Сколько прибыли организация получает с 1 рубля выручки. Рассчитывается </w:t>
            </w:r>
            <w:proofErr w:type="gramStart"/>
            <w:r w:rsidRPr="00573C89">
              <w:t>в</w:t>
            </w:r>
            <w:proofErr w:type="gramEnd"/>
            <w:r w:rsidRPr="00573C89">
              <w:t xml:space="preserve"> </w:t>
            </w:r>
            <w:proofErr w:type="gramStart"/>
            <w:r w:rsidRPr="00573C89">
              <w:t>цепом</w:t>
            </w:r>
            <w:proofErr w:type="gramEnd"/>
            <w:r w:rsidRPr="00573C89">
              <w:t xml:space="preserve"> по предприятию и отдельным видам продукции</w:t>
            </w:r>
          </w:p>
        </w:tc>
        <w:tc>
          <w:tcPr>
            <w:tcW w:w="3401"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Прибыль от продаж / Выручка от продаж</w:t>
            </w:r>
          </w:p>
        </w:tc>
      </w:tr>
      <w:tr w:rsidR="00176B38" w:rsidRPr="00573C89" w:rsidTr="006812F4">
        <w:trPr>
          <w:trHeight w:val="795"/>
        </w:trPr>
        <w:tc>
          <w:tcPr>
            <w:tcW w:w="1985"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Рентабельность продукции</w:t>
            </w:r>
          </w:p>
        </w:tc>
        <w:tc>
          <w:tcPr>
            <w:tcW w:w="425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 xml:space="preserve">Показывает прибыль, приходящуюся на 1 рубль затрат, или эффективность затрат на производство и реализацию продукции. Рассчитывается </w:t>
            </w:r>
            <w:proofErr w:type="gramStart"/>
            <w:r w:rsidRPr="00573C89">
              <w:t>в</w:t>
            </w:r>
            <w:proofErr w:type="gramEnd"/>
            <w:r w:rsidRPr="00573C89">
              <w:t xml:space="preserve"> </w:t>
            </w:r>
            <w:proofErr w:type="gramStart"/>
            <w:r w:rsidRPr="00573C89">
              <w:t>цепом</w:t>
            </w:r>
            <w:proofErr w:type="gramEnd"/>
            <w:r w:rsidRPr="00573C89">
              <w:t xml:space="preserve"> по предприятию и отдельным видам продукции</w:t>
            </w:r>
          </w:p>
        </w:tc>
        <w:tc>
          <w:tcPr>
            <w:tcW w:w="3401"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Прибыль от продаж/Себестоимость проданных товаров</w:t>
            </w:r>
          </w:p>
        </w:tc>
      </w:tr>
      <w:tr w:rsidR="00176B38" w:rsidRPr="00573C89" w:rsidTr="006812F4">
        <w:trPr>
          <w:trHeight w:val="1290"/>
        </w:trPr>
        <w:tc>
          <w:tcPr>
            <w:tcW w:w="1985"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Рентабельность активов</w:t>
            </w:r>
          </w:p>
        </w:tc>
        <w:tc>
          <w:tcPr>
            <w:tcW w:w="425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Сколько прибыли организация получает с каждого рубля вложенных средств</w:t>
            </w:r>
          </w:p>
        </w:tc>
        <w:tc>
          <w:tcPr>
            <w:tcW w:w="3401"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Прибыль до налогообложения /Активы</w:t>
            </w:r>
          </w:p>
          <w:p w:rsidR="00176B38" w:rsidRPr="00573C89" w:rsidRDefault="00176B38" w:rsidP="006812F4">
            <w:pPr>
              <w:autoSpaceDE w:val="0"/>
              <w:autoSpaceDN w:val="0"/>
              <w:adjustRightInd w:val="0"/>
              <w:jc w:val="center"/>
            </w:pPr>
            <w:r w:rsidRPr="00573C89">
              <w:t>[Активы (валюта баланса) — можно взять среднее значение за период = (Активы на начало + Активы на конец) / 2]</w:t>
            </w:r>
          </w:p>
        </w:tc>
      </w:tr>
      <w:tr w:rsidR="00176B38" w:rsidRPr="00573C89" w:rsidTr="006812F4">
        <w:trPr>
          <w:trHeight w:val="960"/>
        </w:trPr>
        <w:tc>
          <w:tcPr>
            <w:tcW w:w="1985"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pPr>
            <w:r w:rsidRPr="00573C89">
              <w:t>Рентабельность собственного капитала</w:t>
            </w:r>
          </w:p>
        </w:tc>
        <w:tc>
          <w:tcPr>
            <w:tcW w:w="4253"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Сколько прибыли организация получает с каждого рубля вложенных собственных средств. Значение этого показателя можно сравнивать с доходностью альтернативных вложений</w:t>
            </w:r>
          </w:p>
        </w:tc>
        <w:tc>
          <w:tcPr>
            <w:tcW w:w="3401" w:type="dxa"/>
            <w:tcBorders>
              <w:top w:val="single" w:sz="6" w:space="0" w:color="auto"/>
              <w:left w:val="single" w:sz="6" w:space="0" w:color="auto"/>
              <w:bottom w:val="single" w:sz="6" w:space="0" w:color="auto"/>
              <w:right w:val="single" w:sz="6" w:space="0" w:color="auto"/>
            </w:tcBorders>
            <w:vAlign w:val="center"/>
          </w:tcPr>
          <w:p w:rsidR="00176B38" w:rsidRPr="00573C89" w:rsidRDefault="00176B38" w:rsidP="006812F4">
            <w:pPr>
              <w:autoSpaceDE w:val="0"/>
              <w:autoSpaceDN w:val="0"/>
              <w:adjustRightInd w:val="0"/>
              <w:jc w:val="center"/>
            </w:pPr>
            <w:r w:rsidRPr="00573C89">
              <w:t>Прибыль от продаж  / Собственный капитал</w:t>
            </w:r>
          </w:p>
          <w:p w:rsidR="00176B38" w:rsidRPr="00573C89" w:rsidRDefault="00176B38" w:rsidP="006812F4">
            <w:pPr>
              <w:autoSpaceDE w:val="0"/>
              <w:autoSpaceDN w:val="0"/>
              <w:adjustRightInd w:val="0"/>
              <w:jc w:val="center"/>
            </w:pPr>
            <w:proofErr w:type="gramStart"/>
            <w:r w:rsidRPr="00573C89">
              <w:t xml:space="preserve">[Собственный капитал — раздел </w:t>
            </w:r>
            <w:r w:rsidRPr="00573C89">
              <w:rPr>
                <w:lang w:val="en-US"/>
              </w:rPr>
              <w:t>III</w:t>
            </w:r>
            <w:r w:rsidRPr="00573C89">
              <w:t xml:space="preserve"> бухгалтерского баланса.</w:t>
            </w:r>
            <w:proofErr w:type="gramEnd"/>
            <w:r w:rsidRPr="00573C89">
              <w:t xml:space="preserve"> </w:t>
            </w:r>
            <w:proofErr w:type="gramStart"/>
            <w:r w:rsidRPr="00573C89">
              <w:t>Можно взять среднее значение за период]</w:t>
            </w:r>
            <w:proofErr w:type="gramEnd"/>
          </w:p>
        </w:tc>
      </w:tr>
    </w:tbl>
    <w:p w:rsidR="00176B38" w:rsidRPr="0038741B" w:rsidRDefault="00176B38" w:rsidP="00176B38">
      <w:pPr>
        <w:widowControl w:val="0"/>
        <w:spacing w:line="360" w:lineRule="auto"/>
        <w:ind w:firstLine="709"/>
        <w:jc w:val="both"/>
        <w:rPr>
          <w:sz w:val="28"/>
          <w:szCs w:val="28"/>
        </w:rPr>
      </w:pPr>
    </w:p>
    <w:p w:rsidR="00176B38" w:rsidRPr="0038741B" w:rsidRDefault="00F000EA" w:rsidP="00176B38">
      <w:pPr>
        <w:widowControl w:val="0"/>
        <w:spacing w:line="360" w:lineRule="auto"/>
        <w:ind w:firstLine="709"/>
        <w:jc w:val="both"/>
        <w:rPr>
          <w:sz w:val="28"/>
          <w:szCs w:val="28"/>
        </w:rPr>
      </w:pPr>
      <w:r>
        <w:rPr>
          <w:sz w:val="28"/>
          <w:szCs w:val="28"/>
        </w:rPr>
        <w:t>Обобщающие</w:t>
      </w:r>
      <w:r w:rsidR="00176B38" w:rsidRPr="0038741B">
        <w:rPr>
          <w:sz w:val="28"/>
          <w:szCs w:val="28"/>
        </w:rPr>
        <w:t xml:space="preserve"> показател</w:t>
      </w:r>
      <w:r>
        <w:rPr>
          <w:sz w:val="28"/>
          <w:szCs w:val="28"/>
        </w:rPr>
        <w:t>и</w:t>
      </w:r>
      <w:r w:rsidR="00176B38" w:rsidRPr="0038741B">
        <w:rPr>
          <w:sz w:val="28"/>
          <w:szCs w:val="28"/>
        </w:rPr>
        <w:t xml:space="preserve"> </w:t>
      </w:r>
      <w:proofErr w:type="gramStart"/>
      <w:r w:rsidR="00176B38" w:rsidRPr="0038741B">
        <w:rPr>
          <w:sz w:val="28"/>
          <w:szCs w:val="28"/>
        </w:rPr>
        <w:t>оценки эффективности использования средств организации</w:t>
      </w:r>
      <w:proofErr w:type="gramEnd"/>
      <w:r w:rsidR="00176B38" w:rsidRPr="0038741B">
        <w:rPr>
          <w:sz w:val="28"/>
          <w:szCs w:val="28"/>
        </w:rPr>
        <w:t xml:space="preserve"> </w:t>
      </w:r>
      <w:r>
        <w:rPr>
          <w:sz w:val="28"/>
          <w:szCs w:val="28"/>
        </w:rPr>
        <w:t xml:space="preserve">отражены в </w:t>
      </w:r>
      <w:r w:rsidR="00176B38" w:rsidRPr="0038741B">
        <w:rPr>
          <w:sz w:val="28"/>
          <w:szCs w:val="28"/>
        </w:rPr>
        <w:t>табл</w:t>
      </w:r>
      <w:r>
        <w:rPr>
          <w:sz w:val="28"/>
          <w:szCs w:val="28"/>
        </w:rPr>
        <w:t>ице</w:t>
      </w:r>
      <w:r w:rsidR="00176B38" w:rsidRPr="0038741B">
        <w:rPr>
          <w:sz w:val="28"/>
          <w:szCs w:val="28"/>
        </w:rPr>
        <w:t xml:space="preserve"> 1.4</w:t>
      </w:r>
      <w:r w:rsidR="00176B38" w:rsidRPr="00D83326">
        <w:rPr>
          <w:sz w:val="28"/>
          <w:szCs w:val="28"/>
        </w:rPr>
        <w:t xml:space="preserve"> [21]</w:t>
      </w:r>
      <w:r w:rsidR="00176B38" w:rsidRPr="0038741B">
        <w:rPr>
          <w:sz w:val="28"/>
          <w:szCs w:val="28"/>
        </w:rPr>
        <w:t>.</w:t>
      </w:r>
    </w:p>
    <w:p w:rsidR="00176B38" w:rsidRPr="0038741B" w:rsidRDefault="00176B38" w:rsidP="00176B38">
      <w:pPr>
        <w:spacing w:line="360" w:lineRule="auto"/>
        <w:ind w:firstLine="709"/>
        <w:jc w:val="both"/>
        <w:rPr>
          <w:sz w:val="28"/>
          <w:szCs w:val="28"/>
        </w:rPr>
      </w:pPr>
      <w:r w:rsidRPr="0038741B">
        <w:rPr>
          <w:sz w:val="28"/>
          <w:szCs w:val="28"/>
        </w:rPr>
        <w:t>Все явления и процессы хозяйственной деятельности предприятий находятся во взаимосвязи и взаимообусловленности. Одни из них непосредственно связаны между собой, другие косвенно. Отсюда важным методологическим вопросом в экономическом анализе является изучение и измерение влияния факторов на величину исследуемых экономических показателей.</w:t>
      </w:r>
    </w:p>
    <w:p w:rsidR="00176B38" w:rsidRPr="0038741B" w:rsidRDefault="00AA4120" w:rsidP="00176B38">
      <w:pPr>
        <w:spacing w:line="360" w:lineRule="auto"/>
        <w:ind w:firstLine="709"/>
        <w:jc w:val="both"/>
        <w:rPr>
          <w:sz w:val="28"/>
          <w:szCs w:val="28"/>
        </w:rPr>
      </w:pPr>
      <w:r>
        <w:rPr>
          <w:sz w:val="28"/>
          <w:szCs w:val="28"/>
        </w:rPr>
        <w:t>Э</w:t>
      </w:r>
      <w:r w:rsidR="00176B38" w:rsidRPr="0038741B">
        <w:rPr>
          <w:sz w:val="28"/>
          <w:szCs w:val="28"/>
        </w:rPr>
        <w:t>кономически</w:t>
      </w:r>
      <w:r>
        <w:rPr>
          <w:sz w:val="28"/>
          <w:szCs w:val="28"/>
        </w:rPr>
        <w:t>й факторный анализ</w:t>
      </w:r>
      <w:r w:rsidR="00176B38" w:rsidRPr="0038741B">
        <w:rPr>
          <w:sz w:val="28"/>
          <w:szCs w:val="28"/>
        </w:rPr>
        <w:t xml:space="preserve"> </w:t>
      </w:r>
      <w:r>
        <w:rPr>
          <w:sz w:val="28"/>
          <w:szCs w:val="28"/>
        </w:rPr>
        <w:t xml:space="preserve">– это </w:t>
      </w:r>
      <w:r w:rsidR="00176B38" w:rsidRPr="0038741B">
        <w:rPr>
          <w:sz w:val="28"/>
          <w:szCs w:val="28"/>
        </w:rPr>
        <w:t xml:space="preserve">постепенный переход от исходной факторной системы к конечной факторной системе, раскрытие полного набора прямых, количественно измеримых факторов, </w:t>
      </w:r>
      <w:r>
        <w:rPr>
          <w:sz w:val="28"/>
          <w:szCs w:val="28"/>
        </w:rPr>
        <w:t xml:space="preserve">которые </w:t>
      </w:r>
      <w:r w:rsidR="00176B38" w:rsidRPr="0038741B">
        <w:rPr>
          <w:sz w:val="28"/>
          <w:szCs w:val="28"/>
        </w:rPr>
        <w:t>оказываю</w:t>
      </w:r>
      <w:r>
        <w:rPr>
          <w:sz w:val="28"/>
          <w:szCs w:val="28"/>
        </w:rPr>
        <w:t xml:space="preserve">т </w:t>
      </w:r>
      <w:r w:rsidR="00176B38" w:rsidRPr="0038741B">
        <w:rPr>
          <w:sz w:val="28"/>
          <w:szCs w:val="28"/>
        </w:rPr>
        <w:t>влияние на изменение результативного показателя.</w:t>
      </w:r>
    </w:p>
    <w:p w:rsidR="006807F2" w:rsidRDefault="00176B38" w:rsidP="00176B38">
      <w:pPr>
        <w:widowControl w:val="0"/>
        <w:spacing w:line="360" w:lineRule="auto"/>
        <w:ind w:firstLine="709"/>
        <w:jc w:val="right"/>
        <w:rPr>
          <w:sz w:val="28"/>
          <w:szCs w:val="28"/>
        </w:rPr>
      </w:pPr>
      <w:r w:rsidRPr="0038741B">
        <w:rPr>
          <w:sz w:val="28"/>
          <w:szCs w:val="28"/>
        </w:rPr>
        <w:t xml:space="preserve"> </w:t>
      </w:r>
    </w:p>
    <w:p w:rsidR="00176B38" w:rsidRPr="0038741B" w:rsidRDefault="00176B38" w:rsidP="00176B38">
      <w:pPr>
        <w:widowControl w:val="0"/>
        <w:spacing w:line="360" w:lineRule="auto"/>
        <w:ind w:firstLine="709"/>
        <w:jc w:val="right"/>
        <w:rPr>
          <w:sz w:val="28"/>
          <w:szCs w:val="28"/>
        </w:rPr>
      </w:pPr>
      <w:r w:rsidRPr="0038741B">
        <w:rPr>
          <w:sz w:val="28"/>
          <w:szCs w:val="28"/>
        </w:rPr>
        <w:lastRenderedPageBreak/>
        <w:t>Таблица 1.4</w:t>
      </w:r>
    </w:p>
    <w:p w:rsidR="00176B38" w:rsidRDefault="00176B38" w:rsidP="00176B38">
      <w:pPr>
        <w:widowControl w:val="0"/>
        <w:spacing w:line="360" w:lineRule="auto"/>
        <w:ind w:firstLine="709"/>
        <w:jc w:val="center"/>
        <w:rPr>
          <w:sz w:val="28"/>
          <w:szCs w:val="28"/>
        </w:rPr>
      </w:pPr>
      <w:r w:rsidRPr="0038741B">
        <w:rPr>
          <w:sz w:val="28"/>
          <w:szCs w:val="28"/>
        </w:rPr>
        <w:t xml:space="preserve">Обобщающие показатели </w:t>
      </w:r>
      <w:proofErr w:type="gramStart"/>
      <w:r w:rsidRPr="0038741B">
        <w:rPr>
          <w:sz w:val="28"/>
          <w:szCs w:val="28"/>
        </w:rPr>
        <w:t>оценки эффективности использования средств организации</w:t>
      </w:r>
      <w:proofErr w:type="gramEnd"/>
    </w:p>
    <w:p w:rsidR="00C7303D" w:rsidRPr="0038741B" w:rsidRDefault="00C7303D" w:rsidP="00176B38">
      <w:pPr>
        <w:widowControl w:val="0"/>
        <w:spacing w:line="360" w:lineRule="auto"/>
        <w:ind w:firstLine="709"/>
        <w:jc w:val="center"/>
        <w:rPr>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2552"/>
        <w:gridCol w:w="3827"/>
        <w:gridCol w:w="3402"/>
      </w:tblGrid>
      <w:tr w:rsidR="00176B38" w:rsidRPr="009026AE" w:rsidTr="006812F4">
        <w:trPr>
          <w:trHeight w:val="810"/>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Наименование показателя</w:t>
            </w:r>
          </w:p>
        </w:tc>
        <w:tc>
          <w:tcPr>
            <w:tcW w:w="3827"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Значение</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Методика расчета</w:t>
            </w:r>
          </w:p>
        </w:tc>
      </w:tr>
      <w:tr w:rsidR="00176B38" w:rsidRPr="009026AE" w:rsidTr="006812F4">
        <w:trPr>
          <w:trHeight w:val="810"/>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 xml:space="preserve"> Фондоотдача</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Величина выручки от продаж, приходящаяся на рубль основных средств</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Выручка от продаж / Основные средства</w:t>
            </w:r>
          </w:p>
        </w:tc>
      </w:tr>
      <w:tr w:rsidR="00176B38" w:rsidRPr="009026AE" w:rsidTr="006812F4">
        <w:trPr>
          <w:trHeight w:val="675"/>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Оборачиваемость оборотных активов</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Количество оборотов, которые совершают оборотные активы за период. Рост показателей в динамике рассматривается как благоприятная тенденция</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Выручка от продаж/ Оборотные активы</w:t>
            </w:r>
          </w:p>
        </w:tc>
      </w:tr>
      <w:tr w:rsidR="00176B38" w:rsidRPr="009026AE" w:rsidTr="006812F4">
        <w:trPr>
          <w:trHeight w:val="810"/>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Оборачиваемость дебиторской задолженности</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Скорость оборачиваемости дебиторской задолженности (количество оборотов)</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Выручка от продаж/Дебиторская задолженность</w:t>
            </w:r>
          </w:p>
        </w:tc>
      </w:tr>
      <w:tr w:rsidR="00176B38" w:rsidRPr="009026AE" w:rsidTr="006812F4">
        <w:trPr>
          <w:trHeight w:val="1035"/>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 xml:space="preserve"> Период оборачиваемости дебиторской задолженности</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Продолжительность периода времени (в днях) между отгрузкой товаров и получением за них денег от покупателей</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Количество дней в периоде / Оборачиваемость дебиторской задолженности</w:t>
            </w:r>
          </w:p>
        </w:tc>
      </w:tr>
      <w:tr w:rsidR="00176B38" w:rsidRPr="009026AE" w:rsidTr="006812F4">
        <w:trPr>
          <w:trHeight w:val="675"/>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 xml:space="preserve"> Оборачиваемость кредиторской задолженности</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Скорость оборачиваемости кредиторской задолженности (количество оборотов)</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Себестоимость проданной продукции / Кредиторская задолженность</w:t>
            </w:r>
          </w:p>
        </w:tc>
      </w:tr>
      <w:tr w:rsidR="00176B38" w:rsidRPr="009026AE" w:rsidTr="006812F4">
        <w:trPr>
          <w:trHeight w:val="1035"/>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 xml:space="preserve"> Период оборачиваемости кредиторской задолженности</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Продолжительность периода времени, в течение которого счета кредиторов будут оставаться неоплаченными</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Количество дней в периоде / Оборачиваемость кредиторской задолженности</w:t>
            </w:r>
          </w:p>
        </w:tc>
      </w:tr>
      <w:tr w:rsidR="00176B38" w:rsidRPr="009026AE" w:rsidTr="006812F4">
        <w:trPr>
          <w:trHeight w:val="450"/>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 xml:space="preserve"> Оборачиваемость запасов</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Скорость оборачиваемости запасов (количество оборотов)</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Себестоимость проданной продукции / Запасы</w:t>
            </w:r>
          </w:p>
        </w:tc>
      </w:tr>
      <w:tr w:rsidR="00176B38" w:rsidRPr="009026AE" w:rsidTr="006812F4">
        <w:trPr>
          <w:trHeight w:val="480"/>
        </w:trPr>
        <w:tc>
          <w:tcPr>
            <w:tcW w:w="255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pPr>
            <w:r w:rsidRPr="009026AE">
              <w:t xml:space="preserve"> Период оборачиваемости запасов</w:t>
            </w:r>
          </w:p>
        </w:tc>
        <w:tc>
          <w:tcPr>
            <w:tcW w:w="3827" w:type="dxa"/>
            <w:tcBorders>
              <w:top w:val="single" w:sz="6" w:space="0" w:color="auto"/>
              <w:left w:val="single" w:sz="6" w:space="0" w:color="auto"/>
              <w:bottom w:val="single" w:sz="6" w:space="0" w:color="auto"/>
              <w:right w:val="single" w:sz="6" w:space="0" w:color="auto"/>
            </w:tcBorders>
          </w:tcPr>
          <w:p w:rsidR="00176B38" w:rsidRPr="009026AE" w:rsidRDefault="00176B38" w:rsidP="006812F4">
            <w:pPr>
              <w:autoSpaceDE w:val="0"/>
              <w:autoSpaceDN w:val="0"/>
              <w:adjustRightInd w:val="0"/>
              <w:jc w:val="center"/>
            </w:pPr>
            <w:r w:rsidRPr="009026AE">
              <w:t>Длительность одного оборота запасов (в днях)</w:t>
            </w:r>
          </w:p>
        </w:tc>
        <w:tc>
          <w:tcPr>
            <w:tcW w:w="3402" w:type="dxa"/>
            <w:tcBorders>
              <w:top w:val="single" w:sz="6" w:space="0" w:color="auto"/>
              <w:left w:val="single" w:sz="6" w:space="0" w:color="auto"/>
              <w:bottom w:val="single" w:sz="6" w:space="0" w:color="auto"/>
              <w:right w:val="single" w:sz="6" w:space="0" w:color="auto"/>
            </w:tcBorders>
            <w:vAlign w:val="center"/>
          </w:tcPr>
          <w:p w:rsidR="00176B38" w:rsidRPr="009026AE" w:rsidRDefault="00176B38" w:rsidP="006812F4">
            <w:pPr>
              <w:autoSpaceDE w:val="0"/>
              <w:autoSpaceDN w:val="0"/>
              <w:adjustRightInd w:val="0"/>
              <w:jc w:val="center"/>
            </w:pPr>
            <w:r w:rsidRPr="009026AE">
              <w:t>Количество дней в периоде / Оборачиваемость запасов</w:t>
            </w:r>
          </w:p>
        </w:tc>
      </w:tr>
    </w:tbl>
    <w:p w:rsidR="00176B38" w:rsidRPr="0038741B" w:rsidRDefault="00176B38" w:rsidP="00176B38">
      <w:pPr>
        <w:widowControl w:val="0"/>
        <w:tabs>
          <w:tab w:val="left" w:pos="988"/>
        </w:tabs>
        <w:spacing w:line="360" w:lineRule="auto"/>
        <w:ind w:firstLine="709"/>
        <w:jc w:val="both"/>
        <w:rPr>
          <w:sz w:val="28"/>
          <w:szCs w:val="28"/>
        </w:rPr>
      </w:pPr>
    </w:p>
    <w:p w:rsidR="00176B38" w:rsidRPr="0038741B" w:rsidRDefault="00864D0E" w:rsidP="00176B38">
      <w:pPr>
        <w:tabs>
          <w:tab w:val="left" w:pos="720"/>
        </w:tabs>
        <w:spacing w:line="360" w:lineRule="auto"/>
        <w:ind w:firstLine="709"/>
        <w:jc w:val="both"/>
        <w:rPr>
          <w:sz w:val="28"/>
          <w:szCs w:val="28"/>
        </w:rPr>
      </w:pPr>
      <w:r>
        <w:rPr>
          <w:sz w:val="28"/>
          <w:szCs w:val="28"/>
        </w:rPr>
        <w:t>На наш взгляд, с</w:t>
      </w:r>
      <w:r w:rsidR="00176B38" w:rsidRPr="0038741B">
        <w:rPr>
          <w:sz w:val="28"/>
          <w:szCs w:val="28"/>
        </w:rPr>
        <w:t>истема Дюпон является одним из наиболее интересных и информативных видов факторного анализа рентабельности</w:t>
      </w:r>
      <w:r w:rsidR="00176B38" w:rsidRPr="00131EB5">
        <w:rPr>
          <w:sz w:val="28"/>
          <w:szCs w:val="28"/>
        </w:rPr>
        <w:t xml:space="preserve"> [10,</w:t>
      </w:r>
      <w:r w:rsidR="00176B38">
        <w:rPr>
          <w:sz w:val="28"/>
          <w:szCs w:val="28"/>
          <w:lang w:val="en-US"/>
        </w:rPr>
        <w:t>c</w:t>
      </w:r>
      <w:r w:rsidR="00176B38" w:rsidRPr="00131EB5">
        <w:rPr>
          <w:sz w:val="28"/>
          <w:szCs w:val="28"/>
        </w:rPr>
        <w:t>.131]</w:t>
      </w:r>
      <w:r w:rsidR="00176B38" w:rsidRPr="0038741B">
        <w:rPr>
          <w:sz w:val="28"/>
          <w:szCs w:val="28"/>
        </w:rPr>
        <w:t xml:space="preserve">.   </w:t>
      </w:r>
    </w:p>
    <w:p w:rsidR="00176B38" w:rsidRPr="0038741B" w:rsidRDefault="00176B38" w:rsidP="00864D0E">
      <w:pPr>
        <w:tabs>
          <w:tab w:val="left" w:pos="988"/>
        </w:tabs>
        <w:spacing w:line="360" w:lineRule="auto"/>
        <w:ind w:firstLine="709"/>
        <w:jc w:val="both"/>
        <w:rPr>
          <w:sz w:val="28"/>
          <w:szCs w:val="28"/>
        </w:rPr>
      </w:pPr>
      <w:r w:rsidRPr="0038741B">
        <w:rPr>
          <w:sz w:val="28"/>
          <w:szCs w:val="28"/>
        </w:rPr>
        <w:t xml:space="preserve">Формула Дюпона для анализа рентабельности активов имеет </w:t>
      </w:r>
      <w:r w:rsidR="00864D0E">
        <w:rPr>
          <w:sz w:val="28"/>
          <w:szCs w:val="28"/>
        </w:rPr>
        <w:t>с</w:t>
      </w:r>
      <w:r w:rsidRPr="0038741B">
        <w:rPr>
          <w:sz w:val="28"/>
          <w:szCs w:val="28"/>
        </w:rPr>
        <w:t>ледующий вид:</w:t>
      </w:r>
    </w:p>
    <w:p w:rsidR="00176B38" w:rsidRPr="0038741B" w:rsidRDefault="00176B38" w:rsidP="00176B38">
      <w:pPr>
        <w:tabs>
          <w:tab w:val="left" w:pos="1976"/>
        </w:tabs>
        <w:spacing w:line="360" w:lineRule="auto"/>
        <w:ind w:firstLine="709"/>
        <w:jc w:val="right"/>
        <w:rPr>
          <w:position w:val="-24"/>
          <w:sz w:val="28"/>
          <w:szCs w:val="28"/>
        </w:rPr>
      </w:pPr>
    </w:p>
    <w:p w:rsidR="00176B38" w:rsidRPr="0038741B" w:rsidRDefault="00176B38" w:rsidP="00176B38">
      <w:pPr>
        <w:tabs>
          <w:tab w:val="left" w:pos="1976"/>
        </w:tabs>
        <w:spacing w:line="360" w:lineRule="auto"/>
        <w:ind w:firstLine="709"/>
        <w:jc w:val="right"/>
        <w:rPr>
          <w:sz w:val="28"/>
          <w:szCs w:val="28"/>
        </w:rPr>
      </w:pPr>
      <w:r w:rsidRPr="0038741B">
        <w:rPr>
          <w:position w:val="-24"/>
          <w:sz w:val="28"/>
          <w:szCs w:val="28"/>
        </w:rPr>
        <w:object w:dxaOrig="20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40.2pt" o:ole="">
            <v:imagedata r:id="rId8" o:title=""/>
          </v:shape>
          <o:OLEObject Type="Embed" ProgID="Equation.3" ShapeID="_x0000_i1025" DrawAspect="Content" ObjectID="_1576958224" r:id="rId9"/>
        </w:object>
      </w:r>
      <w:r w:rsidRPr="0038741B">
        <w:rPr>
          <w:sz w:val="28"/>
          <w:szCs w:val="28"/>
        </w:rPr>
        <w:t xml:space="preserve"> ,                                                (</w:t>
      </w:r>
      <w:r w:rsidRPr="0022785E">
        <w:rPr>
          <w:sz w:val="28"/>
          <w:szCs w:val="28"/>
        </w:rPr>
        <w:t>1.</w:t>
      </w:r>
      <w:r w:rsidRPr="0038741B">
        <w:rPr>
          <w:sz w:val="28"/>
          <w:szCs w:val="28"/>
        </w:rPr>
        <w:t>1)</w:t>
      </w:r>
    </w:p>
    <w:p w:rsidR="00176B38" w:rsidRPr="0038741B" w:rsidRDefault="00176B38" w:rsidP="00176B38">
      <w:pPr>
        <w:tabs>
          <w:tab w:val="left" w:pos="709"/>
        </w:tabs>
        <w:spacing w:line="360" w:lineRule="auto"/>
        <w:ind w:firstLine="709"/>
        <w:rPr>
          <w:sz w:val="28"/>
          <w:szCs w:val="28"/>
        </w:rPr>
      </w:pPr>
      <w:r w:rsidRPr="0038741B">
        <w:rPr>
          <w:sz w:val="28"/>
          <w:szCs w:val="28"/>
        </w:rPr>
        <w:lastRenderedPageBreak/>
        <w:t>где</w:t>
      </w:r>
      <w:proofErr w:type="gramStart"/>
      <w:r w:rsidRPr="0038741B">
        <w:rPr>
          <w:sz w:val="28"/>
          <w:szCs w:val="28"/>
        </w:rPr>
        <w:t xml:space="preserve"> </w:t>
      </w:r>
      <w:r w:rsidRPr="0038741B">
        <w:rPr>
          <w:sz w:val="28"/>
          <w:szCs w:val="28"/>
        </w:rPr>
        <w:tab/>
        <w:t>К</w:t>
      </w:r>
      <w:proofErr w:type="gramEnd"/>
      <w:r w:rsidRPr="0038741B">
        <w:rPr>
          <w:sz w:val="28"/>
          <w:szCs w:val="28"/>
        </w:rPr>
        <w:t xml:space="preserve"> - собственный капитал организации.</w:t>
      </w:r>
    </w:p>
    <w:p w:rsidR="00176B38" w:rsidRPr="0038741B" w:rsidRDefault="00176B38" w:rsidP="00176B38">
      <w:pPr>
        <w:spacing w:line="360" w:lineRule="auto"/>
        <w:ind w:firstLine="709"/>
        <w:jc w:val="both"/>
        <w:rPr>
          <w:sz w:val="28"/>
          <w:szCs w:val="28"/>
        </w:rPr>
      </w:pPr>
      <w:r w:rsidRPr="0038741B">
        <w:rPr>
          <w:position w:val="-4"/>
          <w:sz w:val="28"/>
          <w:szCs w:val="28"/>
        </w:rPr>
        <w:object w:dxaOrig="260" w:dyaOrig="300">
          <v:shape id="_x0000_i1026" type="#_x0000_t75" style="width:19.25pt;height:23.45pt" o:ole="">
            <v:imagedata r:id="rId10" o:title=""/>
          </v:shape>
          <o:OLEObject Type="Embed" ProgID="Equation.3" ShapeID="_x0000_i1026" DrawAspect="Content" ObjectID="_1576958225" r:id="rId11"/>
        </w:object>
      </w:r>
      <w:r w:rsidRPr="0038741B">
        <w:rPr>
          <w:sz w:val="28"/>
          <w:szCs w:val="28"/>
        </w:rPr>
        <w:t>-  среднегодовая стоимость активов;</w:t>
      </w:r>
    </w:p>
    <w:p w:rsidR="00176B38" w:rsidRPr="0038741B" w:rsidRDefault="00176B38" w:rsidP="00176B38">
      <w:pPr>
        <w:spacing w:line="360" w:lineRule="auto"/>
        <w:ind w:firstLine="709"/>
        <w:jc w:val="both"/>
        <w:rPr>
          <w:sz w:val="28"/>
          <w:szCs w:val="28"/>
        </w:rPr>
      </w:pPr>
      <w:proofErr w:type="gramStart"/>
      <w:r w:rsidRPr="0038741B">
        <w:rPr>
          <w:sz w:val="28"/>
          <w:szCs w:val="28"/>
        </w:rPr>
        <w:t>ПР</w:t>
      </w:r>
      <w:proofErr w:type="gramEnd"/>
      <w:r w:rsidRPr="0038741B">
        <w:rPr>
          <w:sz w:val="28"/>
          <w:szCs w:val="28"/>
        </w:rPr>
        <w:t xml:space="preserve"> - прибыль от продаж;</w:t>
      </w:r>
    </w:p>
    <w:p w:rsidR="00176B38" w:rsidRPr="0038741B" w:rsidRDefault="00176B38" w:rsidP="00176B38">
      <w:pPr>
        <w:spacing w:line="360" w:lineRule="auto"/>
        <w:ind w:firstLine="709"/>
        <w:jc w:val="both"/>
        <w:rPr>
          <w:sz w:val="28"/>
          <w:szCs w:val="28"/>
        </w:rPr>
      </w:pPr>
      <w:r w:rsidRPr="0038741B">
        <w:rPr>
          <w:sz w:val="28"/>
          <w:szCs w:val="28"/>
        </w:rPr>
        <w:t>ВР - выручка от продаж.</w:t>
      </w:r>
    </w:p>
    <w:p w:rsidR="00176B38" w:rsidRPr="0038741B" w:rsidRDefault="00176B38" w:rsidP="00176B38">
      <w:pPr>
        <w:spacing w:line="360" w:lineRule="auto"/>
        <w:ind w:firstLine="709"/>
        <w:jc w:val="both"/>
        <w:rPr>
          <w:sz w:val="28"/>
          <w:szCs w:val="28"/>
        </w:rPr>
      </w:pPr>
      <w:r w:rsidRPr="0038741B">
        <w:rPr>
          <w:sz w:val="28"/>
          <w:szCs w:val="28"/>
        </w:rPr>
        <w:t xml:space="preserve">В формуле (1): </w:t>
      </w:r>
    </w:p>
    <w:p w:rsidR="00176B38" w:rsidRPr="0038741B" w:rsidRDefault="00176B38" w:rsidP="00176B38">
      <w:pPr>
        <w:spacing w:line="360" w:lineRule="auto"/>
        <w:ind w:firstLine="709"/>
        <w:jc w:val="both"/>
        <w:rPr>
          <w:sz w:val="28"/>
          <w:szCs w:val="28"/>
        </w:rPr>
      </w:pPr>
      <w:r w:rsidRPr="0038741B">
        <w:rPr>
          <w:position w:val="-24"/>
          <w:sz w:val="28"/>
          <w:szCs w:val="28"/>
        </w:rPr>
        <w:object w:dxaOrig="1160" w:dyaOrig="620">
          <v:shape id="_x0000_i1027" type="#_x0000_t75" style="width:70.35pt;height:37.65pt" o:ole="">
            <v:imagedata r:id="rId12" o:title=""/>
          </v:shape>
          <o:OLEObject Type="Embed" ProgID="Equation.3" ShapeID="_x0000_i1027" DrawAspect="Content" ObjectID="_1576958226" r:id="rId13"/>
        </w:object>
      </w:r>
      <w:r w:rsidRPr="0038741B">
        <w:rPr>
          <w:sz w:val="28"/>
          <w:szCs w:val="28"/>
        </w:rPr>
        <w:t xml:space="preserve"> - рентабельность продаж;</w:t>
      </w:r>
    </w:p>
    <w:p w:rsidR="00176B38" w:rsidRPr="0038741B" w:rsidRDefault="00176B38" w:rsidP="00176B38">
      <w:pPr>
        <w:spacing w:line="360" w:lineRule="auto"/>
        <w:ind w:firstLine="709"/>
        <w:jc w:val="both"/>
        <w:rPr>
          <w:sz w:val="28"/>
          <w:szCs w:val="28"/>
        </w:rPr>
      </w:pPr>
      <w:r w:rsidRPr="0038741B">
        <w:rPr>
          <w:position w:val="-24"/>
          <w:sz w:val="28"/>
          <w:szCs w:val="28"/>
        </w:rPr>
        <w:object w:dxaOrig="999" w:dyaOrig="620">
          <v:shape id="_x0000_i1028" type="#_x0000_t75" style="width:57.75pt;height:35.15pt" o:ole="">
            <v:imagedata r:id="rId14" o:title=""/>
          </v:shape>
          <o:OLEObject Type="Embed" ProgID="Equation.3" ShapeID="_x0000_i1028" DrawAspect="Content" ObjectID="_1576958227" r:id="rId15"/>
        </w:object>
      </w:r>
      <w:r w:rsidRPr="0038741B">
        <w:rPr>
          <w:sz w:val="28"/>
          <w:szCs w:val="28"/>
        </w:rPr>
        <w:t xml:space="preserve"> - коэффициент оборачиваемости актива;</w:t>
      </w:r>
    </w:p>
    <w:p w:rsidR="00176B38" w:rsidRPr="0038741B" w:rsidRDefault="00176B38" w:rsidP="00176B38">
      <w:pPr>
        <w:spacing w:line="360" w:lineRule="auto"/>
        <w:ind w:firstLine="709"/>
        <w:jc w:val="both"/>
        <w:rPr>
          <w:sz w:val="28"/>
          <w:szCs w:val="28"/>
        </w:rPr>
      </w:pPr>
      <w:r w:rsidRPr="0038741B">
        <w:rPr>
          <w:position w:val="-24"/>
          <w:sz w:val="28"/>
          <w:szCs w:val="28"/>
        </w:rPr>
        <w:object w:dxaOrig="900" w:dyaOrig="660">
          <v:shape id="_x0000_i1029" type="#_x0000_t75" style="width:53.6pt;height:40.2pt" o:ole="">
            <v:imagedata r:id="rId16" o:title=""/>
          </v:shape>
          <o:OLEObject Type="Embed" ProgID="Equation.3" ShapeID="_x0000_i1029" DrawAspect="Content" ObjectID="_1576958228" r:id="rId17"/>
        </w:object>
      </w:r>
      <w:r w:rsidRPr="0038741B">
        <w:rPr>
          <w:sz w:val="28"/>
          <w:szCs w:val="28"/>
        </w:rPr>
        <w:t xml:space="preserve"> - финансовый рычаг.</w:t>
      </w:r>
    </w:p>
    <w:p w:rsidR="00176B38" w:rsidRPr="0038741B" w:rsidRDefault="00176B38" w:rsidP="00176B38">
      <w:pPr>
        <w:spacing w:line="360" w:lineRule="auto"/>
        <w:ind w:firstLine="709"/>
        <w:jc w:val="both"/>
        <w:rPr>
          <w:sz w:val="28"/>
          <w:szCs w:val="28"/>
        </w:rPr>
      </w:pPr>
      <w:r w:rsidRPr="0038741B">
        <w:rPr>
          <w:sz w:val="28"/>
          <w:szCs w:val="28"/>
        </w:rPr>
        <w:t>Отсюда получим следующую формулу:</w:t>
      </w:r>
    </w:p>
    <w:p w:rsidR="00176B38" w:rsidRPr="0038741B" w:rsidRDefault="00176B38" w:rsidP="00176B38">
      <w:pPr>
        <w:tabs>
          <w:tab w:val="left" w:pos="988"/>
        </w:tabs>
        <w:spacing w:line="360" w:lineRule="auto"/>
        <w:ind w:firstLine="709"/>
        <w:jc w:val="right"/>
        <w:rPr>
          <w:sz w:val="28"/>
          <w:szCs w:val="28"/>
        </w:rPr>
      </w:pPr>
      <w:r w:rsidRPr="0038741B">
        <w:rPr>
          <w:position w:val="-14"/>
          <w:sz w:val="28"/>
          <w:szCs w:val="28"/>
        </w:rPr>
        <w:object w:dxaOrig="2220" w:dyaOrig="380">
          <v:shape id="_x0000_i1030" type="#_x0000_t75" style="width:164.95pt;height:28.45pt" o:ole="">
            <v:imagedata r:id="rId18" o:title=""/>
          </v:shape>
          <o:OLEObject Type="Embed" ProgID="Equation.3" ShapeID="_x0000_i1030" DrawAspect="Content" ObjectID="_1576958229" r:id="rId19"/>
        </w:object>
      </w:r>
      <w:r w:rsidRPr="0038741B">
        <w:rPr>
          <w:sz w:val="28"/>
          <w:szCs w:val="28"/>
        </w:rPr>
        <w:t xml:space="preserve"> .                                         (</w:t>
      </w:r>
      <w:r w:rsidRPr="004D459F">
        <w:rPr>
          <w:sz w:val="28"/>
          <w:szCs w:val="28"/>
        </w:rPr>
        <w:t>1.</w:t>
      </w:r>
      <w:r w:rsidRPr="0038741B">
        <w:rPr>
          <w:sz w:val="28"/>
          <w:szCs w:val="28"/>
        </w:rPr>
        <w:t>2)</w:t>
      </w:r>
    </w:p>
    <w:p w:rsidR="00176B38" w:rsidRPr="0038741B" w:rsidRDefault="00176B38" w:rsidP="00176B38">
      <w:pPr>
        <w:tabs>
          <w:tab w:val="left" w:pos="988"/>
        </w:tabs>
        <w:spacing w:line="336" w:lineRule="auto"/>
        <w:ind w:firstLine="709"/>
        <w:jc w:val="both"/>
        <w:rPr>
          <w:sz w:val="28"/>
          <w:szCs w:val="28"/>
        </w:rPr>
      </w:pPr>
      <w:r w:rsidRPr="0038741B">
        <w:rPr>
          <w:sz w:val="28"/>
          <w:szCs w:val="28"/>
        </w:rPr>
        <w:t xml:space="preserve">Расчет факторов выполняется  методом абсолютных разниц. </w:t>
      </w:r>
    </w:p>
    <w:p w:rsidR="00176B38" w:rsidRPr="0038741B" w:rsidRDefault="00176B38" w:rsidP="00176B38">
      <w:pPr>
        <w:tabs>
          <w:tab w:val="left" w:pos="988"/>
        </w:tabs>
        <w:spacing w:line="336" w:lineRule="auto"/>
        <w:ind w:firstLine="709"/>
        <w:jc w:val="both"/>
        <w:rPr>
          <w:sz w:val="28"/>
          <w:szCs w:val="28"/>
        </w:rPr>
      </w:pPr>
      <w:r w:rsidRPr="0038741B">
        <w:rPr>
          <w:sz w:val="28"/>
          <w:szCs w:val="28"/>
        </w:rPr>
        <w:t>Изменение рентабельности активов за счет изменения рентабельности реализации рассчитывается по формуле:</w:t>
      </w:r>
    </w:p>
    <w:p w:rsidR="00176B38" w:rsidRPr="0038741B" w:rsidRDefault="00176B38" w:rsidP="00176B38">
      <w:pPr>
        <w:tabs>
          <w:tab w:val="left" w:pos="988"/>
        </w:tabs>
        <w:spacing w:line="336" w:lineRule="auto"/>
        <w:ind w:firstLine="709"/>
        <w:jc w:val="right"/>
        <w:rPr>
          <w:sz w:val="28"/>
          <w:szCs w:val="28"/>
        </w:rPr>
      </w:pPr>
      <w:r w:rsidRPr="0038741B">
        <w:rPr>
          <w:sz w:val="28"/>
          <w:szCs w:val="28"/>
          <w:lang w:val="en-US"/>
        </w:rPr>
        <w:t>R</w:t>
      </w:r>
      <w:r w:rsidRPr="0038741B">
        <w:rPr>
          <w:sz w:val="28"/>
          <w:szCs w:val="28"/>
          <w:vertAlign w:val="subscript"/>
        </w:rPr>
        <w:t xml:space="preserve">А </w:t>
      </w:r>
      <w:proofErr w:type="gramStart"/>
      <w:r w:rsidRPr="0038741B">
        <w:rPr>
          <w:sz w:val="28"/>
          <w:szCs w:val="28"/>
        </w:rPr>
        <w:t>=  ∆</w:t>
      </w:r>
      <w:proofErr w:type="gramEnd"/>
      <w:r w:rsidRPr="0038741B">
        <w:rPr>
          <w:sz w:val="28"/>
          <w:szCs w:val="28"/>
          <w:lang w:val="en-US"/>
        </w:rPr>
        <w:t>R</w:t>
      </w:r>
      <w:r w:rsidRPr="0038741B">
        <w:rPr>
          <w:sz w:val="28"/>
          <w:szCs w:val="28"/>
          <w:vertAlign w:val="subscript"/>
        </w:rPr>
        <w:t xml:space="preserve">реал </w:t>
      </w:r>
      <w:r w:rsidRPr="0038741B">
        <w:rPr>
          <w:sz w:val="28"/>
          <w:szCs w:val="28"/>
        </w:rPr>
        <w:t>×ФР</w:t>
      </w:r>
      <w:r w:rsidRPr="0038741B">
        <w:rPr>
          <w:sz w:val="28"/>
          <w:szCs w:val="28"/>
          <w:vertAlign w:val="subscript"/>
        </w:rPr>
        <w:t xml:space="preserve">0   </w:t>
      </w:r>
      <w:r w:rsidRPr="0038741B">
        <w:rPr>
          <w:sz w:val="28"/>
          <w:szCs w:val="28"/>
        </w:rPr>
        <w:t>×</w:t>
      </w:r>
      <w:r w:rsidRPr="0038741B">
        <w:rPr>
          <w:sz w:val="28"/>
          <w:szCs w:val="28"/>
          <w:vertAlign w:val="subscript"/>
        </w:rPr>
        <w:t xml:space="preserve"> </w:t>
      </w:r>
      <w:r w:rsidRPr="0038741B">
        <w:rPr>
          <w:sz w:val="28"/>
          <w:szCs w:val="28"/>
        </w:rPr>
        <w:t>К</w:t>
      </w:r>
      <w:r w:rsidRPr="0038741B">
        <w:rPr>
          <w:sz w:val="28"/>
          <w:szCs w:val="28"/>
          <w:vertAlign w:val="subscript"/>
        </w:rPr>
        <w:t xml:space="preserve">об0  .                                                                      </w:t>
      </w:r>
      <w:r w:rsidRPr="0038741B">
        <w:rPr>
          <w:sz w:val="28"/>
          <w:szCs w:val="28"/>
        </w:rPr>
        <w:t>(</w:t>
      </w:r>
      <w:r w:rsidRPr="004D459F">
        <w:rPr>
          <w:sz w:val="28"/>
          <w:szCs w:val="28"/>
        </w:rPr>
        <w:t>1.</w:t>
      </w:r>
      <w:r w:rsidRPr="0038741B">
        <w:rPr>
          <w:sz w:val="28"/>
          <w:szCs w:val="28"/>
        </w:rPr>
        <w:t>3)</w:t>
      </w:r>
    </w:p>
    <w:p w:rsidR="00176B38" w:rsidRPr="0038741B" w:rsidRDefault="00176B38" w:rsidP="00176B38">
      <w:pPr>
        <w:tabs>
          <w:tab w:val="left" w:pos="988"/>
        </w:tabs>
        <w:spacing w:line="336" w:lineRule="auto"/>
        <w:ind w:firstLine="709"/>
        <w:jc w:val="both"/>
        <w:rPr>
          <w:sz w:val="28"/>
          <w:szCs w:val="28"/>
        </w:rPr>
      </w:pPr>
      <w:r w:rsidRPr="0038741B">
        <w:rPr>
          <w:sz w:val="28"/>
          <w:szCs w:val="28"/>
        </w:rPr>
        <w:t>Изменение рентабельности активов за счет изменения финансового рычага определяется по формуле:</w:t>
      </w:r>
    </w:p>
    <w:p w:rsidR="00176B38" w:rsidRPr="0038741B" w:rsidRDefault="00176B38" w:rsidP="00176B38">
      <w:pPr>
        <w:tabs>
          <w:tab w:val="left" w:pos="988"/>
        </w:tabs>
        <w:spacing w:line="336" w:lineRule="auto"/>
        <w:ind w:firstLine="709"/>
        <w:jc w:val="right"/>
        <w:rPr>
          <w:sz w:val="28"/>
          <w:szCs w:val="28"/>
        </w:rPr>
      </w:pPr>
      <w:r w:rsidRPr="0038741B">
        <w:rPr>
          <w:sz w:val="28"/>
          <w:szCs w:val="28"/>
          <w:lang w:val="en-US"/>
        </w:rPr>
        <w:t>R</w:t>
      </w:r>
      <w:r w:rsidRPr="0038741B">
        <w:rPr>
          <w:sz w:val="28"/>
          <w:szCs w:val="28"/>
          <w:vertAlign w:val="subscript"/>
        </w:rPr>
        <w:t xml:space="preserve">А </w:t>
      </w:r>
      <w:proofErr w:type="gramStart"/>
      <w:r w:rsidRPr="0038741B">
        <w:rPr>
          <w:sz w:val="28"/>
          <w:szCs w:val="28"/>
        </w:rPr>
        <w:t xml:space="preserve">=  </w:t>
      </w:r>
      <w:r w:rsidRPr="0038741B">
        <w:rPr>
          <w:sz w:val="28"/>
          <w:szCs w:val="28"/>
          <w:lang w:val="en-US"/>
        </w:rPr>
        <w:t>R</w:t>
      </w:r>
      <w:r w:rsidRPr="0038741B">
        <w:rPr>
          <w:sz w:val="28"/>
          <w:szCs w:val="28"/>
          <w:vertAlign w:val="subscript"/>
        </w:rPr>
        <w:t>реал</w:t>
      </w:r>
      <w:proofErr w:type="gramEnd"/>
      <w:r w:rsidRPr="0038741B">
        <w:rPr>
          <w:sz w:val="28"/>
          <w:szCs w:val="28"/>
          <w:vertAlign w:val="subscript"/>
        </w:rPr>
        <w:t xml:space="preserve"> </w:t>
      </w:r>
      <w:r w:rsidRPr="0038741B">
        <w:rPr>
          <w:sz w:val="28"/>
          <w:szCs w:val="28"/>
        </w:rPr>
        <w:t>× ∆ФР</w:t>
      </w:r>
      <w:r w:rsidRPr="0038741B">
        <w:rPr>
          <w:sz w:val="28"/>
          <w:szCs w:val="28"/>
          <w:vertAlign w:val="subscript"/>
        </w:rPr>
        <w:t xml:space="preserve">   </w:t>
      </w:r>
      <w:r w:rsidRPr="0038741B">
        <w:rPr>
          <w:sz w:val="28"/>
          <w:szCs w:val="28"/>
        </w:rPr>
        <w:t>×</w:t>
      </w:r>
      <w:r w:rsidRPr="0038741B">
        <w:rPr>
          <w:sz w:val="28"/>
          <w:szCs w:val="28"/>
          <w:vertAlign w:val="subscript"/>
        </w:rPr>
        <w:t xml:space="preserve"> </w:t>
      </w:r>
      <w:r w:rsidRPr="0038741B">
        <w:rPr>
          <w:sz w:val="28"/>
          <w:szCs w:val="28"/>
        </w:rPr>
        <w:t>К</w:t>
      </w:r>
      <w:r w:rsidRPr="0038741B">
        <w:rPr>
          <w:sz w:val="28"/>
          <w:szCs w:val="28"/>
          <w:vertAlign w:val="subscript"/>
        </w:rPr>
        <w:t xml:space="preserve">об0 .                                                                       </w:t>
      </w:r>
      <w:r w:rsidRPr="0038741B">
        <w:rPr>
          <w:sz w:val="28"/>
          <w:szCs w:val="28"/>
        </w:rPr>
        <w:t>(</w:t>
      </w:r>
      <w:r w:rsidRPr="00D83326">
        <w:rPr>
          <w:sz w:val="28"/>
          <w:szCs w:val="28"/>
        </w:rPr>
        <w:t>1.</w:t>
      </w:r>
      <w:r w:rsidRPr="0038741B">
        <w:rPr>
          <w:sz w:val="28"/>
          <w:szCs w:val="28"/>
        </w:rPr>
        <w:t>4)</w:t>
      </w:r>
    </w:p>
    <w:p w:rsidR="00176B38" w:rsidRPr="0038741B" w:rsidRDefault="00176B38" w:rsidP="00176B38">
      <w:pPr>
        <w:tabs>
          <w:tab w:val="left" w:pos="988"/>
        </w:tabs>
        <w:spacing w:line="336" w:lineRule="auto"/>
        <w:ind w:firstLine="709"/>
        <w:jc w:val="both"/>
        <w:rPr>
          <w:sz w:val="28"/>
          <w:szCs w:val="28"/>
        </w:rPr>
      </w:pPr>
    </w:p>
    <w:p w:rsidR="00176B38" w:rsidRPr="0038741B" w:rsidRDefault="00176B38" w:rsidP="00176B38">
      <w:pPr>
        <w:tabs>
          <w:tab w:val="left" w:pos="988"/>
        </w:tabs>
        <w:spacing w:line="336" w:lineRule="auto"/>
        <w:ind w:firstLine="709"/>
        <w:jc w:val="both"/>
        <w:rPr>
          <w:sz w:val="28"/>
          <w:szCs w:val="28"/>
        </w:rPr>
      </w:pPr>
      <w:r w:rsidRPr="0038741B">
        <w:rPr>
          <w:sz w:val="28"/>
          <w:szCs w:val="28"/>
        </w:rPr>
        <w:t>Изменение рентабельности активов за счет изменения коэффициента оборачиваемости рассчитывается по формуле:</w:t>
      </w:r>
    </w:p>
    <w:p w:rsidR="00176B38" w:rsidRPr="0038741B" w:rsidRDefault="00176B38" w:rsidP="00176B38">
      <w:pPr>
        <w:tabs>
          <w:tab w:val="left" w:pos="988"/>
        </w:tabs>
        <w:spacing w:line="336" w:lineRule="auto"/>
        <w:ind w:firstLine="709"/>
        <w:jc w:val="right"/>
        <w:rPr>
          <w:sz w:val="28"/>
          <w:szCs w:val="28"/>
        </w:rPr>
      </w:pPr>
      <w:r w:rsidRPr="0038741B">
        <w:rPr>
          <w:sz w:val="28"/>
          <w:szCs w:val="28"/>
          <w:lang w:val="en-US"/>
        </w:rPr>
        <w:t>R</w:t>
      </w:r>
      <w:r w:rsidRPr="0038741B">
        <w:rPr>
          <w:sz w:val="28"/>
          <w:szCs w:val="28"/>
          <w:vertAlign w:val="subscript"/>
        </w:rPr>
        <w:t xml:space="preserve">А </w:t>
      </w:r>
      <w:proofErr w:type="gramStart"/>
      <w:r w:rsidRPr="0038741B">
        <w:rPr>
          <w:sz w:val="28"/>
          <w:szCs w:val="28"/>
        </w:rPr>
        <w:t xml:space="preserve">=  </w:t>
      </w:r>
      <w:r w:rsidRPr="0038741B">
        <w:rPr>
          <w:sz w:val="28"/>
          <w:szCs w:val="28"/>
          <w:lang w:val="en-US"/>
        </w:rPr>
        <w:t>R</w:t>
      </w:r>
      <w:r w:rsidRPr="0038741B">
        <w:rPr>
          <w:sz w:val="28"/>
          <w:szCs w:val="28"/>
          <w:vertAlign w:val="subscript"/>
        </w:rPr>
        <w:t>реал</w:t>
      </w:r>
      <w:proofErr w:type="gramEnd"/>
      <w:r w:rsidRPr="0038741B">
        <w:rPr>
          <w:sz w:val="28"/>
          <w:szCs w:val="28"/>
          <w:vertAlign w:val="subscript"/>
        </w:rPr>
        <w:t xml:space="preserve"> 1</w:t>
      </w:r>
      <w:r w:rsidRPr="0038741B">
        <w:rPr>
          <w:sz w:val="28"/>
          <w:szCs w:val="28"/>
        </w:rPr>
        <w:t>× ФР</w:t>
      </w:r>
      <w:r w:rsidRPr="0038741B">
        <w:rPr>
          <w:sz w:val="28"/>
          <w:szCs w:val="28"/>
          <w:vertAlign w:val="subscript"/>
        </w:rPr>
        <w:t>1</w:t>
      </w:r>
      <w:r w:rsidRPr="0038741B">
        <w:rPr>
          <w:sz w:val="28"/>
          <w:szCs w:val="28"/>
        </w:rPr>
        <w:t xml:space="preserve"> ×∆ </w:t>
      </w:r>
      <w:proofErr w:type="spellStart"/>
      <w:r w:rsidRPr="0038741B">
        <w:rPr>
          <w:sz w:val="28"/>
          <w:szCs w:val="28"/>
        </w:rPr>
        <w:t>К</w:t>
      </w:r>
      <w:r w:rsidRPr="0038741B">
        <w:rPr>
          <w:sz w:val="28"/>
          <w:szCs w:val="28"/>
          <w:vertAlign w:val="subscript"/>
        </w:rPr>
        <w:t>об</w:t>
      </w:r>
      <w:proofErr w:type="spellEnd"/>
      <w:r w:rsidRPr="0038741B">
        <w:rPr>
          <w:sz w:val="28"/>
          <w:szCs w:val="28"/>
          <w:vertAlign w:val="subscript"/>
        </w:rPr>
        <w:t xml:space="preserve"> .                                                                      </w:t>
      </w:r>
      <w:r w:rsidRPr="0038741B">
        <w:rPr>
          <w:sz w:val="28"/>
          <w:szCs w:val="28"/>
        </w:rPr>
        <w:t>(</w:t>
      </w:r>
      <w:r w:rsidRPr="004D459F">
        <w:rPr>
          <w:sz w:val="28"/>
          <w:szCs w:val="28"/>
        </w:rPr>
        <w:t>1.</w:t>
      </w:r>
      <w:r w:rsidRPr="0038741B">
        <w:rPr>
          <w:sz w:val="28"/>
          <w:szCs w:val="28"/>
        </w:rPr>
        <w:t>5)</w:t>
      </w:r>
      <w:r w:rsidRPr="0038741B">
        <w:rPr>
          <w:sz w:val="28"/>
          <w:szCs w:val="28"/>
          <w:vertAlign w:val="subscript"/>
        </w:rPr>
        <w:t xml:space="preserve">                                                          </w:t>
      </w:r>
    </w:p>
    <w:p w:rsidR="00176B38" w:rsidRPr="0038741B" w:rsidRDefault="00176B38" w:rsidP="00176B38">
      <w:pPr>
        <w:shd w:val="clear" w:color="auto" w:fill="FFFFFF"/>
        <w:spacing w:line="360" w:lineRule="auto"/>
        <w:ind w:firstLine="709"/>
        <w:jc w:val="both"/>
        <w:rPr>
          <w:sz w:val="28"/>
          <w:szCs w:val="28"/>
        </w:rPr>
      </w:pPr>
      <w:r w:rsidRPr="0038741B">
        <w:rPr>
          <w:sz w:val="28"/>
          <w:szCs w:val="28"/>
        </w:rPr>
        <w:t>Одной из характеристик финансовой устойчивости является степень покрытия запасов и затрат определенными источниками финансирования. Фактор риска характеризует несоответствие между требуемой величиной оборотных активов и возможностями собственных и заемных средств по их формированию.</w:t>
      </w:r>
    </w:p>
    <w:p w:rsidR="00176B38" w:rsidRPr="0038741B" w:rsidRDefault="00176B38" w:rsidP="00176B38">
      <w:pPr>
        <w:shd w:val="clear" w:color="auto" w:fill="FFFFFF"/>
        <w:spacing w:line="360" w:lineRule="auto"/>
        <w:ind w:firstLine="709"/>
        <w:jc w:val="both"/>
        <w:rPr>
          <w:sz w:val="28"/>
          <w:szCs w:val="28"/>
        </w:rPr>
      </w:pPr>
      <w:r w:rsidRPr="0038741B">
        <w:rPr>
          <w:sz w:val="28"/>
          <w:szCs w:val="28"/>
        </w:rPr>
        <w:lastRenderedPageBreak/>
        <w:t xml:space="preserve">В анализе финансовой устойчивости </w:t>
      </w:r>
      <w:r w:rsidR="00864D0E">
        <w:rPr>
          <w:sz w:val="28"/>
          <w:szCs w:val="28"/>
        </w:rPr>
        <w:t>значимую роль играет</w:t>
      </w:r>
      <w:r w:rsidRPr="0038741B">
        <w:rPr>
          <w:sz w:val="28"/>
          <w:szCs w:val="28"/>
        </w:rPr>
        <w:t xml:space="preserve"> определение типа финансовой устойчивости.</w:t>
      </w:r>
    </w:p>
    <w:p w:rsidR="001D14B6" w:rsidRDefault="00176B38" w:rsidP="001D14B6">
      <w:pPr>
        <w:shd w:val="clear" w:color="auto" w:fill="FFFFFF"/>
        <w:spacing w:line="360" w:lineRule="auto"/>
        <w:ind w:firstLine="709"/>
        <w:jc w:val="both"/>
        <w:rPr>
          <w:sz w:val="28"/>
          <w:szCs w:val="28"/>
        </w:rPr>
      </w:pPr>
      <w:r w:rsidRPr="0038741B">
        <w:rPr>
          <w:sz w:val="28"/>
          <w:szCs w:val="28"/>
        </w:rPr>
        <w:t xml:space="preserve">При анализе финансовой устойчивости </w:t>
      </w:r>
      <w:proofErr w:type="gramStart"/>
      <w:r w:rsidRPr="0038741B">
        <w:rPr>
          <w:sz w:val="28"/>
          <w:szCs w:val="28"/>
        </w:rPr>
        <w:t>предприятия</w:t>
      </w:r>
      <w:proofErr w:type="gramEnd"/>
      <w:r w:rsidRPr="0038741B">
        <w:rPr>
          <w:sz w:val="28"/>
          <w:szCs w:val="28"/>
        </w:rPr>
        <w:t xml:space="preserve"> прежде всего определяют величину собственных оборотных средств (СОС) организации. </w:t>
      </w:r>
      <w:proofErr w:type="gramStart"/>
      <w:r w:rsidRPr="0038741B">
        <w:rPr>
          <w:sz w:val="28"/>
          <w:szCs w:val="28"/>
        </w:rPr>
        <w:t xml:space="preserve">Этот показатель равен разности между собственным капиталом и </w:t>
      </w:r>
      <w:proofErr w:type="spellStart"/>
      <w:r w:rsidRPr="0038741B">
        <w:rPr>
          <w:sz w:val="28"/>
          <w:szCs w:val="28"/>
        </w:rPr>
        <w:t>внеоборотными</w:t>
      </w:r>
      <w:proofErr w:type="spellEnd"/>
      <w:r w:rsidRPr="0038741B">
        <w:rPr>
          <w:sz w:val="28"/>
          <w:szCs w:val="28"/>
        </w:rPr>
        <w:t xml:space="preserve"> активами</w:t>
      </w:r>
      <w:r w:rsidRPr="00217BFD">
        <w:rPr>
          <w:sz w:val="28"/>
          <w:szCs w:val="28"/>
        </w:rPr>
        <w:t xml:space="preserve"> [15,</w:t>
      </w:r>
      <w:r>
        <w:rPr>
          <w:sz w:val="28"/>
          <w:szCs w:val="28"/>
          <w:lang w:val="en-US"/>
        </w:rPr>
        <w:t>c</w:t>
      </w:r>
      <w:r w:rsidR="001D14B6">
        <w:rPr>
          <w:sz w:val="28"/>
          <w:szCs w:val="28"/>
        </w:rPr>
        <w:t>.2</w:t>
      </w:r>
      <w:proofErr w:type="gramEnd"/>
    </w:p>
    <w:p w:rsidR="00176B38" w:rsidRPr="0038741B" w:rsidRDefault="00176B38" w:rsidP="001D14B6">
      <w:pPr>
        <w:shd w:val="clear" w:color="auto" w:fill="FFFFFF"/>
        <w:spacing w:line="360" w:lineRule="auto"/>
        <w:ind w:firstLine="709"/>
        <w:jc w:val="both"/>
        <w:rPr>
          <w:sz w:val="28"/>
          <w:szCs w:val="28"/>
        </w:rPr>
      </w:pPr>
      <w:r w:rsidRPr="00217BFD">
        <w:rPr>
          <w:sz w:val="28"/>
          <w:szCs w:val="28"/>
        </w:rPr>
        <w:t xml:space="preserve">      </w:t>
      </w:r>
      <w:r w:rsidR="001D14B6">
        <w:rPr>
          <w:sz w:val="28"/>
          <w:szCs w:val="28"/>
        </w:rPr>
        <w:t>Собственные оборотные средства</w:t>
      </w:r>
      <w:r w:rsidRPr="0038741B">
        <w:rPr>
          <w:sz w:val="28"/>
          <w:szCs w:val="28"/>
        </w:rPr>
        <w:t xml:space="preserve"> = стр. 490 – стр. 190.</w:t>
      </w:r>
      <w:r w:rsidRPr="0038741B">
        <w:rPr>
          <w:sz w:val="28"/>
          <w:szCs w:val="28"/>
        </w:rPr>
        <w:tab/>
      </w:r>
      <w:r w:rsidRPr="0038741B">
        <w:rPr>
          <w:sz w:val="28"/>
          <w:szCs w:val="28"/>
        </w:rPr>
        <w:tab/>
        <w:t>(</w:t>
      </w:r>
      <w:r w:rsidRPr="004D459F">
        <w:rPr>
          <w:sz w:val="28"/>
          <w:szCs w:val="28"/>
        </w:rPr>
        <w:t>1.</w:t>
      </w:r>
      <w:r w:rsidRPr="0038741B">
        <w:rPr>
          <w:sz w:val="28"/>
          <w:szCs w:val="28"/>
        </w:rPr>
        <w:t>6)</w:t>
      </w:r>
    </w:p>
    <w:p w:rsidR="00176B38" w:rsidRPr="0038741B" w:rsidRDefault="00176B38" w:rsidP="00176B38">
      <w:pPr>
        <w:shd w:val="clear" w:color="auto" w:fill="FFFFFF"/>
        <w:spacing w:line="360" w:lineRule="auto"/>
        <w:ind w:firstLine="709"/>
        <w:jc w:val="both"/>
        <w:rPr>
          <w:sz w:val="28"/>
          <w:szCs w:val="28"/>
        </w:rPr>
      </w:pPr>
      <w:r w:rsidRPr="0038741B">
        <w:rPr>
          <w:sz w:val="28"/>
          <w:szCs w:val="28"/>
        </w:rPr>
        <w:t xml:space="preserve">Увеличение </w:t>
      </w:r>
      <w:r w:rsidR="001D14B6">
        <w:rPr>
          <w:sz w:val="28"/>
          <w:szCs w:val="28"/>
        </w:rPr>
        <w:t>собственных оборотных сре</w:t>
      </w:r>
      <w:proofErr w:type="gramStart"/>
      <w:r w:rsidR="001D14B6">
        <w:rPr>
          <w:sz w:val="28"/>
          <w:szCs w:val="28"/>
        </w:rPr>
        <w:t>дств</w:t>
      </w:r>
      <w:r w:rsidRPr="0038741B">
        <w:rPr>
          <w:sz w:val="28"/>
          <w:szCs w:val="28"/>
        </w:rPr>
        <w:t xml:space="preserve"> в д</w:t>
      </w:r>
      <w:proofErr w:type="gramEnd"/>
      <w:r w:rsidRPr="0038741B">
        <w:rPr>
          <w:sz w:val="28"/>
          <w:szCs w:val="28"/>
        </w:rPr>
        <w:t>инамике характеризует положительную тенденцию, уменьшение — отрицательную.</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По</w:t>
      </w:r>
      <w:r w:rsidR="001D14B6">
        <w:rPr>
          <w:sz w:val="28"/>
          <w:szCs w:val="28"/>
        </w:rPr>
        <w:t>ложительное значение величины собственных оборотных средств</w:t>
      </w:r>
      <w:r w:rsidRPr="0038741B">
        <w:rPr>
          <w:sz w:val="28"/>
          <w:szCs w:val="28"/>
        </w:rPr>
        <w:t xml:space="preserve"> означает, что организация не испытывает недостатка собственных оборотных средств, т. к. сумма долгосрочных источников финансирования превышает сумму </w:t>
      </w:r>
      <w:proofErr w:type="spellStart"/>
      <w:r w:rsidRPr="0038741B">
        <w:rPr>
          <w:sz w:val="28"/>
          <w:szCs w:val="28"/>
        </w:rPr>
        <w:t>внеоборотных</w:t>
      </w:r>
      <w:proofErr w:type="spellEnd"/>
      <w:r w:rsidRPr="0038741B">
        <w:rPr>
          <w:sz w:val="28"/>
          <w:szCs w:val="28"/>
        </w:rPr>
        <w:t xml:space="preserve"> активов.</w:t>
      </w:r>
    </w:p>
    <w:p w:rsidR="00176B38" w:rsidRPr="0038741B" w:rsidRDefault="001D14B6" w:rsidP="00176B38">
      <w:pPr>
        <w:widowControl w:val="0"/>
        <w:shd w:val="clear" w:color="auto" w:fill="FFFFFF"/>
        <w:spacing w:line="360" w:lineRule="auto"/>
        <w:ind w:firstLine="709"/>
        <w:jc w:val="both"/>
        <w:rPr>
          <w:sz w:val="28"/>
          <w:szCs w:val="28"/>
        </w:rPr>
      </w:pPr>
      <w:r>
        <w:rPr>
          <w:sz w:val="28"/>
          <w:szCs w:val="28"/>
        </w:rPr>
        <w:t>При отрицательном значении собственных оборотных средств</w:t>
      </w:r>
      <w:r w:rsidR="00176B38" w:rsidRPr="0038741B">
        <w:rPr>
          <w:sz w:val="28"/>
          <w:szCs w:val="28"/>
        </w:rPr>
        <w:t xml:space="preserve"> наблюдается дефицит собственных оборотных средств. Постоянных долгосрочных пассивов не хватает для финансирования </w:t>
      </w:r>
      <w:proofErr w:type="spellStart"/>
      <w:r w:rsidR="00176B38" w:rsidRPr="0038741B">
        <w:rPr>
          <w:sz w:val="28"/>
          <w:szCs w:val="28"/>
        </w:rPr>
        <w:t>внеоборотных</w:t>
      </w:r>
      <w:proofErr w:type="spellEnd"/>
      <w:r w:rsidR="00176B38" w:rsidRPr="0038741B">
        <w:rPr>
          <w:sz w:val="28"/>
          <w:szCs w:val="28"/>
        </w:rPr>
        <w:t xml:space="preserve"> активов.</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 xml:space="preserve">Рассмотрим также величину собственных и долгосрочных заемных средств (СДОС). Она определяется как разность между собственными и долгосрочными заемными средствами и </w:t>
      </w:r>
      <w:proofErr w:type="spellStart"/>
      <w:r w:rsidRPr="0038741B">
        <w:rPr>
          <w:sz w:val="28"/>
          <w:szCs w:val="28"/>
        </w:rPr>
        <w:t>внеоборотными</w:t>
      </w:r>
      <w:proofErr w:type="spellEnd"/>
      <w:r w:rsidRPr="0038741B">
        <w:rPr>
          <w:sz w:val="28"/>
          <w:szCs w:val="28"/>
        </w:rPr>
        <w:t xml:space="preserve"> активами:</w:t>
      </w:r>
    </w:p>
    <w:p w:rsidR="00176B38" w:rsidRPr="0038741B" w:rsidRDefault="00176B38" w:rsidP="00176B38">
      <w:pPr>
        <w:widowControl w:val="0"/>
        <w:shd w:val="clear" w:color="auto" w:fill="FFFFFF"/>
        <w:spacing w:line="360" w:lineRule="auto"/>
        <w:ind w:firstLine="709"/>
        <w:jc w:val="both"/>
        <w:rPr>
          <w:sz w:val="28"/>
          <w:szCs w:val="28"/>
        </w:rPr>
      </w:pPr>
    </w:p>
    <w:p w:rsidR="00176B38" w:rsidRPr="0038741B" w:rsidRDefault="00176B38" w:rsidP="00176B38">
      <w:pPr>
        <w:widowControl w:val="0"/>
        <w:shd w:val="clear" w:color="auto" w:fill="FFFFFF"/>
        <w:spacing w:line="360" w:lineRule="auto"/>
        <w:ind w:firstLine="709"/>
        <w:jc w:val="both"/>
        <w:rPr>
          <w:sz w:val="28"/>
          <w:szCs w:val="28"/>
        </w:rPr>
      </w:pPr>
      <w:r w:rsidRPr="004D459F">
        <w:rPr>
          <w:sz w:val="28"/>
          <w:szCs w:val="28"/>
        </w:rPr>
        <w:t xml:space="preserve">                              </w:t>
      </w:r>
      <w:r w:rsidRPr="0038741B">
        <w:rPr>
          <w:sz w:val="28"/>
          <w:szCs w:val="28"/>
        </w:rPr>
        <w:t>СДОС = СОС + стр. 590.</w:t>
      </w:r>
      <w:r w:rsidRPr="0038741B">
        <w:rPr>
          <w:sz w:val="28"/>
          <w:szCs w:val="28"/>
        </w:rPr>
        <w:tab/>
      </w:r>
      <w:r w:rsidRPr="0038741B">
        <w:rPr>
          <w:sz w:val="28"/>
          <w:szCs w:val="28"/>
        </w:rPr>
        <w:tab/>
      </w:r>
      <w:r w:rsidRPr="0038741B">
        <w:rPr>
          <w:sz w:val="28"/>
          <w:szCs w:val="28"/>
        </w:rPr>
        <w:tab/>
      </w:r>
      <w:r w:rsidRPr="0038741B">
        <w:rPr>
          <w:sz w:val="28"/>
          <w:szCs w:val="28"/>
        </w:rPr>
        <w:tab/>
        <w:t>(</w:t>
      </w:r>
      <w:r w:rsidRPr="004D459F">
        <w:rPr>
          <w:sz w:val="28"/>
          <w:szCs w:val="28"/>
        </w:rPr>
        <w:t>1.</w:t>
      </w:r>
      <w:r w:rsidRPr="0038741B">
        <w:rPr>
          <w:sz w:val="28"/>
          <w:szCs w:val="28"/>
        </w:rPr>
        <w:t>7)</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Этот показатель равен величине имеющихся в распоряжении организации оборотных средств.</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Традиционно считается, что уменьшение СДОС является негативной тенденцией, а рост — позитивной. Однако в случае, когда организация погашает долгосрочные займы, она неизбежно снижает и величину СДОС. Погашение долгосрочных обязательств является несомненным достижением, и в этом случае уменьшение СДОС считается оправданным.</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 xml:space="preserve">Достаточность нормальных источников формирования запасов и затрат </w:t>
      </w:r>
      <w:r w:rsidRPr="0038741B">
        <w:rPr>
          <w:sz w:val="28"/>
          <w:szCs w:val="28"/>
        </w:rPr>
        <w:lastRenderedPageBreak/>
        <w:t xml:space="preserve">организации характеризует общая величина источников запасов и затрат (ОВИЗЗ). Ее рассчитывают по формуле: </w:t>
      </w:r>
    </w:p>
    <w:p w:rsidR="00176B38" w:rsidRPr="0038741B" w:rsidRDefault="00176B38" w:rsidP="00176B38">
      <w:pPr>
        <w:widowControl w:val="0"/>
        <w:shd w:val="clear" w:color="auto" w:fill="FFFFFF"/>
        <w:spacing w:line="336" w:lineRule="auto"/>
        <w:ind w:firstLine="709"/>
        <w:jc w:val="center"/>
        <w:rPr>
          <w:sz w:val="28"/>
          <w:szCs w:val="28"/>
        </w:rPr>
      </w:pPr>
      <w:r w:rsidRPr="0038741B">
        <w:rPr>
          <w:sz w:val="28"/>
          <w:szCs w:val="28"/>
        </w:rPr>
        <w:t xml:space="preserve">ОВИЗЗ = СДОС + стр. 610 + стр. 621 + стр. 622 + стр. 627. </w:t>
      </w:r>
      <w:r w:rsidRPr="0038741B">
        <w:rPr>
          <w:sz w:val="28"/>
          <w:szCs w:val="28"/>
        </w:rPr>
        <w:tab/>
      </w:r>
      <w:r w:rsidRPr="0038741B">
        <w:rPr>
          <w:sz w:val="28"/>
          <w:szCs w:val="28"/>
        </w:rPr>
        <w:tab/>
        <w:t>(</w:t>
      </w:r>
      <w:r w:rsidRPr="004D459F">
        <w:rPr>
          <w:sz w:val="28"/>
          <w:szCs w:val="28"/>
        </w:rPr>
        <w:t>1.</w:t>
      </w:r>
      <w:r w:rsidRPr="0038741B">
        <w:rPr>
          <w:sz w:val="28"/>
          <w:szCs w:val="28"/>
        </w:rPr>
        <w:t>8)</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 xml:space="preserve">По экономическому содержанию увеличение ОВИЗЗ положительно влияет на платежеспособность организации. Это увеличение достигается привлечением большого количества товарных кредитов, авансов под работы и заказы, минимизацией различных видов </w:t>
      </w:r>
      <w:proofErr w:type="spellStart"/>
      <w:r w:rsidRPr="0038741B">
        <w:rPr>
          <w:sz w:val="28"/>
          <w:szCs w:val="28"/>
        </w:rPr>
        <w:t>внеоборотных</w:t>
      </w:r>
      <w:proofErr w:type="spellEnd"/>
      <w:r w:rsidRPr="0038741B">
        <w:rPr>
          <w:sz w:val="28"/>
          <w:szCs w:val="28"/>
        </w:rPr>
        <w:t xml:space="preserve"> активов.</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 xml:space="preserve">Наличие у организации запасов и затрат в незавершенном состоянии при ведении нормальной финансово-хозяйственной деятельности определяется показателем ЗЗ. </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 xml:space="preserve">Он рассчитывается следующим образом: </w:t>
      </w:r>
    </w:p>
    <w:p w:rsidR="00176B38" w:rsidRPr="0038741B" w:rsidRDefault="00176B38" w:rsidP="00176B38">
      <w:pPr>
        <w:widowControl w:val="0"/>
        <w:shd w:val="clear" w:color="auto" w:fill="FFFFFF"/>
        <w:spacing w:line="336" w:lineRule="auto"/>
        <w:ind w:firstLine="709"/>
        <w:jc w:val="both"/>
        <w:rPr>
          <w:sz w:val="28"/>
          <w:szCs w:val="28"/>
        </w:rPr>
      </w:pPr>
      <w:r w:rsidRPr="004D459F">
        <w:rPr>
          <w:sz w:val="28"/>
          <w:szCs w:val="28"/>
        </w:rPr>
        <w:t xml:space="preserve">                      </w:t>
      </w:r>
      <w:r w:rsidRPr="0038741B">
        <w:rPr>
          <w:sz w:val="28"/>
          <w:szCs w:val="28"/>
        </w:rPr>
        <w:t>ЗЗ = стр. 210 + стр. 220</w:t>
      </w:r>
      <w:r w:rsidRPr="0038741B">
        <w:rPr>
          <w:sz w:val="28"/>
          <w:szCs w:val="28"/>
        </w:rPr>
        <w:tab/>
        <w:t>.</w:t>
      </w:r>
      <w:r w:rsidRPr="0038741B">
        <w:rPr>
          <w:sz w:val="28"/>
          <w:szCs w:val="28"/>
        </w:rPr>
        <w:tab/>
      </w:r>
      <w:r w:rsidRPr="0038741B">
        <w:rPr>
          <w:sz w:val="28"/>
          <w:szCs w:val="28"/>
        </w:rPr>
        <w:tab/>
      </w:r>
      <w:r w:rsidRPr="0038741B">
        <w:rPr>
          <w:sz w:val="28"/>
          <w:szCs w:val="28"/>
        </w:rPr>
        <w:tab/>
      </w:r>
      <w:r w:rsidRPr="0038741B">
        <w:rPr>
          <w:sz w:val="28"/>
          <w:szCs w:val="28"/>
        </w:rPr>
        <w:tab/>
        <w:t>(</w:t>
      </w:r>
      <w:r w:rsidRPr="004D459F">
        <w:rPr>
          <w:sz w:val="28"/>
          <w:szCs w:val="28"/>
        </w:rPr>
        <w:t>1.</w:t>
      </w:r>
      <w:r w:rsidRPr="0038741B">
        <w:rPr>
          <w:sz w:val="28"/>
          <w:szCs w:val="28"/>
        </w:rPr>
        <w:t>9)</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Показатель ЗЗ зависит от характера производства. Значительный рост запасов за отчетный период свидетельствует о проблемах со сбытом продукции и товаров, существенных складских и других накладных расходах. Резкое уменьшение показателя ЗЗ может указывать на проблемы со снабжением или на намерение организации прекратить производство.</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Для оценки платежеспособности организации определяют численное значение трех показателей: ФП</w:t>
      </w:r>
      <w:proofErr w:type="gramStart"/>
      <w:r w:rsidRPr="0038741B">
        <w:rPr>
          <w:sz w:val="28"/>
          <w:szCs w:val="28"/>
        </w:rPr>
        <w:t>1</w:t>
      </w:r>
      <w:proofErr w:type="gramEnd"/>
      <w:r w:rsidRPr="0038741B">
        <w:rPr>
          <w:sz w:val="28"/>
          <w:szCs w:val="28"/>
        </w:rPr>
        <w:t>, ФП2, ФП3.</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Показатель ФП</w:t>
      </w:r>
      <w:proofErr w:type="gramStart"/>
      <w:r w:rsidRPr="0038741B">
        <w:rPr>
          <w:sz w:val="28"/>
          <w:szCs w:val="28"/>
        </w:rPr>
        <w:t>1</w:t>
      </w:r>
      <w:proofErr w:type="gramEnd"/>
      <w:r w:rsidRPr="0038741B">
        <w:rPr>
          <w:sz w:val="28"/>
          <w:szCs w:val="28"/>
        </w:rPr>
        <w:t xml:space="preserve"> характеризует достаточность собственных оборотных средств для финансирования запасов и затрат: </w:t>
      </w:r>
    </w:p>
    <w:p w:rsidR="00176B38" w:rsidRPr="0038741B" w:rsidRDefault="00176B38" w:rsidP="00176B38">
      <w:pPr>
        <w:widowControl w:val="0"/>
        <w:shd w:val="clear" w:color="auto" w:fill="FFFFFF"/>
        <w:spacing w:line="360" w:lineRule="auto"/>
        <w:ind w:right="-143" w:firstLine="709"/>
        <w:jc w:val="both"/>
        <w:rPr>
          <w:sz w:val="28"/>
          <w:szCs w:val="28"/>
        </w:rPr>
      </w:pPr>
      <w:r w:rsidRPr="00D83326">
        <w:rPr>
          <w:sz w:val="28"/>
          <w:szCs w:val="28"/>
        </w:rPr>
        <w:t xml:space="preserve">   </w:t>
      </w:r>
      <w:r w:rsidRPr="004D459F">
        <w:rPr>
          <w:sz w:val="28"/>
          <w:szCs w:val="28"/>
        </w:rPr>
        <w:t xml:space="preserve">                    </w:t>
      </w:r>
      <w:r w:rsidRPr="0038741B">
        <w:rPr>
          <w:sz w:val="28"/>
          <w:szCs w:val="28"/>
        </w:rPr>
        <w:t>ФП</w:t>
      </w:r>
      <w:proofErr w:type="gramStart"/>
      <w:r w:rsidRPr="0038741B">
        <w:rPr>
          <w:sz w:val="28"/>
          <w:szCs w:val="28"/>
        </w:rPr>
        <w:t>1</w:t>
      </w:r>
      <w:proofErr w:type="gramEnd"/>
      <w:r w:rsidRPr="0038741B">
        <w:rPr>
          <w:sz w:val="28"/>
          <w:szCs w:val="28"/>
        </w:rPr>
        <w:t xml:space="preserve"> = СОС – ЗЗ.</w:t>
      </w:r>
      <w:r w:rsidRPr="0038741B">
        <w:rPr>
          <w:sz w:val="28"/>
          <w:szCs w:val="28"/>
        </w:rPr>
        <w:tab/>
      </w:r>
      <w:r w:rsidRPr="0038741B">
        <w:rPr>
          <w:sz w:val="28"/>
          <w:szCs w:val="28"/>
        </w:rPr>
        <w:tab/>
      </w:r>
      <w:r w:rsidRPr="0038741B">
        <w:rPr>
          <w:sz w:val="28"/>
          <w:szCs w:val="28"/>
        </w:rPr>
        <w:tab/>
      </w:r>
      <w:r w:rsidRPr="0038741B">
        <w:rPr>
          <w:sz w:val="28"/>
          <w:szCs w:val="28"/>
        </w:rPr>
        <w:tab/>
      </w:r>
      <w:r w:rsidRPr="0038741B">
        <w:rPr>
          <w:sz w:val="28"/>
          <w:szCs w:val="28"/>
        </w:rPr>
        <w:tab/>
      </w:r>
      <w:r w:rsidRPr="0038741B">
        <w:rPr>
          <w:sz w:val="28"/>
          <w:szCs w:val="28"/>
        </w:rPr>
        <w:tab/>
        <w:t>(</w:t>
      </w:r>
      <w:r w:rsidRPr="004D459F">
        <w:rPr>
          <w:sz w:val="28"/>
          <w:szCs w:val="28"/>
        </w:rPr>
        <w:t>1.</w:t>
      </w:r>
      <w:r w:rsidRPr="0038741B">
        <w:rPr>
          <w:sz w:val="28"/>
          <w:szCs w:val="28"/>
        </w:rPr>
        <w:t>10)</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Достаточность собственных и долгосрочных заемных средств для финансирования запасов и затрат определяется величиной ФП</w:t>
      </w:r>
      <w:proofErr w:type="gramStart"/>
      <w:r w:rsidRPr="0038741B">
        <w:rPr>
          <w:sz w:val="28"/>
          <w:szCs w:val="28"/>
        </w:rPr>
        <w:t>2</w:t>
      </w:r>
      <w:proofErr w:type="gramEnd"/>
      <w:r w:rsidRPr="0038741B">
        <w:rPr>
          <w:sz w:val="28"/>
          <w:szCs w:val="28"/>
        </w:rPr>
        <w:t xml:space="preserve">: </w:t>
      </w:r>
    </w:p>
    <w:p w:rsidR="00176B38" w:rsidRPr="0038741B" w:rsidRDefault="00176B38" w:rsidP="00176B38">
      <w:pPr>
        <w:widowControl w:val="0"/>
        <w:shd w:val="clear" w:color="auto" w:fill="FFFFFF"/>
        <w:spacing w:line="360" w:lineRule="auto"/>
        <w:ind w:firstLine="709"/>
        <w:jc w:val="both"/>
        <w:rPr>
          <w:sz w:val="28"/>
          <w:szCs w:val="28"/>
        </w:rPr>
      </w:pPr>
      <w:r w:rsidRPr="004D459F">
        <w:rPr>
          <w:sz w:val="28"/>
          <w:szCs w:val="28"/>
        </w:rPr>
        <w:t xml:space="preserve">                              </w:t>
      </w:r>
      <w:r w:rsidRPr="0038741B">
        <w:rPr>
          <w:sz w:val="28"/>
          <w:szCs w:val="28"/>
        </w:rPr>
        <w:t>ФП</w:t>
      </w:r>
      <w:proofErr w:type="gramStart"/>
      <w:r w:rsidRPr="0038741B">
        <w:rPr>
          <w:sz w:val="28"/>
          <w:szCs w:val="28"/>
        </w:rPr>
        <w:t>2</w:t>
      </w:r>
      <w:proofErr w:type="gramEnd"/>
      <w:r w:rsidRPr="0038741B">
        <w:rPr>
          <w:sz w:val="28"/>
          <w:szCs w:val="28"/>
        </w:rPr>
        <w:t xml:space="preserve"> = СДОС – ЗЗ.</w:t>
      </w:r>
      <w:r w:rsidRPr="0038741B">
        <w:rPr>
          <w:sz w:val="28"/>
          <w:szCs w:val="28"/>
        </w:rPr>
        <w:tab/>
      </w:r>
      <w:r w:rsidRPr="0038741B">
        <w:rPr>
          <w:sz w:val="28"/>
          <w:szCs w:val="28"/>
        </w:rPr>
        <w:tab/>
      </w:r>
      <w:r w:rsidRPr="0038741B">
        <w:rPr>
          <w:sz w:val="28"/>
          <w:szCs w:val="28"/>
        </w:rPr>
        <w:tab/>
      </w:r>
      <w:r w:rsidRPr="0038741B">
        <w:rPr>
          <w:sz w:val="28"/>
          <w:szCs w:val="28"/>
        </w:rPr>
        <w:tab/>
      </w:r>
      <w:r w:rsidRPr="0038741B">
        <w:rPr>
          <w:sz w:val="28"/>
          <w:szCs w:val="28"/>
        </w:rPr>
        <w:tab/>
        <w:t>(</w:t>
      </w:r>
      <w:r w:rsidRPr="004D459F">
        <w:rPr>
          <w:sz w:val="28"/>
          <w:szCs w:val="28"/>
        </w:rPr>
        <w:t>1.</w:t>
      </w:r>
      <w:r w:rsidRPr="0038741B">
        <w:rPr>
          <w:sz w:val="28"/>
          <w:szCs w:val="28"/>
        </w:rPr>
        <w:t>11)</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 xml:space="preserve">Показатель ФП3 рассчитывается по формуле: </w:t>
      </w:r>
    </w:p>
    <w:p w:rsidR="00176B38" w:rsidRPr="0038741B" w:rsidRDefault="00176B38" w:rsidP="00176B38">
      <w:pPr>
        <w:widowControl w:val="0"/>
        <w:shd w:val="clear" w:color="auto" w:fill="FFFFFF"/>
        <w:spacing w:line="360" w:lineRule="auto"/>
        <w:ind w:right="-142" w:firstLine="709"/>
        <w:jc w:val="both"/>
        <w:rPr>
          <w:sz w:val="28"/>
          <w:szCs w:val="28"/>
        </w:rPr>
      </w:pPr>
      <w:r w:rsidRPr="004D459F">
        <w:rPr>
          <w:sz w:val="28"/>
          <w:szCs w:val="28"/>
        </w:rPr>
        <w:t xml:space="preserve">                            </w:t>
      </w:r>
      <w:r w:rsidRPr="0038741B">
        <w:rPr>
          <w:sz w:val="28"/>
          <w:szCs w:val="28"/>
        </w:rPr>
        <w:t>ФП3 = ОВИЗЗ – ЗЗ.</w:t>
      </w:r>
      <w:r w:rsidRPr="0038741B">
        <w:rPr>
          <w:sz w:val="28"/>
          <w:szCs w:val="28"/>
        </w:rPr>
        <w:tab/>
      </w:r>
      <w:r w:rsidRPr="0038741B">
        <w:rPr>
          <w:sz w:val="28"/>
          <w:szCs w:val="28"/>
        </w:rPr>
        <w:tab/>
      </w:r>
      <w:r w:rsidRPr="0038741B">
        <w:rPr>
          <w:sz w:val="28"/>
          <w:szCs w:val="28"/>
        </w:rPr>
        <w:tab/>
      </w:r>
      <w:r w:rsidRPr="0038741B">
        <w:rPr>
          <w:sz w:val="28"/>
          <w:szCs w:val="28"/>
        </w:rPr>
        <w:tab/>
      </w:r>
      <w:r w:rsidRPr="0038741B">
        <w:rPr>
          <w:sz w:val="28"/>
          <w:szCs w:val="28"/>
        </w:rPr>
        <w:tab/>
        <w:t>(</w:t>
      </w:r>
      <w:r w:rsidRPr="00D83326">
        <w:rPr>
          <w:sz w:val="28"/>
          <w:szCs w:val="28"/>
        </w:rPr>
        <w:t>1.</w:t>
      </w:r>
      <w:r w:rsidRPr="0038741B">
        <w:rPr>
          <w:sz w:val="28"/>
          <w:szCs w:val="28"/>
        </w:rPr>
        <w:t>12)</w:t>
      </w:r>
    </w:p>
    <w:p w:rsidR="00176B38" w:rsidRPr="0038741B" w:rsidRDefault="00176B38" w:rsidP="00176B38">
      <w:pPr>
        <w:widowControl w:val="0"/>
        <w:shd w:val="clear" w:color="auto" w:fill="FFFFFF"/>
        <w:spacing w:line="360" w:lineRule="auto"/>
        <w:ind w:firstLine="709"/>
        <w:jc w:val="both"/>
        <w:rPr>
          <w:sz w:val="28"/>
          <w:szCs w:val="28"/>
        </w:rPr>
      </w:pPr>
      <w:r w:rsidRPr="0038741B">
        <w:rPr>
          <w:sz w:val="28"/>
          <w:szCs w:val="28"/>
        </w:rPr>
        <w:t>В зависимости от величины этих показателей различают четыре типа финансовой устойчивости:</w:t>
      </w:r>
    </w:p>
    <w:p w:rsidR="00176B38" w:rsidRPr="0038741B" w:rsidRDefault="00AA4120" w:rsidP="00176B38">
      <w:pPr>
        <w:pStyle w:val="a3"/>
        <w:widowControl w:val="0"/>
        <w:numPr>
          <w:ilvl w:val="0"/>
          <w:numId w:val="33"/>
        </w:numPr>
        <w:shd w:val="clear" w:color="auto" w:fill="FFFFFF"/>
        <w:tabs>
          <w:tab w:val="left" w:pos="993"/>
        </w:tabs>
        <w:spacing w:line="336" w:lineRule="auto"/>
        <w:ind w:left="0" w:firstLine="709"/>
        <w:contextualSpacing/>
        <w:jc w:val="both"/>
        <w:rPr>
          <w:sz w:val="28"/>
          <w:szCs w:val="28"/>
        </w:rPr>
      </w:pPr>
      <w:r>
        <w:rPr>
          <w:sz w:val="28"/>
          <w:szCs w:val="28"/>
        </w:rPr>
        <w:t xml:space="preserve">Абсолютная устойчивость — </w:t>
      </w:r>
      <w:r w:rsidR="00176B38" w:rsidRPr="0038741B">
        <w:rPr>
          <w:sz w:val="28"/>
          <w:szCs w:val="28"/>
        </w:rPr>
        <w:t xml:space="preserve">все три показателя больше нуля. Организация имеет излишек всех источников запасов и затрат. В любой </w:t>
      </w:r>
      <w:r w:rsidR="00176B38" w:rsidRPr="0038741B">
        <w:rPr>
          <w:sz w:val="28"/>
          <w:szCs w:val="28"/>
        </w:rPr>
        <w:lastRenderedPageBreak/>
        <w:t>момент времени она обладает платежеспособностью, не допуская задержек расчетов и платежей;</w:t>
      </w:r>
    </w:p>
    <w:p w:rsidR="00176B38" w:rsidRPr="0038741B" w:rsidRDefault="00176B38" w:rsidP="00176B38">
      <w:pPr>
        <w:pStyle w:val="a3"/>
        <w:widowControl w:val="0"/>
        <w:numPr>
          <w:ilvl w:val="0"/>
          <w:numId w:val="33"/>
        </w:numPr>
        <w:shd w:val="clear" w:color="auto" w:fill="FFFFFF"/>
        <w:tabs>
          <w:tab w:val="left" w:pos="993"/>
        </w:tabs>
        <w:spacing w:line="336" w:lineRule="auto"/>
        <w:ind w:left="0" w:firstLine="709"/>
        <w:contextualSpacing/>
        <w:jc w:val="both"/>
        <w:rPr>
          <w:sz w:val="28"/>
          <w:szCs w:val="28"/>
        </w:rPr>
      </w:pPr>
      <w:r w:rsidRPr="0038741B">
        <w:rPr>
          <w:sz w:val="28"/>
          <w:szCs w:val="28"/>
        </w:rPr>
        <w:t>Нормальная (или относительная) устойчивость. Показатель ФП</w:t>
      </w:r>
      <w:proofErr w:type="gramStart"/>
      <w:r w:rsidRPr="0038741B">
        <w:rPr>
          <w:sz w:val="28"/>
          <w:szCs w:val="28"/>
        </w:rPr>
        <w:t>1</w:t>
      </w:r>
      <w:proofErr w:type="gramEnd"/>
      <w:r w:rsidRPr="0038741B">
        <w:rPr>
          <w:sz w:val="28"/>
          <w:szCs w:val="28"/>
        </w:rPr>
        <w:t xml:space="preserve"> меньше нуля, а показатель ФП2 и ФП3 — больше нуля. Организация обладает относительно стабильным финансовым состоянием, СДОС и ОВИЗЗ характеризуются излишками. Периодическ</w:t>
      </w:r>
      <w:r w:rsidR="001D14B6">
        <w:rPr>
          <w:sz w:val="28"/>
          <w:szCs w:val="28"/>
        </w:rPr>
        <w:t>и может возникать недостаток собственных оборотных средств</w:t>
      </w:r>
      <w:r w:rsidRPr="0038741B">
        <w:rPr>
          <w:sz w:val="28"/>
          <w:szCs w:val="28"/>
        </w:rPr>
        <w:t>. Платежеспособность обеспечивается, но для оплаты первоочередных платежей привлекаются долгосрочные заемные источники финансирования;</w:t>
      </w:r>
    </w:p>
    <w:p w:rsidR="00176B38" w:rsidRPr="0038741B" w:rsidRDefault="00176B38" w:rsidP="00176B38">
      <w:pPr>
        <w:pStyle w:val="a3"/>
        <w:widowControl w:val="0"/>
        <w:numPr>
          <w:ilvl w:val="0"/>
          <w:numId w:val="33"/>
        </w:numPr>
        <w:shd w:val="clear" w:color="auto" w:fill="FFFFFF"/>
        <w:tabs>
          <w:tab w:val="left" w:pos="993"/>
        </w:tabs>
        <w:spacing w:line="336" w:lineRule="auto"/>
        <w:ind w:left="0" w:firstLine="709"/>
        <w:contextualSpacing/>
        <w:jc w:val="both"/>
        <w:rPr>
          <w:sz w:val="28"/>
          <w:szCs w:val="28"/>
        </w:rPr>
      </w:pPr>
      <w:r w:rsidRPr="0038741B">
        <w:rPr>
          <w:sz w:val="28"/>
          <w:szCs w:val="28"/>
        </w:rPr>
        <w:t>Неустойчивое финансовое состояние. Показатели ФП</w:t>
      </w:r>
      <w:proofErr w:type="gramStart"/>
      <w:r w:rsidRPr="0038741B">
        <w:rPr>
          <w:sz w:val="28"/>
          <w:szCs w:val="28"/>
        </w:rPr>
        <w:t>1</w:t>
      </w:r>
      <w:proofErr w:type="gramEnd"/>
      <w:r w:rsidRPr="0038741B">
        <w:rPr>
          <w:sz w:val="28"/>
          <w:szCs w:val="28"/>
        </w:rPr>
        <w:t xml:space="preserve"> и ФП2 меньше, показатель ФП3 — больше нуля. В этом случае возникают задержки обязательных платежей и расчетов, организация испытывает хроническую нехватку «живых» денег, образуются долги перед работниками по заработной пл</w:t>
      </w:r>
      <w:r w:rsidR="001D14B6">
        <w:rPr>
          <w:sz w:val="28"/>
          <w:szCs w:val="28"/>
        </w:rPr>
        <w:t>ате. Испытывается недостаток собственных оборотных средств</w:t>
      </w:r>
      <w:r w:rsidRPr="0038741B">
        <w:rPr>
          <w:sz w:val="28"/>
          <w:szCs w:val="28"/>
        </w:rPr>
        <w:t xml:space="preserve"> и СДОС. Такое финансовое состояние в общем случае является пограничным между нормальной устойчивостью и кризисным финансовым состоянием. Для восстановления нормальной устойчивости сл</w:t>
      </w:r>
      <w:r w:rsidR="001D14B6">
        <w:rPr>
          <w:sz w:val="28"/>
          <w:szCs w:val="28"/>
        </w:rPr>
        <w:t>едует увеличивать показатели собственных оборотных средств</w:t>
      </w:r>
      <w:r w:rsidRPr="0038741B">
        <w:rPr>
          <w:sz w:val="28"/>
          <w:szCs w:val="28"/>
        </w:rPr>
        <w:t xml:space="preserve"> и СДОС. Если произойдет уменьшение показателя ОВИЗЗ или увеличатся запасы и затраты (ЗЗ), то финансовый кризис неизбежен;</w:t>
      </w:r>
    </w:p>
    <w:p w:rsidR="00176B38" w:rsidRPr="0038741B" w:rsidRDefault="00176B38" w:rsidP="00176B38">
      <w:pPr>
        <w:pStyle w:val="a3"/>
        <w:widowControl w:val="0"/>
        <w:numPr>
          <w:ilvl w:val="0"/>
          <w:numId w:val="33"/>
        </w:numPr>
        <w:shd w:val="clear" w:color="auto" w:fill="FFFFFF"/>
        <w:tabs>
          <w:tab w:val="left" w:pos="993"/>
        </w:tabs>
        <w:spacing w:line="336" w:lineRule="auto"/>
        <w:ind w:left="0" w:firstLine="709"/>
        <w:contextualSpacing/>
        <w:jc w:val="both"/>
        <w:rPr>
          <w:sz w:val="28"/>
          <w:szCs w:val="28"/>
        </w:rPr>
      </w:pPr>
      <w:r w:rsidRPr="0038741B">
        <w:rPr>
          <w:sz w:val="28"/>
          <w:szCs w:val="28"/>
        </w:rPr>
        <w:t>Финансовый кризис. Все показатели ФП — меньше нуля. Организация испытывает недостаток всех видов источников, требования кредиторов не обеспечиваются, расчетный счет заблокирован, долги перед бюджетом, внебюджетными фондами и работниками растут.</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Первым сигналом наступающей неплатежеспособности является отрицательная динамика всех показателей ФП. Они стремятся принять отрицательные значения.</w:t>
      </w:r>
    </w:p>
    <w:p w:rsidR="00176B38" w:rsidRPr="0038741B" w:rsidRDefault="003B5A78" w:rsidP="00176B38">
      <w:pPr>
        <w:widowControl w:val="0"/>
        <w:shd w:val="clear" w:color="auto" w:fill="FFFFFF"/>
        <w:spacing w:line="336" w:lineRule="auto"/>
        <w:ind w:firstLine="709"/>
        <w:jc w:val="both"/>
        <w:rPr>
          <w:sz w:val="28"/>
          <w:szCs w:val="28"/>
        </w:rPr>
      </w:pPr>
      <w:r>
        <w:rPr>
          <w:sz w:val="28"/>
          <w:szCs w:val="28"/>
        </w:rPr>
        <w:t>Любое предприятие</w:t>
      </w:r>
      <w:r w:rsidR="00176B38" w:rsidRPr="0038741B">
        <w:rPr>
          <w:sz w:val="28"/>
          <w:szCs w:val="28"/>
        </w:rPr>
        <w:t xml:space="preserve"> должна иметь собственную программу выхода из кризиса, для ее разработки привлекаются специалисты и все заинтересованные стороны. Управленческие решения следует направля</w:t>
      </w:r>
      <w:r w:rsidR="001D14B6">
        <w:rPr>
          <w:sz w:val="28"/>
          <w:szCs w:val="28"/>
        </w:rPr>
        <w:t>ть на увеличение показателей собственных оборотных средств</w:t>
      </w:r>
      <w:r w:rsidR="00176B38" w:rsidRPr="0038741B">
        <w:rPr>
          <w:sz w:val="28"/>
          <w:szCs w:val="28"/>
        </w:rPr>
        <w:t>, СДОС и ОВИЗЗ.</w:t>
      </w:r>
    </w:p>
    <w:p w:rsidR="00176B38" w:rsidRPr="0038741B" w:rsidRDefault="00176B38" w:rsidP="00176B38">
      <w:pPr>
        <w:widowControl w:val="0"/>
        <w:shd w:val="clear" w:color="auto" w:fill="FFFFFF"/>
        <w:spacing w:line="336" w:lineRule="auto"/>
        <w:ind w:firstLine="709"/>
        <w:jc w:val="both"/>
        <w:rPr>
          <w:sz w:val="28"/>
          <w:szCs w:val="28"/>
        </w:rPr>
      </w:pPr>
      <w:r w:rsidRPr="0038741B">
        <w:rPr>
          <w:sz w:val="28"/>
          <w:szCs w:val="28"/>
        </w:rPr>
        <w:t>Таким образом,  мы рассмотрели различные методы</w:t>
      </w:r>
      <w:r w:rsidR="003B5A78">
        <w:rPr>
          <w:sz w:val="28"/>
          <w:szCs w:val="28"/>
        </w:rPr>
        <w:t xml:space="preserve"> и системы </w:t>
      </w:r>
      <w:r w:rsidR="003B5A78">
        <w:rPr>
          <w:sz w:val="28"/>
          <w:szCs w:val="28"/>
        </w:rPr>
        <w:lastRenderedPageBreak/>
        <w:t>показателей</w:t>
      </w:r>
      <w:r w:rsidRPr="0038741B">
        <w:rPr>
          <w:sz w:val="28"/>
          <w:szCs w:val="28"/>
        </w:rPr>
        <w:t>,</w:t>
      </w:r>
      <w:r w:rsidR="00AA4120">
        <w:rPr>
          <w:sz w:val="28"/>
          <w:szCs w:val="28"/>
        </w:rPr>
        <w:t xml:space="preserve"> которые</w:t>
      </w:r>
      <w:r w:rsidRPr="0038741B">
        <w:rPr>
          <w:sz w:val="28"/>
          <w:szCs w:val="28"/>
        </w:rPr>
        <w:t xml:space="preserve"> </w:t>
      </w:r>
      <w:r w:rsidR="00AA4120">
        <w:rPr>
          <w:sz w:val="28"/>
          <w:szCs w:val="28"/>
        </w:rPr>
        <w:t>применяются</w:t>
      </w:r>
      <w:r w:rsidRPr="0038741B">
        <w:rPr>
          <w:sz w:val="28"/>
          <w:szCs w:val="28"/>
        </w:rPr>
        <w:t xml:space="preserve"> для анализа финансового состояния </w:t>
      </w:r>
      <w:r w:rsidR="00AA4120">
        <w:rPr>
          <w:sz w:val="28"/>
          <w:szCs w:val="28"/>
        </w:rPr>
        <w:t>предприятия</w:t>
      </w:r>
      <w:r w:rsidRPr="0038741B">
        <w:rPr>
          <w:sz w:val="28"/>
          <w:szCs w:val="28"/>
        </w:rPr>
        <w:t>.</w:t>
      </w:r>
      <w:r w:rsidR="003B5A78">
        <w:rPr>
          <w:sz w:val="28"/>
          <w:szCs w:val="28"/>
        </w:rPr>
        <w:t xml:space="preserve"> В связи с этим с помощью указанных методик и систем показателей проведем комплексный анализ финансового состояния ОАО «</w:t>
      </w:r>
      <w:proofErr w:type="spellStart"/>
      <w:r w:rsidR="003B5A78">
        <w:rPr>
          <w:sz w:val="28"/>
          <w:szCs w:val="28"/>
        </w:rPr>
        <w:t>Градтоппром</w:t>
      </w:r>
      <w:proofErr w:type="spellEnd"/>
      <w:r w:rsidR="003B5A78">
        <w:rPr>
          <w:sz w:val="28"/>
          <w:szCs w:val="28"/>
        </w:rPr>
        <w:t xml:space="preserve">» и разработаем мероприятия для улучшения ее финансового состояния. </w:t>
      </w:r>
    </w:p>
    <w:p w:rsidR="00F80ED4" w:rsidRDefault="00F80ED4" w:rsidP="00176B38">
      <w:pPr>
        <w:pStyle w:val="2"/>
        <w:ind w:firstLine="709"/>
        <w:jc w:val="center"/>
        <w:rPr>
          <w:rFonts w:ascii="Times New Roman" w:hAnsi="Times New Roman" w:cs="Times New Roman"/>
          <w:i w:val="0"/>
        </w:rPr>
      </w:pPr>
      <w:bookmarkStart w:id="5" w:name="_Toc347081450"/>
    </w:p>
    <w:p w:rsidR="00F80ED4" w:rsidRDefault="00F80ED4" w:rsidP="00F80ED4"/>
    <w:p w:rsidR="00F80ED4" w:rsidRDefault="00F80ED4" w:rsidP="00F80ED4"/>
    <w:p w:rsidR="00F80ED4" w:rsidRDefault="00F80ED4" w:rsidP="00F80ED4"/>
    <w:p w:rsidR="00F80ED4" w:rsidRDefault="00F80ED4" w:rsidP="00176B38">
      <w:pPr>
        <w:pStyle w:val="2"/>
        <w:ind w:firstLine="709"/>
        <w:jc w:val="center"/>
        <w:rPr>
          <w:rFonts w:ascii="Times New Roman" w:hAnsi="Times New Roman" w:cs="Times New Roman"/>
          <w:i w:val="0"/>
        </w:rPr>
      </w:pPr>
    </w:p>
    <w:p w:rsidR="00F80ED4" w:rsidRDefault="00F80ED4" w:rsidP="00F80ED4"/>
    <w:bookmarkEnd w:id="5"/>
    <w:p w:rsidR="00BB3B42" w:rsidRDefault="00BB3B4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6807F2" w:rsidRDefault="006807F2" w:rsidP="00433406">
      <w:pPr>
        <w:autoSpaceDE w:val="0"/>
        <w:autoSpaceDN w:val="0"/>
        <w:adjustRightInd w:val="0"/>
        <w:spacing w:line="360" w:lineRule="auto"/>
        <w:ind w:firstLine="709"/>
        <w:jc w:val="center"/>
        <w:rPr>
          <w:b/>
          <w:bCs/>
          <w:sz w:val="28"/>
          <w:szCs w:val="28"/>
        </w:rPr>
      </w:pPr>
    </w:p>
    <w:p w:rsidR="00BB3B42" w:rsidRDefault="00BB3B42" w:rsidP="00433406">
      <w:pPr>
        <w:autoSpaceDE w:val="0"/>
        <w:autoSpaceDN w:val="0"/>
        <w:adjustRightInd w:val="0"/>
        <w:spacing w:line="360" w:lineRule="auto"/>
        <w:ind w:firstLine="709"/>
        <w:jc w:val="center"/>
        <w:rPr>
          <w:b/>
          <w:bCs/>
          <w:sz w:val="28"/>
          <w:szCs w:val="28"/>
        </w:rPr>
      </w:pPr>
    </w:p>
    <w:p w:rsidR="00BB3B42" w:rsidRDefault="00BB3B42" w:rsidP="00433406">
      <w:pPr>
        <w:autoSpaceDE w:val="0"/>
        <w:autoSpaceDN w:val="0"/>
        <w:adjustRightInd w:val="0"/>
        <w:spacing w:line="360" w:lineRule="auto"/>
        <w:ind w:firstLine="709"/>
        <w:jc w:val="center"/>
        <w:rPr>
          <w:b/>
          <w:bCs/>
          <w:sz w:val="28"/>
          <w:szCs w:val="28"/>
        </w:rPr>
      </w:pPr>
    </w:p>
    <w:p w:rsidR="00433406" w:rsidRPr="0008474B" w:rsidRDefault="00433406" w:rsidP="00433406">
      <w:pPr>
        <w:autoSpaceDE w:val="0"/>
        <w:autoSpaceDN w:val="0"/>
        <w:adjustRightInd w:val="0"/>
        <w:spacing w:line="360" w:lineRule="auto"/>
        <w:ind w:firstLine="709"/>
        <w:jc w:val="center"/>
        <w:rPr>
          <w:b/>
          <w:bCs/>
          <w:sz w:val="28"/>
          <w:szCs w:val="28"/>
        </w:rPr>
      </w:pPr>
      <w:r w:rsidRPr="0008474B">
        <w:rPr>
          <w:b/>
          <w:bCs/>
          <w:sz w:val="28"/>
          <w:szCs w:val="28"/>
        </w:rPr>
        <w:lastRenderedPageBreak/>
        <w:t xml:space="preserve">ГЛАВА 2. ОЦЕНКА ФИНАНСОВОГО СОСТОЯНИЯ  ОАО «ГРАДТОППРОМ» </w:t>
      </w:r>
      <w:r w:rsidR="008327BA">
        <w:rPr>
          <w:b/>
          <w:bCs/>
          <w:sz w:val="28"/>
          <w:szCs w:val="28"/>
        </w:rPr>
        <w:t xml:space="preserve">И </w:t>
      </w:r>
      <w:r w:rsidR="00ED4D17">
        <w:rPr>
          <w:b/>
          <w:bCs/>
          <w:sz w:val="28"/>
          <w:szCs w:val="28"/>
        </w:rPr>
        <w:t>МЕРОПРИЯТИЯ ПО ЕЕ УЛУЧШЕНИЮ</w:t>
      </w:r>
    </w:p>
    <w:p w:rsidR="00433406" w:rsidRPr="0008474B" w:rsidRDefault="00433406" w:rsidP="00433406">
      <w:pPr>
        <w:autoSpaceDE w:val="0"/>
        <w:autoSpaceDN w:val="0"/>
        <w:adjustRightInd w:val="0"/>
        <w:spacing w:line="360" w:lineRule="auto"/>
        <w:ind w:firstLine="709"/>
        <w:jc w:val="center"/>
        <w:rPr>
          <w:b/>
          <w:bCs/>
          <w:sz w:val="28"/>
          <w:szCs w:val="28"/>
        </w:rPr>
      </w:pPr>
    </w:p>
    <w:p w:rsidR="00433406" w:rsidRPr="0008474B" w:rsidRDefault="00433406" w:rsidP="00433406">
      <w:pPr>
        <w:spacing w:line="360" w:lineRule="auto"/>
        <w:ind w:firstLine="567"/>
        <w:jc w:val="both"/>
        <w:rPr>
          <w:sz w:val="28"/>
          <w:szCs w:val="28"/>
        </w:rPr>
      </w:pPr>
      <w:r w:rsidRPr="0008474B">
        <w:rPr>
          <w:sz w:val="28"/>
          <w:szCs w:val="28"/>
        </w:rPr>
        <w:t>Открытое акционерное общество «</w:t>
      </w:r>
      <w:proofErr w:type="spellStart"/>
      <w:r w:rsidRPr="0008474B">
        <w:rPr>
          <w:sz w:val="28"/>
          <w:szCs w:val="28"/>
        </w:rPr>
        <w:t>Градтоппром</w:t>
      </w:r>
      <w:proofErr w:type="spellEnd"/>
      <w:r w:rsidRPr="0008474B">
        <w:rPr>
          <w:sz w:val="28"/>
          <w:szCs w:val="28"/>
        </w:rPr>
        <w:t xml:space="preserve">» было зарегистрировано в 1966 году. Компания не только росла и развивалась вместе с рынком, но и оказывала влияние на его становление и формирование. </w:t>
      </w:r>
    </w:p>
    <w:p w:rsidR="00433406" w:rsidRPr="0008474B" w:rsidRDefault="00433406" w:rsidP="00433406">
      <w:pPr>
        <w:spacing w:line="360" w:lineRule="auto"/>
        <w:ind w:firstLine="567"/>
        <w:jc w:val="both"/>
        <w:rPr>
          <w:sz w:val="28"/>
          <w:szCs w:val="28"/>
        </w:rPr>
      </w:pPr>
      <w:r w:rsidRPr="0008474B">
        <w:rPr>
          <w:sz w:val="28"/>
          <w:szCs w:val="28"/>
        </w:rPr>
        <w:t>ОАО «</w:t>
      </w:r>
      <w:proofErr w:type="spellStart"/>
      <w:r w:rsidRPr="0008474B">
        <w:rPr>
          <w:sz w:val="28"/>
          <w:szCs w:val="28"/>
        </w:rPr>
        <w:t>Градтоппром</w:t>
      </w:r>
      <w:proofErr w:type="spellEnd"/>
      <w:r w:rsidRPr="0008474B">
        <w:rPr>
          <w:sz w:val="28"/>
          <w:szCs w:val="28"/>
        </w:rPr>
        <w:t>» - компания, имеющая богатый опыт, которая более чем за 40 лет своей работы зарекомендовала себя как надежный поставщик твердого топлива, минеральных удобрений, строительных материалов, щебня. ОАО «</w:t>
      </w:r>
      <w:proofErr w:type="spellStart"/>
      <w:r w:rsidRPr="0008474B">
        <w:rPr>
          <w:sz w:val="28"/>
          <w:szCs w:val="28"/>
        </w:rPr>
        <w:t>Градтоппром</w:t>
      </w:r>
      <w:proofErr w:type="spellEnd"/>
      <w:r w:rsidRPr="0008474B">
        <w:rPr>
          <w:sz w:val="28"/>
          <w:szCs w:val="28"/>
        </w:rPr>
        <w:t>» предоставляет новые горизонты возможностей для многих иных предприятий: это и своевременная поставка всей необходимой для сельхозпроизводителя продукции, и лицензированная приемка опасных грузов, хранение товара, его доставка до нужного места многое иное. ОАО «</w:t>
      </w:r>
      <w:proofErr w:type="spellStart"/>
      <w:r w:rsidRPr="0008474B">
        <w:rPr>
          <w:sz w:val="28"/>
          <w:szCs w:val="28"/>
        </w:rPr>
        <w:t>Градтоппром</w:t>
      </w:r>
      <w:proofErr w:type="spellEnd"/>
      <w:r w:rsidRPr="0008474B">
        <w:rPr>
          <w:sz w:val="28"/>
          <w:szCs w:val="28"/>
        </w:rPr>
        <w:t>» имеет развитую инфраструктуру: собственные железнодорожные тупики, сеть складов, автовесы, автопарк. За время работы клиентами ОАО «</w:t>
      </w:r>
      <w:proofErr w:type="spellStart"/>
      <w:r w:rsidRPr="0008474B">
        <w:rPr>
          <w:sz w:val="28"/>
          <w:szCs w:val="28"/>
        </w:rPr>
        <w:t>Градтоппром</w:t>
      </w:r>
      <w:proofErr w:type="spellEnd"/>
      <w:r w:rsidRPr="0008474B">
        <w:rPr>
          <w:sz w:val="28"/>
          <w:szCs w:val="28"/>
        </w:rPr>
        <w:t xml:space="preserve">» стали более 2000 компаний.  </w:t>
      </w:r>
    </w:p>
    <w:p w:rsidR="00433406" w:rsidRPr="0008474B" w:rsidRDefault="00433406" w:rsidP="00433406">
      <w:pPr>
        <w:spacing w:line="360" w:lineRule="auto"/>
        <w:ind w:firstLine="567"/>
        <w:jc w:val="both"/>
        <w:rPr>
          <w:sz w:val="28"/>
          <w:szCs w:val="28"/>
        </w:rPr>
      </w:pPr>
      <w:r w:rsidRPr="0008474B">
        <w:rPr>
          <w:sz w:val="28"/>
          <w:szCs w:val="28"/>
        </w:rPr>
        <w:t>ОАО «</w:t>
      </w:r>
      <w:proofErr w:type="spellStart"/>
      <w:r w:rsidRPr="0008474B">
        <w:rPr>
          <w:sz w:val="28"/>
          <w:szCs w:val="28"/>
        </w:rPr>
        <w:t>Градтоппром</w:t>
      </w:r>
      <w:proofErr w:type="spellEnd"/>
      <w:r w:rsidRPr="0008474B">
        <w:rPr>
          <w:sz w:val="28"/>
          <w:szCs w:val="28"/>
        </w:rPr>
        <w:t xml:space="preserve">» имеет 9 филиалов. </w:t>
      </w:r>
    </w:p>
    <w:p w:rsidR="00433406" w:rsidRPr="0008474B" w:rsidRDefault="00433406" w:rsidP="00433406">
      <w:pPr>
        <w:spacing w:line="360" w:lineRule="auto"/>
        <w:ind w:firstLine="567"/>
        <w:jc w:val="both"/>
        <w:rPr>
          <w:sz w:val="28"/>
          <w:szCs w:val="28"/>
        </w:rPr>
      </w:pPr>
      <w:r w:rsidRPr="0008474B">
        <w:rPr>
          <w:sz w:val="28"/>
          <w:szCs w:val="28"/>
        </w:rPr>
        <w:t>ОАО «</w:t>
      </w:r>
      <w:proofErr w:type="spellStart"/>
      <w:r w:rsidRPr="0008474B">
        <w:rPr>
          <w:sz w:val="28"/>
          <w:szCs w:val="28"/>
        </w:rPr>
        <w:t>Градтоппром</w:t>
      </w:r>
      <w:proofErr w:type="spellEnd"/>
      <w:r w:rsidRPr="0008474B">
        <w:rPr>
          <w:sz w:val="28"/>
          <w:szCs w:val="28"/>
        </w:rPr>
        <w:t>» реализует следующие виды твердого топлива: дрова хвойных и твердых пород, уголь марки АМ, ДОМ, АКО, АО, ССОМ, ДПК, АС. Из минеральных удобрений сельскохозяйственные производители закупают у ОАО «</w:t>
      </w:r>
      <w:proofErr w:type="spellStart"/>
      <w:r w:rsidRPr="0008474B">
        <w:rPr>
          <w:sz w:val="28"/>
          <w:szCs w:val="28"/>
        </w:rPr>
        <w:t>Градтоппром</w:t>
      </w:r>
      <w:proofErr w:type="spellEnd"/>
      <w:r w:rsidRPr="0008474B">
        <w:rPr>
          <w:sz w:val="28"/>
          <w:szCs w:val="28"/>
        </w:rPr>
        <w:t>» аммиачную селитру, аммофос, азофоску, сульфат аммония. Из строительных материалов ОАО «</w:t>
      </w:r>
      <w:proofErr w:type="spellStart"/>
      <w:r w:rsidRPr="0008474B">
        <w:rPr>
          <w:sz w:val="28"/>
          <w:szCs w:val="28"/>
        </w:rPr>
        <w:t>Градтоппром</w:t>
      </w:r>
      <w:proofErr w:type="spellEnd"/>
      <w:r w:rsidRPr="0008474B">
        <w:rPr>
          <w:sz w:val="28"/>
          <w:szCs w:val="28"/>
        </w:rPr>
        <w:t xml:space="preserve">» имеет всегда в наличии щебень гравийный, известняковый, песчаный разных фракций, отсев, цемент, шпагат, пиломатериалы. </w:t>
      </w:r>
    </w:p>
    <w:p w:rsidR="00433406" w:rsidRPr="0008474B" w:rsidRDefault="00433406" w:rsidP="00433406">
      <w:pPr>
        <w:spacing w:line="360" w:lineRule="auto"/>
        <w:ind w:firstLine="567"/>
        <w:jc w:val="both"/>
        <w:rPr>
          <w:sz w:val="28"/>
          <w:szCs w:val="28"/>
        </w:rPr>
      </w:pPr>
      <w:r w:rsidRPr="0008474B">
        <w:rPr>
          <w:sz w:val="28"/>
          <w:szCs w:val="28"/>
        </w:rPr>
        <w:t>Начиная с 2013 года ОАО «</w:t>
      </w:r>
      <w:proofErr w:type="spellStart"/>
      <w:r w:rsidRPr="0008474B">
        <w:rPr>
          <w:sz w:val="28"/>
          <w:szCs w:val="28"/>
        </w:rPr>
        <w:t>Градтоппром</w:t>
      </w:r>
      <w:proofErr w:type="spellEnd"/>
      <w:r w:rsidRPr="0008474B">
        <w:rPr>
          <w:sz w:val="28"/>
          <w:szCs w:val="28"/>
        </w:rPr>
        <w:t>» реализует дизельное топливо по ГОСТу.</w:t>
      </w:r>
    </w:p>
    <w:p w:rsidR="00433406" w:rsidRPr="0008474B" w:rsidRDefault="00433406" w:rsidP="00433406">
      <w:pPr>
        <w:spacing w:line="360" w:lineRule="auto"/>
        <w:jc w:val="both"/>
        <w:rPr>
          <w:sz w:val="28"/>
          <w:szCs w:val="28"/>
        </w:rPr>
      </w:pPr>
      <w:r w:rsidRPr="0008474B">
        <w:rPr>
          <w:sz w:val="28"/>
          <w:szCs w:val="28"/>
        </w:rPr>
        <w:t>Качество предлагаемого товара ОАО «</w:t>
      </w:r>
      <w:proofErr w:type="spellStart"/>
      <w:r w:rsidRPr="0008474B">
        <w:rPr>
          <w:sz w:val="28"/>
          <w:szCs w:val="28"/>
        </w:rPr>
        <w:t>Градтоппром</w:t>
      </w:r>
      <w:proofErr w:type="spellEnd"/>
      <w:r w:rsidRPr="0008474B">
        <w:rPr>
          <w:sz w:val="28"/>
          <w:szCs w:val="28"/>
        </w:rPr>
        <w:t xml:space="preserve">» подтверждает сертификатом качества.  </w:t>
      </w:r>
    </w:p>
    <w:p w:rsidR="00433406" w:rsidRPr="0008474B" w:rsidRDefault="00433406" w:rsidP="00433406">
      <w:pPr>
        <w:spacing w:line="360" w:lineRule="auto"/>
        <w:ind w:firstLine="567"/>
        <w:jc w:val="both"/>
        <w:rPr>
          <w:sz w:val="28"/>
          <w:szCs w:val="28"/>
        </w:rPr>
      </w:pPr>
      <w:r w:rsidRPr="0008474B">
        <w:rPr>
          <w:sz w:val="28"/>
          <w:szCs w:val="28"/>
        </w:rPr>
        <w:lastRenderedPageBreak/>
        <w:t>ОАО «</w:t>
      </w:r>
      <w:proofErr w:type="spellStart"/>
      <w:r w:rsidRPr="0008474B">
        <w:rPr>
          <w:sz w:val="28"/>
          <w:szCs w:val="28"/>
        </w:rPr>
        <w:t>Градтоппром</w:t>
      </w:r>
      <w:proofErr w:type="spellEnd"/>
      <w:r w:rsidRPr="0008474B">
        <w:rPr>
          <w:sz w:val="28"/>
          <w:szCs w:val="28"/>
        </w:rPr>
        <w:t xml:space="preserve">» руководствуется в своей деятельности Гражданским кодексом РФ, Федеральным законом «Об акционерных обществах», иными нормативными и правовыми актами Российской Федерации. </w:t>
      </w:r>
    </w:p>
    <w:p w:rsidR="00433406" w:rsidRPr="0008474B" w:rsidRDefault="00433406" w:rsidP="00433406">
      <w:pPr>
        <w:spacing w:line="360" w:lineRule="auto"/>
        <w:ind w:left="75" w:firstLine="567"/>
        <w:jc w:val="both"/>
        <w:rPr>
          <w:sz w:val="28"/>
          <w:szCs w:val="28"/>
        </w:rPr>
      </w:pPr>
      <w:r w:rsidRPr="0008474B">
        <w:rPr>
          <w:sz w:val="28"/>
          <w:szCs w:val="28"/>
        </w:rPr>
        <w:t>Основной целью деятельности ОАО «</w:t>
      </w:r>
      <w:proofErr w:type="spellStart"/>
      <w:r w:rsidRPr="0008474B">
        <w:rPr>
          <w:sz w:val="28"/>
          <w:szCs w:val="28"/>
        </w:rPr>
        <w:t>Градтоппром</w:t>
      </w:r>
      <w:proofErr w:type="spellEnd"/>
      <w:r w:rsidRPr="0008474B">
        <w:rPr>
          <w:sz w:val="28"/>
          <w:szCs w:val="28"/>
        </w:rPr>
        <w:t>» является получение прибыли.</w:t>
      </w:r>
    </w:p>
    <w:p w:rsidR="00433406" w:rsidRPr="0008474B" w:rsidRDefault="00433406" w:rsidP="00433406">
      <w:pPr>
        <w:spacing w:line="360" w:lineRule="auto"/>
        <w:ind w:left="75" w:firstLine="567"/>
        <w:jc w:val="both"/>
        <w:rPr>
          <w:sz w:val="28"/>
          <w:szCs w:val="28"/>
        </w:rPr>
      </w:pPr>
      <w:r w:rsidRPr="0008474B">
        <w:rPr>
          <w:sz w:val="28"/>
          <w:szCs w:val="28"/>
        </w:rPr>
        <w:t>Миссия  ОАО «</w:t>
      </w:r>
      <w:proofErr w:type="spellStart"/>
      <w:r w:rsidRPr="0008474B">
        <w:rPr>
          <w:sz w:val="28"/>
          <w:szCs w:val="28"/>
        </w:rPr>
        <w:t>Градтоппром</w:t>
      </w:r>
      <w:proofErr w:type="spellEnd"/>
      <w:r w:rsidRPr="0008474B">
        <w:rPr>
          <w:sz w:val="28"/>
          <w:szCs w:val="28"/>
        </w:rPr>
        <w:t xml:space="preserve">» - улучшение состояния экономики, социальной сферы г. Волгограда и, что в конечном итоге, приводит к благополучию его жителей. </w:t>
      </w:r>
    </w:p>
    <w:p w:rsidR="00433406" w:rsidRPr="0008474B" w:rsidRDefault="00433406" w:rsidP="00433406">
      <w:pPr>
        <w:spacing w:line="360" w:lineRule="auto"/>
        <w:ind w:left="75" w:firstLine="567"/>
        <w:jc w:val="both"/>
        <w:rPr>
          <w:sz w:val="28"/>
          <w:szCs w:val="28"/>
        </w:rPr>
      </w:pPr>
      <w:r w:rsidRPr="0008474B">
        <w:rPr>
          <w:sz w:val="28"/>
          <w:szCs w:val="28"/>
        </w:rPr>
        <w:t>Для ведения учета финансов в ОАО «</w:t>
      </w:r>
      <w:proofErr w:type="spellStart"/>
      <w:r w:rsidRPr="0008474B">
        <w:rPr>
          <w:sz w:val="28"/>
          <w:szCs w:val="28"/>
        </w:rPr>
        <w:t>Градтоппром</w:t>
      </w:r>
      <w:proofErr w:type="spellEnd"/>
      <w:r w:rsidRPr="0008474B">
        <w:rPr>
          <w:sz w:val="28"/>
          <w:szCs w:val="28"/>
        </w:rPr>
        <w:t xml:space="preserve">» имеется специальная финансово-экономическая служба. </w:t>
      </w:r>
    </w:p>
    <w:p w:rsidR="00433406" w:rsidRPr="0008474B" w:rsidRDefault="00433406" w:rsidP="00433406">
      <w:pPr>
        <w:spacing w:line="360" w:lineRule="auto"/>
        <w:ind w:left="75" w:firstLine="567"/>
        <w:jc w:val="both"/>
        <w:rPr>
          <w:sz w:val="28"/>
          <w:szCs w:val="28"/>
        </w:rPr>
      </w:pPr>
      <w:r w:rsidRPr="0008474B">
        <w:rPr>
          <w:sz w:val="28"/>
          <w:szCs w:val="28"/>
        </w:rPr>
        <w:t xml:space="preserve">Финансовый учет осуществляется ведущим экономистом  в целях своевременного и наиболее рационального ежедневного распределения денежных средств, составления ежеквартальных бизнес-планов и исполнения, утвержденного генеральным директором бюджета организации, а также оптимизации расходов организации. </w:t>
      </w:r>
    </w:p>
    <w:p w:rsidR="00433406" w:rsidRPr="0008474B" w:rsidRDefault="00433406" w:rsidP="00433406">
      <w:pPr>
        <w:spacing w:line="360" w:lineRule="auto"/>
        <w:ind w:left="75" w:firstLine="567"/>
        <w:jc w:val="both"/>
        <w:rPr>
          <w:sz w:val="28"/>
          <w:szCs w:val="28"/>
        </w:rPr>
      </w:pPr>
      <w:r w:rsidRPr="0008474B">
        <w:rPr>
          <w:sz w:val="28"/>
          <w:szCs w:val="28"/>
        </w:rPr>
        <w:t>Финансово-экономическая служба занимается своевременным установлением тарифов на оказываемые ОАО «</w:t>
      </w:r>
      <w:proofErr w:type="spellStart"/>
      <w:r w:rsidRPr="0008474B">
        <w:rPr>
          <w:sz w:val="28"/>
          <w:szCs w:val="28"/>
        </w:rPr>
        <w:t>Градтоппром</w:t>
      </w:r>
      <w:proofErr w:type="spellEnd"/>
      <w:r w:rsidRPr="0008474B">
        <w:rPr>
          <w:sz w:val="28"/>
          <w:szCs w:val="28"/>
        </w:rPr>
        <w:t>» услуги, основываясь на первоначальные затраты для оказания услуг, а также на тарифы конкурентов.</w:t>
      </w:r>
    </w:p>
    <w:p w:rsidR="00433406" w:rsidRPr="0008474B" w:rsidRDefault="00433406" w:rsidP="00433406">
      <w:pPr>
        <w:spacing w:line="360" w:lineRule="auto"/>
        <w:ind w:firstLine="567"/>
        <w:jc w:val="both"/>
        <w:rPr>
          <w:sz w:val="28"/>
          <w:szCs w:val="28"/>
        </w:rPr>
      </w:pPr>
      <w:r w:rsidRPr="0008474B">
        <w:rPr>
          <w:sz w:val="28"/>
          <w:szCs w:val="28"/>
        </w:rPr>
        <w:t>С целью повышения валовой прибыли финансово-экономической службой осуществляется анализ себестоимости закупаемой продукции, а также затраты на реализацию данной продукции, результаты которой позволяют разработать ценовую политику в ОАО «</w:t>
      </w:r>
      <w:proofErr w:type="spellStart"/>
      <w:r w:rsidRPr="0008474B">
        <w:rPr>
          <w:sz w:val="28"/>
          <w:szCs w:val="28"/>
        </w:rPr>
        <w:t>Градтоппром</w:t>
      </w:r>
      <w:proofErr w:type="spellEnd"/>
      <w:r w:rsidRPr="0008474B">
        <w:rPr>
          <w:sz w:val="28"/>
          <w:szCs w:val="28"/>
        </w:rPr>
        <w:t xml:space="preserve">». При формировании розничной цены на товар учитывается закупочная цена, железнодорожные расходы на перевозку товара и наценка, согласно Налоговому кодексу. </w:t>
      </w:r>
    </w:p>
    <w:p w:rsidR="00433406" w:rsidRPr="0008474B" w:rsidRDefault="00433406" w:rsidP="00433406">
      <w:pPr>
        <w:spacing w:line="360" w:lineRule="auto"/>
        <w:ind w:firstLine="567"/>
        <w:jc w:val="both"/>
        <w:rPr>
          <w:sz w:val="28"/>
          <w:szCs w:val="28"/>
        </w:rPr>
      </w:pPr>
      <w:r w:rsidRPr="0008474B">
        <w:rPr>
          <w:sz w:val="28"/>
          <w:szCs w:val="28"/>
        </w:rPr>
        <w:t>Важное место при формировании розничной цены также приобретает мониторинг розничных цен конкурентов, для поддержания конкурентоспособности товара.</w:t>
      </w:r>
    </w:p>
    <w:p w:rsidR="00433406" w:rsidRPr="0008474B" w:rsidRDefault="00433406" w:rsidP="00433406">
      <w:pPr>
        <w:spacing w:line="360" w:lineRule="auto"/>
        <w:ind w:firstLine="567"/>
        <w:jc w:val="both"/>
        <w:rPr>
          <w:sz w:val="28"/>
          <w:szCs w:val="28"/>
        </w:rPr>
      </w:pPr>
      <w:r w:rsidRPr="0008474B">
        <w:rPr>
          <w:sz w:val="28"/>
          <w:szCs w:val="28"/>
        </w:rPr>
        <w:lastRenderedPageBreak/>
        <w:t>В условиях проводимой газификации, предприятие не имеет широкой возможности наращивать торговые обороты в ранее достигнутом темпе и может столкнуться с проблемами получения прибыли в объемах, позволяющих ОАО «</w:t>
      </w:r>
      <w:proofErr w:type="spellStart"/>
      <w:r w:rsidRPr="0008474B">
        <w:rPr>
          <w:sz w:val="28"/>
          <w:szCs w:val="28"/>
        </w:rPr>
        <w:t>Градтоппром</w:t>
      </w:r>
      <w:proofErr w:type="spellEnd"/>
      <w:r w:rsidRPr="0008474B">
        <w:rPr>
          <w:sz w:val="28"/>
          <w:szCs w:val="28"/>
        </w:rPr>
        <w:t>» оставаться привлекательным для акционеров и потенциальных инвесторов.</w:t>
      </w:r>
    </w:p>
    <w:p w:rsidR="00433406" w:rsidRPr="0008474B" w:rsidRDefault="00433406" w:rsidP="00433406">
      <w:pPr>
        <w:spacing w:line="360" w:lineRule="auto"/>
        <w:ind w:firstLine="567"/>
        <w:jc w:val="both"/>
        <w:rPr>
          <w:sz w:val="28"/>
          <w:szCs w:val="28"/>
        </w:rPr>
      </w:pPr>
      <w:r w:rsidRPr="0008474B">
        <w:rPr>
          <w:sz w:val="28"/>
          <w:szCs w:val="28"/>
        </w:rPr>
        <w:t>Основной источник формирования  финансовых ресурсов это стоимость реализованной продукции, различные части которой приобретают форму денежных доходов и накоплений.</w:t>
      </w:r>
    </w:p>
    <w:p w:rsidR="00433406" w:rsidRPr="0008474B" w:rsidRDefault="00433406" w:rsidP="00433406">
      <w:pPr>
        <w:spacing w:line="360" w:lineRule="auto"/>
        <w:ind w:firstLine="567"/>
        <w:jc w:val="both"/>
        <w:rPr>
          <w:sz w:val="28"/>
          <w:szCs w:val="28"/>
        </w:rPr>
      </w:pPr>
      <w:r w:rsidRPr="0008474B">
        <w:rPr>
          <w:sz w:val="28"/>
          <w:szCs w:val="28"/>
        </w:rPr>
        <w:t>ОАО «</w:t>
      </w:r>
      <w:proofErr w:type="spellStart"/>
      <w:r w:rsidRPr="0008474B">
        <w:rPr>
          <w:sz w:val="28"/>
          <w:szCs w:val="28"/>
        </w:rPr>
        <w:t>Градтоппром</w:t>
      </w:r>
      <w:proofErr w:type="spellEnd"/>
      <w:r w:rsidRPr="0008474B">
        <w:rPr>
          <w:sz w:val="28"/>
          <w:szCs w:val="28"/>
        </w:rPr>
        <w:t xml:space="preserve">» в качестве источников финансирования своей хозяйственной деятельности активно использует долгосрочные и  краткосрочные кредиты. Поэтому финансово-хозяйственная деятельность предприятия подвержена риску, связанному с изменением процентных ставок по кредитам, </w:t>
      </w:r>
      <w:proofErr w:type="gramStart"/>
      <w:r w:rsidRPr="0008474B">
        <w:rPr>
          <w:sz w:val="28"/>
          <w:szCs w:val="28"/>
        </w:rPr>
        <w:t>зависящую</w:t>
      </w:r>
      <w:proofErr w:type="gramEnd"/>
      <w:r w:rsidRPr="0008474B">
        <w:rPr>
          <w:sz w:val="28"/>
          <w:szCs w:val="28"/>
        </w:rPr>
        <w:t xml:space="preserve"> в том числе от учетной ставки Центрального банка Российской Федерации. Кредитные ресурсы необходимы для ОАО «</w:t>
      </w:r>
      <w:proofErr w:type="spellStart"/>
      <w:r w:rsidRPr="0008474B">
        <w:rPr>
          <w:sz w:val="28"/>
          <w:szCs w:val="28"/>
        </w:rPr>
        <w:t>Градтоппром</w:t>
      </w:r>
      <w:proofErr w:type="spellEnd"/>
      <w:r w:rsidRPr="0008474B">
        <w:rPr>
          <w:sz w:val="28"/>
          <w:szCs w:val="28"/>
        </w:rPr>
        <w:t xml:space="preserve">», потому что во время колебания потребностей финансовых ресурсов и их наличие может не равняться. </w:t>
      </w:r>
    </w:p>
    <w:p w:rsidR="00433406" w:rsidRPr="0008474B" w:rsidRDefault="00433406" w:rsidP="00433406">
      <w:pPr>
        <w:autoSpaceDE w:val="0"/>
        <w:autoSpaceDN w:val="0"/>
        <w:adjustRightInd w:val="0"/>
        <w:spacing w:line="360" w:lineRule="auto"/>
        <w:ind w:firstLine="709"/>
        <w:jc w:val="both"/>
        <w:rPr>
          <w:b/>
          <w:bCs/>
          <w:sz w:val="28"/>
          <w:szCs w:val="28"/>
        </w:rPr>
      </w:pPr>
      <w:r w:rsidRPr="0008474B">
        <w:rPr>
          <w:sz w:val="28"/>
          <w:szCs w:val="28"/>
        </w:rPr>
        <w:t>Главная цель финансовой работы в ОАО «</w:t>
      </w:r>
      <w:proofErr w:type="spellStart"/>
      <w:r w:rsidRPr="0008474B">
        <w:rPr>
          <w:sz w:val="28"/>
          <w:szCs w:val="28"/>
        </w:rPr>
        <w:t>Градтоппром</w:t>
      </w:r>
      <w:proofErr w:type="spellEnd"/>
      <w:r w:rsidRPr="0008474B">
        <w:rPr>
          <w:sz w:val="28"/>
          <w:szCs w:val="28"/>
        </w:rPr>
        <w:t>»  это создание условий для бесперебойного формирования финансовых ресурсов - основы финансовой и хозяйственной деятельности предприятия. От рационального использования ресурсов предприятия зависит стабильность всей хозяйственной деятельности предприятия, результат финансовой деятельности.</w:t>
      </w:r>
    </w:p>
    <w:p w:rsidR="00433406" w:rsidRPr="0008474B" w:rsidRDefault="00433406" w:rsidP="00433406">
      <w:pPr>
        <w:spacing w:line="360" w:lineRule="auto"/>
        <w:ind w:firstLine="567"/>
        <w:jc w:val="both"/>
        <w:rPr>
          <w:sz w:val="28"/>
          <w:szCs w:val="28"/>
        </w:rPr>
      </w:pPr>
      <w:r w:rsidRPr="0008474B">
        <w:rPr>
          <w:sz w:val="28"/>
          <w:szCs w:val="28"/>
        </w:rPr>
        <w:t>Финансовое положение  ОАО «</w:t>
      </w:r>
      <w:proofErr w:type="spellStart"/>
      <w:r w:rsidRPr="0008474B">
        <w:rPr>
          <w:sz w:val="28"/>
          <w:szCs w:val="28"/>
        </w:rPr>
        <w:t>Градтоппром</w:t>
      </w:r>
      <w:proofErr w:type="spellEnd"/>
      <w:r w:rsidRPr="0008474B">
        <w:rPr>
          <w:sz w:val="28"/>
          <w:szCs w:val="28"/>
        </w:rPr>
        <w:t xml:space="preserve">» характеризует данные бухгалтерского баланса. Данные баланса позволяют собственникам контролировать вложенный капитал, руководителя организации анализировать и планировать, а банкам и кредиторам – оценивать финансовую устойчивость организации. </w:t>
      </w:r>
    </w:p>
    <w:p w:rsidR="00433406" w:rsidRPr="0008474B" w:rsidRDefault="00433406" w:rsidP="00433406">
      <w:pPr>
        <w:spacing w:line="360" w:lineRule="auto"/>
        <w:ind w:firstLine="567"/>
        <w:jc w:val="both"/>
        <w:rPr>
          <w:sz w:val="28"/>
          <w:szCs w:val="28"/>
        </w:rPr>
      </w:pPr>
      <w:r w:rsidRPr="0008474B">
        <w:rPr>
          <w:sz w:val="28"/>
          <w:szCs w:val="28"/>
        </w:rPr>
        <w:t xml:space="preserve">Экспресс-анализ заключается в оценке финансового состояния предприятия и его изменении в отчетный период на основе рассмотрения ограниченного круга основных показателей бухгалтерской отчетности. В </w:t>
      </w:r>
      <w:r w:rsidRPr="0008474B">
        <w:rPr>
          <w:sz w:val="28"/>
          <w:szCs w:val="28"/>
        </w:rPr>
        <w:lastRenderedPageBreak/>
        <w:t xml:space="preserve">процессе экспресс-анализа выявляются основные факторы, оказывающие негативное влияние на финансовое состояние предприятия. </w:t>
      </w:r>
    </w:p>
    <w:p w:rsidR="00433406" w:rsidRPr="0008474B" w:rsidRDefault="00433406" w:rsidP="00433406">
      <w:pPr>
        <w:spacing w:line="360" w:lineRule="auto"/>
        <w:ind w:firstLine="567"/>
        <w:jc w:val="both"/>
        <w:rPr>
          <w:sz w:val="28"/>
          <w:szCs w:val="28"/>
        </w:rPr>
      </w:pPr>
      <w:r w:rsidRPr="0008474B">
        <w:rPr>
          <w:sz w:val="28"/>
          <w:szCs w:val="28"/>
        </w:rPr>
        <w:t>Проведем экспресс-оценку финансового состояния ОАО «</w:t>
      </w:r>
      <w:proofErr w:type="spellStart"/>
      <w:r w:rsidRPr="0008474B">
        <w:rPr>
          <w:sz w:val="28"/>
          <w:szCs w:val="28"/>
        </w:rPr>
        <w:t>Градтоппром</w:t>
      </w:r>
      <w:proofErr w:type="spellEnd"/>
      <w:r w:rsidRPr="0008474B">
        <w:rPr>
          <w:sz w:val="28"/>
          <w:szCs w:val="28"/>
        </w:rPr>
        <w:t xml:space="preserve">» и отразим в таблице 2.1. </w:t>
      </w:r>
    </w:p>
    <w:p w:rsidR="00433406" w:rsidRPr="0008474B" w:rsidRDefault="00433406" w:rsidP="00433406">
      <w:pPr>
        <w:spacing w:line="360" w:lineRule="auto"/>
        <w:ind w:firstLine="567"/>
        <w:jc w:val="right"/>
        <w:rPr>
          <w:sz w:val="28"/>
          <w:szCs w:val="28"/>
        </w:rPr>
      </w:pPr>
      <w:r w:rsidRPr="0008474B">
        <w:rPr>
          <w:sz w:val="28"/>
          <w:szCs w:val="28"/>
        </w:rPr>
        <w:t>Таблица 2.1</w:t>
      </w:r>
    </w:p>
    <w:p w:rsidR="00433406" w:rsidRPr="0008474B" w:rsidRDefault="00433406" w:rsidP="00433406">
      <w:pPr>
        <w:spacing w:line="360" w:lineRule="auto"/>
        <w:ind w:firstLine="567"/>
        <w:jc w:val="both"/>
        <w:rPr>
          <w:sz w:val="28"/>
          <w:szCs w:val="28"/>
        </w:rPr>
      </w:pPr>
      <w:r w:rsidRPr="0008474B">
        <w:rPr>
          <w:sz w:val="28"/>
          <w:szCs w:val="28"/>
        </w:rPr>
        <w:t xml:space="preserve"> Экспресс-оценка финансового состояния ОАО «</w:t>
      </w:r>
      <w:proofErr w:type="spellStart"/>
      <w:r w:rsidRPr="0008474B">
        <w:rPr>
          <w:sz w:val="28"/>
          <w:szCs w:val="28"/>
        </w:rPr>
        <w:t>Градтоппром</w:t>
      </w:r>
      <w:proofErr w:type="spellEnd"/>
      <w:r w:rsidRPr="0008474B">
        <w:rPr>
          <w:sz w:val="28"/>
          <w:szCs w:val="28"/>
        </w:rPr>
        <w:t>»</w:t>
      </w:r>
    </w:p>
    <w:tbl>
      <w:tblPr>
        <w:tblW w:w="9513" w:type="dxa"/>
        <w:tblInd w:w="93" w:type="dxa"/>
        <w:tblLook w:val="04A0" w:firstRow="1" w:lastRow="0" w:firstColumn="1" w:lastColumn="0" w:noHBand="0" w:noVBand="1"/>
      </w:tblPr>
      <w:tblGrid>
        <w:gridCol w:w="2992"/>
        <w:gridCol w:w="1418"/>
        <w:gridCol w:w="1559"/>
        <w:gridCol w:w="1843"/>
        <w:gridCol w:w="1701"/>
      </w:tblGrid>
      <w:tr w:rsidR="00433406" w:rsidRPr="0008474B" w:rsidTr="00755E86">
        <w:trPr>
          <w:trHeight w:val="578"/>
        </w:trPr>
        <w:tc>
          <w:tcPr>
            <w:tcW w:w="2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Наименование показателя</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Показатели</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Изменение</w:t>
            </w:r>
          </w:p>
        </w:tc>
      </w:tr>
      <w:tr w:rsidR="00433406" w:rsidRPr="0008474B" w:rsidTr="00755E86">
        <w:trPr>
          <w:trHeight w:val="649"/>
        </w:trPr>
        <w:tc>
          <w:tcPr>
            <w:tcW w:w="2992" w:type="dxa"/>
            <w:vMerge/>
            <w:tcBorders>
              <w:top w:val="single" w:sz="4" w:space="0" w:color="auto"/>
              <w:left w:val="single" w:sz="4" w:space="0" w:color="auto"/>
              <w:bottom w:val="single" w:sz="4" w:space="0" w:color="000000"/>
              <w:right w:val="single" w:sz="4" w:space="0" w:color="auto"/>
            </w:tcBorders>
            <w:vAlign w:val="center"/>
            <w:hideMark/>
          </w:tcPr>
          <w:p w:rsidR="00433406" w:rsidRPr="0008474B" w:rsidRDefault="00433406" w:rsidP="00755E86">
            <w:pPr>
              <w:rPr>
                <w:rFonts w:ascii="Calibri" w:hAnsi="Calibri"/>
                <w:color w:val="000000"/>
              </w:rPr>
            </w:pP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ind w:left="259" w:right="-145" w:hanging="259"/>
              <w:jc w:val="center"/>
              <w:rPr>
                <w:rFonts w:ascii="Calibri" w:hAnsi="Calibri"/>
                <w:color w:val="000000"/>
              </w:rPr>
            </w:pPr>
            <w:r w:rsidRPr="0008474B">
              <w:rPr>
                <w:rFonts w:ascii="Calibri" w:hAnsi="Calibri"/>
                <w:color w:val="000000"/>
              </w:rPr>
              <w:t>2014</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2015</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 xml:space="preserve"> тыс. руб.</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w:t>
            </w:r>
          </w:p>
        </w:tc>
      </w:tr>
      <w:tr w:rsidR="00433406" w:rsidRPr="0008474B" w:rsidTr="00755E86">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1. Валюта баланса</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109 116</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144 341</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35 225</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32,28</w:t>
            </w:r>
          </w:p>
        </w:tc>
      </w:tr>
      <w:tr w:rsidR="00433406" w:rsidRPr="0008474B" w:rsidTr="00755E86">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2. Выручка</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283 245</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366 287</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83 042</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29,32</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3. Оборачиваемость активов</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2,60</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2,54</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-2,24</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4. Прибыль от продаж</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4 463</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2 968</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-1 495</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-33,50</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5. Рентабельность продаж</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0,02</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0,01</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-48,57</w:t>
            </w:r>
          </w:p>
        </w:tc>
      </w:tr>
      <w:tr w:rsidR="00433406" w:rsidRPr="0008474B" w:rsidTr="00755E86">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6. Прибыль чистая</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70</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109</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39</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55,71</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7. Рентабельность продаж чистая</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0,00</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0,00</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20,41</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8. Краткосрочные обязательства</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41 543</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74 354</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32 811</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78,98</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9. Дебиторская задолженность</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35 172</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50 312</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15 140</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43,05</w:t>
            </w:r>
          </w:p>
        </w:tc>
      </w:tr>
      <w:tr w:rsidR="00433406" w:rsidRPr="0008474B" w:rsidTr="00755E86">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10. Запасы</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55 252</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71 331</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16 079</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29,10</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11. Основные средства</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8 588</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10 722</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2 134</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24,85</w:t>
            </w:r>
          </w:p>
        </w:tc>
      </w:tr>
      <w:tr w:rsidR="00433406" w:rsidRPr="0008474B" w:rsidTr="00755E86">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12. Среднемесячная выручка</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23 604</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30 524</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6 920</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29,32</w:t>
            </w:r>
          </w:p>
        </w:tc>
      </w:tr>
      <w:tr w:rsidR="00433406" w:rsidRPr="0008474B" w:rsidTr="00755E86">
        <w:trPr>
          <w:trHeight w:val="12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433406" w:rsidRPr="0008474B" w:rsidRDefault="00433406" w:rsidP="00755E86">
            <w:pPr>
              <w:rPr>
                <w:rFonts w:ascii="Calibri" w:hAnsi="Calibri"/>
                <w:color w:val="000000"/>
              </w:rPr>
            </w:pPr>
            <w:r w:rsidRPr="0008474B">
              <w:rPr>
                <w:rFonts w:ascii="Calibri" w:hAnsi="Calibri"/>
                <w:color w:val="000000"/>
              </w:rPr>
              <w:t xml:space="preserve">13. Средний срок погашения </w:t>
            </w:r>
            <w:proofErr w:type="spellStart"/>
            <w:r w:rsidRPr="0008474B">
              <w:rPr>
                <w:rFonts w:ascii="Calibri" w:hAnsi="Calibri"/>
                <w:color w:val="000000"/>
              </w:rPr>
              <w:t>красткосрочных</w:t>
            </w:r>
            <w:proofErr w:type="spellEnd"/>
            <w:r w:rsidRPr="0008474B">
              <w:rPr>
                <w:rFonts w:ascii="Calibri" w:hAnsi="Calibri"/>
                <w:color w:val="000000"/>
              </w:rPr>
              <w:t xml:space="preserve"> обязательств, мес.</w:t>
            </w:r>
          </w:p>
        </w:tc>
        <w:tc>
          <w:tcPr>
            <w:tcW w:w="1418"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1,76</w:t>
            </w:r>
          </w:p>
        </w:tc>
        <w:tc>
          <w:tcPr>
            <w:tcW w:w="1559"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2,44</w:t>
            </w:r>
          </w:p>
        </w:tc>
        <w:tc>
          <w:tcPr>
            <w:tcW w:w="1843"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1</w:t>
            </w:r>
          </w:p>
        </w:tc>
        <w:tc>
          <w:tcPr>
            <w:tcW w:w="1701" w:type="dxa"/>
            <w:tcBorders>
              <w:top w:val="nil"/>
              <w:left w:val="nil"/>
              <w:bottom w:val="single" w:sz="4" w:space="0" w:color="auto"/>
              <w:right w:val="single" w:sz="4" w:space="0" w:color="auto"/>
            </w:tcBorders>
            <w:shd w:val="clear" w:color="auto" w:fill="auto"/>
            <w:vAlign w:val="center"/>
            <w:hideMark/>
          </w:tcPr>
          <w:p w:rsidR="00433406" w:rsidRPr="0008474B" w:rsidRDefault="00433406" w:rsidP="00755E86">
            <w:pPr>
              <w:jc w:val="center"/>
              <w:rPr>
                <w:rFonts w:ascii="Calibri" w:hAnsi="Calibri"/>
                <w:color w:val="000000"/>
              </w:rPr>
            </w:pPr>
            <w:r w:rsidRPr="0008474B">
              <w:rPr>
                <w:rFonts w:ascii="Calibri" w:hAnsi="Calibri"/>
                <w:color w:val="000000"/>
              </w:rPr>
              <w:t>38,40</w:t>
            </w:r>
          </w:p>
        </w:tc>
      </w:tr>
    </w:tbl>
    <w:p w:rsidR="00433406" w:rsidRPr="0008474B" w:rsidRDefault="00433406" w:rsidP="00433406">
      <w:pPr>
        <w:spacing w:line="360" w:lineRule="auto"/>
        <w:ind w:firstLine="567"/>
        <w:jc w:val="both"/>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На основе выполненных в таблице 2.1 расчетов можно сделать следующие выводы о финансовом состоянии ОАО «</w:t>
      </w:r>
      <w:proofErr w:type="spellStart"/>
      <w:r w:rsidRPr="0008474B">
        <w:rPr>
          <w:sz w:val="28"/>
          <w:szCs w:val="28"/>
        </w:rPr>
        <w:t>Градтоппром</w:t>
      </w:r>
      <w:proofErr w:type="spellEnd"/>
      <w:r w:rsidRPr="0008474B">
        <w:rPr>
          <w:sz w:val="28"/>
          <w:szCs w:val="28"/>
        </w:rPr>
        <w:t>»:</w:t>
      </w:r>
    </w:p>
    <w:p w:rsidR="00433406" w:rsidRPr="0008474B" w:rsidRDefault="00433406" w:rsidP="00433406">
      <w:pPr>
        <w:spacing w:line="360" w:lineRule="auto"/>
        <w:ind w:firstLine="567"/>
        <w:jc w:val="both"/>
        <w:rPr>
          <w:sz w:val="28"/>
          <w:szCs w:val="28"/>
        </w:rPr>
      </w:pPr>
      <w:r w:rsidRPr="0008474B">
        <w:rPr>
          <w:sz w:val="28"/>
          <w:szCs w:val="28"/>
        </w:rPr>
        <w:t xml:space="preserve">Валюта баланса за анализируемый период возросла на 35 225 тыс. руб. или на 32,28 %, соответственно выросли и активы предприятия. </w:t>
      </w:r>
    </w:p>
    <w:p w:rsidR="00433406" w:rsidRPr="0008474B" w:rsidRDefault="00433406" w:rsidP="00433406">
      <w:pPr>
        <w:spacing w:line="360" w:lineRule="auto"/>
        <w:ind w:firstLine="567"/>
        <w:jc w:val="both"/>
        <w:rPr>
          <w:sz w:val="28"/>
          <w:szCs w:val="28"/>
        </w:rPr>
      </w:pPr>
      <w:r w:rsidRPr="0008474B">
        <w:rPr>
          <w:sz w:val="28"/>
          <w:szCs w:val="28"/>
        </w:rPr>
        <w:lastRenderedPageBreak/>
        <w:t xml:space="preserve">Выручка в 2015 году по сравнению с 2014 годом увеличилась на 83042 тыс. руб. или на 29,32 %, что свидетельствует об увеличении объемов реализации товаров и оказанных услуг, а также росте цен реализации. Темпы роста выручки опережают темпы роста валюты баланса, валюта баланса снизился с 2,6 до 2,54, что свидетельствует о незначительном снижении деловой активности предприятия. </w:t>
      </w:r>
    </w:p>
    <w:p w:rsidR="00433406" w:rsidRPr="0008474B" w:rsidRDefault="00433406" w:rsidP="00433406">
      <w:pPr>
        <w:spacing w:line="360" w:lineRule="auto"/>
        <w:ind w:firstLine="567"/>
        <w:jc w:val="both"/>
        <w:rPr>
          <w:sz w:val="28"/>
          <w:szCs w:val="28"/>
        </w:rPr>
      </w:pPr>
      <w:r w:rsidRPr="0008474B">
        <w:rPr>
          <w:sz w:val="28"/>
          <w:szCs w:val="28"/>
        </w:rPr>
        <w:t xml:space="preserve">Прибыль предприятия снизилась на 1495 тыс. руб. или на 33,5 %. Чистая прибыль увеличилась на 39 тыс. руб. или на 55,71 %. Показатель рентабельности продаж по общей прибыли снизился на 48,57%, а рентабельность по чистой прибыли увеличился </w:t>
      </w:r>
      <w:proofErr w:type="gramStart"/>
      <w:r w:rsidRPr="0008474B">
        <w:rPr>
          <w:sz w:val="28"/>
          <w:szCs w:val="28"/>
        </w:rPr>
        <w:t>на</w:t>
      </w:r>
      <w:proofErr w:type="gramEnd"/>
      <w:r w:rsidRPr="0008474B">
        <w:rPr>
          <w:sz w:val="28"/>
          <w:szCs w:val="28"/>
        </w:rPr>
        <w:t xml:space="preserve"> 20,41 %.  </w:t>
      </w:r>
    </w:p>
    <w:p w:rsidR="00433406" w:rsidRPr="0008474B" w:rsidRDefault="00433406" w:rsidP="00433406">
      <w:pPr>
        <w:spacing w:line="360" w:lineRule="auto"/>
        <w:ind w:firstLine="567"/>
        <w:jc w:val="both"/>
        <w:rPr>
          <w:sz w:val="28"/>
          <w:szCs w:val="28"/>
        </w:rPr>
      </w:pPr>
      <w:r w:rsidRPr="0008474B">
        <w:rPr>
          <w:sz w:val="28"/>
          <w:szCs w:val="28"/>
        </w:rPr>
        <w:t xml:space="preserve">Снижение прибыли от продаж произошло за счет высокой себестоимости покупаемого товара, а рост чистой прибыли за счет снижения затрат предприятия. </w:t>
      </w:r>
    </w:p>
    <w:p w:rsidR="00433406" w:rsidRPr="0008474B" w:rsidRDefault="00433406" w:rsidP="00433406">
      <w:pPr>
        <w:spacing w:line="360" w:lineRule="auto"/>
        <w:ind w:firstLine="567"/>
        <w:jc w:val="both"/>
        <w:rPr>
          <w:sz w:val="28"/>
          <w:szCs w:val="28"/>
        </w:rPr>
      </w:pPr>
      <w:r w:rsidRPr="0008474B">
        <w:rPr>
          <w:sz w:val="28"/>
          <w:szCs w:val="28"/>
        </w:rPr>
        <w:t xml:space="preserve"> Краткосрочные обязательства предприятия увеличились на 32 811 тыс. руб. или на 79,98% и темпы их роста превышают темпы роста выручки от реализации товаров и услуг. Это свидетельствует об ухудшении платежеспособности предприятия. Для выявления причин ухудшения платежеспособности проанализируем динамику изменения основных статей оборотных активов, которые в сумме изменились на 31 219 тыс. руб., что немного ниже суммы увеличения краткосрочных обязательств. Основной причиной увеличения краткосрочных обязательств является вложение денежных сре</w:t>
      </w:r>
      <w:proofErr w:type="gramStart"/>
      <w:r w:rsidRPr="0008474B">
        <w:rPr>
          <w:sz w:val="28"/>
          <w:szCs w:val="28"/>
        </w:rPr>
        <w:t>дств в з</w:t>
      </w:r>
      <w:proofErr w:type="gramEnd"/>
      <w:r w:rsidRPr="0008474B">
        <w:rPr>
          <w:sz w:val="28"/>
          <w:szCs w:val="28"/>
        </w:rPr>
        <w:t xml:space="preserve">апасы. </w:t>
      </w:r>
    </w:p>
    <w:p w:rsidR="00433406" w:rsidRPr="0008474B" w:rsidRDefault="00433406" w:rsidP="00433406">
      <w:pPr>
        <w:spacing w:line="360" w:lineRule="auto"/>
        <w:ind w:firstLine="567"/>
        <w:jc w:val="both"/>
        <w:rPr>
          <w:sz w:val="28"/>
          <w:szCs w:val="28"/>
        </w:rPr>
      </w:pPr>
      <w:r w:rsidRPr="0008474B">
        <w:rPr>
          <w:sz w:val="28"/>
          <w:szCs w:val="28"/>
        </w:rPr>
        <w:t xml:space="preserve">Сравнительный аналитический баланс характеризует структуру аналитического баланса и динамику отдельных показателей, составляется с использованием методов горизонтального и вертикального анализа. На основе сравнительного баланса осуществляется анализ структуры имущественного комплекса предприятия. Структура стоимости имущества дает общее представление о финансовом представлении предприятия. Она показывает долю каждого элемента в активах и соотношение заемных и собственных средств, покрывающих их, - в пассивах. </w:t>
      </w:r>
    </w:p>
    <w:p w:rsidR="00433406" w:rsidRPr="0008474B" w:rsidRDefault="00433406" w:rsidP="00433406">
      <w:pPr>
        <w:spacing w:line="360" w:lineRule="auto"/>
        <w:ind w:firstLine="567"/>
        <w:jc w:val="right"/>
        <w:rPr>
          <w:sz w:val="28"/>
          <w:szCs w:val="28"/>
        </w:rPr>
      </w:pPr>
      <w:r w:rsidRPr="0008474B">
        <w:rPr>
          <w:sz w:val="28"/>
          <w:szCs w:val="28"/>
        </w:rPr>
        <w:lastRenderedPageBreak/>
        <w:t xml:space="preserve">Таблица 2.2 </w:t>
      </w:r>
    </w:p>
    <w:p w:rsidR="00433406" w:rsidRPr="0008474B" w:rsidRDefault="00433406" w:rsidP="00433406">
      <w:pPr>
        <w:spacing w:line="360" w:lineRule="auto"/>
        <w:ind w:firstLine="567"/>
        <w:jc w:val="center"/>
        <w:rPr>
          <w:sz w:val="28"/>
          <w:szCs w:val="28"/>
        </w:rPr>
      </w:pPr>
      <w:r w:rsidRPr="0008474B">
        <w:rPr>
          <w:sz w:val="28"/>
          <w:szCs w:val="28"/>
        </w:rPr>
        <w:t>Анализ состава, структуры и динамики активов ОАО «</w:t>
      </w:r>
      <w:proofErr w:type="spellStart"/>
      <w:r w:rsidRPr="0008474B">
        <w:rPr>
          <w:sz w:val="28"/>
          <w:szCs w:val="28"/>
        </w:rPr>
        <w:t>Градтоппром</w:t>
      </w:r>
      <w:proofErr w:type="spellEnd"/>
      <w:r w:rsidRPr="0008474B">
        <w:rPr>
          <w:sz w:val="28"/>
          <w:szCs w:val="28"/>
        </w:rPr>
        <w:t>»</w:t>
      </w:r>
    </w:p>
    <w:p w:rsidR="00433406" w:rsidRPr="0008474B" w:rsidRDefault="00433406" w:rsidP="00433406">
      <w:pPr>
        <w:spacing w:line="360" w:lineRule="auto"/>
        <w:ind w:firstLine="567"/>
        <w:jc w:val="both"/>
        <w:rPr>
          <w:sz w:val="28"/>
          <w:szCs w:val="28"/>
        </w:rPr>
      </w:pPr>
    </w:p>
    <w:tbl>
      <w:tblPr>
        <w:tblW w:w="9758" w:type="dxa"/>
        <w:tblInd w:w="93" w:type="dxa"/>
        <w:tblLayout w:type="fixed"/>
        <w:tblLook w:val="04A0" w:firstRow="1" w:lastRow="0" w:firstColumn="1" w:lastColumn="0" w:noHBand="0" w:noVBand="1"/>
      </w:tblPr>
      <w:tblGrid>
        <w:gridCol w:w="582"/>
        <w:gridCol w:w="2127"/>
        <w:gridCol w:w="1134"/>
        <w:gridCol w:w="1134"/>
        <w:gridCol w:w="851"/>
        <w:gridCol w:w="851"/>
        <w:gridCol w:w="1133"/>
        <w:gridCol w:w="902"/>
        <w:gridCol w:w="1044"/>
      </w:tblGrid>
      <w:tr w:rsidR="00433406" w:rsidRPr="0008474B" w:rsidTr="00755E86">
        <w:trPr>
          <w:trHeight w:val="706"/>
        </w:trPr>
        <w:tc>
          <w:tcPr>
            <w:tcW w:w="582" w:type="dxa"/>
            <w:vMerge w:val="restart"/>
            <w:tcBorders>
              <w:top w:val="single" w:sz="4" w:space="0" w:color="auto"/>
              <w:left w:val="single" w:sz="4" w:space="0" w:color="auto"/>
              <w:right w:val="single" w:sz="4" w:space="0" w:color="auto"/>
            </w:tcBorders>
          </w:tcPr>
          <w:p w:rsidR="00433406" w:rsidRPr="0008474B" w:rsidRDefault="00433406" w:rsidP="00D302B3">
            <w:pPr>
              <w:jc w:val="center"/>
              <w:rPr>
                <w:color w:val="000000"/>
              </w:rPr>
            </w:pPr>
            <w:r w:rsidRPr="0008474B">
              <w:rPr>
                <w:color w:val="000000"/>
              </w:rPr>
              <w:t>№</w:t>
            </w:r>
            <w:proofErr w:type="gramStart"/>
            <w:r w:rsidRPr="0008474B">
              <w:rPr>
                <w:color w:val="000000"/>
              </w:rPr>
              <w:t>п</w:t>
            </w:r>
            <w:proofErr w:type="gramEnd"/>
            <w:r w:rsidRPr="0008474B">
              <w:rPr>
                <w:color w:val="000000"/>
              </w:rPr>
              <w:t>/п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Показатели</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33406" w:rsidRPr="0008474B" w:rsidRDefault="00433406" w:rsidP="00D302B3">
            <w:pPr>
              <w:jc w:val="center"/>
              <w:rPr>
                <w:color w:val="000000"/>
              </w:rPr>
            </w:pPr>
            <w:r w:rsidRPr="0008474B">
              <w:rPr>
                <w:color w:val="000000"/>
              </w:rPr>
              <w:t>Абсолютные величины</w:t>
            </w:r>
          </w:p>
        </w:tc>
        <w:tc>
          <w:tcPr>
            <w:tcW w:w="17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33406" w:rsidRPr="0008474B" w:rsidRDefault="00433406" w:rsidP="00D302B3">
            <w:pPr>
              <w:jc w:val="center"/>
              <w:rPr>
                <w:color w:val="000000"/>
              </w:rPr>
            </w:pPr>
            <w:proofErr w:type="gramStart"/>
            <w:r w:rsidRPr="0008474B">
              <w:rPr>
                <w:color w:val="000000"/>
              </w:rPr>
              <w:t>в</w:t>
            </w:r>
            <w:proofErr w:type="gramEnd"/>
            <w:r w:rsidRPr="0008474B">
              <w:rPr>
                <w:color w:val="000000"/>
              </w:rPr>
              <w:t xml:space="preserve"> % к общему итогу баланса</w:t>
            </w:r>
          </w:p>
        </w:tc>
        <w:tc>
          <w:tcPr>
            <w:tcW w:w="3079" w:type="dxa"/>
            <w:gridSpan w:val="3"/>
            <w:tcBorders>
              <w:top w:val="single" w:sz="4" w:space="0" w:color="auto"/>
              <w:bottom w:val="single" w:sz="4" w:space="0" w:color="auto"/>
              <w:right w:val="single" w:sz="4" w:space="0" w:color="auto"/>
            </w:tcBorders>
            <w:shd w:val="clear" w:color="auto" w:fill="auto"/>
          </w:tcPr>
          <w:p w:rsidR="00433406" w:rsidRPr="0008474B" w:rsidRDefault="00433406" w:rsidP="00D302B3">
            <w:pPr>
              <w:spacing w:after="200"/>
            </w:pPr>
            <w:r w:rsidRPr="0008474B">
              <w:t>Изменение за отчетный период</w:t>
            </w:r>
          </w:p>
        </w:tc>
      </w:tr>
      <w:tr w:rsidR="00433406" w:rsidRPr="0008474B" w:rsidTr="00755E86">
        <w:trPr>
          <w:trHeight w:val="660"/>
        </w:trPr>
        <w:tc>
          <w:tcPr>
            <w:tcW w:w="582" w:type="dxa"/>
            <w:vMerge/>
            <w:tcBorders>
              <w:left w:val="single" w:sz="4" w:space="0" w:color="auto"/>
              <w:bottom w:val="single" w:sz="4" w:space="0" w:color="000000"/>
              <w:right w:val="single" w:sz="4" w:space="0" w:color="auto"/>
            </w:tcBorders>
          </w:tcPr>
          <w:p w:rsidR="00433406" w:rsidRPr="0008474B" w:rsidRDefault="00433406" w:rsidP="00D302B3">
            <w:pPr>
              <w:rPr>
                <w:color w:val="000000"/>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433406" w:rsidRPr="0008474B" w:rsidRDefault="00433406" w:rsidP="00D302B3">
            <w:pPr>
              <w:rPr>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2014</w:t>
            </w:r>
          </w:p>
        </w:tc>
        <w:tc>
          <w:tcPr>
            <w:tcW w:w="1134"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2015</w:t>
            </w:r>
          </w:p>
        </w:tc>
        <w:tc>
          <w:tcPr>
            <w:tcW w:w="851"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2014</w:t>
            </w:r>
          </w:p>
        </w:tc>
        <w:tc>
          <w:tcPr>
            <w:tcW w:w="851"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2015</w:t>
            </w:r>
          </w:p>
        </w:tc>
        <w:tc>
          <w:tcPr>
            <w:tcW w:w="1133"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 xml:space="preserve"> +/-, тыс. руб.</w:t>
            </w:r>
          </w:p>
        </w:tc>
        <w:tc>
          <w:tcPr>
            <w:tcW w:w="90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 %</w:t>
            </w:r>
          </w:p>
        </w:tc>
        <w:tc>
          <w:tcPr>
            <w:tcW w:w="1044"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proofErr w:type="gramStart"/>
            <w:r w:rsidRPr="0008474B">
              <w:rPr>
                <w:color w:val="000000"/>
              </w:rPr>
              <w:t>В</w:t>
            </w:r>
            <w:proofErr w:type="gramEnd"/>
            <w:r w:rsidRPr="0008474B">
              <w:rPr>
                <w:color w:val="000000"/>
              </w:rPr>
              <w:t xml:space="preserve">  % к итогу баланса 2014 года</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jc w:val="center"/>
              <w:rPr>
                <w:color w:val="000000"/>
              </w:rPr>
            </w:pPr>
            <w:r w:rsidRPr="0008474B">
              <w:rPr>
                <w:color w:val="000000"/>
              </w:rPr>
              <w:t>1</w:t>
            </w:r>
          </w:p>
        </w:tc>
        <w:tc>
          <w:tcPr>
            <w:tcW w:w="2127" w:type="dxa"/>
            <w:tcBorders>
              <w:top w:val="nil"/>
              <w:left w:val="single" w:sz="4" w:space="0" w:color="auto"/>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2</w:t>
            </w:r>
          </w:p>
        </w:tc>
        <w:tc>
          <w:tcPr>
            <w:tcW w:w="1134"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3</w:t>
            </w:r>
          </w:p>
        </w:tc>
        <w:tc>
          <w:tcPr>
            <w:tcW w:w="1134"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4</w:t>
            </w:r>
          </w:p>
        </w:tc>
        <w:tc>
          <w:tcPr>
            <w:tcW w:w="851"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5</w:t>
            </w:r>
          </w:p>
        </w:tc>
        <w:tc>
          <w:tcPr>
            <w:tcW w:w="851"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6</w:t>
            </w:r>
          </w:p>
        </w:tc>
        <w:tc>
          <w:tcPr>
            <w:tcW w:w="1133"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7</w:t>
            </w:r>
          </w:p>
        </w:tc>
        <w:tc>
          <w:tcPr>
            <w:tcW w:w="90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8</w:t>
            </w:r>
          </w:p>
        </w:tc>
        <w:tc>
          <w:tcPr>
            <w:tcW w:w="1044"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D302B3">
            <w:pPr>
              <w:jc w:val="center"/>
              <w:rPr>
                <w:color w:val="000000"/>
              </w:rPr>
            </w:pPr>
            <w:r w:rsidRPr="0008474B">
              <w:rPr>
                <w:color w:val="000000"/>
              </w:rPr>
              <w:t>9</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Бух</w:t>
            </w:r>
            <w:proofErr w:type="gramStart"/>
            <w:r w:rsidRPr="0008474B">
              <w:rPr>
                <w:color w:val="000000"/>
              </w:rPr>
              <w:t>.</w:t>
            </w:r>
            <w:proofErr w:type="gramEnd"/>
            <w:r w:rsidRPr="0008474B">
              <w:rPr>
                <w:color w:val="000000"/>
              </w:rPr>
              <w:t xml:space="preserve"> </w:t>
            </w:r>
            <w:proofErr w:type="gramStart"/>
            <w:r w:rsidRPr="0008474B">
              <w:rPr>
                <w:color w:val="000000"/>
              </w:rPr>
              <w:t>б</w:t>
            </w:r>
            <w:proofErr w:type="gramEnd"/>
            <w:r w:rsidRPr="0008474B">
              <w:rPr>
                <w:color w:val="000000"/>
              </w:rPr>
              <w:t>аланс</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Бух</w:t>
            </w:r>
            <w:proofErr w:type="gramStart"/>
            <w:r w:rsidRPr="0008474B">
              <w:rPr>
                <w:color w:val="000000"/>
              </w:rPr>
              <w:t>.</w:t>
            </w:r>
            <w:proofErr w:type="gramEnd"/>
            <w:r w:rsidRPr="0008474B">
              <w:rPr>
                <w:color w:val="000000"/>
              </w:rPr>
              <w:t xml:space="preserve"> </w:t>
            </w:r>
            <w:proofErr w:type="gramStart"/>
            <w:r w:rsidRPr="0008474B">
              <w:rPr>
                <w:color w:val="000000"/>
              </w:rPr>
              <w:t>б</w:t>
            </w:r>
            <w:proofErr w:type="gramEnd"/>
            <w:r w:rsidRPr="0008474B">
              <w:rPr>
                <w:color w:val="000000"/>
              </w:rPr>
              <w:t>аланс</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гр. 3/гр.3 стр. 3</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гр.4/</w:t>
            </w:r>
            <w:proofErr w:type="spellStart"/>
            <w:r w:rsidRPr="0008474B">
              <w:rPr>
                <w:color w:val="000000"/>
              </w:rPr>
              <w:t>гр</w:t>
            </w:r>
            <w:proofErr w:type="spellEnd"/>
            <w:r w:rsidRPr="0008474B">
              <w:rPr>
                <w:color w:val="000000"/>
              </w:rPr>
              <w:t xml:space="preserve"> 4. стр.3</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гр.4-гр.3</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гр.4/гр.3*100</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гр.7/гр.3стр.3*100</w:t>
            </w:r>
          </w:p>
        </w:tc>
      </w:tr>
      <w:tr w:rsidR="00433406" w:rsidRPr="0008474B" w:rsidTr="00755E86">
        <w:trPr>
          <w:trHeight w:val="276"/>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1.</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ВНЕОБОРОТНЫЕ АКТИВЫ, в том числе:</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14 017</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15 973</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12,8</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11,1</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1956,0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113,95</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1,79</w:t>
            </w:r>
          </w:p>
        </w:tc>
      </w:tr>
      <w:tr w:rsidR="00433406" w:rsidRPr="0008474B" w:rsidTr="00755E86">
        <w:trPr>
          <w:trHeight w:val="1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1.1.</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Основные средства</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8 588</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10 722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7,9</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7,4</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2134,0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124,85</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1,96</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1.2.</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Финансовые вложения</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4 381</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4 381</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4,0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3,0</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100,00</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0,00</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1.3.</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 xml:space="preserve">Прочие </w:t>
            </w:r>
            <w:proofErr w:type="spellStart"/>
            <w:r w:rsidRPr="0008474B">
              <w:rPr>
                <w:color w:val="000000"/>
              </w:rPr>
              <w:t>внеоборотные</w:t>
            </w:r>
            <w:proofErr w:type="spellEnd"/>
            <w:r w:rsidRPr="0008474B">
              <w:rPr>
                <w:color w:val="000000"/>
              </w:rPr>
              <w:t xml:space="preserve"> активы</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1 048</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870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0,6</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-178,0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83,02</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-0,16</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ОБОРОТНЫЕ АКТИВЫ, в том числе:</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95 099</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128 368</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87,2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88,9</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33269,0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134,98</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30,49</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2.1.</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Запасы</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55 252</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71 331</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50,6</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49,4</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16079,0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129,10</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14,74</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2.2.</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НДС по приобретенным ценностям</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26</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323</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0,2</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297,0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1 242,31</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0,27</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2.3.</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 xml:space="preserve">Дебиторская </w:t>
            </w:r>
            <w:proofErr w:type="spellStart"/>
            <w:r w:rsidRPr="0008474B">
              <w:rPr>
                <w:color w:val="000000"/>
              </w:rPr>
              <w:t>задолженость</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35 172</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50 312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32,2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34,9</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15140,0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143,05</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13,88</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2.4.</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 xml:space="preserve">Финансовые вложения (за </w:t>
            </w:r>
            <w:proofErr w:type="spellStart"/>
            <w:r w:rsidRPr="0008474B">
              <w:rPr>
                <w:color w:val="000000"/>
              </w:rPr>
              <w:t>искл</w:t>
            </w:r>
            <w:proofErr w:type="spellEnd"/>
            <w:r w:rsidRPr="0008474B">
              <w:rPr>
                <w:color w:val="000000"/>
              </w:rPr>
              <w:t xml:space="preserve">. </w:t>
            </w:r>
            <w:proofErr w:type="spellStart"/>
            <w:r w:rsidRPr="0008474B">
              <w:rPr>
                <w:color w:val="000000"/>
              </w:rPr>
              <w:t>ден</w:t>
            </w:r>
            <w:proofErr w:type="spellEnd"/>
            <w:r w:rsidRPr="0008474B">
              <w:rPr>
                <w:color w:val="000000"/>
              </w:rPr>
              <w:t>. эквивалентов)</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371</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0,3</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-371,0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0,00</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-0,34</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2.5.</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Денежные средства и денежные эквиваленты</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1 442</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4 150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1,3</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2,9</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2708,0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287,79</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2,48</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2.6.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Прочие оборотные активы</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2 836</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2 252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2,6</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1,6</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-584,0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79,41</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-0,54</w:t>
            </w:r>
          </w:p>
        </w:tc>
      </w:tr>
      <w:tr w:rsidR="00433406" w:rsidRPr="0008474B" w:rsidTr="00755E86">
        <w:trPr>
          <w:trHeight w:val="300"/>
        </w:trPr>
        <w:tc>
          <w:tcPr>
            <w:tcW w:w="582" w:type="dxa"/>
            <w:tcBorders>
              <w:top w:val="nil"/>
              <w:left w:val="single" w:sz="4" w:space="0" w:color="auto"/>
              <w:bottom w:val="single" w:sz="4" w:space="0" w:color="auto"/>
              <w:right w:val="single" w:sz="4" w:space="0" w:color="auto"/>
            </w:tcBorders>
          </w:tcPr>
          <w:p w:rsidR="00433406" w:rsidRPr="0008474B" w:rsidRDefault="00433406" w:rsidP="00D302B3">
            <w:pPr>
              <w:rPr>
                <w:color w:val="000000"/>
              </w:rPr>
            </w:pPr>
            <w:r w:rsidRPr="0008474B">
              <w:rPr>
                <w:color w:val="000000"/>
              </w:rPr>
              <w:t>3.</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D302B3">
            <w:pPr>
              <w:rPr>
                <w:color w:val="000000"/>
              </w:rPr>
            </w:pPr>
            <w:r w:rsidRPr="0008474B">
              <w:rPr>
                <w:color w:val="000000"/>
              </w:rPr>
              <w:t>Всего активов (итог баланса)</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109 116</w:t>
            </w:r>
          </w:p>
        </w:tc>
        <w:tc>
          <w:tcPr>
            <w:tcW w:w="113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144 341</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100,0</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35225,0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132,28</w:t>
            </w:r>
          </w:p>
        </w:tc>
        <w:tc>
          <w:tcPr>
            <w:tcW w:w="1044"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D302B3">
            <w:pPr>
              <w:jc w:val="center"/>
              <w:rPr>
                <w:color w:val="000000"/>
              </w:rPr>
            </w:pPr>
            <w:r w:rsidRPr="0008474B">
              <w:rPr>
                <w:color w:val="000000"/>
              </w:rPr>
              <w:t>32,28</w:t>
            </w:r>
          </w:p>
        </w:tc>
      </w:tr>
    </w:tbl>
    <w:p w:rsidR="00433406" w:rsidRPr="0008474B" w:rsidRDefault="00433406" w:rsidP="00433406">
      <w:pPr>
        <w:spacing w:line="360" w:lineRule="auto"/>
        <w:ind w:firstLine="567"/>
        <w:jc w:val="both"/>
        <w:rPr>
          <w:sz w:val="28"/>
          <w:szCs w:val="28"/>
        </w:rPr>
      </w:pPr>
    </w:p>
    <w:p w:rsidR="006807F2" w:rsidRDefault="006807F2" w:rsidP="00433406">
      <w:pPr>
        <w:spacing w:line="360" w:lineRule="auto"/>
        <w:ind w:firstLine="567"/>
        <w:jc w:val="both"/>
        <w:rPr>
          <w:sz w:val="28"/>
          <w:szCs w:val="28"/>
        </w:rPr>
      </w:pPr>
    </w:p>
    <w:p w:rsidR="006807F2" w:rsidRPr="0008474B" w:rsidRDefault="006807F2" w:rsidP="006807F2">
      <w:pPr>
        <w:spacing w:line="360" w:lineRule="auto"/>
        <w:ind w:firstLine="567"/>
        <w:jc w:val="both"/>
        <w:rPr>
          <w:sz w:val="28"/>
          <w:szCs w:val="28"/>
        </w:rPr>
      </w:pPr>
      <w:r w:rsidRPr="0008474B">
        <w:rPr>
          <w:sz w:val="28"/>
          <w:szCs w:val="28"/>
        </w:rPr>
        <w:lastRenderedPageBreak/>
        <w:t>При стабильной финансовой устойчивости у организации должна увеличиваться в динамике доля собственного оборотного капитала, темп роста оборотного капитала должен быть выше темпа роста  заемного капитала, а темпы роста дебиторской и кредиторской задолженности должны уравновешивать друг друга.</w:t>
      </w:r>
    </w:p>
    <w:p w:rsidR="00433406" w:rsidRPr="0008474B" w:rsidRDefault="00433406" w:rsidP="00433406">
      <w:pPr>
        <w:spacing w:line="360" w:lineRule="auto"/>
        <w:ind w:firstLine="567"/>
        <w:jc w:val="both"/>
        <w:rPr>
          <w:sz w:val="28"/>
          <w:szCs w:val="28"/>
        </w:rPr>
      </w:pPr>
      <w:r w:rsidRPr="0008474B">
        <w:rPr>
          <w:sz w:val="28"/>
          <w:szCs w:val="28"/>
        </w:rPr>
        <w:t>На основе анализа состава, структуры и динамики актива баланса (табл. 2.2) можно сделать следующие выводы:</w:t>
      </w:r>
    </w:p>
    <w:p w:rsidR="00433406" w:rsidRPr="0008474B" w:rsidRDefault="00433406" w:rsidP="00433406">
      <w:pPr>
        <w:spacing w:line="360" w:lineRule="auto"/>
        <w:ind w:firstLine="567"/>
        <w:jc w:val="both"/>
        <w:rPr>
          <w:sz w:val="28"/>
          <w:szCs w:val="28"/>
        </w:rPr>
      </w:pPr>
      <w:proofErr w:type="gramStart"/>
      <w:r w:rsidRPr="0008474B">
        <w:rPr>
          <w:sz w:val="28"/>
          <w:szCs w:val="28"/>
        </w:rPr>
        <w:t xml:space="preserve">За отчетный период активы организации (имущество)  возросли на 35225 тыс. руб. или на 32,28 %, в том числе за счет увеличения </w:t>
      </w:r>
      <w:proofErr w:type="spellStart"/>
      <w:r w:rsidRPr="0008474B">
        <w:rPr>
          <w:sz w:val="28"/>
          <w:szCs w:val="28"/>
        </w:rPr>
        <w:t>внеоборотных</w:t>
      </w:r>
      <w:proofErr w:type="spellEnd"/>
      <w:r w:rsidRPr="0008474B">
        <w:rPr>
          <w:sz w:val="28"/>
          <w:szCs w:val="28"/>
        </w:rPr>
        <w:t xml:space="preserve"> активов на 1956 тыс. руб. или на 13,95 %, оборотных активов на 33269 тыс. руб. или на 34,98%. Данный факт свидетельствует о том, что в оборотные активы ОАО «</w:t>
      </w:r>
      <w:proofErr w:type="spellStart"/>
      <w:r w:rsidRPr="0008474B">
        <w:rPr>
          <w:sz w:val="28"/>
          <w:szCs w:val="28"/>
        </w:rPr>
        <w:t>Градтоппром</w:t>
      </w:r>
      <w:proofErr w:type="spellEnd"/>
      <w:r w:rsidRPr="0008474B">
        <w:rPr>
          <w:sz w:val="28"/>
          <w:szCs w:val="28"/>
        </w:rPr>
        <w:t>»  вложил в 17 раз больше средств, чем в основной капитал.</w:t>
      </w:r>
      <w:proofErr w:type="gramEnd"/>
      <w:r w:rsidRPr="0008474B">
        <w:rPr>
          <w:sz w:val="28"/>
          <w:szCs w:val="28"/>
        </w:rPr>
        <w:t xml:space="preserve"> При этом материальные оборотные средства увеличились на 16 079 тыс. руб. или на 29,10 %, увеличение денежных средств и краткосрочных финансовых вложений было лишь на 2337 тыс. руб. </w:t>
      </w:r>
    </w:p>
    <w:p w:rsidR="00433406" w:rsidRPr="0008474B" w:rsidRDefault="00433406" w:rsidP="00433406">
      <w:pPr>
        <w:spacing w:line="360" w:lineRule="auto"/>
        <w:ind w:firstLine="567"/>
        <w:jc w:val="both"/>
        <w:rPr>
          <w:sz w:val="28"/>
          <w:szCs w:val="28"/>
        </w:rPr>
      </w:pPr>
      <w:r w:rsidRPr="0008474B">
        <w:rPr>
          <w:sz w:val="28"/>
          <w:szCs w:val="28"/>
        </w:rPr>
        <w:t xml:space="preserve">В целом следует отметить, что структура совокупных активов характеризуется значительным превышением в их составе доли оборотных средств, которые составили в 2011 г. 87,2%, в  2012 году - 88,9 %.  </w:t>
      </w:r>
    </w:p>
    <w:p w:rsidR="00433406" w:rsidRDefault="00433406" w:rsidP="00433406">
      <w:pPr>
        <w:spacing w:line="360" w:lineRule="auto"/>
        <w:ind w:firstLine="567"/>
        <w:jc w:val="both"/>
        <w:rPr>
          <w:sz w:val="28"/>
          <w:szCs w:val="28"/>
        </w:rPr>
      </w:pPr>
      <w:r w:rsidRPr="0008474B">
        <w:rPr>
          <w:sz w:val="28"/>
          <w:szCs w:val="28"/>
        </w:rPr>
        <w:t xml:space="preserve">Необходимо отметить, что мобильные оборотные средства в 2015 году увеличились на 29,1 % в сравнении с 2014 годом. </w:t>
      </w:r>
    </w:p>
    <w:p w:rsidR="00433406" w:rsidRPr="0008474B" w:rsidRDefault="00433406" w:rsidP="006807F2">
      <w:pPr>
        <w:ind w:firstLine="567"/>
        <w:jc w:val="right"/>
        <w:rPr>
          <w:sz w:val="28"/>
          <w:szCs w:val="28"/>
        </w:rPr>
      </w:pPr>
      <w:r w:rsidRPr="0008474B">
        <w:rPr>
          <w:sz w:val="28"/>
          <w:szCs w:val="28"/>
        </w:rPr>
        <w:t>Таблица 2.3</w:t>
      </w:r>
    </w:p>
    <w:p w:rsidR="00433406" w:rsidRDefault="00433406" w:rsidP="006807F2">
      <w:pPr>
        <w:ind w:firstLine="567"/>
        <w:jc w:val="center"/>
        <w:rPr>
          <w:sz w:val="28"/>
          <w:szCs w:val="28"/>
        </w:rPr>
      </w:pPr>
      <w:r w:rsidRPr="0008474B">
        <w:rPr>
          <w:sz w:val="28"/>
          <w:szCs w:val="28"/>
        </w:rPr>
        <w:t>Анализ состава, структуры и динамики пассивов ОАО «</w:t>
      </w:r>
      <w:proofErr w:type="spellStart"/>
      <w:r w:rsidRPr="0008474B">
        <w:rPr>
          <w:sz w:val="28"/>
          <w:szCs w:val="28"/>
        </w:rPr>
        <w:t>Градтоппром</w:t>
      </w:r>
      <w:proofErr w:type="spellEnd"/>
      <w:r w:rsidRPr="0008474B">
        <w:rPr>
          <w:sz w:val="28"/>
          <w:szCs w:val="28"/>
        </w:rPr>
        <w:t>»</w:t>
      </w:r>
    </w:p>
    <w:p w:rsidR="006807F2" w:rsidRDefault="006807F2" w:rsidP="006807F2">
      <w:pPr>
        <w:ind w:firstLine="567"/>
        <w:jc w:val="center"/>
        <w:rPr>
          <w:sz w:val="28"/>
          <w:szCs w:val="28"/>
        </w:rPr>
      </w:pPr>
    </w:p>
    <w:tbl>
      <w:tblPr>
        <w:tblW w:w="9654" w:type="dxa"/>
        <w:tblInd w:w="93" w:type="dxa"/>
        <w:tblLayout w:type="fixed"/>
        <w:tblLook w:val="04A0" w:firstRow="1" w:lastRow="0" w:firstColumn="1" w:lastColumn="0" w:noHBand="0" w:noVBand="1"/>
      </w:tblPr>
      <w:tblGrid>
        <w:gridCol w:w="582"/>
        <w:gridCol w:w="2127"/>
        <w:gridCol w:w="992"/>
        <w:gridCol w:w="992"/>
        <w:gridCol w:w="851"/>
        <w:gridCol w:w="851"/>
        <w:gridCol w:w="1133"/>
        <w:gridCol w:w="902"/>
        <w:gridCol w:w="1224"/>
      </w:tblGrid>
      <w:tr w:rsidR="00433406" w:rsidRPr="006807F2" w:rsidTr="006807F2">
        <w:trPr>
          <w:trHeight w:val="565"/>
        </w:trPr>
        <w:tc>
          <w:tcPr>
            <w:tcW w:w="582" w:type="dxa"/>
            <w:vMerge w:val="restart"/>
            <w:tcBorders>
              <w:top w:val="single" w:sz="4" w:space="0" w:color="auto"/>
              <w:left w:val="single" w:sz="4" w:space="0" w:color="auto"/>
              <w:right w:val="single" w:sz="4" w:space="0" w:color="auto"/>
            </w:tcBorders>
          </w:tcPr>
          <w:p w:rsidR="00433406" w:rsidRPr="006807F2" w:rsidRDefault="00433406" w:rsidP="00755E86">
            <w:pPr>
              <w:jc w:val="center"/>
              <w:rPr>
                <w:color w:val="000000"/>
                <w:sz w:val="22"/>
                <w:szCs w:val="22"/>
              </w:rPr>
            </w:pPr>
            <w:r w:rsidRPr="006807F2">
              <w:rPr>
                <w:color w:val="000000"/>
                <w:sz w:val="22"/>
                <w:szCs w:val="22"/>
              </w:rPr>
              <w:t>№</w:t>
            </w:r>
            <w:proofErr w:type="gramStart"/>
            <w:r w:rsidRPr="006807F2">
              <w:rPr>
                <w:color w:val="000000"/>
                <w:sz w:val="22"/>
                <w:szCs w:val="22"/>
              </w:rPr>
              <w:t>п</w:t>
            </w:r>
            <w:proofErr w:type="gramEnd"/>
            <w:r w:rsidRPr="006807F2">
              <w:rPr>
                <w:color w:val="000000"/>
                <w:sz w:val="22"/>
                <w:szCs w:val="22"/>
              </w:rPr>
              <w:t>/п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Показатели</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Абсолютные величины</w:t>
            </w:r>
          </w:p>
        </w:tc>
        <w:tc>
          <w:tcPr>
            <w:tcW w:w="17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33406" w:rsidRPr="006807F2" w:rsidRDefault="006807F2" w:rsidP="006807F2">
            <w:pPr>
              <w:rPr>
                <w:color w:val="000000"/>
                <w:sz w:val="22"/>
                <w:szCs w:val="22"/>
              </w:rPr>
            </w:pPr>
            <w:r w:rsidRPr="006807F2">
              <w:rPr>
                <w:color w:val="000000"/>
                <w:sz w:val="22"/>
                <w:szCs w:val="22"/>
              </w:rPr>
              <w:t xml:space="preserve"> </w:t>
            </w:r>
            <w:proofErr w:type="gramStart"/>
            <w:r w:rsidR="00433406" w:rsidRPr="006807F2">
              <w:rPr>
                <w:color w:val="000000"/>
                <w:sz w:val="22"/>
                <w:szCs w:val="22"/>
              </w:rPr>
              <w:t>в</w:t>
            </w:r>
            <w:proofErr w:type="gramEnd"/>
            <w:r w:rsidR="00433406" w:rsidRPr="006807F2">
              <w:rPr>
                <w:color w:val="000000"/>
                <w:sz w:val="22"/>
                <w:szCs w:val="22"/>
              </w:rPr>
              <w:t xml:space="preserve"> % к общему итогу баланса</w:t>
            </w:r>
          </w:p>
        </w:tc>
        <w:tc>
          <w:tcPr>
            <w:tcW w:w="3259" w:type="dxa"/>
            <w:gridSpan w:val="3"/>
            <w:tcBorders>
              <w:top w:val="single" w:sz="4" w:space="0" w:color="auto"/>
              <w:bottom w:val="single" w:sz="4" w:space="0" w:color="auto"/>
              <w:right w:val="single" w:sz="4" w:space="0" w:color="auto"/>
            </w:tcBorders>
            <w:shd w:val="clear" w:color="auto" w:fill="auto"/>
          </w:tcPr>
          <w:p w:rsidR="00433406" w:rsidRPr="006807F2" w:rsidRDefault="00433406" w:rsidP="00755E86">
            <w:pPr>
              <w:spacing w:after="200" w:line="276" w:lineRule="auto"/>
              <w:rPr>
                <w:sz w:val="22"/>
                <w:szCs w:val="22"/>
              </w:rPr>
            </w:pPr>
            <w:r w:rsidRPr="006807F2">
              <w:rPr>
                <w:sz w:val="22"/>
                <w:szCs w:val="22"/>
              </w:rPr>
              <w:t>Изменение за отчетный период</w:t>
            </w:r>
          </w:p>
        </w:tc>
      </w:tr>
      <w:tr w:rsidR="00433406" w:rsidRPr="006807F2" w:rsidTr="006807F2">
        <w:trPr>
          <w:trHeight w:val="989"/>
        </w:trPr>
        <w:tc>
          <w:tcPr>
            <w:tcW w:w="582" w:type="dxa"/>
            <w:vMerge/>
            <w:tcBorders>
              <w:left w:val="single" w:sz="4" w:space="0" w:color="auto"/>
              <w:bottom w:val="single" w:sz="4" w:space="0" w:color="000000"/>
              <w:right w:val="single" w:sz="4" w:space="0" w:color="auto"/>
            </w:tcBorders>
          </w:tcPr>
          <w:p w:rsidR="00433406" w:rsidRPr="006807F2" w:rsidRDefault="00433406" w:rsidP="00755E86">
            <w:pPr>
              <w:rPr>
                <w:color w:val="000000"/>
                <w:sz w:val="22"/>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433406" w:rsidRPr="006807F2" w:rsidRDefault="00433406" w:rsidP="00755E86">
            <w:pPr>
              <w:rPr>
                <w:color w:val="000000"/>
                <w:sz w:val="22"/>
                <w:szCs w:val="22"/>
              </w:rPr>
            </w:pPr>
          </w:p>
        </w:tc>
        <w:tc>
          <w:tcPr>
            <w:tcW w:w="992"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2014</w:t>
            </w:r>
          </w:p>
        </w:tc>
        <w:tc>
          <w:tcPr>
            <w:tcW w:w="992"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2015</w:t>
            </w:r>
          </w:p>
        </w:tc>
        <w:tc>
          <w:tcPr>
            <w:tcW w:w="851"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2 014</w:t>
            </w:r>
          </w:p>
        </w:tc>
        <w:tc>
          <w:tcPr>
            <w:tcW w:w="851"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2 015</w:t>
            </w:r>
          </w:p>
        </w:tc>
        <w:tc>
          <w:tcPr>
            <w:tcW w:w="1133"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 xml:space="preserve"> +/-, тыс. руб.</w:t>
            </w:r>
          </w:p>
        </w:tc>
        <w:tc>
          <w:tcPr>
            <w:tcW w:w="902"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1224"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proofErr w:type="gramStart"/>
            <w:r w:rsidRPr="006807F2">
              <w:rPr>
                <w:color w:val="000000"/>
                <w:sz w:val="22"/>
                <w:szCs w:val="22"/>
              </w:rPr>
              <w:t>В</w:t>
            </w:r>
            <w:proofErr w:type="gramEnd"/>
            <w:r w:rsidRPr="006807F2">
              <w:rPr>
                <w:color w:val="000000"/>
                <w:sz w:val="22"/>
                <w:szCs w:val="22"/>
              </w:rPr>
              <w:t xml:space="preserve">  % к итогу баланса 2014 года</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jc w:val="center"/>
              <w:rPr>
                <w:color w:val="000000"/>
                <w:sz w:val="22"/>
                <w:szCs w:val="22"/>
              </w:rPr>
            </w:pPr>
            <w:r w:rsidRPr="006807F2">
              <w:rPr>
                <w:color w:val="000000"/>
                <w:sz w:val="22"/>
                <w:szCs w:val="22"/>
              </w:rPr>
              <w:t>1</w:t>
            </w:r>
          </w:p>
        </w:tc>
        <w:tc>
          <w:tcPr>
            <w:tcW w:w="2127" w:type="dxa"/>
            <w:tcBorders>
              <w:top w:val="nil"/>
              <w:left w:val="single" w:sz="4" w:space="0" w:color="auto"/>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3</w:t>
            </w:r>
          </w:p>
        </w:tc>
        <w:tc>
          <w:tcPr>
            <w:tcW w:w="992"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4</w:t>
            </w:r>
          </w:p>
        </w:tc>
        <w:tc>
          <w:tcPr>
            <w:tcW w:w="851"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5</w:t>
            </w:r>
          </w:p>
        </w:tc>
        <w:tc>
          <w:tcPr>
            <w:tcW w:w="851"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6</w:t>
            </w:r>
          </w:p>
        </w:tc>
        <w:tc>
          <w:tcPr>
            <w:tcW w:w="1133"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7</w:t>
            </w:r>
          </w:p>
        </w:tc>
        <w:tc>
          <w:tcPr>
            <w:tcW w:w="902"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8</w:t>
            </w:r>
          </w:p>
        </w:tc>
        <w:tc>
          <w:tcPr>
            <w:tcW w:w="1224" w:type="dxa"/>
            <w:tcBorders>
              <w:top w:val="nil"/>
              <w:left w:val="nil"/>
              <w:bottom w:val="single" w:sz="4" w:space="0" w:color="auto"/>
              <w:right w:val="single" w:sz="4" w:space="0" w:color="auto"/>
            </w:tcBorders>
            <w:shd w:val="clear" w:color="auto" w:fill="auto"/>
            <w:vAlign w:val="bottom"/>
            <w:hideMark/>
          </w:tcPr>
          <w:p w:rsidR="00433406" w:rsidRPr="006807F2" w:rsidRDefault="00433406" w:rsidP="00755E86">
            <w:pPr>
              <w:jc w:val="center"/>
              <w:rPr>
                <w:color w:val="000000"/>
                <w:sz w:val="22"/>
                <w:szCs w:val="22"/>
              </w:rPr>
            </w:pPr>
            <w:r w:rsidRPr="006807F2">
              <w:rPr>
                <w:color w:val="000000"/>
                <w:sz w:val="22"/>
                <w:szCs w:val="22"/>
              </w:rPr>
              <w:t>9</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Бух</w:t>
            </w:r>
            <w:proofErr w:type="gramStart"/>
            <w:r w:rsidRPr="006807F2">
              <w:rPr>
                <w:color w:val="000000"/>
                <w:sz w:val="22"/>
                <w:szCs w:val="22"/>
              </w:rPr>
              <w:t>.</w:t>
            </w:r>
            <w:proofErr w:type="gramEnd"/>
            <w:r w:rsidRPr="006807F2">
              <w:rPr>
                <w:color w:val="000000"/>
                <w:sz w:val="22"/>
                <w:szCs w:val="22"/>
              </w:rPr>
              <w:t xml:space="preserve"> </w:t>
            </w:r>
            <w:proofErr w:type="gramStart"/>
            <w:r w:rsidRPr="006807F2">
              <w:rPr>
                <w:color w:val="000000"/>
                <w:sz w:val="22"/>
                <w:szCs w:val="22"/>
              </w:rPr>
              <w:t>б</w:t>
            </w:r>
            <w:proofErr w:type="gramEnd"/>
            <w:r w:rsidRPr="006807F2">
              <w:rPr>
                <w:color w:val="000000"/>
                <w:sz w:val="22"/>
                <w:szCs w:val="22"/>
              </w:rPr>
              <w:t>аланс</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Бух</w:t>
            </w:r>
            <w:proofErr w:type="gramStart"/>
            <w:r w:rsidRPr="006807F2">
              <w:rPr>
                <w:color w:val="000000"/>
                <w:sz w:val="22"/>
                <w:szCs w:val="22"/>
              </w:rPr>
              <w:t>.</w:t>
            </w:r>
            <w:proofErr w:type="gramEnd"/>
            <w:r w:rsidRPr="006807F2">
              <w:rPr>
                <w:color w:val="000000"/>
                <w:sz w:val="22"/>
                <w:szCs w:val="22"/>
              </w:rPr>
              <w:t xml:space="preserve"> </w:t>
            </w:r>
            <w:proofErr w:type="gramStart"/>
            <w:r w:rsidRPr="006807F2">
              <w:rPr>
                <w:color w:val="000000"/>
                <w:sz w:val="22"/>
                <w:szCs w:val="22"/>
              </w:rPr>
              <w:t>б</w:t>
            </w:r>
            <w:proofErr w:type="gramEnd"/>
            <w:r w:rsidRPr="006807F2">
              <w:rPr>
                <w:color w:val="000000"/>
                <w:sz w:val="22"/>
                <w:szCs w:val="22"/>
              </w:rPr>
              <w:t>аланс</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гр. 3/гр.3 стр. 4</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гр.4/</w:t>
            </w:r>
            <w:proofErr w:type="spellStart"/>
            <w:r w:rsidRPr="006807F2">
              <w:rPr>
                <w:color w:val="000000"/>
                <w:sz w:val="22"/>
                <w:szCs w:val="22"/>
              </w:rPr>
              <w:t>гр</w:t>
            </w:r>
            <w:proofErr w:type="spellEnd"/>
            <w:r w:rsidRPr="006807F2">
              <w:rPr>
                <w:color w:val="000000"/>
                <w:sz w:val="22"/>
                <w:szCs w:val="22"/>
              </w:rPr>
              <w:t xml:space="preserve"> 4. стр.4</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гр.4-гр.3</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гр.4/гр.3*100</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гр.7/гр.3стр.4*100</w:t>
            </w:r>
          </w:p>
        </w:tc>
      </w:tr>
      <w:tr w:rsidR="00433406" w:rsidRPr="006807F2" w:rsidTr="006807F2">
        <w:trPr>
          <w:trHeight w:val="300"/>
        </w:trPr>
        <w:tc>
          <w:tcPr>
            <w:tcW w:w="582" w:type="dxa"/>
            <w:tcBorders>
              <w:top w:val="single" w:sz="4" w:space="0" w:color="auto"/>
              <w:left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1.</w:t>
            </w:r>
          </w:p>
        </w:tc>
        <w:tc>
          <w:tcPr>
            <w:tcW w:w="2127" w:type="dxa"/>
            <w:tcBorders>
              <w:top w:val="single" w:sz="4" w:space="0" w:color="auto"/>
              <w:left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 xml:space="preserve"> КАПИТАЛ И РЕЗЕРВЫ, в том числе:</w:t>
            </w:r>
          </w:p>
        </w:tc>
        <w:tc>
          <w:tcPr>
            <w:tcW w:w="992"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67 573</w:t>
            </w:r>
          </w:p>
        </w:tc>
        <w:tc>
          <w:tcPr>
            <w:tcW w:w="992"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67 682</w:t>
            </w:r>
          </w:p>
        </w:tc>
        <w:tc>
          <w:tcPr>
            <w:tcW w:w="851"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61,9</w:t>
            </w:r>
          </w:p>
        </w:tc>
        <w:tc>
          <w:tcPr>
            <w:tcW w:w="851"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46,9</w:t>
            </w:r>
          </w:p>
        </w:tc>
        <w:tc>
          <w:tcPr>
            <w:tcW w:w="1133"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109,0</w:t>
            </w:r>
          </w:p>
        </w:tc>
        <w:tc>
          <w:tcPr>
            <w:tcW w:w="902"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100,16</w:t>
            </w:r>
          </w:p>
        </w:tc>
        <w:tc>
          <w:tcPr>
            <w:tcW w:w="1224" w:type="dxa"/>
            <w:tcBorders>
              <w:top w:val="single" w:sz="4" w:space="0" w:color="auto"/>
              <w:left w:val="nil"/>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0,10</w:t>
            </w:r>
          </w:p>
        </w:tc>
      </w:tr>
      <w:tr w:rsidR="006807F2" w:rsidRPr="006807F2" w:rsidTr="006807F2">
        <w:trPr>
          <w:trHeight w:val="300"/>
        </w:trPr>
        <w:tc>
          <w:tcPr>
            <w:tcW w:w="9654" w:type="dxa"/>
            <w:gridSpan w:val="9"/>
            <w:tcBorders>
              <w:bottom w:val="single" w:sz="4" w:space="0" w:color="auto"/>
            </w:tcBorders>
          </w:tcPr>
          <w:p w:rsidR="006807F2" w:rsidRDefault="006807F2" w:rsidP="006807F2">
            <w:pPr>
              <w:jc w:val="right"/>
              <w:rPr>
                <w:color w:val="000000"/>
                <w:sz w:val="22"/>
                <w:szCs w:val="22"/>
              </w:rPr>
            </w:pPr>
          </w:p>
          <w:p w:rsidR="006807F2" w:rsidRDefault="006807F2" w:rsidP="006807F2">
            <w:pPr>
              <w:jc w:val="right"/>
              <w:rPr>
                <w:color w:val="000000"/>
                <w:sz w:val="22"/>
                <w:szCs w:val="22"/>
              </w:rPr>
            </w:pPr>
          </w:p>
          <w:p w:rsidR="006807F2" w:rsidRPr="006807F2" w:rsidRDefault="006807F2" w:rsidP="006807F2">
            <w:pPr>
              <w:jc w:val="right"/>
              <w:rPr>
                <w:color w:val="000000"/>
                <w:sz w:val="22"/>
                <w:szCs w:val="22"/>
              </w:rPr>
            </w:pPr>
            <w:r w:rsidRPr="006807F2">
              <w:rPr>
                <w:color w:val="000000"/>
                <w:sz w:val="22"/>
                <w:szCs w:val="22"/>
              </w:rPr>
              <w:t>Продолжение таблицы 2.3</w:t>
            </w:r>
          </w:p>
        </w:tc>
      </w:tr>
      <w:tr w:rsidR="006807F2" w:rsidRPr="006807F2" w:rsidTr="006807F2">
        <w:trPr>
          <w:trHeight w:val="300"/>
        </w:trPr>
        <w:tc>
          <w:tcPr>
            <w:tcW w:w="582" w:type="dxa"/>
            <w:tcBorders>
              <w:top w:val="single" w:sz="4" w:space="0" w:color="auto"/>
              <w:left w:val="single" w:sz="4" w:space="0" w:color="auto"/>
              <w:bottom w:val="single" w:sz="4" w:space="0" w:color="auto"/>
              <w:right w:val="single" w:sz="4" w:space="0" w:color="auto"/>
            </w:tcBorders>
          </w:tcPr>
          <w:p w:rsidR="006807F2" w:rsidRPr="006807F2" w:rsidRDefault="006807F2" w:rsidP="006807F2">
            <w:pPr>
              <w:jc w:val="center"/>
              <w:rPr>
                <w:color w:val="000000"/>
                <w:sz w:val="22"/>
                <w:szCs w:val="22"/>
              </w:rPr>
            </w:pPr>
            <w:r>
              <w:rPr>
                <w:color w:val="000000"/>
                <w:sz w:val="22"/>
                <w:szCs w:val="22"/>
              </w:rPr>
              <w:lastRenderedPageBreak/>
              <w:t>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6</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7</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8</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6807F2" w:rsidRPr="006807F2" w:rsidRDefault="006807F2" w:rsidP="006807F2">
            <w:pPr>
              <w:jc w:val="center"/>
              <w:rPr>
                <w:color w:val="000000"/>
                <w:sz w:val="22"/>
                <w:szCs w:val="22"/>
              </w:rPr>
            </w:pPr>
            <w:r>
              <w:rPr>
                <w:color w:val="000000"/>
                <w:sz w:val="22"/>
                <w:szCs w:val="22"/>
              </w:rPr>
              <w:t>9</w:t>
            </w:r>
          </w:p>
        </w:tc>
      </w:tr>
      <w:tr w:rsidR="00433406" w:rsidRPr="006807F2" w:rsidTr="006807F2">
        <w:trPr>
          <w:trHeight w:val="300"/>
        </w:trPr>
        <w:tc>
          <w:tcPr>
            <w:tcW w:w="582" w:type="dxa"/>
            <w:tcBorders>
              <w:top w:val="single" w:sz="4" w:space="0" w:color="auto"/>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 xml:space="preserve">Уставной капитал (складочный капитал, </w:t>
            </w:r>
            <w:proofErr w:type="gramStart"/>
            <w:r w:rsidRPr="006807F2">
              <w:rPr>
                <w:color w:val="000000"/>
                <w:sz w:val="22"/>
                <w:szCs w:val="22"/>
              </w:rPr>
              <w:t>уставной фонд</w:t>
            </w:r>
            <w:proofErr w:type="gramEnd"/>
            <w:r w:rsidRPr="006807F2">
              <w:rPr>
                <w:color w:val="000000"/>
                <w:sz w:val="22"/>
                <w:szCs w:val="22"/>
              </w:rPr>
              <w:t>, вклады товарищей)</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92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92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0,1</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100,00</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w:t>
            </w:r>
          </w:p>
        </w:tc>
      </w:tr>
      <w:tr w:rsidR="00433406" w:rsidRPr="006807F2" w:rsidTr="006807F2">
        <w:trPr>
          <w:trHeight w:val="300"/>
        </w:trPr>
        <w:tc>
          <w:tcPr>
            <w:tcW w:w="582" w:type="dxa"/>
            <w:tcBorders>
              <w:top w:val="single" w:sz="4" w:space="0" w:color="auto"/>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Добавочный капитал (без переоценки)</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22 632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22 042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20,7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15,3</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-590,0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97,39</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-0,54</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1.3.</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Резервный капитал</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9</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9</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100,00</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0,00</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1.4.</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Нераспределенная прибыль (непокрытый убыток)</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44 840</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45 539</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41,1</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31,5</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699,0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101,56</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0,64</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2.</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ДОЛГОСРОЧНЫЕ ОБЯЗАТЕЛЬСТВА, в том числе:</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2 305</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1,6</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2305,0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2,11</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2.1.</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Заемные средства</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2 300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1,6</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2300,0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2,11</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2.2.</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Отложенные налоговые обязательства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5</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5,0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0,00</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3.</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 xml:space="preserve"> КРАТКОСРОЧНЫЕ ОБЯЗАТЕЛЬСТВА, </w:t>
            </w:r>
            <w:proofErr w:type="spellStart"/>
            <w:r w:rsidRPr="006807F2">
              <w:rPr>
                <w:color w:val="000000"/>
                <w:sz w:val="22"/>
                <w:szCs w:val="22"/>
              </w:rPr>
              <w:t>втом</w:t>
            </w:r>
            <w:proofErr w:type="spellEnd"/>
            <w:r w:rsidRPr="006807F2">
              <w:rPr>
                <w:color w:val="000000"/>
                <w:sz w:val="22"/>
                <w:szCs w:val="22"/>
              </w:rPr>
              <w:t xml:space="preserve"> </w:t>
            </w:r>
            <w:proofErr w:type="gramStart"/>
            <w:r w:rsidRPr="006807F2">
              <w:rPr>
                <w:color w:val="000000"/>
                <w:sz w:val="22"/>
                <w:szCs w:val="22"/>
              </w:rPr>
              <w:t>числе</w:t>
            </w:r>
            <w:proofErr w:type="gramEnd"/>
            <w:r w:rsidRPr="006807F2">
              <w:rPr>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41 543</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74 354</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38,1</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51,5</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32811,0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178,98</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30,07</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3.1.</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Заемные средства</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4 865</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24 740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4,5</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17,1</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19875,0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508,53</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18,21</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3.2.</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Кредиторская задолженность</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36 678</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49 532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33,6</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34,3</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12854,0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135,05</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11,78</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3.3.</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Прочие обязательства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82</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0,1</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82,0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0,08</w:t>
            </w:r>
          </w:p>
        </w:tc>
      </w:tr>
      <w:tr w:rsidR="00433406" w:rsidRPr="006807F2" w:rsidTr="006807F2">
        <w:trPr>
          <w:trHeight w:val="300"/>
        </w:trPr>
        <w:tc>
          <w:tcPr>
            <w:tcW w:w="582" w:type="dxa"/>
            <w:tcBorders>
              <w:top w:val="nil"/>
              <w:left w:val="single" w:sz="4" w:space="0" w:color="auto"/>
              <w:bottom w:val="single" w:sz="4" w:space="0" w:color="auto"/>
              <w:right w:val="single" w:sz="4" w:space="0" w:color="auto"/>
            </w:tcBorders>
          </w:tcPr>
          <w:p w:rsidR="00433406" w:rsidRPr="006807F2" w:rsidRDefault="00433406" w:rsidP="00755E86">
            <w:pPr>
              <w:rPr>
                <w:color w:val="000000"/>
                <w:sz w:val="22"/>
                <w:szCs w:val="22"/>
              </w:rPr>
            </w:pPr>
            <w:r w:rsidRPr="006807F2">
              <w:rPr>
                <w:color w:val="000000"/>
                <w:sz w:val="22"/>
                <w:szCs w:val="22"/>
              </w:rPr>
              <w:t>4.</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33406" w:rsidRPr="006807F2" w:rsidRDefault="00433406" w:rsidP="00755E86">
            <w:pPr>
              <w:rPr>
                <w:color w:val="000000"/>
                <w:sz w:val="22"/>
                <w:szCs w:val="22"/>
              </w:rPr>
            </w:pPr>
            <w:r w:rsidRPr="006807F2">
              <w:rPr>
                <w:color w:val="000000"/>
                <w:sz w:val="22"/>
                <w:szCs w:val="22"/>
              </w:rPr>
              <w:t xml:space="preserve">Итого реальных пассивов </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109 116</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144 341</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100,0</w:t>
            </w:r>
          </w:p>
        </w:tc>
        <w:tc>
          <w:tcPr>
            <w:tcW w:w="851"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100,0</w:t>
            </w:r>
          </w:p>
        </w:tc>
        <w:tc>
          <w:tcPr>
            <w:tcW w:w="1133"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35225,0</w:t>
            </w:r>
          </w:p>
        </w:tc>
        <w:tc>
          <w:tcPr>
            <w:tcW w:w="902"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132,28</w:t>
            </w:r>
          </w:p>
        </w:tc>
        <w:tc>
          <w:tcPr>
            <w:tcW w:w="1224" w:type="dxa"/>
            <w:tcBorders>
              <w:top w:val="nil"/>
              <w:left w:val="nil"/>
              <w:bottom w:val="single" w:sz="4" w:space="0" w:color="auto"/>
              <w:right w:val="single" w:sz="4" w:space="0" w:color="auto"/>
            </w:tcBorders>
            <w:shd w:val="clear" w:color="auto" w:fill="auto"/>
            <w:noWrap/>
            <w:vAlign w:val="bottom"/>
            <w:hideMark/>
          </w:tcPr>
          <w:p w:rsidR="00433406" w:rsidRPr="006807F2" w:rsidRDefault="00433406" w:rsidP="00755E86">
            <w:pPr>
              <w:jc w:val="center"/>
              <w:rPr>
                <w:color w:val="000000"/>
                <w:sz w:val="22"/>
                <w:szCs w:val="22"/>
              </w:rPr>
            </w:pPr>
            <w:r w:rsidRPr="006807F2">
              <w:rPr>
                <w:color w:val="000000"/>
                <w:sz w:val="22"/>
                <w:szCs w:val="22"/>
              </w:rPr>
              <w:t>32,28</w:t>
            </w:r>
          </w:p>
        </w:tc>
      </w:tr>
    </w:tbl>
    <w:p w:rsidR="00433406" w:rsidRPr="0008474B" w:rsidRDefault="00433406" w:rsidP="00433406">
      <w:pPr>
        <w:spacing w:line="360" w:lineRule="auto"/>
        <w:ind w:firstLine="567"/>
        <w:jc w:val="both"/>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На основе анализа состава, структуры и динамики пассива баланса (табл. 2.3) можно сделать следующие выводы:</w:t>
      </w:r>
    </w:p>
    <w:p w:rsidR="00433406" w:rsidRPr="0008474B" w:rsidRDefault="00433406" w:rsidP="00433406">
      <w:pPr>
        <w:spacing w:line="360" w:lineRule="auto"/>
        <w:ind w:firstLine="567"/>
        <w:jc w:val="both"/>
        <w:rPr>
          <w:sz w:val="28"/>
          <w:szCs w:val="28"/>
        </w:rPr>
      </w:pPr>
      <w:r w:rsidRPr="0008474B">
        <w:rPr>
          <w:sz w:val="28"/>
          <w:szCs w:val="28"/>
        </w:rPr>
        <w:t>Пассивная часть баланса характеризуется преобладающим удельным весом краткосрочных обязательств в 2014 году (51,5%) и собственных источников средств в 2015 году (61,9%). Увеличение удельного веса краткосрочных обязательств в валюте баланса в 2014 году в сравнении с 2015 годом объясняется увеличением заемных средств в 5 раз или на 19875 тыс. руб</w:t>
      </w:r>
      <w:proofErr w:type="gramStart"/>
      <w:r w:rsidRPr="0008474B">
        <w:rPr>
          <w:sz w:val="28"/>
          <w:szCs w:val="28"/>
        </w:rPr>
        <w:t>.и</w:t>
      </w:r>
      <w:proofErr w:type="gramEnd"/>
      <w:r w:rsidRPr="0008474B">
        <w:rPr>
          <w:sz w:val="28"/>
          <w:szCs w:val="28"/>
        </w:rPr>
        <w:t xml:space="preserve">ли на 408,53 % и ростом кредиторской задолженности в 1,4 раза или 12854 тыс. руб.или на 35,05 %. Следует отметить, что увеличение </w:t>
      </w:r>
      <w:r w:rsidRPr="0008474B">
        <w:rPr>
          <w:sz w:val="28"/>
          <w:szCs w:val="28"/>
        </w:rPr>
        <w:lastRenderedPageBreak/>
        <w:t xml:space="preserve">кредиторской задолженности в 2015 году в сравнении с 2014 годом напрямую связано с увеличением запасов организации. </w:t>
      </w:r>
    </w:p>
    <w:p w:rsidR="00433406" w:rsidRPr="0008474B" w:rsidRDefault="00433406" w:rsidP="00433406">
      <w:pPr>
        <w:spacing w:line="360" w:lineRule="auto"/>
        <w:ind w:firstLine="567"/>
        <w:jc w:val="both"/>
        <w:rPr>
          <w:sz w:val="28"/>
          <w:szCs w:val="28"/>
        </w:rPr>
      </w:pPr>
      <w:r w:rsidRPr="0008474B">
        <w:rPr>
          <w:sz w:val="28"/>
          <w:szCs w:val="28"/>
        </w:rPr>
        <w:t xml:space="preserve">Доля собственного капитала в пассиве баланса уменьшилась с 61,9 % в 2014 году до 46,9%  в 2015 году, что характеризует снижение финансовой устойчивости и увеличение долговой зависимости предприятия. </w:t>
      </w:r>
    </w:p>
    <w:p w:rsidR="00433406" w:rsidRPr="0008474B" w:rsidRDefault="00433406" w:rsidP="00433406">
      <w:pPr>
        <w:spacing w:line="360" w:lineRule="auto"/>
        <w:ind w:firstLine="567"/>
        <w:jc w:val="both"/>
        <w:rPr>
          <w:sz w:val="28"/>
          <w:szCs w:val="28"/>
        </w:rPr>
      </w:pPr>
      <w:r w:rsidRPr="0008474B">
        <w:rPr>
          <w:sz w:val="28"/>
          <w:szCs w:val="28"/>
        </w:rPr>
        <w:t>Обратим внимание на то, что валюта баланса в 2015 году увеличилась на 32,3 % или на 35225 тыс. руб. в сравнении с 2014 годом, это свидетельствует о том, то ОАО «</w:t>
      </w:r>
      <w:proofErr w:type="spellStart"/>
      <w:r w:rsidRPr="0008474B">
        <w:rPr>
          <w:sz w:val="28"/>
          <w:szCs w:val="28"/>
        </w:rPr>
        <w:t>Градтоппром</w:t>
      </w:r>
      <w:proofErr w:type="spellEnd"/>
      <w:r w:rsidRPr="0008474B">
        <w:rPr>
          <w:sz w:val="28"/>
          <w:szCs w:val="28"/>
        </w:rPr>
        <w:t xml:space="preserve">» увеличивает хозяйственный оборот, что влечет за собой улучшение платежеспособности организации. Хотелось бы подчеркнуть тот момент, что при переоценке основных фондов их стоимость была снижена на 518 тыс. руб., что не связано с развитием производственной деятельности, а также удорожание сырья и материалов </w:t>
      </w:r>
      <w:proofErr w:type="gramStart"/>
      <w:r w:rsidRPr="0008474B">
        <w:rPr>
          <w:sz w:val="28"/>
          <w:szCs w:val="28"/>
        </w:rPr>
        <w:t>по</w:t>
      </w:r>
      <w:proofErr w:type="gramEnd"/>
      <w:r w:rsidRPr="0008474B">
        <w:rPr>
          <w:sz w:val="28"/>
          <w:szCs w:val="28"/>
        </w:rPr>
        <w:t xml:space="preserve"> </w:t>
      </w:r>
      <w:proofErr w:type="gramStart"/>
      <w:r w:rsidRPr="0008474B">
        <w:rPr>
          <w:sz w:val="28"/>
          <w:szCs w:val="28"/>
        </w:rPr>
        <w:t>воздействием</w:t>
      </w:r>
      <w:proofErr w:type="gramEnd"/>
      <w:r w:rsidRPr="0008474B">
        <w:rPr>
          <w:sz w:val="28"/>
          <w:szCs w:val="28"/>
        </w:rPr>
        <w:t xml:space="preserve"> инфляции было незначительным. </w:t>
      </w:r>
    </w:p>
    <w:p w:rsidR="00433406" w:rsidRPr="0008474B" w:rsidRDefault="00433406" w:rsidP="00433406">
      <w:pPr>
        <w:spacing w:line="360" w:lineRule="auto"/>
        <w:ind w:firstLine="567"/>
        <w:jc w:val="both"/>
        <w:rPr>
          <w:sz w:val="28"/>
          <w:szCs w:val="28"/>
        </w:rPr>
      </w:pPr>
      <w:r w:rsidRPr="0008474B">
        <w:rPr>
          <w:sz w:val="28"/>
          <w:szCs w:val="28"/>
        </w:rPr>
        <w:t>Рассчитаем наличие источников собственных оборотных средств в ОАО «</w:t>
      </w:r>
      <w:proofErr w:type="spellStart"/>
      <w:r w:rsidRPr="0008474B">
        <w:rPr>
          <w:sz w:val="28"/>
          <w:szCs w:val="28"/>
        </w:rPr>
        <w:t>Градтоппром</w:t>
      </w:r>
      <w:proofErr w:type="spellEnd"/>
      <w:r w:rsidRPr="0008474B">
        <w:rPr>
          <w:sz w:val="28"/>
          <w:szCs w:val="28"/>
        </w:rPr>
        <w:t>» и занесем результаты в таблицу 2.4.</w:t>
      </w:r>
    </w:p>
    <w:p w:rsidR="00433406" w:rsidRPr="0008474B" w:rsidRDefault="00433406" w:rsidP="00433406">
      <w:pPr>
        <w:spacing w:line="360" w:lineRule="auto"/>
        <w:ind w:firstLine="567"/>
        <w:jc w:val="right"/>
        <w:rPr>
          <w:sz w:val="28"/>
          <w:szCs w:val="28"/>
        </w:rPr>
      </w:pPr>
      <w:r w:rsidRPr="0008474B">
        <w:rPr>
          <w:sz w:val="28"/>
          <w:szCs w:val="28"/>
        </w:rPr>
        <w:t>Таблица 2.4</w:t>
      </w:r>
    </w:p>
    <w:p w:rsidR="00433406" w:rsidRPr="0008474B" w:rsidRDefault="00433406" w:rsidP="00433406">
      <w:pPr>
        <w:spacing w:line="360" w:lineRule="auto"/>
        <w:ind w:firstLine="567"/>
        <w:jc w:val="center"/>
        <w:rPr>
          <w:sz w:val="28"/>
          <w:szCs w:val="28"/>
        </w:rPr>
      </w:pPr>
      <w:r w:rsidRPr="0008474B">
        <w:rPr>
          <w:sz w:val="28"/>
          <w:szCs w:val="28"/>
        </w:rPr>
        <w:t>Расчет собственного капитала в обороте ОАО «</w:t>
      </w:r>
      <w:proofErr w:type="spellStart"/>
      <w:r w:rsidRPr="0008474B">
        <w:rPr>
          <w:sz w:val="28"/>
          <w:szCs w:val="28"/>
        </w:rPr>
        <w:t>Градтоппром</w:t>
      </w:r>
      <w:proofErr w:type="spellEnd"/>
      <w:r w:rsidRPr="0008474B">
        <w:rPr>
          <w:sz w:val="28"/>
          <w:szCs w:val="28"/>
        </w:rPr>
        <w:t>» (</w:t>
      </w:r>
      <w:proofErr w:type="spellStart"/>
      <w:r w:rsidRPr="0008474B">
        <w:rPr>
          <w:sz w:val="28"/>
          <w:szCs w:val="28"/>
        </w:rPr>
        <w:t>тыс</w:t>
      </w:r>
      <w:proofErr w:type="gramStart"/>
      <w:r w:rsidRPr="0008474B">
        <w:rPr>
          <w:sz w:val="28"/>
          <w:szCs w:val="28"/>
        </w:rPr>
        <w:t>.р</w:t>
      </w:r>
      <w:proofErr w:type="gramEnd"/>
      <w:r w:rsidRPr="0008474B">
        <w:rPr>
          <w:sz w:val="28"/>
          <w:szCs w:val="28"/>
        </w:rPr>
        <w:t>уб</w:t>
      </w:r>
      <w:proofErr w:type="spellEnd"/>
      <w:r w:rsidRPr="0008474B">
        <w:rPr>
          <w:sz w:val="28"/>
          <w:szCs w:val="28"/>
        </w:rPr>
        <w:t>.)</w:t>
      </w:r>
    </w:p>
    <w:tbl>
      <w:tblPr>
        <w:tblW w:w="9275" w:type="dxa"/>
        <w:tblInd w:w="93" w:type="dxa"/>
        <w:tblLook w:val="04A0" w:firstRow="1" w:lastRow="0" w:firstColumn="1" w:lastColumn="0" w:noHBand="0" w:noVBand="1"/>
      </w:tblPr>
      <w:tblGrid>
        <w:gridCol w:w="769"/>
        <w:gridCol w:w="2585"/>
        <w:gridCol w:w="2501"/>
        <w:gridCol w:w="1026"/>
        <w:gridCol w:w="993"/>
        <w:gridCol w:w="1401"/>
      </w:tblGrid>
      <w:tr w:rsidR="00433406" w:rsidRPr="0008474B" w:rsidTr="00B340B1">
        <w:trPr>
          <w:trHeight w:val="1260"/>
        </w:trPr>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w:t>
            </w:r>
            <w:proofErr w:type="gramStart"/>
            <w:r w:rsidRPr="0008474B">
              <w:rPr>
                <w:color w:val="000000"/>
              </w:rPr>
              <w:t>п</w:t>
            </w:r>
            <w:proofErr w:type="gramEnd"/>
            <w:r w:rsidRPr="0008474B">
              <w:rPr>
                <w:color w:val="000000"/>
              </w:rPr>
              <w:t>/п</w:t>
            </w:r>
          </w:p>
        </w:tc>
        <w:tc>
          <w:tcPr>
            <w:tcW w:w="2585"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Показатели</w:t>
            </w:r>
          </w:p>
        </w:tc>
        <w:tc>
          <w:tcPr>
            <w:tcW w:w="2501"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код показателя баланса или порядок расчета</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2015 год</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2014 год</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Изменение, +- в тыс. руб.</w:t>
            </w:r>
          </w:p>
        </w:tc>
      </w:tr>
      <w:tr w:rsidR="00433406" w:rsidRPr="0008474B" w:rsidTr="00B340B1">
        <w:trPr>
          <w:trHeight w:val="31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w:t>
            </w:r>
          </w:p>
        </w:tc>
      </w:tr>
      <w:tr w:rsidR="00433406" w:rsidRPr="0008474B" w:rsidTr="00B340B1">
        <w:trPr>
          <w:trHeight w:val="28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Капитал и резервы</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 1300</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67 682</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67 573</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109</w:t>
            </w:r>
          </w:p>
        </w:tc>
      </w:tr>
      <w:tr w:rsidR="00433406" w:rsidRPr="0008474B" w:rsidTr="00B340B1">
        <w:trPr>
          <w:trHeight w:val="63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Заемный капитал, в том числе</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proofErr w:type="spellStart"/>
            <w:proofErr w:type="gramStart"/>
            <w:r w:rsidRPr="0008474B">
              <w:rPr>
                <w:color w:val="000000"/>
              </w:rPr>
              <w:t>стр</w:t>
            </w:r>
            <w:proofErr w:type="spellEnd"/>
            <w:proofErr w:type="gramEnd"/>
            <w:r w:rsidRPr="0008474B">
              <w:rPr>
                <w:color w:val="000000"/>
              </w:rPr>
              <w:t xml:space="preserve"> 1400+стр.1500</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76 659</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41 543</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35 116</w:t>
            </w:r>
          </w:p>
        </w:tc>
      </w:tr>
      <w:tr w:rsidR="00433406" w:rsidRPr="0008474B" w:rsidTr="00B340B1">
        <w:trPr>
          <w:trHeight w:val="63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2.1.</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xml:space="preserve">Кредиты и займы под </w:t>
            </w:r>
            <w:proofErr w:type="spellStart"/>
            <w:r w:rsidRPr="0008474B">
              <w:rPr>
                <w:color w:val="000000"/>
              </w:rPr>
              <w:t>внеоборотные</w:t>
            </w:r>
            <w:proofErr w:type="spellEnd"/>
            <w:r w:rsidRPr="0008474B">
              <w:rPr>
                <w:color w:val="000000"/>
              </w:rPr>
              <w:t xml:space="preserve"> активы </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доп. инфо</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r>
      <w:tr w:rsidR="00433406" w:rsidRPr="0008474B" w:rsidTr="00B340B1">
        <w:trPr>
          <w:trHeight w:val="63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2.2.</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Доходы будущих периодов</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ст.1530</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r>
      <w:tr w:rsidR="00433406" w:rsidRPr="0008474B" w:rsidTr="00B340B1">
        <w:trPr>
          <w:trHeight w:val="31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proofErr w:type="spellStart"/>
            <w:r w:rsidRPr="0008474B">
              <w:rPr>
                <w:color w:val="000000"/>
              </w:rPr>
              <w:t>Внеоборотные</w:t>
            </w:r>
            <w:proofErr w:type="spellEnd"/>
            <w:r w:rsidRPr="0008474B">
              <w:rPr>
                <w:color w:val="000000"/>
              </w:rPr>
              <w:t xml:space="preserve"> активы</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 1100</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15 973</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14 017</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1 956</w:t>
            </w:r>
          </w:p>
        </w:tc>
      </w:tr>
      <w:tr w:rsidR="00433406" w:rsidRPr="0008474B" w:rsidTr="00B340B1">
        <w:trPr>
          <w:trHeight w:val="31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4.</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Оборотные активы</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 1200</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128 368</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95 099</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33 269</w:t>
            </w:r>
          </w:p>
        </w:tc>
      </w:tr>
      <w:tr w:rsidR="00433406" w:rsidRPr="0008474B" w:rsidTr="00B340B1">
        <w:trPr>
          <w:trHeight w:val="63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 xml:space="preserve">5. </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Собственный капитал в обороте (СКО):</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 </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r>
      <w:tr w:rsidR="00433406" w:rsidRPr="0008474B" w:rsidTr="00B340B1">
        <w:trPr>
          <w:trHeight w:val="31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1 способ</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стр.1-стр.3</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51 709</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53 556</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-1 847</w:t>
            </w:r>
          </w:p>
        </w:tc>
      </w:tr>
      <w:tr w:rsidR="00433406" w:rsidRPr="0008474B" w:rsidTr="00B340B1">
        <w:trPr>
          <w:trHeight w:val="315"/>
        </w:trPr>
        <w:tc>
          <w:tcPr>
            <w:tcW w:w="769" w:type="dxa"/>
            <w:tcBorders>
              <w:top w:val="nil"/>
              <w:left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5.2.</w:t>
            </w:r>
          </w:p>
        </w:tc>
        <w:tc>
          <w:tcPr>
            <w:tcW w:w="2585" w:type="dxa"/>
            <w:tcBorders>
              <w:top w:val="nil"/>
              <w:left w:val="nil"/>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2 способ</w:t>
            </w:r>
          </w:p>
        </w:tc>
        <w:tc>
          <w:tcPr>
            <w:tcW w:w="2501" w:type="dxa"/>
            <w:tcBorders>
              <w:top w:val="nil"/>
              <w:left w:val="nil"/>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стр.4-стр.2</w:t>
            </w:r>
          </w:p>
        </w:tc>
        <w:tc>
          <w:tcPr>
            <w:tcW w:w="1026" w:type="dxa"/>
            <w:tcBorders>
              <w:top w:val="nil"/>
              <w:left w:val="nil"/>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51 709</w:t>
            </w:r>
          </w:p>
        </w:tc>
        <w:tc>
          <w:tcPr>
            <w:tcW w:w="993" w:type="dxa"/>
            <w:tcBorders>
              <w:top w:val="nil"/>
              <w:left w:val="nil"/>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53 556</w:t>
            </w:r>
          </w:p>
        </w:tc>
        <w:tc>
          <w:tcPr>
            <w:tcW w:w="1401" w:type="dxa"/>
            <w:tcBorders>
              <w:top w:val="nil"/>
              <w:left w:val="nil"/>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-1 847</w:t>
            </w:r>
          </w:p>
        </w:tc>
      </w:tr>
      <w:tr w:rsidR="00B340B1" w:rsidRPr="0008474B" w:rsidTr="00B340B1">
        <w:trPr>
          <w:trHeight w:val="566"/>
        </w:trPr>
        <w:tc>
          <w:tcPr>
            <w:tcW w:w="9275" w:type="dxa"/>
            <w:gridSpan w:val="6"/>
            <w:tcBorders>
              <w:bottom w:val="single" w:sz="4" w:space="0" w:color="auto"/>
            </w:tcBorders>
            <w:shd w:val="clear" w:color="auto" w:fill="auto"/>
            <w:noWrap/>
            <w:vAlign w:val="center"/>
            <w:hideMark/>
          </w:tcPr>
          <w:p w:rsidR="00B340B1" w:rsidRPr="0008474B" w:rsidRDefault="00B340B1" w:rsidP="00B340B1">
            <w:pPr>
              <w:jc w:val="right"/>
              <w:rPr>
                <w:color w:val="000000"/>
              </w:rPr>
            </w:pPr>
            <w:r>
              <w:rPr>
                <w:color w:val="000000"/>
              </w:rPr>
              <w:lastRenderedPageBreak/>
              <w:t>Продолжение таблицы 2.4</w:t>
            </w:r>
          </w:p>
        </w:tc>
      </w:tr>
      <w:tr w:rsidR="00B340B1" w:rsidRPr="0008474B" w:rsidTr="00B340B1">
        <w:trPr>
          <w:trHeight w:val="409"/>
        </w:trPr>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0B1" w:rsidRPr="0008474B" w:rsidRDefault="00B340B1" w:rsidP="00B340B1">
            <w:pPr>
              <w:jc w:val="center"/>
              <w:rPr>
                <w:color w:val="000000"/>
              </w:rPr>
            </w:pPr>
            <w:r>
              <w:rPr>
                <w:color w:val="000000"/>
              </w:rPr>
              <w:t>1</w:t>
            </w:r>
          </w:p>
        </w:tc>
        <w:tc>
          <w:tcPr>
            <w:tcW w:w="2585" w:type="dxa"/>
            <w:tcBorders>
              <w:top w:val="single" w:sz="4" w:space="0" w:color="auto"/>
              <w:left w:val="nil"/>
              <w:bottom w:val="single" w:sz="4" w:space="0" w:color="auto"/>
              <w:right w:val="single" w:sz="4" w:space="0" w:color="auto"/>
            </w:tcBorders>
            <w:shd w:val="clear" w:color="auto" w:fill="auto"/>
            <w:noWrap/>
            <w:vAlign w:val="center"/>
            <w:hideMark/>
          </w:tcPr>
          <w:p w:rsidR="00B340B1" w:rsidRPr="0008474B" w:rsidRDefault="00B340B1" w:rsidP="00B340B1">
            <w:pPr>
              <w:jc w:val="center"/>
              <w:rPr>
                <w:color w:val="000000"/>
              </w:rPr>
            </w:pPr>
            <w:r>
              <w:rPr>
                <w:color w:val="000000"/>
              </w:rPr>
              <w:t>2</w:t>
            </w:r>
          </w:p>
        </w:tc>
        <w:tc>
          <w:tcPr>
            <w:tcW w:w="2501" w:type="dxa"/>
            <w:tcBorders>
              <w:top w:val="single" w:sz="4" w:space="0" w:color="auto"/>
              <w:left w:val="nil"/>
              <w:bottom w:val="single" w:sz="4" w:space="0" w:color="auto"/>
              <w:right w:val="single" w:sz="4" w:space="0" w:color="auto"/>
            </w:tcBorders>
            <w:shd w:val="clear" w:color="auto" w:fill="auto"/>
            <w:noWrap/>
            <w:vAlign w:val="center"/>
            <w:hideMark/>
          </w:tcPr>
          <w:p w:rsidR="00B340B1" w:rsidRPr="0008474B" w:rsidRDefault="00B340B1" w:rsidP="00B340B1">
            <w:pPr>
              <w:jc w:val="center"/>
              <w:rPr>
                <w:color w:val="000000"/>
              </w:rPr>
            </w:pPr>
            <w:r>
              <w:rPr>
                <w:color w:val="000000"/>
              </w:rPr>
              <w:t>3</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B340B1" w:rsidRPr="0008474B" w:rsidRDefault="00B340B1" w:rsidP="00B340B1">
            <w:pPr>
              <w:jc w:val="center"/>
              <w:rPr>
                <w:color w:val="000000"/>
              </w:rPr>
            </w:pPr>
            <w:r>
              <w:rPr>
                <w:color w:val="000000"/>
              </w:rPr>
              <w:t>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340B1" w:rsidRPr="0008474B" w:rsidRDefault="00B340B1" w:rsidP="00B340B1">
            <w:pPr>
              <w:jc w:val="center"/>
              <w:rPr>
                <w:color w:val="000000"/>
              </w:rPr>
            </w:pPr>
            <w:r>
              <w:rPr>
                <w:color w:val="000000"/>
              </w:rPr>
              <w:t>5</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B340B1" w:rsidRPr="0008474B" w:rsidRDefault="00B340B1" w:rsidP="00B340B1">
            <w:pPr>
              <w:jc w:val="center"/>
              <w:rPr>
                <w:color w:val="000000"/>
              </w:rPr>
            </w:pPr>
            <w:r>
              <w:rPr>
                <w:color w:val="000000"/>
              </w:rPr>
              <w:t>6</w:t>
            </w:r>
          </w:p>
        </w:tc>
      </w:tr>
      <w:tr w:rsidR="00433406" w:rsidRPr="0008474B" w:rsidTr="00B340B1">
        <w:trPr>
          <w:trHeight w:val="94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Уточненная величина собственного капитала в обороте (</w:t>
            </w:r>
            <w:proofErr w:type="spellStart"/>
            <w:r w:rsidRPr="0008474B">
              <w:rPr>
                <w:color w:val="000000"/>
              </w:rPr>
              <w:t>СКОут</w:t>
            </w:r>
            <w:proofErr w:type="spellEnd"/>
            <w:r w:rsidRPr="0008474B">
              <w:rPr>
                <w:color w:val="000000"/>
              </w:rPr>
              <w:t>):</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 </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w:t>
            </w:r>
          </w:p>
        </w:tc>
      </w:tr>
      <w:tr w:rsidR="00433406" w:rsidRPr="0008474B" w:rsidTr="00B340B1">
        <w:trPr>
          <w:trHeight w:val="94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6.1.</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1 способ</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стр.1+стр.2.1.+</w:t>
            </w:r>
          </w:p>
          <w:p w:rsidR="00433406" w:rsidRPr="0008474B" w:rsidRDefault="00433406" w:rsidP="00755E86">
            <w:pPr>
              <w:jc w:val="both"/>
              <w:rPr>
                <w:color w:val="000000"/>
              </w:rPr>
            </w:pPr>
            <w:r w:rsidRPr="0008474B">
              <w:rPr>
                <w:color w:val="000000"/>
              </w:rPr>
              <w:t>стр.2.2.-стр.3</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51 709</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53 556</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-1 847</w:t>
            </w:r>
          </w:p>
        </w:tc>
      </w:tr>
      <w:tr w:rsidR="00433406" w:rsidRPr="0008474B" w:rsidTr="00B340B1">
        <w:trPr>
          <w:trHeight w:val="945"/>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6.2.</w:t>
            </w:r>
          </w:p>
        </w:tc>
        <w:tc>
          <w:tcPr>
            <w:tcW w:w="25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2 способ</w:t>
            </w:r>
          </w:p>
        </w:tc>
        <w:tc>
          <w:tcPr>
            <w:tcW w:w="25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стр.4-стр.2+стр.2.1.+стр.2.2.</w:t>
            </w:r>
          </w:p>
        </w:tc>
        <w:tc>
          <w:tcPr>
            <w:tcW w:w="1026"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51 709</w:t>
            </w:r>
          </w:p>
        </w:tc>
        <w:tc>
          <w:tcPr>
            <w:tcW w:w="99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53 556</w:t>
            </w:r>
          </w:p>
        </w:tc>
        <w:tc>
          <w:tcPr>
            <w:tcW w:w="1401"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-1 847</w:t>
            </w:r>
          </w:p>
        </w:tc>
      </w:tr>
    </w:tbl>
    <w:p w:rsidR="00433406" w:rsidRPr="0008474B" w:rsidRDefault="00433406" w:rsidP="00433406">
      <w:pPr>
        <w:spacing w:line="360" w:lineRule="auto"/>
        <w:ind w:firstLine="567"/>
        <w:jc w:val="both"/>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На основании анализа собственного капитала в обороте ОАО «</w:t>
      </w:r>
      <w:proofErr w:type="spellStart"/>
      <w:r w:rsidRPr="0008474B">
        <w:rPr>
          <w:sz w:val="28"/>
          <w:szCs w:val="28"/>
        </w:rPr>
        <w:t>Градтоппром</w:t>
      </w:r>
      <w:proofErr w:type="spellEnd"/>
      <w:r w:rsidRPr="0008474B">
        <w:rPr>
          <w:sz w:val="28"/>
          <w:szCs w:val="28"/>
        </w:rPr>
        <w:t>» следует отметить, что в компании наблюдается увеличение собственного капитала в 2015 году в сравнении с 2014 годом на 109 тыс</w:t>
      </w:r>
      <w:proofErr w:type="gramStart"/>
      <w:r w:rsidRPr="0008474B">
        <w:rPr>
          <w:sz w:val="28"/>
          <w:szCs w:val="28"/>
        </w:rPr>
        <w:t>.р</w:t>
      </w:r>
      <w:proofErr w:type="gramEnd"/>
      <w:r w:rsidRPr="0008474B">
        <w:rPr>
          <w:sz w:val="28"/>
          <w:szCs w:val="28"/>
        </w:rPr>
        <w:t>уб. Однако за рассматриваемый период также прослеживается тенденция роста заемных средств, прирост составляет 35 116 тыс. руб. Привлечение заемного капитала в ОАО «</w:t>
      </w:r>
      <w:proofErr w:type="spellStart"/>
      <w:r w:rsidRPr="0008474B">
        <w:rPr>
          <w:sz w:val="28"/>
          <w:szCs w:val="28"/>
        </w:rPr>
        <w:t>Градтоппром</w:t>
      </w:r>
      <w:proofErr w:type="spellEnd"/>
      <w:r w:rsidRPr="0008474B">
        <w:rPr>
          <w:sz w:val="28"/>
          <w:szCs w:val="28"/>
        </w:rPr>
        <w:t xml:space="preserve">» направляется на увеличение оборотных активов. </w:t>
      </w:r>
    </w:p>
    <w:p w:rsidR="00433406" w:rsidRPr="0008474B" w:rsidRDefault="00433406" w:rsidP="00433406">
      <w:pPr>
        <w:spacing w:line="360" w:lineRule="auto"/>
        <w:ind w:firstLine="567"/>
        <w:jc w:val="both"/>
        <w:rPr>
          <w:sz w:val="28"/>
          <w:szCs w:val="28"/>
        </w:rPr>
      </w:pPr>
      <w:r w:rsidRPr="0008474B">
        <w:rPr>
          <w:sz w:val="28"/>
          <w:szCs w:val="28"/>
        </w:rPr>
        <w:t>Проанализируем финансовые коэффициенты финансовой устойчивости ОАО «</w:t>
      </w:r>
      <w:proofErr w:type="spellStart"/>
      <w:r w:rsidRPr="0008474B">
        <w:rPr>
          <w:sz w:val="28"/>
          <w:szCs w:val="28"/>
        </w:rPr>
        <w:t>Градтоппром</w:t>
      </w:r>
      <w:proofErr w:type="spellEnd"/>
      <w:r w:rsidRPr="0008474B">
        <w:rPr>
          <w:sz w:val="28"/>
          <w:szCs w:val="28"/>
        </w:rPr>
        <w:t>» и результаты отразим в таблице 2.5.</w:t>
      </w:r>
    </w:p>
    <w:p w:rsidR="00433406" w:rsidRPr="0008474B" w:rsidRDefault="00433406" w:rsidP="00433406">
      <w:pPr>
        <w:spacing w:line="360" w:lineRule="auto"/>
        <w:ind w:firstLine="567"/>
        <w:jc w:val="right"/>
        <w:rPr>
          <w:sz w:val="28"/>
          <w:szCs w:val="28"/>
        </w:rPr>
      </w:pPr>
      <w:r w:rsidRPr="0008474B">
        <w:rPr>
          <w:sz w:val="28"/>
          <w:szCs w:val="28"/>
        </w:rPr>
        <w:t>Таблица 2. 5</w:t>
      </w:r>
    </w:p>
    <w:p w:rsidR="00433406" w:rsidRPr="0008474B" w:rsidRDefault="00433406" w:rsidP="00433406">
      <w:pPr>
        <w:spacing w:line="360" w:lineRule="auto"/>
        <w:ind w:firstLine="567"/>
        <w:jc w:val="center"/>
        <w:rPr>
          <w:sz w:val="28"/>
          <w:szCs w:val="28"/>
        </w:rPr>
      </w:pPr>
      <w:r w:rsidRPr="0008474B">
        <w:rPr>
          <w:sz w:val="28"/>
          <w:szCs w:val="28"/>
        </w:rPr>
        <w:t>Расчет показателей финансовой независимости ОАО «</w:t>
      </w:r>
      <w:proofErr w:type="spellStart"/>
      <w:r w:rsidRPr="0008474B">
        <w:rPr>
          <w:sz w:val="28"/>
          <w:szCs w:val="28"/>
        </w:rPr>
        <w:t>Градтоппром</w:t>
      </w:r>
      <w:proofErr w:type="spellEnd"/>
      <w:r w:rsidRPr="0008474B">
        <w:rPr>
          <w:sz w:val="28"/>
          <w:szCs w:val="28"/>
        </w:rPr>
        <w:t>»</w:t>
      </w:r>
    </w:p>
    <w:tbl>
      <w:tblPr>
        <w:tblW w:w="9479" w:type="dxa"/>
        <w:tblInd w:w="93" w:type="dxa"/>
        <w:tblLook w:val="04A0" w:firstRow="1" w:lastRow="0" w:firstColumn="1" w:lastColumn="0" w:noHBand="0" w:noVBand="1"/>
      </w:tblPr>
      <w:tblGrid>
        <w:gridCol w:w="582"/>
        <w:gridCol w:w="2799"/>
        <w:gridCol w:w="1920"/>
        <w:gridCol w:w="1360"/>
        <w:gridCol w:w="1398"/>
        <w:gridCol w:w="1420"/>
      </w:tblGrid>
      <w:tr w:rsidR="00433406" w:rsidRPr="0008474B" w:rsidTr="00B220CA">
        <w:trPr>
          <w:trHeight w:val="105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rPr>
                <w:color w:val="000000"/>
              </w:rPr>
            </w:pPr>
            <w:r w:rsidRPr="0008474B">
              <w:rPr>
                <w:color w:val="000000"/>
              </w:rPr>
              <w:t xml:space="preserve">№ </w:t>
            </w:r>
            <w:proofErr w:type="gramStart"/>
            <w:r w:rsidRPr="0008474B">
              <w:rPr>
                <w:color w:val="000000"/>
              </w:rPr>
              <w:t>п</w:t>
            </w:r>
            <w:proofErr w:type="gramEnd"/>
            <w:r w:rsidRPr="0008474B">
              <w:rPr>
                <w:color w:val="000000"/>
              </w:rPr>
              <w:t>/п</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Показатели</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xml:space="preserve">код показателя </w:t>
            </w:r>
          </w:p>
          <w:p w:rsidR="00433406" w:rsidRPr="0008474B" w:rsidRDefault="00433406" w:rsidP="00755E86">
            <w:pPr>
              <w:jc w:val="both"/>
              <w:rPr>
                <w:color w:val="000000"/>
              </w:rPr>
            </w:pPr>
            <w:r w:rsidRPr="0008474B">
              <w:rPr>
                <w:color w:val="000000"/>
              </w:rPr>
              <w:t>баланса или</w:t>
            </w:r>
          </w:p>
          <w:p w:rsidR="00433406" w:rsidRPr="0008474B" w:rsidRDefault="00433406" w:rsidP="00755E86">
            <w:pPr>
              <w:ind w:right="866"/>
              <w:jc w:val="both"/>
              <w:rPr>
                <w:color w:val="000000"/>
              </w:rPr>
            </w:pPr>
            <w:r w:rsidRPr="0008474B">
              <w:rPr>
                <w:color w:val="000000"/>
              </w:rPr>
              <w:t xml:space="preserve"> порядок расчета</w:t>
            </w:r>
          </w:p>
          <w:p w:rsidR="00433406" w:rsidRPr="0008474B" w:rsidRDefault="00433406" w:rsidP="00755E86">
            <w:pPr>
              <w:jc w:val="both"/>
              <w:rPr>
                <w:color w:val="000000"/>
              </w:rPr>
            </w:pP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2015 год</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2014 год</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Изменение, +- в тыс. руб.</w:t>
            </w:r>
          </w:p>
        </w:tc>
      </w:tr>
      <w:tr w:rsidR="00433406" w:rsidRPr="0008474B" w:rsidTr="00755E86">
        <w:trPr>
          <w:trHeight w:val="7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4</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Капитал и резервы</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 1300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67 682,00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67 573,00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109,00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Доходы будущих периодов</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 1530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0,00</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Уточненная величина собственного капитала</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стр.1+стр.2</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67 682,00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67 573,00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109,00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Валюта баланса</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стр.1700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144 341,00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109 116,00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35 225,00</w:t>
            </w:r>
          </w:p>
        </w:tc>
      </w:tr>
      <w:tr w:rsidR="00433406" w:rsidRPr="0008474B" w:rsidTr="00B220CA">
        <w:trPr>
          <w:trHeight w:val="630"/>
        </w:trPr>
        <w:tc>
          <w:tcPr>
            <w:tcW w:w="582" w:type="dxa"/>
            <w:tcBorders>
              <w:top w:val="nil"/>
              <w:left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5</w:t>
            </w:r>
          </w:p>
        </w:tc>
        <w:tc>
          <w:tcPr>
            <w:tcW w:w="2799" w:type="dxa"/>
            <w:tcBorders>
              <w:top w:val="nil"/>
              <w:left w:val="nil"/>
              <w:right w:val="single" w:sz="4" w:space="0" w:color="auto"/>
            </w:tcBorders>
            <w:shd w:val="clear" w:color="auto" w:fill="auto"/>
            <w:noWrap/>
            <w:vAlign w:val="center"/>
            <w:hideMark/>
          </w:tcPr>
          <w:p w:rsidR="00433406" w:rsidRPr="0008474B" w:rsidRDefault="00433406" w:rsidP="00755E86">
            <w:pPr>
              <w:jc w:val="both"/>
              <w:rPr>
                <w:color w:val="000000"/>
              </w:rPr>
            </w:pPr>
            <w:proofErr w:type="spellStart"/>
            <w:r w:rsidRPr="0008474B">
              <w:rPr>
                <w:color w:val="000000"/>
              </w:rPr>
              <w:t>Коффициент</w:t>
            </w:r>
            <w:proofErr w:type="spellEnd"/>
            <w:r w:rsidRPr="0008474B">
              <w:rPr>
                <w:color w:val="000000"/>
              </w:rPr>
              <w:t xml:space="preserve"> общей финансовой независимости </w:t>
            </w:r>
          </w:p>
        </w:tc>
        <w:tc>
          <w:tcPr>
            <w:tcW w:w="1920" w:type="dxa"/>
            <w:tcBorders>
              <w:top w:val="nil"/>
              <w:left w:val="nil"/>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стр.1/стр.4</w:t>
            </w:r>
          </w:p>
        </w:tc>
        <w:tc>
          <w:tcPr>
            <w:tcW w:w="1360" w:type="dxa"/>
            <w:tcBorders>
              <w:top w:val="nil"/>
              <w:left w:val="nil"/>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0,47</w:t>
            </w:r>
          </w:p>
        </w:tc>
        <w:tc>
          <w:tcPr>
            <w:tcW w:w="1398" w:type="dxa"/>
            <w:tcBorders>
              <w:top w:val="nil"/>
              <w:left w:val="nil"/>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0,62</w:t>
            </w:r>
          </w:p>
        </w:tc>
        <w:tc>
          <w:tcPr>
            <w:tcW w:w="1420" w:type="dxa"/>
            <w:tcBorders>
              <w:top w:val="nil"/>
              <w:left w:val="nil"/>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-0,15</w:t>
            </w:r>
          </w:p>
        </w:tc>
      </w:tr>
      <w:tr w:rsidR="00B220CA" w:rsidRPr="0008474B" w:rsidTr="00B220CA">
        <w:trPr>
          <w:trHeight w:val="945"/>
        </w:trPr>
        <w:tc>
          <w:tcPr>
            <w:tcW w:w="9479" w:type="dxa"/>
            <w:gridSpan w:val="6"/>
            <w:tcBorders>
              <w:top w:val="nil"/>
              <w:bottom w:val="single" w:sz="4" w:space="0" w:color="auto"/>
            </w:tcBorders>
            <w:shd w:val="clear" w:color="auto" w:fill="auto"/>
            <w:noWrap/>
            <w:vAlign w:val="bottom"/>
            <w:hideMark/>
          </w:tcPr>
          <w:p w:rsidR="00B220CA" w:rsidRPr="0008474B" w:rsidRDefault="00B220CA" w:rsidP="00B220CA">
            <w:pPr>
              <w:jc w:val="right"/>
              <w:rPr>
                <w:color w:val="000000"/>
              </w:rPr>
            </w:pPr>
            <w:r>
              <w:rPr>
                <w:color w:val="000000"/>
              </w:rPr>
              <w:lastRenderedPageBreak/>
              <w:t>Продолжение таблицы 2.5</w:t>
            </w:r>
          </w:p>
        </w:tc>
      </w:tr>
      <w:tr w:rsidR="00B220CA" w:rsidRPr="0008474B" w:rsidTr="00806B2D">
        <w:trPr>
          <w:trHeight w:val="328"/>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0CA" w:rsidRPr="0008474B" w:rsidRDefault="00B220CA" w:rsidP="00B220CA">
            <w:pPr>
              <w:jc w:val="center"/>
              <w:rPr>
                <w:color w:val="000000"/>
              </w:rPr>
            </w:pPr>
            <w:r>
              <w:rPr>
                <w:color w:val="000000"/>
              </w:rPr>
              <w:t>1</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rsidR="00B220CA" w:rsidRPr="0008474B" w:rsidRDefault="00B220CA" w:rsidP="00B220CA">
            <w:pPr>
              <w:jc w:val="center"/>
              <w:rPr>
                <w:color w:val="000000"/>
              </w:rPr>
            </w:pP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B220CA" w:rsidRPr="0008474B" w:rsidRDefault="00B220CA" w:rsidP="00B220CA">
            <w:pPr>
              <w:jc w:val="center"/>
              <w:rPr>
                <w:color w:val="000000"/>
              </w:rPr>
            </w:pPr>
            <w:r>
              <w:rPr>
                <w:color w:val="000000"/>
              </w:rPr>
              <w:t>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B220CA" w:rsidRPr="0008474B" w:rsidRDefault="00B220CA" w:rsidP="00B220CA">
            <w:pPr>
              <w:jc w:val="center"/>
              <w:rPr>
                <w:color w:val="000000"/>
              </w:rPr>
            </w:pPr>
            <w:r>
              <w:rPr>
                <w:color w:val="000000"/>
              </w:rPr>
              <w:t>4</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B220CA" w:rsidRPr="0008474B" w:rsidRDefault="00B220CA" w:rsidP="00B220CA">
            <w:pPr>
              <w:jc w:val="center"/>
              <w:rPr>
                <w:color w:val="000000"/>
              </w:rPr>
            </w:pPr>
            <w:r>
              <w:rPr>
                <w:color w:val="000000"/>
              </w:rPr>
              <w:t>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B220CA" w:rsidRPr="0008474B" w:rsidRDefault="00B220CA" w:rsidP="00B220CA">
            <w:pPr>
              <w:jc w:val="center"/>
              <w:rPr>
                <w:color w:val="000000"/>
              </w:rPr>
            </w:pPr>
            <w:r>
              <w:rPr>
                <w:color w:val="000000"/>
              </w:rPr>
              <w:t>6</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xml:space="preserve">Уточненный коэффициент общей финансовой независимости </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стр.3/стр.4</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0,47</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0,62</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-0,15</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Собственный капитал в обороте (СКО)</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см. табл. 4</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51 709</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53 556</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-1 847,00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8</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Уточненная величина собственного капитала в обороте</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см. табл. 4</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51 709,00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53 556,00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-1 847,00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Оборотные активы</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стр.1200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128 368,00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95 099,00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33 269,00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10</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Запасы</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 1210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71 331,00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55 252,00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16 079,00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11</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финансовой независимости в части оборотных активов</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стр.7/стр.9</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0,40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0,56</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-0,16</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12</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финансовой независимости в части запасов</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стр.7/стр.10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0,72</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0,97</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-0,24</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13</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Уточненный коэффициент финансовой независимости в части оборотных активов</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стр.8/стр.9</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0,40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0,56</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-0,16</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14</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Уточненный коэффициент финансовой независимости в части запасов</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стр.8/стр.10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0,72</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0,97</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-0,24</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15</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Производственные активы (нематериальные активы, основные средства, запасы)</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стр.1110+</w:t>
            </w:r>
          </w:p>
          <w:p w:rsidR="00433406" w:rsidRPr="0008474B" w:rsidRDefault="00433406" w:rsidP="00755E86">
            <w:pPr>
              <w:jc w:val="both"/>
              <w:rPr>
                <w:color w:val="000000"/>
              </w:rPr>
            </w:pPr>
            <w:r w:rsidRPr="0008474B">
              <w:rPr>
                <w:color w:val="000000"/>
              </w:rPr>
              <w:t>стр.1150+</w:t>
            </w:r>
          </w:p>
          <w:p w:rsidR="00433406" w:rsidRPr="0008474B" w:rsidRDefault="00433406" w:rsidP="00755E86">
            <w:pPr>
              <w:jc w:val="both"/>
              <w:rPr>
                <w:color w:val="000000"/>
              </w:rPr>
            </w:pPr>
            <w:r w:rsidRPr="0008474B">
              <w:rPr>
                <w:color w:val="000000"/>
              </w:rPr>
              <w:t>стр.1210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82 053,00</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63 840,00</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18 213,00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16</w:t>
            </w:r>
          </w:p>
        </w:tc>
        <w:tc>
          <w:tcPr>
            <w:tcW w:w="2799"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Удельный вес производственных активов в итоге баланса, %</w:t>
            </w:r>
          </w:p>
        </w:tc>
        <w:tc>
          <w:tcPr>
            <w:tcW w:w="19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стр.15/стр.4</w:t>
            </w:r>
          </w:p>
          <w:p w:rsidR="00433406" w:rsidRPr="0008474B" w:rsidRDefault="00433406" w:rsidP="00755E86">
            <w:pPr>
              <w:jc w:val="both"/>
              <w:rPr>
                <w:color w:val="000000"/>
              </w:rPr>
            </w:pPr>
            <w:r w:rsidRPr="0008474B">
              <w:rPr>
                <w:color w:val="000000"/>
              </w:rPr>
              <w:t>*100</w:t>
            </w:r>
          </w:p>
        </w:tc>
        <w:tc>
          <w:tcPr>
            <w:tcW w:w="136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56,85</w:t>
            </w:r>
          </w:p>
        </w:tc>
        <w:tc>
          <w:tcPr>
            <w:tcW w:w="139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58,51</w:t>
            </w:r>
          </w:p>
        </w:tc>
        <w:tc>
          <w:tcPr>
            <w:tcW w:w="1420"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-1,66</w:t>
            </w:r>
          </w:p>
        </w:tc>
      </w:tr>
    </w:tbl>
    <w:p w:rsidR="00433406" w:rsidRPr="0008474B" w:rsidRDefault="00433406" w:rsidP="00433406">
      <w:pPr>
        <w:spacing w:line="360" w:lineRule="auto"/>
        <w:ind w:firstLine="567"/>
        <w:jc w:val="both"/>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На основании таблицы 2.5 можно сделать следующие выводы:</w:t>
      </w:r>
    </w:p>
    <w:p w:rsidR="00433406" w:rsidRPr="0008474B" w:rsidRDefault="00433406" w:rsidP="00433406">
      <w:pPr>
        <w:spacing w:line="360" w:lineRule="auto"/>
        <w:ind w:firstLine="567"/>
        <w:jc w:val="both"/>
        <w:rPr>
          <w:sz w:val="28"/>
          <w:szCs w:val="28"/>
        </w:rPr>
      </w:pPr>
      <w:r w:rsidRPr="0008474B">
        <w:rPr>
          <w:sz w:val="28"/>
          <w:szCs w:val="28"/>
        </w:rPr>
        <w:t xml:space="preserve">Итак, в 2015 году прослеживается уменьшение валюты баланса на 35 225 тыс. руб. в сравнении с 2014 годом. </w:t>
      </w:r>
    </w:p>
    <w:p w:rsidR="00433406" w:rsidRPr="0008474B" w:rsidRDefault="00433406" w:rsidP="00433406">
      <w:pPr>
        <w:spacing w:line="360" w:lineRule="auto"/>
        <w:ind w:firstLine="567"/>
        <w:jc w:val="both"/>
        <w:rPr>
          <w:sz w:val="28"/>
          <w:szCs w:val="28"/>
        </w:rPr>
      </w:pPr>
      <w:r w:rsidRPr="0008474B">
        <w:rPr>
          <w:sz w:val="28"/>
          <w:szCs w:val="28"/>
        </w:rPr>
        <w:lastRenderedPageBreak/>
        <w:t>Удельный вес собственного капитала ОАО «</w:t>
      </w:r>
      <w:proofErr w:type="spellStart"/>
      <w:r w:rsidRPr="0008474B">
        <w:rPr>
          <w:sz w:val="28"/>
          <w:szCs w:val="28"/>
        </w:rPr>
        <w:t>Градтоппром</w:t>
      </w:r>
      <w:proofErr w:type="spellEnd"/>
      <w:r w:rsidRPr="0008474B">
        <w:rPr>
          <w:sz w:val="28"/>
          <w:szCs w:val="28"/>
        </w:rPr>
        <w:t xml:space="preserve">» в общей его величине составляет 47%, что позволяет считать организацию финансово независимой. Однако этот показатель несколько снизился по сравнению с 2014 годом (0,15 пунктов).  </w:t>
      </w:r>
    </w:p>
    <w:p w:rsidR="00433406" w:rsidRPr="0008474B" w:rsidRDefault="00433406" w:rsidP="00433406">
      <w:pPr>
        <w:spacing w:line="360" w:lineRule="auto"/>
        <w:ind w:firstLine="567"/>
        <w:jc w:val="both"/>
        <w:rPr>
          <w:sz w:val="28"/>
          <w:szCs w:val="28"/>
        </w:rPr>
      </w:pPr>
      <w:r w:rsidRPr="0008474B">
        <w:rPr>
          <w:sz w:val="28"/>
          <w:szCs w:val="28"/>
        </w:rPr>
        <w:t xml:space="preserve">Компания может покрывать оборотные активы за счет собственных оборотных средств. Коэффициент </w:t>
      </w:r>
      <w:r w:rsidRPr="0008474B">
        <w:rPr>
          <w:color w:val="000000"/>
          <w:sz w:val="28"/>
          <w:szCs w:val="28"/>
        </w:rPr>
        <w:t>финансовой независимости в части оборотных активов</w:t>
      </w:r>
      <w:r w:rsidRPr="0008474B">
        <w:rPr>
          <w:sz w:val="28"/>
          <w:szCs w:val="28"/>
        </w:rPr>
        <w:t xml:space="preserve"> в ОАО «</w:t>
      </w:r>
      <w:proofErr w:type="spellStart"/>
      <w:r w:rsidRPr="0008474B">
        <w:rPr>
          <w:sz w:val="28"/>
          <w:szCs w:val="28"/>
        </w:rPr>
        <w:t>Градтоппром</w:t>
      </w:r>
      <w:proofErr w:type="spellEnd"/>
      <w:r w:rsidRPr="0008474B">
        <w:rPr>
          <w:sz w:val="28"/>
          <w:szCs w:val="28"/>
        </w:rPr>
        <w:t>» менее 1,5, и позволяет говорить о достаточной финансовой устойчивости организации, что поддерживается за счет низкого уровня постоянных затрат и в большей степени постоянным спросом реализуемой продукции.</w:t>
      </w:r>
    </w:p>
    <w:p w:rsidR="00433406" w:rsidRPr="0008474B" w:rsidRDefault="00433406" w:rsidP="00433406">
      <w:pPr>
        <w:spacing w:line="360" w:lineRule="auto"/>
        <w:ind w:firstLine="567"/>
        <w:jc w:val="both"/>
        <w:rPr>
          <w:rFonts w:cs="Tahoma"/>
          <w:sz w:val="28"/>
          <w:szCs w:val="28"/>
        </w:rPr>
      </w:pPr>
      <w:r w:rsidRPr="0008474B">
        <w:rPr>
          <w:sz w:val="28"/>
          <w:szCs w:val="28"/>
        </w:rPr>
        <w:t xml:space="preserve">Коэффициент финансовой независимости в части запасов превышает рекомендованных значений от 0,25 до 0,8, соответственно это говорит о  </w:t>
      </w:r>
      <w:r w:rsidRPr="0008474B">
        <w:rPr>
          <w:rFonts w:cs="Tahoma"/>
          <w:sz w:val="28"/>
          <w:szCs w:val="28"/>
        </w:rPr>
        <w:t>большей финансово маневренности рассматриваемой организации.</w:t>
      </w:r>
    </w:p>
    <w:p w:rsidR="00433406" w:rsidRPr="0008474B" w:rsidRDefault="00433406" w:rsidP="00433406">
      <w:pPr>
        <w:spacing w:line="360" w:lineRule="auto"/>
        <w:ind w:firstLine="567"/>
        <w:jc w:val="both"/>
        <w:rPr>
          <w:sz w:val="28"/>
          <w:szCs w:val="28"/>
        </w:rPr>
      </w:pPr>
      <w:r w:rsidRPr="0008474B">
        <w:rPr>
          <w:rFonts w:cs="Tahoma"/>
          <w:sz w:val="28"/>
          <w:szCs w:val="28"/>
        </w:rPr>
        <w:t xml:space="preserve">В 2015 году в сравнении с 2014 годом наблюдается снижение </w:t>
      </w:r>
      <w:r w:rsidRPr="0008474B">
        <w:rPr>
          <w:sz w:val="28"/>
          <w:szCs w:val="28"/>
        </w:rPr>
        <w:t>у</w:t>
      </w:r>
      <w:r w:rsidRPr="0008474B">
        <w:rPr>
          <w:color w:val="000000"/>
          <w:sz w:val="28"/>
          <w:szCs w:val="28"/>
        </w:rPr>
        <w:t>дельного вес производственных активов в итоге баланса на 1,66 пунктов, это говорит о незначительном снижении производственных возможностей.</w:t>
      </w:r>
    </w:p>
    <w:p w:rsidR="00433406" w:rsidRPr="0008474B" w:rsidRDefault="00433406" w:rsidP="00433406">
      <w:pPr>
        <w:spacing w:line="360" w:lineRule="auto"/>
        <w:ind w:firstLine="567"/>
        <w:jc w:val="both"/>
        <w:rPr>
          <w:sz w:val="28"/>
          <w:szCs w:val="28"/>
        </w:rPr>
      </w:pPr>
      <w:r w:rsidRPr="0008474B">
        <w:rPr>
          <w:sz w:val="28"/>
          <w:szCs w:val="28"/>
        </w:rPr>
        <w:t>Исходя из данных баланса в ОАО «</w:t>
      </w:r>
      <w:proofErr w:type="spellStart"/>
      <w:r w:rsidRPr="0008474B">
        <w:rPr>
          <w:sz w:val="28"/>
          <w:szCs w:val="28"/>
        </w:rPr>
        <w:t>Градтоппром</w:t>
      </w:r>
      <w:proofErr w:type="spellEnd"/>
      <w:r w:rsidRPr="0008474B">
        <w:rPr>
          <w:sz w:val="28"/>
          <w:szCs w:val="28"/>
        </w:rPr>
        <w:t>» коэффициенты, характеризующие платежеспособность, имеют значения, приведенные в таблице 2. 6.</w:t>
      </w:r>
    </w:p>
    <w:p w:rsidR="00806B2D" w:rsidRPr="0008474B" w:rsidRDefault="00806B2D" w:rsidP="00806B2D">
      <w:pPr>
        <w:spacing w:line="360" w:lineRule="auto"/>
        <w:ind w:firstLine="567"/>
        <w:jc w:val="both"/>
        <w:rPr>
          <w:sz w:val="28"/>
          <w:szCs w:val="28"/>
        </w:rPr>
      </w:pPr>
      <w:r w:rsidRPr="0008474B">
        <w:rPr>
          <w:sz w:val="28"/>
          <w:szCs w:val="28"/>
        </w:rPr>
        <w:t>Коэффициент срочной оценки имеет значение ниже нормы, но в большей степени зависит от качества дебиторской задолженности, которая в ОАО «</w:t>
      </w:r>
      <w:proofErr w:type="spellStart"/>
      <w:r w:rsidRPr="0008474B">
        <w:rPr>
          <w:sz w:val="28"/>
          <w:szCs w:val="28"/>
        </w:rPr>
        <w:t>Градтоппром</w:t>
      </w:r>
      <w:proofErr w:type="spellEnd"/>
      <w:r w:rsidRPr="0008474B">
        <w:rPr>
          <w:sz w:val="28"/>
          <w:szCs w:val="28"/>
        </w:rPr>
        <w:t xml:space="preserve">» согласно внутреннему учету является краткосрочной. Коэффициент текущей ликвидности также ниже нормы и показывает, что текущие активы не в полной мере покрывают краткосрочные обязательства, но отметим, что к концу отчетного периода коэффициент снизился на 0,35 пунктов. Исходя из этого, сделаем выводы, что организации характерен высокий финансовый риск, поскольку не располагает определенным объемом свободных средств, формируемых за счет собственных источников. </w:t>
      </w:r>
    </w:p>
    <w:p w:rsidR="00806B2D" w:rsidRDefault="00806B2D" w:rsidP="00433406">
      <w:pPr>
        <w:spacing w:line="360" w:lineRule="auto"/>
        <w:ind w:firstLine="567"/>
        <w:jc w:val="right"/>
        <w:rPr>
          <w:sz w:val="28"/>
          <w:szCs w:val="28"/>
        </w:rPr>
      </w:pPr>
    </w:p>
    <w:p w:rsidR="00806B2D" w:rsidRDefault="00806B2D" w:rsidP="00433406">
      <w:pPr>
        <w:spacing w:line="360" w:lineRule="auto"/>
        <w:ind w:firstLine="567"/>
        <w:jc w:val="right"/>
        <w:rPr>
          <w:sz w:val="28"/>
          <w:szCs w:val="28"/>
        </w:rPr>
      </w:pPr>
    </w:p>
    <w:p w:rsidR="00433406" w:rsidRPr="0008474B" w:rsidRDefault="00433406" w:rsidP="00433406">
      <w:pPr>
        <w:spacing w:line="360" w:lineRule="auto"/>
        <w:ind w:firstLine="567"/>
        <w:jc w:val="right"/>
        <w:rPr>
          <w:sz w:val="28"/>
          <w:szCs w:val="28"/>
        </w:rPr>
      </w:pPr>
      <w:r w:rsidRPr="0008474B">
        <w:rPr>
          <w:sz w:val="28"/>
          <w:szCs w:val="28"/>
        </w:rPr>
        <w:lastRenderedPageBreak/>
        <w:t>Таблица 2.6</w:t>
      </w:r>
    </w:p>
    <w:p w:rsidR="00433406" w:rsidRPr="0008474B" w:rsidRDefault="00433406" w:rsidP="00433406">
      <w:pPr>
        <w:spacing w:line="360" w:lineRule="auto"/>
        <w:ind w:firstLine="567"/>
        <w:jc w:val="right"/>
        <w:rPr>
          <w:sz w:val="28"/>
          <w:szCs w:val="28"/>
        </w:rPr>
      </w:pPr>
    </w:p>
    <w:p w:rsidR="00433406" w:rsidRPr="0008474B" w:rsidRDefault="00433406" w:rsidP="00433406">
      <w:pPr>
        <w:spacing w:line="360" w:lineRule="auto"/>
        <w:ind w:firstLine="567"/>
        <w:jc w:val="center"/>
        <w:rPr>
          <w:sz w:val="28"/>
          <w:szCs w:val="28"/>
        </w:rPr>
      </w:pPr>
      <w:r w:rsidRPr="0008474B">
        <w:rPr>
          <w:sz w:val="28"/>
          <w:szCs w:val="28"/>
        </w:rPr>
        <w:t>Анализ платежеспособности ОАО «</w:t>
      </w:r>
      <w:proofErr w:type="spellStart"/>
      <w:r w:rsidRPr="0008474B">
        <w:rPr>
          <w:sz w:val="28"/>
          <w:szCs w:val="28"/>
        </w:rPr>
        <w:t>Градтоппром</w:t>
      </w:r>
      <w:proofErr w:type="spellEnd"/>
      <w:r w:rsidRPr="0008474B">
        <w:rPr>
          <w:sz w:val="28"/>
          <w:szCs w:val="28"/>
        </w:rPr>
        <w:t>», исходя из коэффициентов ликвидности</w:t>
      </w:r>
    </w:p>
    <w:tbl>
      <w:tblPr>
        <w:tblW w:w="9695" w:type="dxa"/>
        <w:tblInd w:w="93" w:type="dxa"/>
        <w:tblLook w:val="04A0" w:firstRow="1" w:lastRow="0" w:firstColumn="1" w:lastColumn="0" w:noHBand="0" w:noVBand="1"/>
      </w:tblPr>
      <w:tblGrid>
        <w:gridCol w:w="530"/>
        <w:gridCol w:w="3531"/>
        <w:gridCol w:w="1938"/>
        <w:gridCol w:w="1164"/>
        <w:gridCol w:w="1152"/>
        <w:gridCol w:w="1401"/>
      </w:tblGrid>
      <w:tr w:rsidR="00433406" w:rsidRPr="00806B2D" w:rsidTr="00755E86">
        <w:trPr>
          <w:trHeight w:val="220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rPr>
                <w:color w:val="000000"/>
              </w:rPr>
            </w:pPr>
            <w:r w:rsidRPr="00806B2D">
              <w:rPr>
                <w:color w:val="000000"/>
                <w:sz w:val="22"/>
                <w:szCs w:val="22"/>
              </w:rPr>
              <w:t xml:space="preserve">№ </w:t>
            </w:r>
            <w:proofErr w:type="gramStart"/>
            <w:r w:rsidRPr="00806B2D">
              <w:rPr>
                <w:color w:val="000000"/>
                <w:sz w:val="22"/>
                <w:szCs w:val="22"/>
              </w:rPr>
              <w:t>п</w:t>
            </w:r>
            <w:proofErr w:type="gramEnd"/>
            <w:r w:rsidRPr="00806B2D">
              <w:rPr>
                <w:color w:val="000000"/>
                <w:sz w:val="22"/>
                <w:szCs w:val="22"/>
              </w:rPr>
              <w:t>/п</w:t>
            </w:r>
          </w:p>
        </w:tc>
        <w:tc>
          <w:tcPr>
            <w:tcW w:w="3531" w:type="dxa"/>
            <w:tcBorders>
              <w:top w:val="single" w:sz="4" w:space="0" w:color="auto"/>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rPr>
              <w:t>Показатели</w:t>
            </w:r>
          </w:p>
        </w:tc>
        <w:tc>
          <w:tcPr>
            <w:tcW w:w="1917" w:type="dxa"/>
            <w:tcBorders>
              <w:top w:val="single" w:sz="4" w:space="0" w:color="auto"/>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rPr>
              <w:t>Код показателя баланса или порядок расчета</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433406" w:rsidRPr="00806B2D" w:rsidRDefault="00433406" w:rsidP="00755E86">
            <w:pPr>
              <w:jc w:val="center"/>
              <w:rPr>
                <w:color w:val="000000"/>
              </w:rPr>
            </w:pPr>
            <w:r w:rsidRPr="00806B2D">
              <w:rPr>
                <w:color w:val="000000"/>
              </w:rPr>
              <w:t>2015</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433406" w:rsidRPr="00806B2D" w:rsidRDefault="00433406" w:rsidP="00755E86">
            <w:pPr>
              <w:jc w:val="center"/>
              <w:rPr>
                <w:color w:val="000000"/>
              </w:rPr>
            </w:pPr>
            <w:r w:rsidRPr="00806B2D">
              <w:rPr>
                <w:color w:val="000000"/>
              </w:rPr>
              <w:t>2014</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rPr>
              <w:t>Изменение, +- в тыс. руб.</w:t>
            </w:r>
          </w:p>
        </w:tc>
      </w:tr>
      <w:tr w:rsidR="00433406" w:rsidRPr="00806B2D" w:rsidTr="00755E86">
        <w:trPr>
          <w:trHeight w:val="9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Денежные средства и краткосрочные финансовые вложения</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стр.1250+стр.1240</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4 150,00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1 813,00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2 337,00</w:t>
            </w:r>
          </w:p>
        </w:tc>
      </w:tr>
      <w:tr w:rsidR="00433406" w:rsidRPr="00806B2D" w:rsidTr="00755E86">
        <w:trPr>
          <w:trHeight w:val="9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2</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 xml:space="preserve">Краткосрочная дебиторская задолженность (без учета </w:t>
            </w:r>
            <w:proofErr w:type="gramStart"/>
            <w:r w:rsidRPr="00806B2D">
              <w:rPr>
                <w:color w:val="000000"/>
                <w:sz w:val="22"/>
                <w:szCs w:val="22"/>
              </w:rPr>
              <w:t>просроченной</w:t>
            </w:r>
            <w:proofErr w:type="gramEnd"/>
            <w:r w:rsidRPr="00806B2D">
              <w:rPr>
                <w:color w:val="000000"/>
                <w:sz w:val="22"/>
                <w:szCs w:val="22"/>
              </w:rPr>
              <w:t>)</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стр.1235-доп</w:t>
            </w:r>
            <w:proofErr w:type="gramStart"/>
            <w:r w:rsidRPr="00806B2D">
              <w:rPr>
                <w:color w:val="000000"/>
                <w:sz w:val="22"/>
                <w:szCs w:val="22"/>
              </w:rPr>
              <w:t>.и</w:t>
            </w:r>
            <w:proofErr w:type="gramEnd"/>
            <w:r w:rsidRPr="00806B2D">
              <w:rPr>
                <w:color w:val="000000"/>
                <w:sz w:val="22"/>
                <w:szCs w:val="22"/>
              </w:rPr>
              <w:t>нфо</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0,00</w:t>
            </w:r>
          </w:p>
        </w:tc>
      </w:tr>
      <w:tr w:rsidR="00433406" w:rsidRPr="00806B2D" w:rsidTr="00755E86">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3</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Итого легко реализуемые активы</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стр.1+стр.2</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4 150,00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1 813,00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2 337,00</w:t>
            </w:r>
          </w:p>
        </w:tc>
      </w:tr>
      <w:tr w:rsidR="00433406" w:rsidRPr="00806B2D" w:rsidTr="00755E86">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4</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Запасы</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стр.1210</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71 331,00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55 252,00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16 079,00</w:t>
            </w:r>
          </w:p>
        </w:tc>
      </w:tr>
      <w:tr w:rsidR="00433406" w:rsidRPr="00806B2D" w:rsidTr="00755E86">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5</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НДС по приобретенным ценностям</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стр.1220</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323,00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26,00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297,00</w:t>
            </w:r>
          </w:p>
        </w:tc>
      </w:tr>
      <w:tr w:rsidR="00433406" w:rsidRPr="00806B2D" w:rsidTr="00755E86">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6</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Итого оборотных активов для покрытия текущей задолженности</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стр.3+стр.4+стр.5</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75 804,00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57 091,00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18 713,00</w:t>
            </w:r>
          </w:p>
        </w:tc>
      </w:tr>
      <w:tr w:rsidR="00433406" w:rsidRPr="00806B2D" w:rsidTr="00755E86">
        <w:trPr>
          <w:trHeight w:val="6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7</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proofErr w:type="gramStart"/>
            <w:r w:rsidRPr="00806B2D">
              <w:rPr>
                <w:color w:val="000000"/>
                <w:sz w:val="22"/>
                <w:szCs w:val="22"/>
              </w:rPr>
              <w:t>Краткосрочные обязательства (без учета доходов будущих периодов</w:t>
            </w:r>
            <w:proofErr w:type="gramEnd"/>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стр.1500-стр.1530</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74 354,00</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41 543,00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32 811,00</w:t>
            </w:r>
          </w:p>
        </w:tc>
      </w:tr>
      <w:tr w:rsidR="00433406" w:rsidRPr="00806B2D" w:rsidTr="00755E86">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8</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Коэффициент абсолютной ликвидности</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стр.1/стр.7</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0,06</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0,04</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0,01</w:t>
            </w:r>
          </w:p>
        </w:tc>
      </w:tr>
      <w:tr w:rsidR="00433406" w:rsidRPr="00806B2D" w:rsidTr="00755E86">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9</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Коэффициент срочной ликвидности</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стр.3/стр.7</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0,06</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0,04</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0,01</w:t>
            </w:r>
          </w:p>
        </w:tc>
      </w:tr>
      <w:tr w:rsidR="00433406" w:rsidRPr="00806B2D" w:rsidTr="00755E86">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10</w:t>
            </w:r>
          </w:p>
        </w:tc>
        <w:tc>
          <w:tcPr>
            <w:tcW w:w="3531"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proofErr w:type="spellStart"/>
            <w:r w:rsidRPr="00806B2D">
              <w:rPr>
                <w:color w:val="000000"/>
                <w:sz w:val="22"/>
                <w:szCs w:val="22"/>
              </w:rPr>
              <w:t>Кэффициент</w:t>
            </w:r>
            <w:proofErr w:type="spellEnd"/>
            <w:r w:rsidRPr="00806B2D">
              <w:rPr>
                <w:color w:val="000000"/>
                <w:sz w:val="22"/>
                <w:szCs w:val="22"/>
              </w:rPr>
              <w:t xml:space="preserve"> текущей ликвидности</w:t>
            </w:r>
          </w:p>
        </w:tc>
        <w:tc>
          <w:tcPr>
            <w:tcW w:w="1917" w:type="dxa"/>
            <w:tcBorders>
              <w:top w:val="nil"/>
              <w:left w:val="nil"/>
              <w:bottom w:val="single" w:sz="4" w:space="0" w:color="auto"/>
              <w:right w:val="single" w:sz="4" w:space="0" w:color="auto"/>
            </w:tcBorders>
            <w:shd w:val="clear" w:color="auto" w:fill="auto"/>
            <w:noWrap/>
            <w:vAlign w:val="center"/>
            <w:hideMark/>
          </w:tcPr>
          <w:p w:rsidR="00433406" w:rsidRPr="00806B2D" w:rsidRDefault="00433406" w:rsidP="00755E86">
            <w:pPr>
              <w:jc w:val="both"/>
              <w:rPr>
                <w:color w:val="000000"/>
              </w:rPr>
            </w:pPr>
            <w:r w:rsidRPr="00806B2D">
              <w:rPr>
                <w:color w:val="000000"/>
                <w:sz w:val="22"/>
                <w:szCs w:val="22"/>
              </w:rPr>
              <w:t>стр.6/стр.7</w:t>
            </w:r>
          </w:p>
        </w:tc>
        <w:tc>
          <w:tcPr>
            <w:tcW w:w="1164"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1,02</w:t>
            </w:r>
          </w:p>
        </w:tc>
        <w:tc>
          <w:tcPr>
            <w:tcW w:w="1152"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1,37</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806B2D" w:rsidRDefault="00433406" w:rsidP="00755E86">
            <w:pPr>
              <w:jc w:val="center"/>
              <w:rPr>
                <w:color w:val="000000"/>
              </w:rPr>
            </w:pPr>
            <w:r w:rsidRPr="00806B2D">
              <w:rPr>
                <w:color w:val="000000"/>
                <w:sz w:val="22"/>
                <w:szCs w:val="22"/>
              </w:rPr>
              <w:t>-0,35</w:t>
            </w:r>
          </w:p>
        </w:tc>
      </w:tr>
    </w:tbl>
    <w:p w:rsidR="00433406" w:rsidRPr="0008474B" w:rsidRDefault="00433406" w:rsidP="00433406">
      <w:pPr>
        <w:spacing w:line="360" w:lineRule="auto"/>
        <w:ind w:firstLine="567"/>
        <w:jc w:val="both"/>
        <w:rPr>
          <w:sz w:val="28"/>
          <w:szCs w:val="28"/>
        </w:rPr>
      </w:pPr>
    </w:p>
    <w:p w:rsidR="00806B2D" w:rsidRPr="0008474B" w:rsidRDefault="00806B2D" w:rsidP="00806B2D">
      <w:pPr>
        <w:spacing w:line="360" w:lineRule="auto"/>
        <w:ind w:firstLine="567"/>
        <w:jc w:val="both"/>
        <w:rPr>
          <w:sz w:val="28"/>
          <w:szCs w:val="28"/>
        </w:rPr>
      </w:pPr>
      <w:r w:rsidRPr="0008474B">
        <w:rPr>
          <w:sz w:val="28"/>
          <w:szCs w:val="28"/>
        </w:rPr>
        <w:t xml:space="preserve">Поскольку коэффициент текущей ликвидности напрямую связана с оборотными активами, отметим, что в оборотных активах (табл. </w:t>
      </w:r>
      <w:proofErr w:type="gramStart"/>
      <w:r w:rsidRPr="0008474B">
        <w:rPr>
          <w:sz w:val="28"/>
          <w:szCs w:val="28"/>
        </w:rPr>
        <w:t xml:space="preserve">2.2) </w:t>
      </w:r>
      <w:proofErr w:type="gramEnd"/>
      <w:r w:rsidRPr="0008474B">
        <w:rPr>
          <w:sz w:val="28"/>
          <w:szCs w:val="28"/>
        </w:rPr>
        <w:t>доля запасов составляет 55,6 %, 39,2% – дебиторская задолженность, 3,3% денежные средств и 1,9 % прочие оборотные активы, это позволяет нам сделать вывод о том, что организация имеет низкую платежеспособность (преобладают медленно реализуемые активы - запасы).</w:t>
      </w:r>
    </w:p>
    <w:p w:rsidR="00433406" w:rsidRPr="0008474B" w:rsidRDefault="00433406" w:rsidP="00433406">
      <w:pPr>
        <w:spacing w:line="360" w:lineRule="auto"/>
        <w:ind w:firstLine="567"/>
        <w:jc w:val="both"/>
        <w:rPr>
          <w:sz w:val="28"/>
          <w:szCs w:val="28"/>
        </w:rPr>
      </w:pPr>
      <w:r w:rsidRPr="0008474B">
        <w:rPr>
          <w:sz w:val="28"/>
          <w:szCs w:val="28"/>
        </w:rPr>
        <w:t>Проанализируем оборачиваемость оборотных средств в ОАО «</w:t>
      </w:r>
      <w:proofErr w:type="spellStart"/>
      <w:r w:rsidRPr="0008474B">
        <w:rPr>
          <w:sz w:val="28"/>
          <w:szCs w:val="28"/>
        </w:rPr>
        <w:t>Градтоппром</w:t>
      </w:r>
      <w:proofErr w:type="spellEnd"/>
      <w:r w:rsidRPr="0008474B">
        <w:rPr>
          <w:sz w:val="28"/>
          <w:szCs w:val="28"/>
        </w:rPr>
        <w:t>» и отразим в таблице 2.7.</w:t>
      </w:r>
    </w:p>
    <w:p w:rsidR="00433406" w:rsidRPr="0008474B" w:rsidRDefault="00433406" w:rsidP="00433406">
      <w:pPr>
        <w:spacing w:line="360" w:lineRule="auto"/>
        <w:ind w:firstLine="567"/>
        <w:jc w:val="right"/>
        <w:rPr>
          <w:sz w:val="28"/>
          <w:szCs w:val="28"/>
        </w:rPr>
      </w:pPr>
      <w:r w:rsidRPr="0008474B">
        <w:rPr>
          <w:sz w:val="28"/>
          <w:szCs w:val="28"/>
        </w:rPr>
        <w:lastRenderedPageBreak/>
        <w:t>Таблица 2.7</w:t>
      </w:r>
    </w:p>
    <w:p w:rsidR="00433406" w:rsidRPr="0008474B" w:rsidRDefault="00433406" w:rsidP="00433406">
      <w:pPr>
        <w:spacing w:line="360" w:lineRule="auto"/>
        <w:ind w:firstLine="567"/>
        <w:jc w:val="center"/>
        <w:rPr>
          <w:sz w:val="28"/>
          <w:szCs w:val="28"/>
        </w:rPr>
      </w:pPr>
      <w:r w:rsidRPr="0008474B">
        <w:rPr>
          <w:sz w:val="28"/>
          <w:szCs w:val="28"/>
        </w:rPr>
        <w:t>Анализ оборачиваемости оборотных средств</w:t>
      </w:r>
    </w:p>
    <w:p w:rsidR="00433406" w:rsidRPr="0008474B" w:rsidRDefault="00433406" w:rsidP="00433406">
      <w:pPr>
        <w:spacing w:line="360" w:lineRule="auto"/>
        <w:ind w:firstLine="567"/>
        <w:jc w:val="center"/>
        <w:rPr>
          <w:sz w:val="28"/>
          <w:szCs w:val="28"/>
        </w:rPr>
      </w:pPr>
    </w:p>
    <w:tbl>
      <w:tblPr>
        <w:tblW w:w="9478" w:type="dxa"/>
        <w:tblInd w:w="93" w:type="dxa"/>
        <w:tblLook w:val="04A0" w:firstRow="1" w:lastRow="0" w:firstColumn="1" w:lastColumn="0" w:noHBand="0" w:noVBand="1"/>
      </w:tblPr>
      <w:tblGrid>
        <w:gridCol w:w="600"/>
        <w:gridCol w:w="2392"/>
        <w:gridCol w:w="1985"/>
        <w:gridCol w:w="1560"/>
        <w:gridCol w:w="1540"/>
        <w:gridCol w:w="1401"/>
      </w:tblGrid>
      <w:tr w:rsidR="00433406" w:rsidRPr="0008474B" w:rsidTr="00755E86">
        <w:trPr>
          <w:trHeight w:val="94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rPr>
                <w:color w:val="000000"/>
              </w:rPr>
            </w:pPr>
            <w:r w:rsidRPr="0008474B">
              <w:rPr>
                <w:color w:val="000000"/>
              </w:rPr>
              <w:t xml:space="preserve">№ </w:t>
            </w:r>
            <w:proofErr w:type="gramStart"/>
            <w:r w:rsidRPr="0008474B">
              <w:rPr>
                <w:color w:val="000000"/>
              </w:rPr>
              <w:t>п</w:t>
            </w:r>
            <w:proofErr w:type="gramEnd"/>
            <w:r w:rsidRPr="0008474B">
              <w:rPr>
                <w:color w:val="000000"/>
              </w:rPr>
              <w:t>/п</w:t>
            </w:r>
          </w:p>
        </w:tc>
        <w:tc>
          <w:tcPr>
            <w:tcW w:w="2392"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Показатели</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Код показателя баланса или порядок расчета</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2014</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Изменение, +- в тыс. руб.</w:t>
            </w:r>
          </w:p>
        </w:tc>
      </w:tr>
      <w:tr w:rsidR="00433406" w:rsidRPr="0008474B" w:rsidTr="00755E86">
        <w:trPr>
          <w:trHeight w:val="9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w:t>
            </w:r>
          </w:p>
        </w:tc>
        <w:tc>
          <w:tcPr>
            <w:tcW w:w="2392"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Выручка от продажи товаров, продукции, товаров, услуг</w:t>
            </w:r>
          </w:p>
        </w:tc>
        <w:tc>
          <w:tcPr>
            <w:tcW w:w="19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отчет, стр.2110</w:t>
            </w:r>
          </w:p>
        </w:tc>
        <w:tc>
          <w:tcPr>
            <w:tcW w:w="156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366 287,00</w:t>
            </w:r>
          </w:p>
        </w:tc>
        <w:tc>
          <w:tcPr>
            <w:tcW w:w="154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283 245,00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83 042,00</w:t>
            </w:r>
          </w:p>
        </w:tc>
      </w:tr>
      <w:tr w:rsidR="00433406" w:rsidRPr="0008474B" w:rsidTr="00755E86">
        <w:trPr>
          <w:trHeight w:val="9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w:t>
            </w:r>
          </w:p>
        </w:tc>
        <w:tc>
          <w:tcPr>
            <w:tcW w:w="2392"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Средняя стоимость оборотных активов</w:t>
            </w:r>
          </w:p>
        </w:tc>
        <w:tc>
          <w:tcPr>
            <w:tcW w:w="19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среднее значение стр. 1200 баланса</w:t>
            </w:r>
          </w:p>
        </w:tc>
        <w:tc>
          <w:tcPr>
            <w:tcW w:w="156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111 733,50</w:t>
            </w:r>
          </w:p>
        </w:tc>
        <w:tc>
          <w:tcPr>
            <w:tcW w:w="154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100 380,50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11 353,00</w:t>
            </w:r>
          </w:p>
        </w:tc>
      </w:tr>
      <w:tr w:rsidR="00433406" w:rsidRPr="0008474B" w:rsidTr="00755E86">
        <w:trPr>
          <w:trHeight w:val="9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w:t>
            </w:r>
          </w:p>
        </w:tc>
        <w:tc>
          <w:tcPr>
            <w:tcW w:w="2392"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Количество оборотов, совершенных оборотными активами за период</w:t>
            </w:r>
          </w:p>
        </w:tc>
        <w:tc>
          <w:tcPr>
            <w:tcW w:w="19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стр.1/стр.2</w:t>
            </w:r>
          </w:p>
        </w:tc>
        <w:tc>
          <w:tcPr>
            <w:tcW w:w="156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3,28</w:t>
            </w:r>
          </w:p>
        </w:tc>
        <w:tc>
          <w:tcPr>
            <w:tcW w:w="154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2,82</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0,46</w:t>
            </w:r>
          </w:p>
        </w:tc>
      </w:tr>
      <w:tr w:rsidR="00433406" w:rsidRPr="0008474B" w:rsidTr="00755E86">
        <w:trPr>
          <w:trHeight w:val="6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w:t>
            </w:r>
          </w:p>
        </w:tc>
        <w:tc>
          <w:tcPr>
            <w:tcW w:w="2392"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Средняя продолжительность одного оборота, дни</w:t>
            </w:r>
          </w:p>
        </w:tc>
        <w:tc>
          <w:tcPr>
            <w:tcW w:w="19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стр.2/стр.1</w:t>
            </w:r>
            <w:proofErr w:type="gramStart"/>
            <w:r w:rsidRPr="0008474B">
              <w:rPr>
                <w:color w:val="000000"/>
              </w:rPr>
              <w:t>*Д</w:t>
            </w:r>
            <w:proofErr w:type="gramEnd"/>
          </w:p>
        </w:tc>
        <w:tc>
          <w:tcPr>
            <w:tcW w:w="156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pPr>
            <w:r w:rsidRPr="0008474B">
              <w:t>109,82</w:t>
            </w:r>
          </w:p>
        </w:tc>
        <w:tc>
          <w:tcPr>
            <w:tcW w:w="154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pPr>
            <w:r w:rsidRPr="0008474B">
              <w:t>127,58</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-17,77</w:t>
            </w:r>
          </w:p>
        </w:tc>
      </w:tr>
      <w:tr w:rsidR="00433406" w:rsidRPr="0008474B" w:rsidTr="00755E8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5</w:t>
            </w:r>
          </w:p>
        </w:tc>
        <w:tc>
          <w:tcPr>
            <w:tcW w:w="2392"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закрепления</w:t>
            </w:r>
          </w:p>
        </w:tc>
        <w:tc>
          <w:tcPr>
            <w:tcW w:w="198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стр.2/стр.1</w:t>
            </w:r>
          </w:p>
        </w:tc>
        <w:tc>
          <w:tcPr>
            <w:tcW w:w="156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0,31</w:t>
            </w:r>
          </w:p>
        </w:tc>
        <w:tc>
          <w:tcPr>
            <w:tcW w:w="154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0,35</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-0,05</w:t>
            </w:r>
          </w:p>
        </w:tc>
      </w:tr>
    </w:tbl>
    <w:p w:rsidR="00433406" w:rsidRPr="0008474B" w:rsidRDefault="00433406" w:rsidP="00433406">
      <w:pPr>
        <w:spacing w:line="360" w:lineRule="auto"/>
        <w:ind w:firstLine="567"/>
        <w:jc w:val="both"/>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На основании таблицы 2.7 можно сделать следующие выводы:</w:t>
      </w:r>
    </w:p>
    <w:p w:rsidR="00433406" w:rsidRPr="0008474B" w:rsidRDefault="00433406" w:rsidP="00433406">
      <w:pPr>
        <w:spacing w:line="360" w:lineRule="auto"/>
        <w:ind w:firstLine="567"/>
        <w:jc w:val="both"/>
        <w:rPr>
          <w:sz w:val="28"/>
          <w:szCs w:val="28"/>
        </w:rPr>
      </w:pPr>
      <w:r w:rsidRPr="0008474B">
        <w:rPr>
          <w:sz w:val="28"/>
          <w:szCs w:val="28"/>
        </w:rPr>
        <w:t>В 2015 году выручка возросла в сравнении с 2014 годом на 83 042 тыс. руб. или 1,29 раз, средняя стоимость оборотных активов имеет также тенденцию снижения, итак в 2015 году она уменьшилась в сравнении с 2014 годом на 11 353 тыс. руб.</w:t>
      </w:r>
    </w:p>
    <w:p w:rsidR="00433406" w:rsidRPr="0008474B" w:rsidRDefault="00433406" w:rsidP="00433406">
      <w:pPr>
        <w:spacing w:line="360" w:lineRule="auto"/>
        <w:ind w:right="-1" w:firstLine="709"/>
        <w:jc w:val="both"/>
        <w:rPr>
          <w:color w:val="000000"/>
          <w:sz w:val="28"/>
          <w:szCs w:val="28"/>
        </w:rPr>
      </w:pPr>
      <w:r w:rsidRPr="0008474B">
        <w:rPr>
          <w:color w:val="000000"/>
          <w:sz w:val="28"/>
          <w:szCs w:val="28"/>
        </w:rPr>
        <w:t>Коэффициент закрепления оборотных средств показывает средний остаток оборотных средств, приходящийся на 1 рубль выручки от реализации. В 2015 году он сократился на 0,05 пункта в сравнении с прошедшим годом, это означает что при прочих равных условиях, меньше требуется оборотных средств, соответственно эффективнее их использование. Ускорение оборота приводит к высвобождению оборотных средств (то есть уменьшению потребности в них).</w:t>
      </w:r>
    </w:p>
    <w:p w:rsidR="00433406" w:rsidRPr="0008474B" w:rsidRDefault="00433406" w:rsidP="00433406">
      <w:pPr>
        <w:spacing w:line="360" w:lineRule="auto"/>
        <w:ind w:firstLine="567"/>
        <w:jc w:val="both"/>
        <w:rPr>
          <w:sz w:val="28"/>
          <w:szCs w:val="28"/>
        </w:rPr>
      </w:pPr>
      <w:r w:rsidRPr="0008474B">
        <w:rPr>
          <w:sz w:val="28"/>
          <w:szCs w:val="28"/>
        </w:rPr>
        <w:t>Рассчитаем условное высвобождение оборотных сре</w:t>
      </w:r>
      <w:proofErr w:type="gramStart"/>
      <w:r w:rsidRPr="0008474B">
        <w:rPr>
          <w:sz w:val="28"/>
          <w:szCs w:val="28"/>
        </w:rPr>
        <w:t>дств в р</w:t>
      </w:r>
      <w:proofErr w:type="gramEnd"/>
      <w:r w:rsidRPr="0008474B">
        <w:rPr>
          <w:sz w:val="28"/>
          <w:szCs w:val="28"/>
        </w:rPr>
        <w:t>езультате ускорения их оборачиваемости.</w:t>
      </w:r>
    </w:p>
    <w:p w:rsidR="00433406" w:rsidRPr="0008474B" w:rsidRDefault="00433406" w:rsidP="00433406">
      <w:pPr>
        <w:spacing w:line="360" w:lineRule="auto"/>
        <w:ind w:firstLine="567"/>
        <w:jc w:val="both"/>
        <w:rPr>
          <w:sz w:val="28"/>
          <w:szCs w:val="28"/>
        </w:rPr>
      </w:pPr>
      <w:r w:rsidRPr="0008474B">
        <w:rPr>
          <w:sz w:val="28"/>
          <w:szCs w:val="28"/>
        </w:rPr>
        <w:lastRenderedPageBreak/>
        <w:t>Итак, условное высвобождение оборотных средств составит:</w:t>
      </w:r>
    </w:p>
    <w:p w:rsidR="00433406" w:rsidRPr="0008474B" w:rsidRDefault="00433406" w:rsidP="00433406">
      <w:pPr>
        <w:spacing w:line="360" w:lineRule="auto"/>
        <w:ind w:firstLine="567"/>
        <w:jc w:val="both"/>
        <w:rPr>
          <w:sz w:val="28"/>
          <w:szCs w:val="28"/>
        </w:rPr>
      </w:pPr>
      <w:r w:rsidRPr="0008474B">
        <w:rPr>
          <w:sz w:val="28"/>
          <w:szCs w:val="28"/>
        </w:rPr>
        <w:t>111 733,50 -100 380,50 = + 11 353, 00 тыс. руб.</w:t>
      </w:r>
    </w:p>
    <w:p w:rsidR="00433406" w:rsidRPr="0008474B" w:rsidRDefault="00433406" w:rsidP="00433406">
      <w:pPr>
        <w:spacing w:line="360" w:lineRule="auto"/>
        <w:ind w:firstLine="567"/>
        <w:jc w:val="both"/>
        <w:rPr>
          <w:sz w:val="28"/>
          <w:szCs w:val="28"/>
        </w:rPr>
      </w:pPr>
      <w:r w:rsidRPr="0008474B">
        <w:rPr>
          <w:sz w:val="28"/>
          <w:szCs w:val="28"/>
        </w:rPr>
        <w:t>Относительное высвобождение может быть определено следую</w:t>
      </w:r>
      <w:r w:rsidRPr="0008474B">
        <w:rPr>
          <w:sz w:val="28"/>
          <w:szCs w:val="28"/>
        </w:rPr>
        <w:softHyphen/>
        <w:t>щим образом: 283 245,00 / 100 380,50 = 2,82 раз, 366 287,00 /2,82 = 129 889,00</w:t>
      </w:r>
    </w:p>
    <w:p w:rsidR="00433406" w:rsidRPr="0008474B" w:rsidRDefault="00433406" w:rsidP="00433406">
      <w:pPr>
        <w:spacing w:line="360" w:lineRule="auto"/>
        <w:ind w:firstLine="567"/>
        <w:jc w:val="both"/>
        <w:rPr>
          <w:sz w:val="28"/>
          <w:szCs w:val="28"/>
        </w:rPr>
      </w:pPr>
      <w:r w:rsidRPr="0008474B">
        <w:rPr>
          <w:sz w:val="28"/>
          <w:szCs w:val="28"/>
        </w:rPr>
        <w:t>Тогда 100 380,50 - 129 889,00 = - 29 508, 50 тыс. руб.</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Итоговый знак </w:t>
      </w:r>
      <w:proofErr w:type="gramStart"/>
      <w:r w:rsidRPr="0008474B">
        <w:rPr>
          <w:sz w:val="28"/>
          <w:szCs w:val="28"/>
        </w:rPr>
        <w:t>«-</w:t>
      </w:r>
      <w:proofErr w:type="gramEnd"/>
      <w:r w:rsidRPr="0008474B">
        <w:rPr>
          <w:sz w:val="28"/>
          <w:szCs w:val="28"/>
        </w:rPr>
        <w:t>» показывает сумму высвободившихся оборот</w:t>
      </w:r>
      <w:r w:rsidRPr="0008474B">
        <w:rPr>
          <w:sz w:val="28"/>
          <w:szCs w:val="28"/>
        </w:rPr>
        <w:softHyphen/>
        <w:t>ных средств; а знак «+» величину дополнительно вовлекаемых в обо</w:t>
      </w:r>
      <w:r w:rsidRPr="0008474B">
        <w:rPr>
          <w:sz w:val="28"/>
          <w:szCs w:val="28"/>
        </w:rPr>
        <w:softHyphen/>
        <w:t>рот средств.</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Общее высвобождение оборотных средств определяется как сум</w:t>
      </w:r>
      <w:r w:rsidRPr="0008474B">
        <w:rPr>
          <w:sz w:val="28"/>
          <w:szCs w:val="28"/>
        </w:rPr>
        <w:softHyphen/>
        <w:t>ма абсолютного и относительного высвобождения -29 508,50 +  11 353,00 = 18 155,50  (или если сравнивать 111 733,50 и 129 889,00 = - 18 155,50).</w:t>
      </w:r>
    </w:p>
    <w:p w:rsidR="00433406" w:rsidRPr="0008474B" w:rsidRDefault="00433406" w:rsidP="00433406">
      <w:pPr>
        <w:spacing w:line="360" w:lineRule="auto"/>
        <w:ind w:firstLine="567"/>
        <w:jc w:val="both"/>
        <w:rPr>
          <w:sz w:val="28"/>
          <w:szCs w:val="28"/>
        </w:rPr>
      </w:pPr>
      <w:r w:rsidRPr="0008474B">
        <w:rPr>
          <w:sz w:val="28"/>
          <w:szCs w:val="28"/>
        </w:rPr>
        <w:t>Рассчитаем показатели рентабельности капитала ОАО «</w:t>
      </w:r>
      <w:proofErr w:type="spellStart"/>
      <w:r w:rsidRPr="0008474B">
        <w:rPr>
          <w:sz w:val="28"/>
          <w:szCs w:val="28"/>
        </w:rPr>
        <w:t>Градтоппром</w:t>
      </w:r>
      <w:proofErr w:type="spellEnd"/>
      <w:r w:rsidRPr="0008474B">
        <w:rPr>
          <w:sz w:val="28"/>
          <w:szCs w:val="28"/>
        </w:rPr>
        <w:t>» и отразим данные в таблице 2.8</w:t>
      </w:r>
    </w:p>
    <w:p w:rsidR="00433406" w:rsidRPr="0008474B" w:rsidRDefault="00433406" w:rsidP="00433406">
      <w:pPr>
        <w:spacing w:line="360" w:lineRule="auto"/>
        <w:ind w:firstLine="567"/>
        <w:jc w:val="right"/>
        <w:rPr>
          <w:sz w:val="28"/>
          <w:szCs w:val="28"/>
        </w:rPr>
      </w:pPr>
      <w:r w:rsidRPr="0008474B">
        <w:rPr>
          <w:sz w:val="28"/>
          <w:szCs w:val="28"/>
        </w:rPr>
        <w:t>Таблица 2.8</w:t>
      </w:r>
    </w:p>
    <w:p w:rsidR="00433406" w:rsidRPr="0008474B" w:rsidRDefault="00433406" w:rsidP="00433406">
      <w:pPr>
        <w:spacing w:line="360" w:lineRule="auto"/>
        <w:ind w:firstLine="567"/>
        <w:jc w:val="center"/>
        <w:rPr>
          <w:sz w:val="28"/>
          <w:szCs w:val="28"/>
        </w:rPr>
      </w:pPr>
      <w:r w:rsidRPr="0008474B">
        <w:rPr>
          <w:sz w:val="28"/>
          <w:szCs w:val="28"/>
        </w:rPr>
        <w:t>Анализ рентабельности капитала</w:t>
      </w:r>
    </w:p>
    <w:p w:rsidR="00433406" w:rsidRPr="0008474B" w:rsidRDefault="00433406" w:rsidP="00433406">
      <w:pPr>
        <w:spacing w:line="360" w:lineRule="auto"/>
        <w:ind w:firstLine="567"/>
        <w:jc w:val="center"/>
        <w:rPr>
          <w:sz w:val="28"/>
          <w:szCs w:val="28"/>
        </w:rPr>
      </w:pPr>
    </w:p>
    <w:tbl>
      <w:tblPr>
        <w:tblW w:w="9780" w:type="dxa"/>
        <w:tblInd w:w="93" w:type="dxa"/>
        <w:tblLook w:val="04A0" w:firstRow="1" w:lastRow="0" w:firstColumn="1" w:lastColumn="0" w:noHBand="0" w:noVBand="1"/>
      </w:tblPr>
      <w:tblGrid>
        <w:gridCol w:w="582"/>
        <w:gridCol w:w="2977"/>
        <w:gridCol w:w="2095"/>
        <w:gridCol w:w="1307"/>
        <w:gridCol w:w="1418"/>
        <w:gridCol w:w="1401"/>
      </w:tblGrid>
      <w:tr w:rsidR="00433406" w:rsidRPr="0008474B" w:rsidTr="00755E86">
        <w:trPr>
          <w:trHeight w:val="94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 xml:space="preserve">№ </w:t>
            </w:r>
            <w:proofErr w:type="gramStart"/>
            <w:r w:rsidRPr="0008474B">
              <w:rPr>
                <w:color w:val="000000"/>
              </w:rPr>
              <w:t>п</w:t>
            </w:r>
            <w:proofErr w:type="gramEnd"/>
            <w:r w:rsidRPr="0008474B">
              <w:rPr>
                <w:color w:val="000000"/>
              </w:rPr>
              <w:t>/п</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Показатели</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код показателя баланса или порядок расчета</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2014</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Изменение, +- в тыс. руб.</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xml:space="preserve">Прибыль до </w:t>
            </w:r>
            <w:proofErr w:type="spellStart"/>
            <w:r w:rsidRPr="0008474B">
              <w:rPr>
                <w:color w:val="000000"/>
              </w:rPr>
              <w:t>налогооблажения</w:t>
            </w:r>
            <w:proofErr w:type="spellEnd"/>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отчет, стр. 2300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307,00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548,00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-241,00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Чистая прибыль</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отчет, стр.2400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109,00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70,00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39,00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Прибыль от продаж</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отчет, стр. 2200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2 968,00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4 463,00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-1 495,00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Проценты к получению и доходы от участия в других организациях</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отчет, стр.2320+стр.2310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5</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Средняя величина совокупного капитала (активов)</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Среднее значение стр. 1700 баланса</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126 728,50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114 500,00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12 228,50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Средняя величина совокупного капитала</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Среднее значение стр. 1300 баланса</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67 627,50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67 538,00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89,50</w:t>
            </w:r>
          </w:p>
        </w:tc>
      </w:tr>
      <w:tr w:rsidR="00433406" w:rsidRPr="0008474B" w:rsidTr="00755E86">
        <w:trPr>
          <w:trHeight w:val="12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Средняя величина производственных фондов (основных средств, нематериальных активов и запасов)</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Среднее значение суммы строк 1150,1110,1210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41 026,50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31 920,00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9 106,50</w:t>
            </w:r>
          </w:p>
        </w:tc>
      </w:tr>
      <w:tr w:rsidR="00433406" w:rsidRPr="0008474B" w:rsidTr="007F3F9F">
        <w:trPr>
          <w:trHeight w:val="315"/>
        </w:trPr>
        <w:tc>
          <w:tcPr>
            <w:tcW w:w="582" w:type="dxa"/>
            <w:tcBorders>
              <w:top w:val="nil"/>
              <w:left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8</w:t>
            </w:r>
          </w:p>
        </w:tc>
        <w:tc>
          <w:tcPr>
            <w:tcW w:w="2977" w:type="dxa"/>
            <w:tcBorders>
              <w:top w:val="nil"/>
              <w:left w:val="nil"/>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Выручка от продажи</w:t>
            </w:r>
          </w:p>
        </w:tc>
        <w:tc>
          <w:tcPr>
            <w:tcW w:w="2095" w:type="dxa"/>
            <w:tcBorders>
              <w:top w:val="nil"/>
              <w:left w:val="nil"/>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Отчет, стр.2110</w:t>
            </w:r>
          </w:p>
        </w:tc>
        <w:tc>
          <w:tcPr>
            <w:tcW w:w="1307" w:type="dxa"/>
            <w:tcBorders>
              <w:top w:val="nil"/>
              <w:left w:val="nil"/>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366 287,00</w:t>
            </w:r>
          </w:p>
        </w:tc>
        <w:tc>
          <w:tcPr>
            <w:tcW w:w="1418" w:type="dxa"/>
            <w:tcBorders>
              <w:top w:val="nil"/>
              <w:left w:val="nil"/>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283 245,00</w:t>
            </w:r>
          </w:p>
        </w:tc>
        <w:tc>
          <w:tcPr>
            <w:tcW w:w="1401" w:type="dxa"/>
            <w:tcBorders>
              <w:top w:val="nil"/>
              <w:left w:val="nil"/>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83 042,00</w:t>
            </w:r>
          </w:p>
        </w:tc>
      </w:tr>
      <w:tr w:rsidR="007F3F9F" w:rsidRPr="0008474B" w:rsidTr="007F3F9F">
        <w:trPr>
          <w:trHeight w:val="630"/>
        </w:trPr>
        <w:tc>
          <w:tcPr>
            <w:tcW w:w="9780" w:type="dxa"/>
            <w:gridSpan w:val="6"/>
            <w:tcBorders>
              <w:top w:val="nil"/>
              <w:bottom w:val="single" w:sz="4" w:space="0" w:color="auto"/>
            </w:tcBorders>
            <w:shd w:val="clear" w:color="auto" w:fill="auto"/>
            <w:noWrap/>
            <w:vAlign w:val="bottom"/>
            <w:hideMark/>
          </w:tcPr>
          <w:p w:rsidR="007F3F9F" w:rsidRPr="0008474B" w:rsidRDefault="007F3F9F" w:rsidP="007F3F9F">
            <w:pPr>
              <w:jc w:val="right"/>
              <w:rPr>
                <w:color w:val="000000"/>
              </w:rPr>
            </w:pPr>
            <w:r>
              <w:rPr>
                <w:color w:val="000000"/>
              </w:rPr>
              <w:lastRenderedPageBreak/>
              <w:t>Продолжение таблицы 2.8</w:t>
            </w:r>
          </w:p>
        </w:tc>
      </w:tr>
      <w:tr w:rsidR="007F3F9F" w:rsidRPr="0008474B" w:rsidTr="007F3F9F">
        <w:trPr>
          <w:trHeight w:val="35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F9F" w:rsidRPr="0008474B" w:rsidRDefault="007F3F9F" w:rsidP="007F3F9F">
            <w:pPr>
              <w:jc w:val="center"/>
              <w:rPr>
                <w:color w:val="000000"/>
              </w:rPr>
            </w:pPr>
            <w:r>
              <w:rPr>
                <w:color w:val="000000"/>
              </w:rPr>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7F3F9F" w:rsidRPr="0008474B" w:rsidRDefault="007F3F9F" w:rsidP="007F3F9F">
            <w:pPr>
              <w:jc w:val="center"/>
              <w:rPr>
                <w:color w:val="000000"/>
              </w:rPr>
            </w:pPr>
            <w:r>
              <w:rPr>
                <w:color w:val="000000"/>
              </w:rPr>
              <w:t>2</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rsidR="007F3F9F" w:rsidRPr="0008474B" w:rsidRDefault="007F3F9F" w:rsidP="007F3F9F">
            <w:pPr>
              <w:jc w:val="center"/>
              <w:rPr>
                <w:color w:val="000000"/>
              </w:rPr>
            </w:pPr>
            <w:r>
              <w:rPr>
                <w:color w:val="000000"/>
              </w:rPr>
              <w:t>3</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7F3F9F" w:rsidRPr="0008474B" w:rsidRDefault="007F3F9F" w:rsidP="007F3F9F">
            <w:pPr>
              <w:jc w:val="center"/>
              <w:rPr>
                <w:color w:val="000000"/>
              </w:rPr>
            </w:pPr>
            <w:r>
              <w:rPr>
                <w:color w:val="000000"/>
              </w:rPr>
              <w:t>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F3F9F" w:rsidRPr="0008474B" w:rsidRDefault="007F3F9F" w:rsidP="007F3F9F">
            <w:pPr>
              <w:jc w:val="center"/>
              <w:rPr>
                <w:color w:val="000000"/>
              </w:rPr>
            </w:pPr>
            <w:r>
              <w:rPr>
                <w:color w:val="000000"/>
              </w:rPr>
              <w:t>5</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7F3F9F" w:rsidRPr="0008474B" w:rsidRDefault="007F3F9F" w:rsidP="007F3F9F">
            <w:pPr>
              <w:jc w:val="center"/>
              <w:rPr>
                <w:color w:val="000000"/>
              </w:rPr>
            </w:pPr>
            <w:r>
              <w:rPr>
                <w:color w:val="000000"/>
              </w:rPr>
              <w:t>6</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Рентабельность совокупного капитала (активов), %</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стр.1/стр.5*100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0,24</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0,48</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-0,24</w:t>
            </w:r>
          </w:p>
        </w:tc>
      </w:tr>
      <w:tr w:rsidR="00433406" w:rsidRPr="0008474B" w:rsidTr="00755E86">
        <w:trPr>
          <w:trHeight w:val="6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10</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Рентабельность собственного капитала, %</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стр.2/стр.6*100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0,16</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0,10</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0,06</w:t>
            </w:r>
          </w:p>
        </w:tc>
      </w:tr>
      <w:tr w:rsidR="00433406" w:rsidRPr="0008474B" w:rsidTr="00755E86">
        <w:trPr>
          <w:trHeight w:val="6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11</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Рентабельность производственных фондов, %</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стр.3/стр.7*100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7,23</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13,98</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-6,75</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12</w:t>
            </w:r>
          </w:p>
        </w:tc>
        <w:tc>
          <w:tcPr>
            <w:tcW w:w="2977"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Рентабельность продаж, %</w:t>
            </w:r>
          </w:p>
        </w:tc>
        <w:tc>
          <w:tcPr>
            <w:tcW w:w="2095"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стр.3/стр.8*100</w:t>
            </w:r>
          </w:p>
        </w:tc>
        <w:tc>
          <w:tcPr>
            <w:tcW w:w="130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0,81</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1,58</w:t>
            </w:r>
          </w:p>
        </w:tc>
        <w:tc>
          <w:tcPr>
            <w:tcW w:w="1401"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-0,77</w:t>
            </w:r>
          </w:p>
        </w:tc>
      </w:tr>
    </w:tbl>
    <w:p w:rsidR="00433406" w:rsidRPr="0008474B" w:rsidRDefault="00433406" w:rsidP="00433406">
      <w:pPr>
        <w:spacing w:line="360" w:lineRule="auto"/>
        <w:ind w:firstLine="567"/>
        <w:jc w:val="both"/>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В 2015 году выручка возросла в сравнении с 2014 годом на 83 042 тыс. руб. или 1,29 раз, а себестоимость товаров на 77 720 тыс. руб. или в 1,28 раз. Отметим, что несмотря на повышение себестоимости товаров на 77 720 тыс. руб.</w:t>
      </w:r>
      <w:proofErr w:type="gramStart"/>
      <w:r w:rsidRPr="0008474B">
        <w:rPr>
          <w:sz w:val="28"/>
          <w:szCs w:val="28"/>
        </w:rPr>
        <w:t xml:space="preserve"> ,</w:t>
      </w:r>
      <w:proofErr w:type="gramEnd"/>
      <w:r w:rsidRPr="0008474B">
        <w:rPr>
          <w:sz w:val="28"/>
          <w:szCs w:val="28"/>
        </w:rPr>
        <w:t xml:space="preserve">прибыль от продаж в 2015 году уменьшилась на 1495 тыс. руб. меньше нежели в 2014 году. На этот отрицательный факт повлиял низкий уровень наценки в 2015 году.   </w:t>
      </w:r>
    </w:p>
    <w:p w:rsidR="00433406" w:rsidRPr="0008474B" w:rsidRDefault="00433406" w:rsidP="00433406">
      <w:pPr>
        <w:spacing w:line="360" w:lineRule="auto"/>
        <w:ind w:firstLine="567"/>
        <w:jc w:val="both"/>
        <w:rPr>
          <w:sz w:val="28"/>
          <w:szCs w:val="28"/>
        </w:rPr>
      </w:pPr>
      <w:r w:rsidRPr="0008474B">
        <w:rPr>
          <w:sz w:val="28"/>
          <w:szCs w:val="28"/>
        </w:rPr>
        <w:t xml:space="preserve"> Прибыль до налогообложения  в отчетном периоде на 241 тыс. руб. меньше, чем в 2014 году.  Это связано с увеличением себестоимости, которое  произошло за счет закупочных цен на твердое топливо, удобрения, строительные материалы.  Помимо этого отрицательно повлияла уменьшение прочих доходов в отчетном периоде на 312 тыс. руб., но положительную роль сыграли уменьшение прочих расходов (на 1214 тыс. руб.</w:t>
      </w:r>
      <w:proofErr w:type="gramStart"/>
      <w:r w:rsidRPr="0008474B">
        <w:rPr>
          <w:sz w:val="28"/>
          <w:szCs w:val="28"/>
        </w:rPr>
        <w:t xml:space="preserve"> )</w:t>
      </w:r>
      <w:proofErr w:type="gramEnd"/>
      <w:r w:rsidRPr="0008474B">
        <w:rPr>
          <w:sz w:val="28"/>
          <w:szCs w:val="28"/>
        </w:rPr>
        <w:t xml:space="preserve"> и процентов к уплате (на 352 тыс. руб.) в отчетном периоде, нежели в предыдущем году. </w:t>
      </w:r>
    </w:p>
    <w:p w:rsidR="00433406" w:rsidRPr="0008474B" w:rsidRDefault="00433406" w:rsidP="00433406">
      <w:pPr>
        <w:spacing w:line="360" w:lineRule="auto"/>
        <w:ind w:firstLine="567"/>
        <w:jc w:val="both"/>
        <w:rPr>
          <w:sz w:val="28"/>
          <w:szCs w:val="28"/>
        </w:rPr>
      </w:pPr>
      <w:r w:rsidRPr="0008474B">
        <w:rPr>
          <w:sz w:val="28"/>
          <w:szCs w:val="28"/>
        </w:rPr>
        <w:t xml:space="preserve">Увеличение рентабельности собственного капитала на 0,06 пунктов за изучаемый промежуток времени произошел за счет роста чистой прибыли.  </w:t>
      </w:r>
    </w:p>
    <w:p w:rsidR="00433406" w:rsidRPr="0008474B" w:rsidRDefault="00433406" w:rsidP="00433406">
      <w:pPr>
        <w:spacing w:line="360" w:lineRule="auto"/>
        <w:ind w:firstLine="567"/>
        <w:jc w:val="both"/>
        <w:rPr>
          <w:sz w:val="28"/>
          <w:szCs w:val="28"/>
        </w:rPr>
      </w:pPr>
      <w:r w:rsidRPr="0008474B">
        <w:rPr>
          <w:sz w:val="28"/>
          <w:szCs w:val="28"/>
        </w:rPr>
        <w:t xml:space="preserve">Рентабельность продаж отчетного периода снизилась по сравнению с рентабельностью прошедшего периода на 0,77 %. </w:t>
      </w:r>
    </w:p>
    <w:p w:rsidR="00433406" w:rsidRPr="0008474B" w:rsidRDefault="00433406" w:rsidP="00433406">
      <w:pPr>
        <w:spacing w:line="360" w:lineRule="auto"/>
        <w:ind w:firstLine="567"/>
        <w:jc w:val="both"/>
        <w:rPr>
          <w:sz w:val="28"/>
          <w:szCs w:val="28"/>
        </w:rPr>
      </w:pPr>
      <w:r w:rsidRPr="0008474B">
        <w:rPr>
          <w:color w:val="000000"/>
          <w:sz w:val="28"/>
          <w:szCs w:val="28"/>
        </w:rPr>
        <w:t>Реальная доходность от использования основных средств в 2015 году составила 7,23 %, это на 6,75 пунктов, нежели в 2014 году.</w:t>
      </w:r>
    </w:p>
    <w:p w:rsidR="00433406" w:rsidRPr="0008474B" w:rsidRDefault="00433406" w:rsidP="00433406">
      <w:pPr>
        <w:spacing w:line="360" w:lineRule="auto"/>
        <w:ind w:firstLine="567"/>
        <w:jc w:val="both"/>
        <w:rPr>
          <w:sz w:val="28"/>
          <w:szCs w:val="28"/>
        </w:rPr>
      </w:pPr>
      <w:r w:rsidRPr="0008474B">
        <w:rPr>
          <w:sz w:val="28"/>
          <w:szCs w:val="28"/>
        </w:rPr>
        <w:t xml:space="preserve">Анализируя рентабельность активов, можно сделать вывод, что с каждого затраченного рубля организация получила прибыль в размере 0,24 </w:t>
      </w:r>
      <w:r w:rsidRPr="0008474B">
        <w:rPr>
          <w:sz w:val="28"/>
          <w:szCs w:val="28"/>
        </w:rPr>
        <w:lastRenderedPageBreak/>
        <w:t>%. Таким образом, доходность ОАО «</w:t>
      </w:r>
      <w:proofErr w:type="spellStart"/>
      <w:r w:rsidRPr="0008474B">
        <w:rPr>
          <w:sz w:val="28"/>
          <w:szCs w:val="28"/>
        </w:rPr>
        <w:t>Градтоппром</w:t>
      </w:r>
      <w:proofErr w:type="spellEnd"/>
      <w:r w:rsidRPr="0008474B">
        <w:rPr>
          <w:sz w:val="28"/>
          <w:szCs w:val="28"/>
        </w:rPr>
        <w:t>»  в 2015 году составляет 0,24 %, что в 2 раза ниже уровня 2014 года.</w:t>
      </w:r>
    </w:p>
    <w:p w:rsidR="00433406" w:rsidRPr="0008474B" w:rsidRDefault="00433406" w:rsidP="00433406">
      <w:pPr>
        <w:spacing w:line="360" w:lineRule="auto"/>
        <w:ind w:firstLine="567"/>
        <w:jc w:val="right"/>
        <w:rPr>
          <w:sz w:val="28"/>
          <w:szCs w:val="28"/>
        </w:rPr>
      </w:pPr>
    </w:p>
    <w:p w:rsidR="00433406" w:rsidRPr="0008474B" w:rsidRDefault="00433406" w:rsidP="00433406">
      <w:pPr>
        <w:spacing w:line="360" w:lineRule="auto"/>
        <w:ind w:firstLine="567"/>
        <w:jc w:val="both"/>
        <w:rPr>
          <w:sz w:val="28"/>
          <w:szCs w:val="28"/>
        </w:rPr>
      </w:pPr>
      <w:r w:rsidRPr="0008474B">
        <w:rPr>
          <w:sz w:val="28"/>
          <w:szCs w:val="28"/>
        </w:rPr>
        <w:t>Далее определим стоимость чистых активов ОАО «</w:t>
      </w:r>
      <w:proofErr w:type="spellStart"/>
      <w:r w:rsidRPr="0008474B">
        <w:rPr>
          <w:sz w:val="28"/>
          <w:szCs w:val="28"/>
        </w:rPr>
        <w:t>Градтоппром</w:t>
      </w:r>
      <w:proofErr w:type="spellEnd"/>
      <w:r w:rsidRPr="0008474B">
        <w:rPr>
          <w:sz w:val="28"/>
          <w:szCs w:val="28"/>
        </w:rPr>
        <w:t>», сопоставим с величиной уставного капитала и суммарной величиной уставного и резервного капиталов.</w:t>
      </w:r>
    </w:p>
    <w:p w:rsidR="00433406" w:rsidRPr="0008474B" w:rsidRDefault="00433406" w:rsidP="00433406">
      <w:pPr>
        <w:spacing w:line="360" w:lineRule="auto"/>
        <w:ind w:firstLine="567"/>
        <w:jc w:val="right"/>
        <w:rPr>
          <w:sz w:val="28"/>
          <w:szCs w:val="28"/>
        </w:rPr>
      </w:pPr>
      <w:r w:rsidRPr="0008474B">
        <w:rPr>
          <w:sz w:val="28"/>
          <w:szCs w:val="28"/>
        </w:rPr>
        <w:t>Таблица 2.9</w:t>
      </w:r>
    </w:p>
    <w:p w:rsidR="00433406" w:rsidRPr="0008474B" w:rsidRDefault="00433406" w:rsidP="00433406">
      <w:pPr>
        <w:spacing w:line="360" w:lineRule="auto"/>
        <w:ind w:firstLine="567"/>
        <w:jc w:val="center"/>
        <w:rPr>
          <w:sz w:val="28"/>
          <w:szCs w:val="28"/>
        </w:rPr>
      </w:pPr>
      <w:r w:rsidRPr="0008474B">
        <w:rPr>
          <w:sz w:val="28"/>
          <w:szCs w:val="28"/>
        </w:rPr>
        <w:t>Расчет и оценка чистых активов ОАО «</w:t>
      </w:r>
      <w:proofErr w:type="spellStart"/>
      <w:r w:rsidRPr="0008474B">
        <w:rPr>
          <w:sz w:val="28"/>
          <w:szCs w:val="28"/>
        </w:rPr>
        <w:t>Градтоппром</w:t>
      </w:r>
      <w:proofErr w:type="spellEnd"/>
      <w:r w:rsidRPr="0008474B">
        <w:rPr>
          <w:sz w:val="28"/>
          <w:szCs w:val="28"/>
        </w:rPr>
        <w:t>» (тыс. руб.)</w:t>
      </w:r>
    </w:p>
    <w:p w:rsidR="00433406" w:rsidRPr="0008474B" w:rsidRDefault="00433406" w:rsidP="00433406">
      <w:pPr>
        <w:spacing w:line="360" w:lineRule="auto"/>
        <w:ind w:firstLine="567"/>
        <w:jc w:val="center"/>
        <w:rPr>
          <w:sz w:val="28"/>
          <w:szCs w:val="28"/>
        </w:rPr>
      </w:pPr>
    </w:p>
    <w:tbl>
      <w:tblPr>
        <w:tblW w:w="9088" w:type="dxa"/>
        <w:tblInd w:w="93" w:type="dxa"/>
        <w:tblLook w:val="04A0" w:firstRow="1" w:lastRow="0" w:firstColumn="1" w:lastColumn="0" w:noHBand="0" w:noVBand="1"/>
      </w:tblPr>
      <w:tblGrid>
        <w:gridCol w:w="582"/>
        <w:gridCol w:w="3828"/>
        <w:gridCol w:w="1843"/>
        <w:gridCol w:w="1417"/>
        <w:gridCol w:w="1418"/>
      </w:tblGrid>
      <w:tr w:rsidR="00433406" w:rsidRPr="0008474B" w:rsidTr="00755E86">
        <w:trPr>
          <w:trHeight w:val="157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 xml:space="preserve">№ </w:t>
            </w:r>
            <w:proofErr w:type="gramStart"/>
            <w:r w:rsidRPr="0008474B">
              <w:rPr>
                <w:color w:val="000000"/>
              </w:rPr>
              <w:t>п</w:t>
            </w:r>
            <w:proofErr w:type="gramEnd"/>
            <w:r w:rsidRPr="0008474B">
              <w:rPr>
                <w:color w:val="000000"/>
              </w:rPr>
              <w:t>/п</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Показатели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код показателя баланса или порядок расчета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2014</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Активы</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 </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1.1.</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proofErr w:type="spellStart"/>
            <w:r w:rsidRPr="0008474B">
              <w:rPr>
                <w:color w:val="000000"/>
              </w:rPr>
              <w:t>Внеоборотные</w:t>
            </w:r>
            <w:proofErr w:type="spellEnd"/>
            <w:r w:rsidRPr="0008474B">
              <w:rPr>
                <w:color w:val="000000"/>
              </w:rPr>
              <w:t xml:space="preserve"> активы</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стр.1100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15 973,00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14 017,00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1.2.</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Оборотные активы</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стр.1200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128 368,00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95 099,00</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1.3.</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Задолженность участников (учредителей) по взносам в уставный капитал</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доп. инфо</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1.4.</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Итого активы, принимаемые к расчету</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стр.1.1+стр.1.2-стр.1.3</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144 341,00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109 116,00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Пассивы</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 </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2.1.</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Долгосрочные обязательства</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стр.1400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2 305,00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2.2.</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Краткосрочные обязательства</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стр.1500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74 354,00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41 543,00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2.3.</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Доходы будущих периодов</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стр.1530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0,00</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2.4.</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Итого пассивы, принимаемые к расчету</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стр.2.1+стр.2.2-стр.2.3</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76 659,00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41 543,00</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3.</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Стоимость чистых активов</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стр.1.4-стр.2.4</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67 682,00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67 573,00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4.</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Уставный капитал</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стр.1310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92,00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92,00</w:t>
            </w:r>
          </w:p>
        </w:tc>
      </w:tr>
      <w:tr w:rsidR="00433406" w:rsidRPr="0008474B" w:rsidTr="00755E86">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5.</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xml:space="preserve"> Резервный капитал</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стр.1360</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9,00</w:t>
            </w:r>
          </w:p>
        </w:tc>
      </w:tr>
      <w:tr w:rsidR="00433406" w:rsidRPr="0008474B" w:rsidTr="00755E86">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 xml:space="preserve"> Отклонение стоимости чистых активов от величины уставного капитала</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стр.3-стр.4</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67 590,00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67 481,00</w:t>
            </w:r>
          </w:p>
        </w:tc>
      </w:tr>
      <w:tr w:rsidR="00433406" w:rsidRPr="0008474B" w:rsidTr="00755E86">
        <w:trPr>
          <w:trHeight w:val="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7.</w:t>
            </w:r>
          </w:p>
        </w:tc>
        <w:tc>
          <w:tcPr>
            <w:tcW w:w="3828"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Отклонение стоимости чистых активов от суммарной величины уставного и резервного капиталов</w:t>
            </w:r>
          </w:p>
        </w:tc>
        <w:tc>
          <w:tcPr>
            <w:tcW w:w="1843"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стр.3-(стр.4+стр.5)</w:t>
            </w:r>
          </w:p>
        </w:tc>
        <w:tc>
          <w:tcPr>
            <w:tcW w:w="1417"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67 581,00</w:t>
            </w:r>
          </w:p>
        </w:tc>
        <w:tc>
          <w:tcPr>
            <w:tcW w:w="14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color w:val="000000"/>
              </w:rPr>
            </w:pPr>
            <w:r w:rsidRPr="0008474B">
              <w:rPr>
                <w:color w:val="000000"/>
              </w:rPr>
              <w:t>67 472,00</w:t>
            </w:r>
          </w:p>
        </w:tc>
      </w:tr>
    </w:tbl>
    <w:p w:rsidR="00433406" w:rsidRPr="0008474B" w:rsidRDefault="00433406" w:rsidP="00433406">
      <w:pPr>
        <w:spacing w:line="360" w:lineRule="auto"/>
        <w:ind w:firstLine="567"/>
        <w:jc w:val="center"/>
        <w:rPr>
          <w:sz w:val="28"/>
          <w:szCs w:val="28"/>
        </w:rPr>
      </w:pPr>
    </w:p>
    <w:p w:rsidR="00433406" w:rsidRPr="0008474B" w:rsidRDefault="00433406" w:rsidP="00433406">
      <w:pPr>
        <w:spacing w:line="360" w:lineRule="auto"/>
        <w:ind w:firstLine="567"/>
        <w:jc w:val="both"/>
        <w:rPr>
          <w:sz w:val="28"/>
          <w:szCs w:val="28"/>
        </w:rPr>
      </w:pPr>
      <w:r w:rsidRPr="0008474B">
        <w:rPr>
          <w:sz w:val="28"/>
          <w:szCs w:val="28"/>
        </w:rPr>
        <w:lastRenderedPageBreak/>
        <w:t>Согласно результатам, по соотношению стоимости чистых активов и величины уставного капитала (ЧА&gt;УК)  можно сделать вывод, что ОАО «</w:t>
      </w:r>
      <w:proofErr w:type="spellStart"/>
      <w:r w:rsidRPr="0008474B">
        <w:rPr>
          <w:sz w:val="28"/>
          <w:szCs w:val="28"/>
        </w:rPr>
        <w:t>Градтоппром</w:t>
      </w:r>
      <w:proofErr w:type="spellEnd"/>
      <w:r w:rsidRPr="0008474B">
        <w:rPr>
          <w:sz w:val="28"/>
          <w:szCs w:val="28"/>
        </w:rPr>
        <w:t xml:space="preserve">» работает эффективно, и соответственно имеется возможность принятия решения о распределении прибыли. </w:t>
      </w:r>
    </w:p>
    <w:p w:rsidR="00433406" w:rsidRPr="0008474B" w:rsidRDefault="00433406" w:rsidP="00433406">
      <w:pPr>
        <w:spacing w:line="360" w:lineRule="auto"/>
        <w:ind w:firstLine="567"/>
        <w:jc w:val="both"/>
        <w:rPr>
          <w:sz w:val="28"/>
          <w:szCs w:val="28"/>
        </w:rPr>
      </w:pPr>
      <w:r w:rsidRPr="0008474B">
        <w:rPr>
          <w:sz w:val="28"/>
          <w:szCs w:val="28"/>
        </w:rPr>
        <w:t>Поскольку чистые активы выше и суммарной величины уставного и резервного капиталов, то ОАО «</w:t>
      </w:r>
      <w:proofErr w:type="spellStart"/>
      <w:r w:rsidRPr="0008474B">
        <w:rPr>
          <w:sz w:val="28"/>
          <w:szCs w:val="28"/>
        </w:rPr>
        <w:t>Градтоппром</w:t>
      </w:r>
      <w:proofErr w:type="spellEnd"/>
      <w:r w:rsidRPr="0008474B">
        <w:rPr>
          <w:sz w:val="28"/>
          <w:szCs w:val="28"/>
        </w:rPr>
        <w:t xml:space="preserve">» вправе принять решение о выплате дивидендов. </w:t>
      </w:r>
    </w:p>
    <w:p w:rsidR="00433406" w:rsidRPr="0008474B" w:rsidRDefault="00433406" w:rsidP="00433406">
      <w:pPr>
        <w:spacing w:line="360" w:lineRule="auto"/>
        <w:ind w:firstLine="567"/>
        <w:jc w:val="both"/>
        <w:rPr>
          <w:sz w:val="28"/>
          <w:szCs w:val="28"/>
        </w:rPr>
      </w:pPr>
      <w:r w:rsidRPr="0008474B">
        <w:rPr>
          <w:sz w:val="28"/>
          <w:szCs w:val="28"/>
        </w:rPr>
        <w:t>Осуществим интегральную оценку финансового состояния ОАО «</w:t>
      </w:r>
      <w:proofErr w:type="spellStart"/>
      <w:r w:rsidRPr="0008474B">
        <w:rPr>
          <w:sz w:val="28"/>
          <w:szCs w:val="28"/>
        </w:rPr>
        <w:t>Градтоппром</w:t>
      </w:r>
      <w:proofErr w:type="spellEnd"/>
      <w:r w:rsidRPr="0008474B">
        <w:rPr>
          <w:sz w:val="28"/>
          <w:szCs w:val="28"/>
        </w:rPr>
        <w:t xml:space="preserve">» на основе запасов источниками их формирования </w:t>
      </w:r>
      <w:r w:rsidR="0008474B" w:rsidRPr="0008474B">
        <w:rPr>
          <w:sz w:val="28"/>
          <w:szCs w:val="28"/>
        </w:rPr>
        <w:t>[23</w:t>
      </w:r>
      <w:r w:rsidRPr="0008474B">
        <w:rPr>
          <w:sz w:val="28"/>
          <w:szCs w:val="28"/>
        </w:rPr>
        <w:t>].</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Рассчитывают следующие показатели СОК:</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СОК(1) = СК – </w:t>
      </w:r>
      <w:proofErr w:type="spellStart"/>
      <w:r w:rsidRPr="0008474B">
        <w:rPr>
          <w:sz w:val="28"/>
          <w:szCs w:val="28"/>
        </w:rPr>
        <w:t>ВнА</w:t>
      </w:r>
      <w:proofErr w:type="spellEnd"/>
      <w:r w:rsidRPr="0008474B">
        <w:rPr>
          <w:sz w:val="28"/>
          <w:szCs w:val="28"/>
        </w:rPr>
        <w:t xml:space="preserve"> = 67 682 – 15 973 = 51 709 тыс. руб.</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СОК(2) = СК + ДО – </w:t>
      </w:r>
      <w:proofErr w:type="spellStart"/>
      <w:r w:rsidRPr="0008474B">
        <w:rPr>
          <w:sz w:val="28"/>
          <w:szCs w:val="28"/>
        </w:rPr>
        <w:t>ВнА</w:t>
      </w:r>
      <w:proofErr w:type="spellEnd"/>
      <w:r w:rsidRPr="0008474B">
        <w:rPr>
          <w:sz w:val="28"/>
          <w:szCs w:val="28"/>
        </w:rPr>
        <w:t xml:space="preserve"> = 67 682 +2 305 – 15973 = 54 014 тыс. руб.</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СОК(3) = СК + ДО + </w:t>
      </w:r>
      <w:proofErr w:type="spellStart"/>
      <w:r w:rsidRPr="0008474B">
        <w:rPr>
          <w:sz w:val="28"/>
          <w:szCs w:val="28"/>
        </w:rPr>
        <w:t>КтК</w:t>
      </w:r>
      <w:proofErr w:type="spellEnd"/>
      <w:r w:rsidRPr="0008474B">
        <w:rPr>
          <w:sz w:val="28"/>
          <w:szCs w:val="28"/>
        </w:rPr>
        <w:t xml:space="preserve"> – </w:t>
      </w:r>
      <w:proofErr w:type="spellStart"/>
      <w:r w:rsidRPr="0008474B">
        <w:rPr>
          <w:sz w:val="28"/>
          <w:szCs w:val="28"/>
        </w:rPr>
        <w:t>ВнА</w:t>
      </w:r>
      <w:proofErr w:type="spellEnd"/>
      <w:r w:rsidRPr="0008474B">
        <w:rPr>
          <w:sz w:val="28"/>
          <w:szCs w:val="28"/>
        </w:rPr>
        <w:t xml:space="preserve"> = 67 682 +24 740 – 15 973 = 76 449 тыс. руб.</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где СК – собственный капитал,</w:t>
      </w:r>
    </w:p>
    <w:p w:rsidR="00433406" w:rsidRPr="0008474B" w:rsidRDefault="00433406" w:rsidP="00433406">
      <w:pPr>
        <w:pStyle w:val="af3"/>
        <w:spacing w:before="0" w:beforeAutospacing="0" w:after="0" w:afterAutospacing="0" w:line="360" w:lineRule="auto"/>
        <w:ind w:firstLine="709"/>
        <w:jc w:val="both"/>
        <w:rPr>
          <w:sz w:val="28"/>
          <w:szCs w:val="28"/>
        </w:rPr>
      </w:pPr>
      <w:proofErr w:type="spellStart"/>
      <w:r w:rsidRPr="0008474B">
        <w:rPr>
          <w:sz w:val="28"/>
          <w:szCs w:val="28"/>
        </w:rPr>
        <w:t>ВнА</w:t>
      </w:r>
      <w:proofErr w:type="spellEnd"/>
      <w:r w:rsidRPr="0008474B">
        <w:rPr>
          <w:sz w:val="28"/>
          <w:szCs w:val="28"/>
        </w:rPr>
        <w:t xml:space="preserve"> – </w:t>
      </w:r>
      <w:proofErr w:type="spellStart"/>
      <w:r w:rsidRPr="0008474B">
        <w:rPr>
          <w:sz w:val="28"/>
          <w:szCs w:val="28"/>
        </w:rPr>
        <w:t>внеоборотные</w:t>
      </w:r>
      <w:proofErr w:type="spellEnd"/>
      <w:r w:rsidRPr="0008474B">
        <w:rPr>
          <w:sz w:val="28"/>
          <w:szCs w:val="28"/>
        </w:rPr>
        <w:t xml:space="preserve"> активы,</w:t>
      </w:r>
    </w:p>
    <w:p w:rsidR="00433406" w:rsidRPr="0008474B" w:rsidRDefault="00433406" w:rsidP="00433406">
      <w:pPr>
        <w:pStyle w:val="af3"/>
        <w:spacing w:before="0" w:beforeAutospacing="0" w:after="0" w:afterAutospacing="0" w:line="360" w:lineRule="auto"/>
        <w:ind w:firstLine="709"/>
        <w:jc w:val="both"/>
        <w:rPr>
          <w:sz w:val="28"/>
          <w:szCs w:val="28"/>
        </w:rPr>
      </w:pPr>
      <w:proofErr w:type="gramStart"/>
      <w:r w:rsidRPr="0008474B">
        <w:rPr>
          <w:sz w:val="28"/>
          <w:szCs w:val="28"/>
        </w:rPr>
        <w:t>ДО – долгосрочные обязательства,</w:t>
      </w:r>
      <w:proofErr w:type="gramEnd"/>
    </w:p>
    <w:p w:rsidR="00433406" w:rsidRPr="0008474B" w:rsidRDefault="00433406" w:rsidP="00433406">
      <w:pPr>
        <w:pStyle w:val="af3"/>
        <w:spacing w:before="0" w:beforeAutospacing="0" w:after="0" w:afterAutospacing="0" w:line="360" w:lineRule="auto"/>
        <w:ind w:firstLine="709"/>
        <w:jc w:val="both"/>
        <w:rPr>
          <w:sz w:val="28"/>
          <w:szCs w:val="28"/>
        </w:rPr>
      </w:pPr>
      <w:proofErr w:type="spellStart"/>
      <w:r w:rsidRPr="0008474B">
        <w:rPr>
          <w:sz w:val="28"/>
          <w:szCs w:val="28"/>
        </w:rPr>
        <w:t>КтК</w:t>
      </w:r>
      <w:proofErr w:type="spellEnd"/>
      <w:r w:rsidRPr="0008474B">
        <w:rPr>
          <w:sz w:val="28"/>
          <w:szCs w:val="28"/>
        </w:rPr>
        <w:t xml:space="preserve"> – краткосрочные кредиты и займы,</w:t>
      </w:r>
    </w:p>
    <w:p w:rsidR="00433406" w:rsidRPr="0008474B" w:rsidRDefault="00433406" w:rsidP="00433406">
      <w:pPr>
        <w:pStyle w:val="af3"/>
        <w:spacing w:before="0" w:beforeAutospacing="0" w:after="0" w:afterAutospacing="0" w:line="360" w:lineRule="auto"/>
        <w:ind w:firstLine="709"/>
        <w:jc w:val="both"/>
        <w:rPr>
          <w:sz w:val="28"/>
          <w:szCs w:val="28"/>
        </w:rPr>
      </w:pPr>
      <w:proofErr w:type="gramStart"/>
      <w:r w:rsidRPr="0008474B">
        <w:rPr>
          <w:sz w:val="28"/>
          <w:szCs w:val="28"/>
        </w:rPr>
        <w:t>З</w:t>
      </w:r>
      <w:proofErr w:type="gramEnd"/>
      <w:r w:rsidRPr="0008474B">
        <w:rPr>
          <w:sz w:val="28"/>
          <w:szCs w:val="28"/>
        </w:rPr>
        <w:t xml:space="preserve"> – запасы и затраты предприятия (составляют 71 331 тыс. </w:t>
      </w:r>
      <w:proofErr w:type="spellStart"/>
      <w:r w:rsidRPr="0008474B">
        <w:rPr>
          <w:sz w:val="28"/>
          <w:szCs w:val="28"/>
        </w:rPr>
        <w:t>руб</w:t>
      </w:r>
      <w:proofErr w:type="spellEnd"/>
      <w:r w:rsidRPr="0008474B">
        <w:rPr>
          <w:sz w:val="28"/>
          <w:szCs w:val="28"/>
        </w:rPr>
        <w:t xml:space="preserve"> в 2015 году).</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Далее идентифицируется тип финансовой ситуации.</w:t>
      </w:r>
    </w:p>
    <w:p w:rsidR="00433406" w:rsidRPr="0008474B" w:rsidRDefault="00433406" w:rsidP="00433406">
      <w:pPr>
        <w:pStyle w:val="af3"/>
        <w:spacing w:before="0" w:beforeAutospacing="0" w:after="0" w:afterAutospacing="0" w:line="360" w:lineRule="auto"/>
        <w:ind w:firstLine="709"/>
        <w:jc w:val="both"/>
        <w:rPr>
          <w:sz w:val="28"/>
          <w:szCs w:val="28"/>
        </w:rPr>
      </w:pPr>
      <w:r w:rsidRPr="0008474B">
        <w:rPr>
          <w:sz w:val="28"/>
          <w:szCs w:val="28"/>
        </w:rPr>
        <w:t xml:space="preserve">Поскольку СКО(2) &lt; </w:t>
      </w:r>
      <w:proofErr w:type="gramStart"/>
      <w:r w:rsidRPr="0008474B">
        <w:rPr>
          <w:sz w:val="28"/>
          <w:szCs w:val="28"/>
        </w:rPr>
        <w:t>З</w:t>
      </w:r>
      <w:proofErr w:type="gramEnd"/>
      <w:r w:rsidRPr="0008474B">
        <w:rPr>
          <w:sz w:val="28"/>
          <w:szCs w:val="28"/>
        </w:rPr>
        <w:t xml:space="preserve"> ≤ СКО(3) или  54 014 &lt;71 331 ≤ 76 449, то стоит говорить о </w:t>
      </w:r>
      <w:r w:rsidRPr="0008474B">
        <w:rPr>
          <w:bCs/>
          <w:iCs/>
          <w:sz w:val="28"/>
          <w:szCs w:val="28"/>
        </w:rPr>
        <w:t>неустойчивом финансовом состояние</w:t>
      </w:r>
      <w:r w:rsidRPr="0008474B">
        <w:rPr>
          <w:sz w:val="28"/>
          <w:szCs w:val="28"/>
        </w:rPr>
        <w:t xml:space="preserve">. Сопряжено с нарушением условия ликвидности, при котором, тем не менее, сохраняется возможность восстановления равновесия за счет пополнения реального собственного капитала и увеличения собственных оборотных средств, а также за счет дополнительного привлечения долгосрочных кредитов и заемных средств. </w:t>
      </w:r>
    </w:p>
    <w:p w:rsidR="00433406" w:rsidRPr="0008474B" w:rsidRDefault="00433406" w:rsidP="00433406">
      <w:pPr>
        <w:spacing w:line="360" w:lineRule="auto"/>
        <w:ind w:firstLine="567"/>
        <w:jc w:val="both"/>
        <w:rPr>
          <w:sz w:val="28"/>
          <w:szCs w:val="28"/>
        </w:rPr>
      </w:pPr>
      <w:r w:rsidRPr="0008474B">
        <w:rPr>
          <w:sz w:val="28"/>
          <w:szCs w:val="28"/>
        </w:rPr>
        <w:t>Используя методику рейтинговой оценки, оценим кредитоспособность ОАО «</w:t>
      </w:r>
      <w:proofErr w:type="spellStart"/>
      <w:r w:rsidRPr="0008474B">
        <w:rPr>
          <w:sz w:val="28"/>
          <w:szCs w:val="28"/>
        </w:rPr>
        <w:t>Градтоппром</w:t>
      </w:r>
      <w:proofErr w:type="spellEnd"/>
      <w:r w:rsidRPr="0008474B">
        <w:rPr>
          <w:sz w:val="28"/>
          <w:szCs w:val="28"/>
        </w:rPr>
        <w:t xml:space="preserve">» (табл.2.10) </w:t>
      </w:r>
      <w:r w:rsidR="0008474B">
        <w:rPr>
          <w:sz w:val="28"/>
          <w:szCs w:val="28"/>
        </w:rPr>
        <w:t>[7</w:t>
      </w:r>
      <w:r w:rsidRPr="0008474B">
        <w:rPr>
          <w:sz w:val="28"/>
          <w:szCs w:val="28"/>
        </w:rPr>
        <w:t>].</w:t>
      </w:r>
    </w:p>
    <w:p w:rsidR="00433406" w:rsidRPr="0008474B" w:rsidRDefault="00433406" w:rsidP="00433406">
      <w:pPr>
        <w:tabs>
          <w:tab w:val="left" w:pos="3945"/>
        </w:tabs>
        <w:spacing w:line="360" w:lineRule="auto"/>
        <w:ind w:firstLine="567"/>
        <w:jc w:val="right"/>
        <w:rPr>
          <w:sz w:val="28"/>
          <w:szCs w:val="28"/>
        </w:rPr>
      </w:pPr>
      <w:r w:rsidRPr="0008474B">
        <w:rPr>
          <w:sz w:val="28"/>
          <w:szCs w:val="28"/>
        </w:rPr>
        <w:tab/>
      </w:r>
    </w:p>
    <w:p w:rsidR="00433406" w:rsidRPr="0008474B" w:rsidRDefault="00433406" w:rsidP="00433406">
      <w:pPr>
        <w:tabs>
          <w:tab w:val="left" w:pos="3945"/>
        </w:tabs>
        <w:spacing w:line="360" w:lineRule="auto"/>
        <w:ind w:firstLine="567"/>
        <w:jc w:val="right"/>
        <w:rPr>
          <w:sz w:val="28"/>
          <w:szCs w:val="28"/>
        </w:rPr>
      </w:pPr>
      <w:r w:rsidRPr="0008474B">
        <w:rPr>
          <w:sz w:val="28"/>
          <w:szCs w:val="28"/>
        </w:rPr>
        <w:lastRenderedPageBreak/>
        <w:t>Таблица 2.10</w:t>
      </w:r>
    </w:p>
    <w:p w:rsidR="00433406" w:rsidRPr="0008474B" w:rsidRDefault="00433406" w:rsidP="00433406">
      <w:pPr>
        <w:tabs>
          <w:tab w:val="left" w:pos="3945"/>
        </w:tabs>
        <w:spacing w:line="360" w:lineRule="auto"/>
        <w:ind w:firstLine="567"/>
        <w:jc w:val="center"/>
        <w:rPr>
          <w:sz w:val="28"/>
          <w:szCs w:val="28"/>
        </w:rPr>
      </w:pPr>
      <w:r w:rsidRPr="0008474B">
        <w:rPr>
          <w:sz w:val="28"/>
          <w:szCs w:val="28"/>
        </w:rPr>
        <w:t>Расчет суммы баллов для оценки класса кредитоспособности</w:t>
      </w:r>
    </w:p>
    <w:p w:rsidR="00433406" w:rsidRPr="0008474B" w:rsidRDefault="00433406" w:rsidP="00433406">
      <w:pPr>
        <w:tabs>
          <w:tab w:val="left" w:pos="3945"/>
        </w:tabs>
        <w:spacing w:line="360" w:lineRule="auto"/>
        <w:ind w:firstLine="567"/>
        <w:jc w:val="center"/>
        <w:rPr>
          <w:sz w:val="28"/>
          <w:szCs w:val="28"/>
        </w:rPr>
      </w:pPr>
    </w:p>
    <w:tbl>
      <w:tblPr>
        <w:tblW w:w="9579" w:type="dxa"/>
        <w:tblInd w:w="93" w:type="dxa"/>
        <w:tblLook w:val="04A0" w:firstRow="1" w:lastRow="0" w:firstColumn="1" w:lastColumn="0" w:noHBand="0" w:noVBand="1"/>
      </w:tblPr>
      <w:tblGrid>
        <w:gridCol w:w="2283"/>
        <w:gridCol w:w="1134"/>
        <w:gridCol w:w="1560"/>
        <w:gridCol w:w="1842"/>
        <w:gridCol w:w="850"/>
        <w:gridCol w:w="992"/>
        <w:gridCol w:w="918"/>
      </w:tblGrid>
      <w:tr w:rsidR="00433406" w:rsidRPr="0008474B" w:rsidTr="00755E86">
        <w:trPr>
          <w:trHeight w:val="192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Показатели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proofErr w:type="spellStart"/>
            <w:r w:rsidRPr="0008474B">
              <w:rPr>
                <w:color w:val="000000"/>
              </w:rPr>
              <w:t>Обозна</w:t>
            </w:r>
            <w:proofErr w:type="spellEnd"/>
          </w:p>
          <w:p w:rsidR="00433406" w:rsidRPr="0008474B" w:rsidRDefault="00433406" w:rsidP="00755E86">
            <w:pPr>
              <w:jc w:val="both"/>
              <w:rPr>
                <w:color w:val="000000"/>
              </w:rPr>
            </w:pPr>
            <w:proofErr w:type="spellStart"/>
            <w:r w:rsidRPr="0008474B">
              <w:rPr>
                <w:color w:val="000000"/>
              </w:rPr>
              <w:t>чения</w:t>
            </w:r>
            <w:proofErr w:type="spellEnd"/>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33406" w:rsidRPr="0008474B" w:rsidRDefault="00433406" w:rsidP="00755E86">
            <w:pPr>
              <w:rPr>
                <w:color w:val="000000"/>
              </w:rPr>
            </w:pPr>
            <w:r w:rsidRPr="0008474B">
              <w:rPr>
                <w:color w:val="000000"/>
              </w:rPr>
              <w:t>Достаточные значения показателей</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433406" w:rsidRPr="0008474B" w:rsidRDefault="00433406" w:rsidP="00755E86">
            <w:pPr>
              <w:rPr>
                <w:color w:val="000000"/>
              </w:rPr>
            </w:pPr>
            <w:r w:rsidRPr="0008474B">
              <w:rPr>
                <w:color w:val="000000"/>
              </w:rPr>
              <w:t>Значение показателей по данным ОАО "Град</w:t>
            </w:r>
          </w:p>
          <w:p w:rsidR="00433406" w:rsidRPr="0008474B" w:rsidRDefault="00433406" w:rsidP="00755E86">
            <w:pPr>
              <w:rPr>
                <w:color w:val="000000"/>
              </w:rPr>
            </w:pPr>
            <w:proofErr w:type="spellStart"/>
            <w:r w:rsidRPr="0008474B">
              <w:rPr>
                <w:color w:val="000000"/>
              </w:rPr>
              <w:t>топпром</w:t>
            </w:r>
            <w:proofErr w:type="spellEnd"/>
            <w:r w:rsidRPr="0008474B">
              <w:rPr>
                <w:color w:val="000000"/>
              </w:rPr>
              <w:t>" за 2015 год</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433406" w:rsidRPr="0008474B" w:rsidRDefault="00433406" w:rsidP="00755E86">
            <w:pPr>
              <w:rPr>
                <w:color w:val="000000"/>
              </w:rPr>
            </w:pPr>
            <w:r w:rsidRPr="0008474B">
              <w:rPr>
                <w:color w:val="000000"/>
              </w:rPr>
              <w:t>Кате</w:t>
            </w:r>
          </w:p>
          <w:p w:rsidR="00433406" w:rsidRPr="0008474B" w:rsidRDefault="00433406" w:rsidP="00755E86">
            <w:pPr>
              <w:rPr>
                <w:color w:val="000000"/>
              </w:rPr>
            </w:pPr>
            <w:proofErr w:type="spellStart"/>
            <w:r w:rsidRPr="0008474B">
              <w:rPr>
                <w:color w:val="000000"/>
              </w:rPr>
              <w:t>гория</w:t>
            </w:r>
            <w:proofErr w:type="spellEnd"/>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33406" w:rsidRPr="0008474B" w:rsidRDefault="00433406" w:rsidP="00755E86">
            <w:pPr>
              <w:rPr>
                <w:color w:val="000000"/>
              </w:rPr>
            </w:pPr>
            <w:r w:rsidRPr="0008474B">
              <w:rPr>
                <w:color w:val="000000"/>
              </w:rPr>
              <w:t>Вес пока</w:t>
            </w:r>
          </w:p>
          <w:p w:rsidR="00433406" w:rsidRPr="0008474B" w:rsidRDefault="00433406" w:rsidP="00755E86">
            <w:pPr>
              <w:rPr>
                <w:color w:val="000000"/>
              </w:rPr>
            </w:pPr>
            <w:proofErr w:type="spellStart"/>
            <w:r w:rsidRPr="0008474B">
              <w:rPr>
                <w:color w:val="000000"/>
              </w:rPr>
              <w:t>зателя</w:t>
            </w:r>
            <w:proofErr w:type="spellEnd"/>
          </w:p>
        </w:tc>
        <w:tc>
          <w:tcPr>
            <w:tcW w:w="918" w:type="dxa"/>
            <w:tcBorders>
              <w:top w:val="single" w:sz="4" w:space="0" w:color="auto"/>
              <w:left w:val="nil"/>
              <w:bottom w:val="single" w:sz="4" w:space="0" w:color="auto"/>
              <w:right w:val="single" w:sz="4" w:space="0" w:color="auto"/>
            </w:tcBorders>
            <w:shd w:val="clear" w:color="auto" w:fill="auto"/>
            <w:vAlign w:val="bottom"/>
            <w:hideMark/>
          </w:tcPr>
          <w:p w:rsidR="00433406" w:rsidRPr="0008474B" w:rsidRDefault="00433406" w:rsidP="00755E86">
            <w:pPr>
              <w:rPr>
                <w:color w:val="000000"/>
              </w:rPr>
            </w:pPr>
            <w:r w:rsidRPr="0008474B">
              <w:rPr>
                <w:color w:val="000000"/>
              </w:rPr>
              <w:t>Сумма баллов</w:t>
            </w:r>
          </w:p>
        </w:tc>
      </w:tr>
      <w:tr w:rsidR="00433406" w:rsidRPr="0008474B" w:rsidTr="00755E86">
        <w:trPr>
          <w:trHeight w:val="94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абсолютной ликвидности</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p>
          <w:p w:rsidR="00433406" w:rsidRPr="0008474B" w:rsidRDefault="00433406" w:rsidP="00755E86">
            <w:pPr>
              <w:jc w:val="center"/>
              <w:rPr>
                <w:color w:val="000000"/>
              </w:rPr>
            </w:pPr>
            <w:r w:rsidRPr="0008474B">
              <w:rPr>
                <w:color w:val="000000"/>
              </w:rPr>
              <w:t>К</w:t>
            </w:r>
            <w:proofErr w:type="gramStart"/>
            <w:r w:rsidRPr="0008474B">
              <w:rPr>
                <w:color w:val="000000"/>
              </w:rPr>
              <w:t>1</w:t>
            </w:r>
            <w:proofErr w:type="gramEnd"/>
          </w:p>
        </w:tc>
        <w:tc>
          <w:tcPr>
            <w:tcW w:w="156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w:t>
            </w:r>
          </w:p>
        </w:tc>
        <w:tc>
          <w:tcPr>
            <w:tcW w:w="184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color w:val="000000"/>
              </w:rPr>
            </w:pPr>
            <w:r w:rsidRPr="0008474B">
              <w:rPr>
                <w:rFonts w:ascii="Calibri" w:hAnsi="Calibri"/>
                <w:color w:val="000000"/>
                <w:sz w:val="22"/>
                <w:szCs w:val="22"/>
              </w:rPr>
              <w:t>0,06</w:t>
            </w:r>
          </w:p>
        </w:tc>
        <w:tc>
          <w:tcPr>
            <w:tcW w:w="85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2</w:t>
            </w:r>
          </w:p>
        </w:tc>
        <w:tc>
          <w:tcPr>
            <w:tcW w:w="99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0,05</w:t>
            </w:r>
          </w:p>
        </w:tc>
        <w:tc>
          <w:tcPr>
            <w:tcW w:w="918"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w:t>
            </w:r>
          </w:p>
        </w:tc>
      </w:tr>
      <w:tr w:rsidR="00433406" w:rsidRPr="0008474B" w:rsidTr="00755E86">
        <w:trPr>
          <w:trHeight w:val="94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критической ликвидности</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К</w:t>
            </w:r>
            <w:proofErr w:type="gramStart"/>
            <w:r w:rsidRPr="0008474B">
              <w:rPr>
                <w:color w:val="000000"/>
              </w:rPr>
              <w:t>2</w:t>
            </w:r>
            <w:proofErr w:type="gramEnd"/>
          </w:p>
        </w:tc>
        <w:tc>
          <w:tcPr>
            <w:tcW w:w="156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0,8</w:t>
            </w:r>
          </w:p>
        </w:tc>
        <w:tc>
          <w:tcPr>
            <w:tcW w:w="184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color w:val="000000"/>
              </w:rPr>
            </w:pPr>
            <w:r w:rsidRPr="0008474B">
              <w:rPr>
                <w:rFonts w:ascii="Calibri" w:hAnsi="Calibri"/>
                <w:color w:val="000000"/>
                <w:sz w:val="22"/>
                <w:szCs w:val="22"/>
              </w:rPr>
              <w:t>0,06</w:t>
            </w:r>
          </w:p>
        </w:tc>
        <w:tc>
          <w:tcPr>
            <w:tcW w:w="85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2</w:t>
            </w:r>
          </w:p>
        </w:tc>
        <w:tc>
          <w:tcPr>
            <w:tcW w:w="99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w:t>
            </w:r>
          </w:p>
        </w:tc>
        <w:tc>
          <w:tcPr>
            <w:tcW w:w="918"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0,2</w:t>
            </w:r>
          </w:p>
        </w:tc>
      </w:tr>
      <w:tr w:rsidR="00433406" w:rsidRPr="0008474B" w:rsidTr="00755E86">
        <w:trPr>
          <w:trHeight w:val="6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текущей ликвидности</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К3</w:t>
            </w:r>
          </w:p>
        </w:tc>
        <w:tc>
          <w:tcPr>
            <w:tcW w:w="156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1,5</w:t>
            </w:r>
          </w:p>
        </w:tc>
        <w:tc>
          <w:tcPr>
            <w:tcW w:w="184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color w:val="000000"/>
              </w:rPr>
            </w:pPr>
            <w:r w:rsidRPr="0008474B">
              <w:rPr>
                <w:rFonts w:ascii="Calibri" w:hAnsi="Calibri"/>
                <w:color w:val="000000"/>
                <w:sz w:val="22"/>
                <w:szCs w:val="22"/>
              </w:rPr>
              <w:t>1,02</w:t>
            </w:r>
          </w:p>
        </w:tc>
        <w:tc>
          <w:tcPr>
            <w:tcW w:w="85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2</w:t>
            </w:r>
          </w:p>
        </w:tc>
        <w:tc>
          <w:tcPr>
            <w:tcW w:w="99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0,4</w:t>
            </w:r>
          </w:p>
        </w:tc>
        <w:tc>
          <w:tcPr>
            <w:tcW w:w="918"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0,8</w:t>
            </w:r>
          </w:p>
        </w:tc>
      </w:tr>
      <w:tr w:rsidR="00433406" w:rsidRPr="0008474B" w:rsidTr="00755E86">
        <w:trPr>
          <w:trHeight w:val="94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Коэффициент наличия собственных средств</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К</w:t>
            </w:r>
            <w:proofErr w:type="gramStart"/>
            <w:r w:rsidRPr="0008474B">
              <w:rPr>
                <w:color w:val="000000"/>
              </w:rPr>
              <w:t>4</w:t>
            </w:r>
            <w:proofErr w:type="gramEnd"/>
          </w:p>
        </w:tc>
        <w:tc>
          <w:tcPr>
            <w:tcW w:w="156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0,25</w:t>
            </w:r>
          </w:p>
        </w:tc>
        <w:tc>
          <w:tcPr>
            <w:tcW w:w="184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0,47</w:t>
            </w:r>
          </w:p>
        </w:tc>
        <w:tc>
          <w:tcPr>
            <w:tcW w:w="85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1</w:t>
            </w:r>
          </w:p>
        </w:tc>
        <w:tc>
          <w:tcPr>
            <w:tcW w:w="99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0,2</w:t>
            </w:r>
          </w:p>
        </w:tc>
        <w:tc>
          <w:tcPr>
            <w:tcW w:w="918"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0,2</w:t>
            </w:r>
          </w:p>
        </w:tc>
      </w:tr>
      <w:tr w:rsidR="00433406" w:rsidRPr="0008474B" w:rsidTr="00755E86">
        <w:trPr>
          <w:trHeight w:val="6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Рентабельность продаж</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К5</w:t>
            </w:r>
          </w:p>
        </w:tc>
        <w:tc>
          <w:tcPr>
            <w:tcW w:w="156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w:t>
            </w:r>
          </w:p>
        </w:tc>
        <w:tc>
          <w:tcPr>
            <w:tcW w:w="184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0,81</w:t>
            </w:r>
          </w:p>
        </w:tc>
        <w:tc>
          <w:tcPr>
            <w:tcW w:w="85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1</w:t>
            </w:r>
          </w:p>
        </w:tc>
        <w:tc>
          <w:tcPr>
            <w:tcW w:w="99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0,15</w:t>
            </w:r>
          </w:p>
        </w:tc>
        <w:tc>
          <w:tcPr>
            <w:tcW w:w="918"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0,15</w:t>
            </w:r>
          </w:p>
        </w:tc>
      </w:tr>
      <w:tr w:rsidR="00433406" w:rsidRPr="0008474B" w:rsidTr="00755E86">
        <w:trPr>
          <w:trHeight w:val="6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color w:val="000000"/>
              </w:rPr>
            </w:pPr>
            <w:r w:rsidRPr="0008474B">
              <w:rPr>
                <w:color w:val="000000"/>
              </w:rPr>
              <w:t>Рентабельность деятельности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color w:val="000000"/>
              </w:rPr>
            </w:pPr>
            <w:r w:rsidRPr="0008474B">
              <w:rPr>
                <w:color w:val="000000"/>
              </w:rPr>
              <w:t>К</w:t>
            </w:r>
            <w:proofErr w:type="gramStart"/>
            <w:r w:rsidRPr="0008474B">
              <w:rPr>
                <w:color w:val="000000"/>
              </w:rPr>
              <w:t>6</w:t>
            </w:r>
            <w:proofErr w:type="gramEnd"/>
          </w:p>
        </w:tc>
        <w:tc>
          <w:tcPr>
            <w:tcW w:w="156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0,06</w:t>
            </w:r>
          </w:p>
        </w:tc>
        <w:tc>
          <w:tcPr>
            <w:tcW w:w="184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0,03</w:t>
            </w:r>
          </w:p>
        </w:tc>
        <w:tc>
          <w:tcPr>
            <w:tcW w:w="850"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2</w:t>
            </w:r>
          </w:p>
        </w:tc>
        <w:tc>
          <w:tcPr>
            <w:tcW w:w="992"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0,1</w:t>
            </w:r>
          </w:p>
        </w:tc>
        <w:tc>
          <w:tcPr>
            <w:tcW w:w="918" w:type="dxa"/>
            <w:tcBorders>
              <w:top w:val="nil"/>
              <w:left w:val="nil"/>
              <w:bottom w:val="single" w:sz="4" w:space="0" w:color="auto"/>
              <w:right w:val="single" w:sz="4" w:space="0" w:color="auto"/>
            </w:tcBorders>
            <w:shd w:val="clear" w:color="auto" w:fill="auto"/>
            <w:vAlign w:val="bottom"/>
            <w:hideMark/>
          </w:tcPr>
          <w:p w:rsidR="00433406" w:rsidRPr="0008474B" w:rsidRDefault="00433406" w:rsidP="00755E86">
            <w:pPr>
              <w:jc w:val="center"/>
              <w:rPr>
                <w:color w:val="000000"/>
              </w:rPr>
            </w:pPr>
            <w:r w:rsidRPr="0008474B">
              <w:rPr>
                <w:color w:val="000000"/>
              </w:rPr>
              <w:t>0,2</w:t>
            </w:r>
          </w:p>
        </w:tc>
      </w:tr>
      <w:tr w:rsidR="00433406" w:rsidRPr="0008474B" w:rsidTr="00755E8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33406" w:rsidRPr="0008474B" w:rsidRDefault="00433406" w:rsidP="00755E86">
            <w:pPr>
              <w:jc w:val="both"/>
              <w:rPr>
                <w:rFonts w:ascii="Calibri" w:hAnsi="Calibri"/>
                <w:b/>
                <w:bCs/>
                <w:color w:val="000000"/>
              </w:rPr>
            </w:pPr>
            <w:r w:rsidRPr="0008474B">
              <w:rPr>
                <w:rFonts w:ascii="Calibri" w:hAnsi="Calibri"/>
                <w:b/>
                <w:bCs/>
                <w:color w:val="000000"/>
                <w:sz w:val="22"/>
                <w:szCs w:val="22"/>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433406" w:rsidRPr="0008474B" w:rsidRDefault="00433406" w:rsidP="00755E86">
            <w:pPr>
              <w:jc w:val="center"/>
              <w:rPr>
                <w:rFonts w:ascii="Calibri" w:hAnsi="Calibri"/>
                <w:b/>
                <w:bCs/>
                <w:color w:val="000000"/>
              </w:rPr>
            </w:pPr>
            <w:r w:rsidRPr="0008474B">
              <w:rPr>
                <w:rFonts w:ascii="Calibri" w:hAnsi="Calibri"/>
                <w:b/>
                <w:bCs/>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b/>
                <w:bCs/>
                <w:color w:val="000000"/>
              </w:rPr>
            </w:pPr>
            <w:r w:rsidRPr="0008474B">
              <w:rPr>
                <w:rFonts w:ascii="Calibri" w:hAnsi="Calibri"/>
                <w:b/>
                <w:bCs/>
                <w:color w:val="000000"/>
                <w:sz w:val="22"/>
                <w:szCs w:val="22"/>
              </w:rPr>
              <w:t>-</w:t>
            </w:r>
          </w:p>
        </w:tc>
        <w:tc>
          <w:tcPr>
            <w:tcW w:w="184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b/>
                <w:bCs/>
                <w:color w:val="000000"/>
              </w:rPr>
            </w:pPr>
            <w:r w:rsidRPr="0008474B">
              <w:rPr>
                <w:rFonts w:ascii="Calibri" w:hAnsi="Calibri"/>
                <w:b/>
                <w:bCs/>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b/>
                <w:bCs/>
                <w:color w:val="000000"/>
              </w:rPr>
            </w:pPr>
            <w:r w:rsidRPr="0008474B">
              <w:rPr>
                <w:rFonts w:ascii="Calibri" w:hAnsi="Calibri"/>
                <w:b/>
                <w:bCs/>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b/>
                <w:bCs/>
                <w:color w:val="000000"/>
              </w:rPr>
            </w:pPr>
            <w:r w:rsidRPr="0008474B">
              <w:rPr>
                <w:rFonts w:ascii="Calibri" w:hAnsi="Calibri"/>
                <w:b/>
                <w:bCs/>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bottom"/>
            <w:hideMark/>
          </w:tcPr>
          <w:p w:rsidR="00433406" w:rsidRPr="0008474B" w:rsidRDefault="00433406" w:rsidP="00755E86">
            <w:pPr>
              <w:jc w:val="center"/>
              <w:rPr>
                <w:rFonts w:ascii="Calibri" w:hAnsi="Calibri"/>
                <w:b/>
                <w:bCs/>
                <w:color w:val="000000"/>
              </w:rPr>
            </w:pPr>
            <w:r w:rsidRPr="0008474B">
              <w:rPr>
                <w:rFonts w:ascii="Calibri" w:hAnsi="Calibri"/>
                <w:b/>
                <w:bCs/>
                <w:color w:val="000000"/>
                <w:sz w:val="22"/>
                <w:szCs w:val="22"/>
              </w:rPr>
              <w:t>1,65</w:t>
            </w:r>
          </w:p>
        </w:tc>
      </w:tr>
    </w:tbl>
    <w:p w:rsidR="00433406" w:rsidRPr="0008474B" w:rsidRDefault="00433406" w:rsidP="00433406">
      <w:pPr>
        <w:tabs>
          <w:tab w:val="left" w:pos="3945"/>
        </w:tabs>
        <w:spacing w:line="360" w:lineRule="auto"/>
        <w:ind w:firstLine="709"/>
        <w:jc w:val="both"/>
        <w:rPr>
          <w:sz w:val="28"/>
          <w:szCs w:val="28"/>
        </w:rPr>
      </w:pPr>
    </w:p>
    <w:p w:rsidR="00433406" w:rsidRPr="0008474B" w:rsidRDefault="00433406" w:rsidP="00433406">
      <w:pPr>
        <w:pStyle w:val="Default"/>
        <w:spacing w:line="360" w:lineRule="auto"/>
        <w:ind w:firstLine="709"/>
        <w:jc w:val="both"/>
        <w:rPr>
          <w:sz w:val="28"/>
          <w:szCs w:val="28"/>
        </w:rPr>
      </w:pPr>
      <w:r w:rsidRPr="0008474B">
        <w:rPr>
          <w:bCs/>
          <w:sz w:val="28"/>
          <w:szCs w:val="28"/>
        </w:rPr>
        <w:t>Поскольку сумма баллов составляет 1,65 и находится в</w:t>
      </w:r>
      <w:r w:rsidRPr="0008474B">
        <w:rPr>
          <w:sz w:val="28"/>
          <w:szCs w:val="28"/>
        </w:rPr>
        <w:t xml:space="preserve"> диапазоне от 1,25(не включительно) до 2,35 (включительно).  Значение коэффициента К5 на уровне, установленном не ниже, чем для 2-го класса кредитоспособности, в соответствии с методикой Сбербанка РФ устанавливается 2 класс заемщика -  то есть  кредитование требует взвешенного подхода.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rPr>
      </w:pPr>
      <w:proofErr w:type="spellStart"/>
      <w:r w:rsidRPr="0008474B">
        <w:rPr>
          <w:sz w:val="28"/>
          <w:szCs w:val="28"/>
          <w:lang w:val="de-DE"/>
        </w:rPr>
        <w:t>Из</w:t>
      </w:r>
      <w:proofErr w:type="spellEnd"/>
      <w:r w:rsidRPr="0008474B">
        <w:rPr>
          <w:sz w:val="28"/>
          <w:szCs w:val="28"/>
          <w:lang w:val="de-DE"/>
        </w:rPr>
        <w:t xml:space="preserve"> </w:t>
      </w:r>
      <w:proofErr w:type="spellStart"/>
      <w:r w:rsidRPr="0008474B">
        <w:rPr>
          <w:sz w:val="28"/>
          <w:szCs w:val="28"/>
          <w:lang w:val="de-DE"/>
        </w:rPr>
        <w:t>проведенного</w:t>
      </w:r>
      <w:proofErr w:type="spellEnd"/>
      <w:r w:rsidRPr="0008474B">
        <w:rPr>
          <w:sz w:val="28"/>
          <w:szCs w:val="28"/>
          <w:lang w:val="de-DE"/>
        </w:rPr>
        <w:t xml:space="preserve"> </w:t>
      </w:r>
      <w:proofErr w:type="spellStart"/>
      <w:r w:rsidRPr="0008474B">
        <w:rPr>
          <w:sz w:val="28"/>
          <w:szCs w:val="28"/>
          <w:lang w:val="de-DE"/>
        </w:rPr>
        <w:t>выше</w:t>
      </w:r>
      <w:proofErr w:type="spellEnd"/>
      <w:r w:rsidRPr="0008474B">
        <w:rPr>
          <w:sz w:val="28"/>
          <w:szCs w:val="28"/>
          <w:lang w:val="de-DE"/>
        </w:rPr>
        <w:t xml:space="preserve"> </w:t>
      </w:r>
      <w:proofErr w:type="spellStart"/>
      <w:r w:rsidRPr="0008474B">
        <w:rPr>
          <w:sz w:val="28"/>
          <w:szCs w:val="28"/>
          <w:lang w:val="de-DE"/>
        </w:rPr>
        <w:t>анализа</w:t>
      </w:r>
      <w:proofErr w:type="spellEnd"/>
      <w:r w:rsidRPr="0008474B">
        <w:rPr>
          <w:sz w:val="28"/>
          <w:szCs w:val="28"/>
          <w:lang w:val="de-DE"/>
        </w:rPr>
        <w:t xml:space="preserve"> </w:t>
      </w:r>
      <w:proofErr w:type="spellStart"/>
      <w:r w:rsidRPr="0008474B">
        <w:rPr>
          <w:sz w:val="28"/>
          <w:szCs w:val="28"/>
          <w:lang w:val="de-DE"/>
        </w:rPr>
        <w:t>финансовой</w:t>
      </w:r>
      <w:proofErr w:type="spellEnd"/>
      <w:r w:rsidRPr="0008474B">
        <w:rPr>
          <w:sz w:val="28"/>
          <w:szCs w:val="28"/>
          <w:lang w:val="de-DE"/>
        </w:rPr>
        <w:t xml:space="preserve"> </w:t>
      </w:r>
      <w:proofErr w:type="spellStart"/>
      <w:r w:rsidRPr="0008474B">
        <w:rPr>
          <w:sz w:val="28"/>
          <w:szCs w:val="28"/>
          <w:lang w:val="de-DE"/>
        </w:rPr>
        <w:t>устойчивости</w:t>
      </w:r>
      <w:proofErr w:type="spellEnd"/>
      <w:r w:rsidRPr="0008474B">
        <w:rPr>
          <w:sz w:val="28"/>
          <w:szCs w:val="28"/>
          <w:lang w:val="de-DE"/>
        </w:rPr>
        <w:t xml:space="preserve"> </w:t>
      </w:r>
      <w:proofErr w:type="spellStart"/>
      <w:r w:rsidRPr="0008474B">
        <w:rPr>
          <w:sz w:val="28"/>
          <w:szCs w:val="28"/>
          <w:lang w:val="de-DE"/>
        </w:rPr>
        <w:t>можно</w:t>
      </w:r>
      <w:proofErr w:type="spellEnd"/>
      <w:r w:rsidRPr="0008474B">
        <w:rPr>
          <w:sz w:val="28"/>
          <w:szCs w:val="28"/>
          <w:lang w:val="de-DE"/>
        </w:rPr>
        <w:t xml:space="preserve"> </w:t>
      </w:r>
      <w:proofErr w:type="spellStart"/>
      <w:r w:rsidRPr="0008474B">
        <w:rPr>
          <w:sz w:val="28"/>
          <w:szCs w:val="28"/>
          <w:lang w:val="de-DE"/>
        </w:rPr>
        <w:t>сделать</w:t>
      </w:r>
      <w:proofErr w:type="spellEnd"/>
      <w:r w:rsidRPr="0008474B">
        <w:rPr>
          <w:sz w:val="28"/>
          <w:szCs w:val="28"/>
          <w:lang w:val="de-DE"/>
        </w:rPr>
        <w:t xml:space="preserve"> </w:t>
      </w:r>
      <w:proofErr w:type="spellStart"/>
      <w:r w:rsidRPr="0008474B">
        <w:rPr>
          <w:sz w:val="28"/>
          <w:szCs w:val="28"/>
          <w:lang w:val="de-DE"/>
        </w:rPr>
        <w:t>вывод</w:t>
      </w:r>
      <w:proofErr w:type="spellEnd"/>
      <w:r w:rsidRPr="0008474B">
        <w:rPr>
          <w:sz w:val="28"/>
          <w:szCs w:val="28"/>
          <w:lang w:val="de-DE"/>
        </w:rPr>
        <w:t xml:space="preserve">, </w:t>
      </w:r>
      <w:proofErr w:type="spellStart"/>
      <w:r w:rsidRPr="0008474B">
        <w:rPr>
          <w:sz w:val="28"/>
          <w:szCs w:val="28"/>
          <w:lang w:val="de-DE"/>
        </w:rPr>
        <w:t>что</w:t>
      </w:r>
      <w:proofErr w:type="spellEnd"/>
      <w:r w:rsidRPr="0008474B">
        <w:rPr>
          <w:sz w:val="28"/>
          <w:szCs w:val="28"/>
          <w:lang w:val="de-DE"/>
        </w:rPr>
        <w:t xml:space="preserve"> О</w:t>
      </w:r>
      <w:r w:rsidRPr="0008474B">
        <w:rPr>
          <w:sz w:val="28"/>
          <w:szCs w:val="28"/>
        </w:rPr>
        <w:t>А</w:t>
      </w:r>
      <w:r w:rsidRPr="0008474B">
        <w:rPr>
          <w:sz w:val="28"/>
          <w:szCs w:val="28"/>
          <w:lang w:val="de-DE"/>
        </w:rPr>
        <w:t>О «</w:t>
      </w:r>
      <w:proofErr w:type="spellStart"/>
      <w:r w:rsidRPr="0008474B">
        <w:rPr>
          <w:sz w:val="28"/>
          <w:szCs w:val="28"/>
        </w:rPr>
        <w:t>Градтоппром</w:t>
      </w:r>
      <w:proofErr w:type="spellEnd"/>
      <w:r w:rsidRPr="0008474B">
        <w:rPr>
          <w:sz w:val="28"/>
          <w:szCs w:val="28"/>
          <w:lang w:val="de-DE"/>
        </w:rPr>
        <w:t xml:space="preserve">» </w:t>
      </w:r>
      <w:proofErr w:type="spellStart"/>
      <w:r w:rsidRPr="0008474B">
        <w:rPr>
          <w:sz w:val="28"/>
          <w:szCs w:val="28"/>
          <w:lang w:val="de-DE"/>
        </w:rPr>
        <w:t>находится</w:t>
      </w:r>
      <w:proofErr w:type="spellEnd"/>
      <w:r w:rsidRPr="0008474B">
        <w:rPr>
          <w:sz w:val="28"/>
          <w:szCs w:val="28"/>
          <w:lang w:val="de-DE"/>
        </w:rPr>
        <w:t xml:space="preserve"> </w:t>
      </w:r>
      <w:r w:rsidRPr="0008474B">
        <w:rPr>
          <w:sz w:val="28"/>
          <w:szCs w:val="28"/>
        </w:rPr>
        <w:t>в неустойчивом финансовом</w:t>
      </w:r>
      <w:r w:rsidRPr="0008474B">
        <w:rPr>
          <w:sz w:val="28"/>
          <w:szCs w:val="28"/>
          <w:lang w:val="de-DE"/>
        </w:rPr>
        <w:t xml:space="preserve"> </w:t>
      </w:r>
      <w:proofErr w:type="spellStart"/>
      <w:r w:rsidRPr="0008474B">
        <w:rPr>
          <w:sz w:val="28"/>
          <w:szCs w:val="28"/>
          <w:lang w:val="de-DE"/>
        </w:rPr>
        <w:t>состоянии</w:t>
      </w:r>
      <w:proofErr w:type="spellEnd"/>
      <w:r w:rsidRPr="0008474B">
        <w:rPr>
          <w:sz w:val="28"/>
          <w:szCs w:val="28"/>
        </w:rPr>
        <w:t>.</w:t>
      </w:r>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rPr>
      </w:pPr>
      <w:r w:rsidRPr="0008474B">
        <w:rPr>
          <w:sz w:val="28"/>
          <w:szCs w:val="28"/>
        </w:rPr>
        <w:lastRenderedPageBreak/>
        <w:t>Это означает, что для предприятия</w:t>
      </w:r>
      <w:r w:rsidRPr="0008474B">
        <w:rPr>
          <w:sz w:val="28"/>
          <w:szCs w:val="28"/>
          <w:lang w:val="de-DE"/>
        </w:rPr>
        <w:t xml:space="preserve"> </w:t>
      </w:r>
      <w:r w:rsidRPr="0008474B">
        <w:rPr>
          <w:sz w:val="28"/>
          <w:szCs w:val="28"/>
        </w:rPr>
        <w:t>свойственно нарушение платежеспособности, при котором сохраняется возможность восстановления равновесия за счет пополнения источников собственных средств</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proofErr w:type="spellStart"/>
      <w:r w:rsidRPr="0008474B">
        <w:rPr>
          <w:sz w:val="28"/>
          <w:szCs w:val="28"/>
          <w:lang w:val="de-DE"/>
        </w:rPr>
        <w:t>Все</w:t>
      </w:r>
      <w:proofErr w:type="spellEnd"/>
      <w:r w:rsidRPr="0008474B">
        <w:rPr>
          <w:sz w:val="28"/>
          <w:szCs w:val="28"/>
          <w:lang w:val="de-DE"/>
        </w:rPr>
        <w:t xml:space="preserve"> </w:t>
      </w:r>
      <w:proofErr w:type="spellStart"/>
      <w:r w:rsidRPr="0008474B">
        <w:rPr>
          <w:sz w:val="28"/>
          <w:szCs w:val="28"/>
          <w:lang w:val="de-DE"/>
        </w:rPr>
        <w:t>же</w:t>
      </w:r>
      <w:proofErr w:type="spellEnd"/>
      <w:r w:rsidRPr="0008474B">
        <w:rPr>
          <w:sz w:val="28"/>
          <w:szCs w:val="28"/>
          <w:lang w:val="de-DE"/>
        </w:rPr>
        <w:t xml:space="preserve"> </w:t>
      </w:r>
      <w:proofErr w:type="spellStart"/>
      <w:r w:rsidRPr="0008474B">
        <w:rPr>
          <w:sz w:val="28"/>
          <w:szCs w:val="28"/>
          <w:lang w:val="de-DE"/>
        </w:rPr>
        <w:t>для</w:t>
      </w:r>
      <w:proofErr w:type="spellEnd"/>
      <w:r w:rsidRPr="0008474B">
        <w:rPr>
          <w:sz w:val="28"/>
          <w:szCs w:val="28"/>
          <w:lang w:val="de-DE"/>
        </w:rPr>
        <w:t xml:space="preserve"> </w:t>
      </w:r>
      <w:proofErr w:type="spellStart"/>
      <w:r w:rsidRPr="0008474B">
        <w:rPr>
          <w:sz w:val="28"/>
          <w:szCs w:val="28"/>
          <w:lang w:val="de-DE"/>
        </w:rPr>
        <w:t>каждого</w:t>
      </w:r>
      <w:proofErr w:type="spellEnd"/>
      <w:r w:rsidRPr="0008474B">
        <w:rPr>
          <w:sz w:val="28"/>
          <w:szCs w:val="28"/>
          <w:lang w:val="de-DE"/>
        </w:rPr>
        <w:t xml:space="preserve"> </w:t>
      </w:r>
      <w:proofErr w:type="spellStart"/>
      <w:r w:rsidRPr="0008474B">
        <w:rPr>
          <w:sz w:val="28"/>
          <w:szCs w:val="28"/>
          <w:lang w:val="de-DE"/>
        </w:rPr>
        <w:t>предприятия</w:t>
      </w:r>
      <w:proofErr w:type="spellEnd"/>
      <w:r w:rsidRPr="0008474B">
        <w:rPr>
          <w:sz w:val="28"/>
          <w:szCs w:val="28"/>
          <w:lang w:val="de-DE"/>
        </w:rPr>
        <w:t xml:space="preserve"> </w:t>
      </w:r>
      <w:proofErr w:type="spellStart"/>
      <w:r w:rsidRPr="0008474B">
        <w:rPr>
          <w:sz w:val="28"/>
          <w:szCs w:val="28"/>
          <w:lang w:val="de-DE"/>
        </w:rPr>
        <w:t>необходимо</w:t>
      </w:r>
      <w:proofErr w:type="spellEnd"/>
      <w:r w:rsidRPr="0008474B">
        <w:rPr>
          <w:sz w:val="28"/>
          <w:szCs w:val="28"/>
          <w:lang w:val="de-DE"/>
        </w:rPr>
        <w:t xml:space="preserve"> </w:t>
      </w:r>
      <w:proofErr w:type="spellStart"/>
      <w:r w:rsidRPr="0008474B">
        <w:rPr>
          <w:sz w:val="28"/>
          <w:szCs w:val="28"/>
          <w:lang w:val="de-DE"/>
        </w:rPr>
        <w:t>разрабатывать</w:t>
      </w:r>
      <w:proofErr w:type="spellEnd"/>
      <w:r w:rsidRPr="0008474B">
        <w:rPr>
          <w:sz w:val="28"/>
          <w:szCs w:val="28"/>
          <w:lang w:val="de-DE"/>
        </w:rPr>
        <w:t xml:space="preserve"> </w:t>
      </w:r>
      <w:proofErr w:type="spellStart"/>
      <w:r w:rsidRPr="0008474B">
        <w:rPr>
          <w:sz w:val="28"/>
          <w:szCs w:val="28"/>
          <w:lang w:val="de-DE"/>
        </w:rPr>
        <w:t>меры</w:t>
      </w:r>
      <w:proofErr w:type="spellEnd"/>
      <w:r w:rsidRPr="0008474B">
        <w:rPr>
          <w:sz w:val="28"/>
          <w:szCs w:val="28"/>
          <w:lang w:val="de-DE"/>
        </w:rPr>
        <w:t xml:space="preserve"> </w:t>
      </w:r>
      <w:proofErr w:type="spellStart"/>
      <w:r w:rsidRPr="0008474B">
        <w:rPr>
          <w:sz w:val="28"/>
          <w:szCs w:val="28"/>
          <w:lang w:val="de-DE"/>
        </w:rPr>
        <w:t>по</w:t>
      </w:r>
      <w:proofErr w:type="spellEnd"/>
      <w:r w:rsidRPr="0008474B">
        <w:rPr>
          <w:sz w:val="28"/>
          <w:szCs w:val="28"/>
          <w:lang w:val="de-DE"/>
        </w:rPr>
        <w:t xml:space="preserve"> </w:t>
      </w:r>
      <w:proofErr w:type="spellStart"/>
      <w:r w:rsidRPr="0008474B">
        <w:rPr>
          <w:sz w:val="28"/>
          <w:szCs w:val="28"/>
          <w:lang w:val="de-DE"/>
        </w:rPr>
        <w:t>повышению</w:t>
      </w:r>
      <w:proofErr w:type="spellEnd"/>
      <w:r w:rsidRPr="0008474B">
        <w:rPr>
          <w:sz w:val="28"/>
          <w:szCs w:val="28"/>
          <w:lang w:val="de-DE"/>
        </w:rPr>
        <w:t xml:space="preserve"> </w:t>
      </w:r>
      <w:proofErr w:type="spellStart"/>
      <w:r w:rsidRPr="0008474B">
        <w:rPr>
          <w:sz w:val="28"/>
          <w:szCs w:val="28"/>
          <w:lang w:val="de-DE"/>
        </w:rPr>
        <w:t>финансовой</w:t>
      </w:r>
      <w:proofErr w:type="spellEnd"/>
      <w:r w:rsidRPr="0008474B">
        <w:rPr>
          <w:sz w:val="28"/>
          <w:szCs w:val="28"/>
          <w:lang w:val="de-DE"/>
        </w:rPr>
        <w:t xml:space="preserve"> </w:t>
      </w:r>
      <w:proofErr w:type="spellStart"/>
      <w:r w:rsidRPr="0008474B">
        <w:rPr>
          <w:sz w:val="28"/>
          <w:szCs w:val="28"/>
          <w:lang w:val="de-DE"/>
        </w:rPr>
        <w:t>устойчивости</w:t>
      </w:r>
      <w:proofErr w:type="spellEnd"/>
      <w:r w:rsidRPr="0008474B">
        <w:rPr>
          <w:sz w:val="28"/>
          <w:szCs w:val="28"/>
          <w:lang w:val="de-DE"/>
        </w:rPr>
        <w:t xml:space="preserve">, </w:t>
      </w:r>
      <w:proofErr w:type="spellStart"/>
      <w:r w:rsidRPr="0008474B">
        <w:rPr>
          <w:sz w:val="28"/>
          <w:szCs w:val="28"/>
          <w:lang w:val="de-DE"/>
        </w:rPr>
        <w:t>какой</w:t>
      </w:r>
      <w:proofErr w:type="spellEnd"/>
      <w:r w:rsidRPr="0008474B">
        <w:rPr>
          <w:sz w:val="28"/>
          <w:szCs w:val="28"/>
          <w:lang w:val="de-DE"/>
        </w:rPr>
        <w:t xml:space="preserve"> </w:t>
      </w:r>
      <w:proofErr w:type="spellStart"/>
      <w:r w:rsidRPr="0008474B">
        <w:rPr>
          <w:sz w:val="28"/>
          <w:szCs w:val="28"/>
          <w:lang w:val="de-DE"/>
        </w:rPr>
        <w:t>бы</w:t>
      </w:r>
      <w:proofErr w:type="spellEnd"/>
      <w:r w:rsidRPr="0008474B">
        <w:rPr>
          <w:sz w:val="28"/>
          <w:szCs w:val="28"/>
          <w:lang w:val="de-DE"/>
        </w:rPr>
        <w:t xml:space="preserve"> </w:t>
      </w:r>
      <w:proofErr w:type="spellStart"/>
      <w:r w:rsidRPr="0008474B">
        <w:rPr>
          <w:sz w:val="28"/>
          <w:szCs w:val="28"/>
          <w:lang w:val="de-DE"/>
        </w:rPr>
        <w:t>она</w:t>
      </w:r>
      <w:proofErr w:type="spellEnd"/>
      <w:r w:rsidRPr="0008474B">
        <w:rPr>
          <w:sz w:val="28"/>
          <w:szCs w:val="28"/>
          <w:lang w:val="de-DE"/>
        </w:rPr>
        <w:t xml:space="preserve"> </w:t>
      </w:r>
      <w:proofErr w:type="spellStart"/>
      <w:r w:rsidRPr="0008474B">
        <w:rPr>
          <w:sz w:val="28"/>
          <w:szCs w:val="28"/>
          <w:lang w:val="de-DE"/>
        </w:rPr>
        <w:t>ни</w:t>
      </w:r>
      <w:proofErr w:type="spellEnd"/>
      <w:r w:rsidRPr="0008474B">
        <w:rPr>
          <w:sz w:val="28"/>
          <w:szCs w:val="28"/>
          <w:lang w:val="de-DE"/>
        </w:rPr>
        <w:t xml:space="preserve"> </w:t>
      </w:r>
      <w:proofErr w:type="spellStart"/>
      <w:r w:rsidRPr="0008474B">
        <w:rPr>
          <w:sz w:val="28"/>
          <w:szCs w:val="28"/>
          <w:lang w:val="de-DE"/>
        </w:rPr>
        <w:t>была</w:t>
      </w:r>
      <w:proofErr w:type="spellEnd"/>
      <w:r w:rsidRPr="0008474B">
        <w:rPr>
          <w:sz w:val="28"/>
          <w:szCs w:val="28"/>
          <w:lang w:val="de-DE"/>
        </w:rPr>
        <w:t xml:space="preserve">. </w:t>
      </w:r>
      <w:proofErr w:type="spellStart"/>
      <w:r w:rsidRPr="0008474B">
        <w:rPr>
          <w:sz w:val="28"/>
          <w:szCs w:val="28"/>
          <w:lang w:val="de-DE"/>
        </w:rPr>
        <w:t>Так</w:t>
      </w:r>
      <w:proofErr w:type="spellEnd"/>
      <w:r w:rsidRPr="0008474B">
        <w:rPr>
          <w:sz w:val="28"/>
          <w:szCs w:val="28"/>
          <w:lang w:val="de-DE"/>
        </w:rPr>
        <w:t xml:space="preserve"> </w:t>
      </w:r>
      <w:proofErr w:type="spellStart"/>
      <w:r w:rsidRPr="0008474B">
        <w:rPr>
          <w:sz w:val="28"/>
          <w:szCs w:val="28"/>
          <w:lang w:val="de-DE"/>
        </w:rPr>
        <w:t>как</w:t>
      </w:r>
      <w:proofErr w:type="spellEnd"/>
      <w:r w:rsidRPr="0008474B">
        <w:rPr>
          <w:sz w:val="28"/>
          <w:szCs w:val="28"/>
          <w:lang w:val="de-DE"/>
        </w:rPr>
        <w:t xml:space="preserve"> в </w:t>
      </w:r>
      <w:proofErr w:type="spellStart"/>
      <w:r w:rsidRPr="0008474B">
        <w:rPr>
          <w:sz w:val="28"/>
          <w:szCs w:val="28"/>
          <w:lang w:val="de-DE"/>
        </w:rPr>
        <w:t>долгосрочной</w:t>
      </w:r>
      <w:proofErr w:type="spellEnd"/>
      <w:r w:rsidRPr="0008474B">
        <w:rPr>
          <w:sz w:val="28"/>
          <w:szCs w:val="28"/>
          <w:lang w:val="de-DE"/>
        </w:rPr>
        <w:t xml:space="preserve"> </w:t>
      </w:r>
      <w:proofErr w:type="spellStart"/>
      <w:r w:rsidRPr="0008474B">
        <w:rPr>
          <w:sz w:val="28"/>
          <w:szCs w:val="28"/>
          <w:lang w:val="de-DE"/>
        </w:rPr>
        <w:t>перспективе</w:t>
      </w:r>
      <w:proofErr w:type="spellEnd"/>
      <w:r w:rsidRPr="0008474B">
        <w:rPr>
          <w:sz w:val="28"/>
          <w:szCs w:val="28"/>
          <w:lang w:val="de-DE"/>
        </w:rPr>
        <w:t xml:space="preserve"> </w:t>
      </w:r>
      <w:proofErr w:type="spellStart"/>
      <w:r w:rsidRPr="0008474B">
        <w:rPr>
          <w:sz w:val="28"/>
          <w:szCs w:val="28"/>
          <w:lang w:val="de-DE"/>
        </w:rPr>
        <w:t>финансовое</w:t>
      </w:r>
      <w:proofErr w:type="spellEnd"/>
      <w:r w:rsidRPr="0008474B">
        <w:rPr>
          <w:sz w:val="28"/>
          <w:szCs w:val="28"/>
          <w:lang w:val="de-DE"/>
        </w:rPr>
        <w:t xml:space="preserve"> </w:t>
      </w:r>
      <w:proofErr w:type="spellStart"/>
      <w:r w:rsidRPr="0008474B">
        <w:rPr>
          <w:sz w:val="28"/>
          <w:szCs w:val="28"/>
          <w:lang w:val="de-DE"/>
        </w:rPr>
        <w:t>состояние</w:t>
      </w:r>
      <w:proofErr w:type="spellEnd"/>
      <w:r w:rsidRPr="0008474B">
        <w:rPr>
          <w:sz w:val="28"/>
          <w:szCs w:val="28"/>
          <w:lang w:val="de-DE"/>
        </w:rPr>
        <w:t xml:space="preserve"> </w:t>
      </w:r>
      <w:proofErr w:type="spellStart"/>
      <w:r w:rsidRPr="0008474B">
        <w:rPr>
          <w:sz w:val="28"/>
          <w:szCs w:val="28"/>
          <w:lang w:val="de-DE"/>
        </w:rPr>
        <w:t>может</w:t>
      </w:r>
      <w:proofErr w:type="spellEnd"/>
      <w:r w:rsidRPr="0008474B">
        <w:rPr>
          <w:sz w:val="28"/>
          <w:szCs w:val="28"/>
          <w:lang w:val="de-DE"/>
        </w:rPr>
        <w:t xml:space="preserve"> </w:t>
      </w:r>
      <w:proofErr w:type="spellStart"/>
      <w:r w:rsidRPr="0008474B">
        <w:rPr>
          <w:sz w:val="28"/>
          <w:szCs w:val="28"/>
          <w:lang w:val="de-DE"/>
        </w:rPr>
        <w:t>резко</w:t>
      </w:r>
      <w:proofErr w:type="spellEnd"/>
      <w:r w:rsidRPr="0008474B">
        <w:rPr>
          <w:sz w:val="28"/>
          <w:szCs w:val="28"/>
          <w:lang w:val="de-DE"/>
        </w:rPr>
        <w:t xml:space="preserve"> </w:t>
      </w:r>
      <w:proofErr w:type="spellStart"/>
      <w:r w:rsidRPr="0008474B">
        <w:rPr>
          <w:sz w:val="28"/>
          <w:szCs w:val="28"/>
          <w:lang w:val="de-DE"/>
        </w:rPr>
        <w:t>изменить</w:t>
      </w:r>
      <w:proofErr w:type="spellEnd"/>
      <w:r w:rsidRPr="0008474B">
        <w:rPr>
          <w:sz w:val="28"/>
          <w:szCs w:val="28"/>
          <w:lang w:val="de-DE"/>
        </w:rPr>
        <w:t xml:space="preserve"> </w:t>
      </w:r>
      <w:proofErr w:type="spellStart"/>
      <w:r w:rsidRPr="0008474B">
        <w:rPr>
          <w:sz w:val="28"/>
          <w:szCs w:val="28"/>
          <w:lang w:val="de-DE"/>
        </w:rPr>
        <w:t>свое</w:t>
      </w:r>
      <w:proofErr w:type="spellEnd"/>
      <w:r w:rsidRPr="0008474B">
        <w:rPr>
          <w:sz w:val="28"/>
          <w:szCs w:val="28"/>
          <w:lang w:val="de-DE"/>
        </w:rPr>
        <w:t xml:space="preserve"> </w:t>
      </w:r>
      <w:proofErr w:type="spellStart"/>
      <w:r w:rsidRPr="0008474B">
        <w:rPr>
          <w:sz w:val="28"/>
          <w:szCs w:val="28"/>
          <w:lang w:val="de-DE"/>
        </w:rPr>
        <w:t>направление</w:t>
      </w:r>
      <w:proofErr w:type="spellEnd"/>
      <w:r w:rsidRPr="0008474B">
        <w:rPr>
          <w:sz w:val="28"/>
          <w:szCs w:val="28"/>
          <w:lang w:val="de-DE"/>
        </w:rPr>
        <w:t xml:space="preserve">: </w:t>
      </w:r>
      <w:proofErr w:type="spellStart"/>
      <w:r w:rsidRPr="0008474B">
        <w:rPr>
          <w:sz w:val="28"/>
          <w:szCs w:val="28"/>
          <w:lang w:val="de-DE"/>
        </w:rPr>
        <w:t>от</w:t>
      </w:r>
      <w:proofErr w:type="spellEnd"/>
      <w:r w:rsidRPr="0008474B">
        <w:rPr>
          <w:sz w:val="28"/>
          <w:szCs w:val="28"/>
          <w:lang w:val="de-DE"/>
        </w:rPr>
        <w:t xml:space="preserve"> </w:t>
      </w:r>
      <w:r w:rsidRPr="0008474B">
        <w:rPr>
          <w:sz w:val="28"/>
          <w:szCs w:val="28"/>
        </w:rPr>
        <w:t>не</w:t>
      </w:r>
      <w:proofErr w:type="spellStart"/>
      <w:r w:rsidRPr="0008474B">
        <w:rPr>
          <w:sz w:val="28"/>
          <w:szCs w:val="28"/>
          <w:lang w:val="de-DE"/>
        </w:rPr>
        <w:t>устойчивого</w:t>
      </w:r>
      <w:proofErr w:type="spellEnd"/>
      <w:r w:rsidRPr="0008474B">
        <w:rPr>
          <w:sz w:val="28"/>
          <w:szCs w:val="28"/>
          <w:lang w:val="de-DE"/>
        </w:rPr>
        <w:t xml:space="preserve"> к </w:t>
      </w:r>
      <w:proofErr w:type="spellStart"/>
      <w:r w:rsidRPr="0008474B">
        <w:rPr>
          <w:sz w:val="28"/>
          <w:szCs w:val="28"/>
          <w:lang w:val="de-DE"/>
        </w:rPr>
        <w:t>кризисному</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Итак, </w:t>
      </w:r>
      <w:proofErr w:type="spellStart"/>
      <w:r w:rsidRPr="0008474B">
        <w:rPr>
          <w:sz w:val="28"/>
          <w:szCs w:val="28"/>
          <w:lang w:val="de-DE"/>
        </w:rPr>
        <w:t>для</w:t>
      </w:r>
      <w:proofErr w:type="spellEnd"/>
      <w:r w:rsidRPr="0008474B">
        <w:rPr>
          <w:sz w:val="28"/>
          <w:szCs w:val="28"/>
          <w:lang w:val="de-DE"/>
        </w:rPr>
        <w:t xml:space="preserve"> </w:t>
      </w:r>
      <w:proofErr w:type="spellStart"/>
      <w:r w:rsidRPr="0008474B">
        <w:rPr>
          <w:sz w:val="28"/>
          <w:szCs w:val="28"/>
          <w:lang w:val="de-DE"/>
        </w:rPr>
        <w:t>улучшения</w:t>
      </w:r>
      <w:proofErr w:type="spellEnd"/>
      <w:r w:rsidRPr="0008474B">
        <w:rPr>
          <w:sz w:val="28"/>
          <w:szCs w:val="28"/>
          <w:lang w:val="de-DE"/>
        </w:rPr>
        <w:t xml:space="preserve"> </w:t>
      </w:r>
      <w:proofErr w:type="spellStart"/>
      <w:r w:rsidRPr="0008474B">
        <w:rPr>
          <w:sz w:val="28"/>
          <w:szCs w:val="28"/>
          <w:lang w:val="de-DE"/>
        </w:rPr>
        <w:t>финансового</w:t>
      </w:r>
      <w:proofErr w:type="spellEnd"/>
      <w:r w:rsidRPr="0008474B">
        <w:rPr>
          <w:sz w:val="28"/>
          <w:szCs w:val="28"/>
          <w:lang w:val="de-DE"/>
        </w:rPr>
        <w:t xml:space="preserve"> </w:t>
      </w:r>
      <w:proofErr w:type="spellStart"/>
      <w:r w:rsidRPr="0008474B">
        <w:rPr>
          <w:sz w:val="28"/>
          <w:szCs w:val="28"/>
          <w:lang w:val="de-DE"/>
        </w:rPr>
        <w:t>состояния</w:t>
      </w:r>
      <w:proofErr w:type="spellEnd"/>
      <w:r w:rsidRPr="0008474B">
        <w:rPr>
          <w:sz w:val="28"/>
          <w:szCs w:val="28"/>
          <w:lang w:val="de-DE"/>
        </w:rPr>
        <w:t xml:space="preserve"> </w:t>
      </w:r>
      <w:r w:rsidRPr="0008474B">
        <w:rPr>
          <w:sz w:val="28"/>
          <w:szCs w:val="28"/>
        </w:rPr>
        <w:t>ОАО «</w:t>
      </w:r>
      <w:proofErr w:type="spellStart"/>
      <w:r w:rsidRPr="0008474B">
        <w:rPr>
          <w:sz w:val="28"/>
          <w:szCs w:val="28"/>
        </w:rPr>
        <w:t>Градтоппром</w:t>
      </w:r>
      <w:proofErr w:type="spellEnd"/>
      <w:r w:rsidRPr="0008474B">
        <w:rPr>
          <w:sz w:val="28"/>
          <w:szCs w:val="28"/>
        </w:rPr>
        <w:t>» следует принимать следующие меры</w:t>
      </w:r>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ежедневно</w:t>
      </w:r>
      <w:proofErr w:type="spellEnd"/>
      <w:r w:rsidRPr="0008474B">
        <w:rPr>
          <w:sz w:val="28"/>
          <w:szCs w:val="28"/>
          <w:lang w:val="de-DE"/>
        </w:rPr>
        <w:t xml:space="preserve"> </w:t>
      </w:r>
      <w:proofErr w:type="spellStart"/>
      <w:r w:rsidRPr="0008474B">
        <w:rPr>
          <w:sz w:val="28"/>
          <w:szCs w:val="28"/>
          <w:lang w:val="de-DE"/>
        </w:rPr>
        <w:t>следить</w:t>
      </w:r>
      <w:proofErr w:type="spellEnd"/>
      <w:r w:rsidRPr="0008474B">
        <w:rPr>
          <w:sz w:val="28"/>
          <w:szCs w:val="28"/>
          <w:lang w:val="de-DE"/>
        </w:rPr>
        <w:t xml:space="preserve"> </w:t>
      </w:r>
      <w:proofErr w:type="spellStart"/>
      <w:r w:rsidRPr="0008474B">
        <w:rPr>
          <w:sz w:val="28"/>
          <w:szCs w:val="28"/>
          <w:lang w:val="de-DE"/>
        </w:rPr>
        <w:t>за</w:t>
      </w:r>
      <w:proofErr w:type="spellEnd"/>
      <w:r w:rsidRPr="0008474B">
        <w:rPr>
          <w:sz w:val="28"/>
          <w:szCs w:val="28"/>
          <w:lang w:val="de-DE"/>
        </w:rPr>
        <w:t xml:space="preserve"> </w:t>
      </w:r>
      <w:proofErr w:type="spellStart"/>
      <w:r w:rsidRPr="0008474B">
        <w:rPr>
          <w:sz w:val="28"/>
          <w:szCs w:val="28"/>
          <w:lang w:val="de-DE"/>
        </w:rPr>
        <w:t>соотношением</w:t>
      </w:r>
      <w:proofErr w:type="spellEnd"/>
      <w:r w:rsidRPr="0008474B">
        <w:rPr>
          <w:sz w:val="28"/>
          <w:szCs w:val="28"/>
          <w:lang w:val="de-DE"/>
        </w:rPr>
        <w:t xml:space="preserve"> </w:t>
      </w:r>
      <w:proofErr w:type="spellStart"/>
      <w:r w:rsidRPr="0008474B">
        <w:rPr>
          <w:sz w:val="28"/>
          <w:szCs w:val="28"/>
          <w:lang w:val="de-DE"/>
        </w:rPr>
        <w:t>дебиторской</w:t>
      </w:r>
      <w:proofErr w:type="spellEnd"/>
      <w:r w:rsidRPr="0008474B">
        <w:rPr>
          <w:sz w:val="28"/>
          <w:szCs w:val="28"/>
          <w:lang w:val="de-DE"/>
        </w:rPr>
        <w:t xml:space="preserve"> и </w:t>
      </w:r>
      <w:proofErr w:type="spellStart"/>
      <w:r w:rsidRPr="0008474B">
        <w:rPr>
          <w:sz w:val="28"/>
          <w:szCs w:val="28"/>
          <w:lang w:val="de-DE"/>
        </w:rPr>
        <w:t>кредиторской</w:t>
      </w:r>
      <w:proofErr w:type="spellEnd"/>
      <w:r w:rsidRPr="0008474B">
        <w:rPr>
          <w:sz w:val="28"/>
          <w:szCs w:val="28"/>
          <w:lang w:val="de-DE"/>
        </w:rPr>
        <w:t xml:space="preserve"> </w:t>
      </w:r>
      <w:proofErr w:type="spellStart"/>
      <w:r w:rsidRPr="0008474B">
        <w:rPr>
          <w:sz w:val="28"/>
          <w:szCs w:val="28"/>
          <w:lang w:val="de-DE"/>
        </w:rPr>
        <w:t>задолженностей</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дебиторскую</w:t>
      </w:r>
      <w:proofErr w:type="spellEnd"/>
      <w:r w:rsidRPr="0008474B">
        <w:rPr>
          <w:sz w:val="28"/>
          <w:szCs w:val="28"/>
          <w:lang w:val="de-DE"/>
        </w:rPr>
        <w:t xml:space="preserve"> </w:t>
      </w:r>
      <w:proofErr w:type="spellStart"/>
      <w:r w:rsidRPr="0008474B">
        <w:rPr>
          <w:sz w:val="28"/>
          <w:szCs w:val="28"/>
          <w:lang w:val="de-DE"/>
        </w:rPr>
        <w:t>задолженность</w:t>
      </w:r>
      <w:proofErr w:type="spellEnd"/>
      <w:r w:rsidRPr="0008474B">
        <w:rPr>
          <w:sz w:val="28"/>
          <w:szCs w:val="28"/>
          <w:lang w:val="de-DE"/>
        </w:rPr>
        <w:t xml:space="preserve"> </w:t>
      </w:r>
      <w:proofErr w:type="spellStart"/>
      <w:r w:rsidRPr="0008474B">
        <w:rPr>
          <w:sz w:val="28"/>
          <w:szCs w:val="28"/>
          <w:lang w:val="de-DE"/>
        </w:rPr>
        <w:t>покупатели</w:t>
      </w:r>
      <w:proofErr w:type="spellEnd"/>
      <w:r w:rsidRPr="0008474B">
        <w:rPr>
          <w:sz w:val="28"/>
          <w:szCs w:val="28"/>
          <w:lang w:val="de-DE"/>
        </w:rPr>
        <w:t xml:space="preserve"> </w:t>
      </w:r>
      <w:proofErr w:type="spellStart"/>
      <w:r w:rsidRPr="0008474B">
        <w:rPr>
          <w:sz w:val="28"/>
          <w:szCs w:val="28"/>
          <w:lang w:val="de-DE"/>
        </w:rPr>
        <w:t>могут</w:t>
      </w:r>
      <w:proofErr w:type="spellEnd"/>
      <w:r w:rsidRPr="0008474B">
        <w:rPr>
          <w:sz w:val="28"/>
          <w:szCs w:val="28"/>
          <w:lang w:val="de-DE"/>
        </w:rPr>
        <w:t xml:space="preserve"> </w:t>
      </w:r>
      <w:proofErr w:type="spellStart"/>
      <w:r w:rsidRPr="0008474B">
        <w:rPr>
          <w:sz w:val="28"/>
          <w:szCs w:val="28"/>
          <w:lang w:val="de-DE"/>
        </w:rPr>
        <w:t>погашать</w:t>
      </w:r>
      <w:proofErr w:type="spellEnd"/>
      <w:r w:rsidRPr="0008474B">
        <w:rPr>
          <w:sz w:val="28"/>
          <w:szCs w:val="28"/>
          <w:lang w:val="de-DE"/>
        </w:rPr>
        <w:t xml:space="preserve"> </w:t>
      </w:r>
      <w:proofErr w:type="spellStart"/>
      <w:r w:rsidRPr="0008474B">
        <w:rPr>
          <w:sz w:val="28"/>
          <w:szCs w:val="28"/>
          <w:lang w:val="de-DE"/>
        </w:rPr>
        <w:t>не</w:t>
      </w:r>
      <w:proofErr w:type="spellEnd"/>
      <w:r w:rsidRPr="0008474B">
        <w:rPr>
          <w:sz w:val="28"/>
          <w:szCs w:val="28"/>
          <w:lang w:val="de-DE"/>
        </w:rPr>
        <w:t xml:space="preserve"> </w:t>
      </w:r>
      <w:proofErr w:type="spellStart"/>
      <w:r w:rsidRPr="0008474B">
        <w:rPr>
          <w:sz w:val="28"/>
          <w:szCs w:val="28"/>
          <w:lang w:val="de-DE"/>
        </w:rPr>
        <w:t>всю</w:t>
      </w:r>
      <w:proofErr w:type="spellEnd"/>
      <w:r w:rsidRPr="0008474B">
        <w:rPr>
          <w:sz w:val="28"/>
          <w:szCs w:val="28"/>
          <w:lang w:val="de-DE"/>
        </w:rPr>
        <w:t xml:space="preserve"> </w:t>
      </w:r>
      <w:proofErr w:type="spellStart"/>
      <w:r w:rsidRPr="0008474B">
        <w:rPr>
          <w:sz w:val="28"/>
          <w:szCs w:val="28"/>
          <w:lang w:val="de-DE"/>
        </w:rPr>
        <w:t>сразу</w:t>
      </w:r>
      <w:proofErr w:type="spellEnd"/>
      <w:r w:rsidRPr="0008474B">
        <w:rPr>
          <w:sz w:val="28"/>
          <w:szCs w:val="28"/>
          <w:lang w:val="de-DE"/>
        </w:rPr>
        <w:t xml:space="preserve">, а </w:t>
      </w:r>
      <w:proofErr w:type="spellStart"/>
      <w:r w:rsidRPr="0008474B">
        <w:rPr>
          <w:sz w:val="28"/>
          <w:szCs w:val="28"/>
          <w:lang w:val="de-DE"/>
        </w:rPr>
        <w:t>каждый</w:t>
      </w:r>
      <w:proofErr w:type="spellEnd"/>
      <w:r w:rsidRPr="0008474B">
        <w:rPr>
          <w:sz w:val="28"/>
          <w:szCs w:val="28"/>
          <w:lang w:val="de-DE"/>
        </w:rPr>
        <w:t xml:space="preserve"> </w:t>
      </w:r>
      <w:proofErr w:type="spellStart"/>
      <w:r w:rsidRPr="0008474B">
        <w:rPr>
          <w:sz w:val="28"/>
          <w:szCs w:val="28"/>
          <w:lang w:val="de-DE"/>
        </w:rPr>
        <w:t>день</w:t>
      </w:r>
      <w:proofErr w:type="spellEnd"/>
      <w:r w:rsidRPr="0008474B">
        <w:rPr>
          <w:sz w:val="28"/>
          <w:szCs w:val="28"/>
          <w:lang w:val="de-DE"/>
        </w:rPr>
        <w:t xml:space="preserve"> </w:t>
      </w:r>
      <w:proofErr w:type="spellStart"/>
      <w:r w:rsidRPr="0008474B">
        <w:rPr>
          <w:sz w:val="28"/>
          <w:szCs w:val="28"/>
          <w:lang w:val="de-DE"/>
        </w:rPr>
        <w:t>понемногу</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использовать</w:t>
      </w:r>
      <w:proofErr w:type="spellEnd"/>
      <w:r w:rsidRPr="0008474B">
        <w:rPr>
          <w:sz w:val="28"/>
          <w:szCs w:val="28"/>
          <w:lang w:val="de-DE"/>
        </w:rPr>
        <w:t xml:space="preserve"> </w:t>
      </w:r>
      <w:proofErr w:type="spellStart"/>
      <w:r w:rsidRPr="0008474B">
        <w:rPr>
          <w:sz w:val="28"/>
          <w:szCs w:val="28"/>
          <w:lang w:val="de-DE"/>
        </w:rPr>
        <w:t>прием</w:t>
      </w:r>
      <w:proofErr w:type="spellEnd"/>
      <w:r w:rsidRPr="0008474B">
        <w:rPr>
          <w:sz w:val="28"/>
          <w:szCs w:val="28"/>
          <w:lang w:val="de-DE"/>
        </w:rPr>
        <w:t xml:space="preserve"> </w:t>
      </w:r>
      <w:proofErr w:type="spellStart"/>
      <w:r w:rsidRPr="0008474B">
        <w:rPr>
          <w:sz w:val="28"/>
          <w:szCs w:val="28"/>
          <w:lang w:val="de-DE"/>
        </w:rPr>
        <w:t>скидок</w:t>
      </w:r>
      <w:proofErr w:type="spellEnd"/>
      <w:r w:rsidRPr="0008474B">
        <w:rPr>
          <w:sz w:val="28"/>
          <w:szCs w:val="28"/>
          <w:lang w:val="de-DE"/>
        </w:rPr>
        <w:t xml:space="preserve"> </w:t>
      </w:r>
      <w:proofErr w:type="spellStart"/>
      <w:r w:rsidRPr="0008474B">
        <w:rPr>
          <w:sz w:val="28"/>
          <w:szCs w:val="28"/>
          <w:lang w:val="de-DE"/>
        </w:rPr>
        <w:t>при</w:t>
      </w:r>
      <w:proofErr w:type="spellEnd"/>
      <w:r w:rsidRPr="0008474B">
        <w:rPr>
          <w:sz w:val="28"/>
          <w:szCs w:val="28"/>
          <w:lang w:val="de-DE"/>
        </w:rPr>
        <w:t xml:space="preserve"> </w:t>
      </w:r>
      <w:proofErr w:type="spellStart"/>
      <w:r w:rsidRPr="0008474B">
        <w:rPr>
          <w:sz w:val="28"/>
          <w:szCs w:val="28"/>
          <w:lang w:val="de-DE"/>
        </w:rPr>
        <w:t>досрочной</w:t>
      </w:r>
      <w:proofErr w:type="spellEnd"/>
      <w:r w:rsidRPr="0008474B">
        <w:rPr>
          <w:sz w:val="28"/>
          <w:szCs w:val="28"/>
          <w:lang w:val="de-DE"/>
        </w:rPr>
        <w:t xml:space="preserve"> </w:t>
      </w:r>
      <w:proofErr w:type="spellStart"/>
      <w:r w:rsidRPr="0008474B">
        <w:rPr>
          <w:sz w:val="28"/>
          <w:szCs w:val="28"/>
          <w:lang w:val="de-DE"/>
        </w:rPr>
        <w:t>оплате</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требовать</w:t>
      </w:r>
      <w:proofErr w:type="spellEnd"/>
      <w:r w:rsidRPr="0008474B">
        <w:rPr>
          <w:sz w:val="28"/>
          <w:szCs w:val="28"/>
          <w:lang w:val="de-DE"/>
        </w:rPr>
        <w:t xml:space="preserve"> </w:t>
      </w:r>
      <w:proofErr w:type="spellStart"/>
      <w:r w:rsidRPr="0008474B">
        <w:rPr>
          <w:sz w:val="28"/>
          <w:szCs w:val="28"/>
          <w:lang w:val="de-DE"/>
        </w:rPr>
        <w:t>предварительную</w:t>
      </w:r>
      <w:proofErr w:type="spellEnd"/>
      <w:r w:rsidRPr="0008474B">
        <w:rPr>
          <w:sz w:val="28"/>
          <w:szCs w:val="28"/>
          <w:lang w:val="de-DE"/>
        </w:rPr>
        <w:t xml:space="preserve"> </w:t>
      </w:r>
      <w:proofErr w:type="spellStart"/>
      <w:r w:rsidRPr="0008474B">
        <w:rPr>
          <w:sz w:val="28"/>
          <w:szCs w:val="28"/>
          <w:lang w:val="de-DE"/>
        </w:rPr>
        <w:t>оплату</w:t>
      </w:r>
      <w:proofErr w:type="spellEnd"/>
      <w:r w:rsidRPr="0008474B">
        <w:rPr>
          <w:sz w:val="28"/>
          <w:szCs w:val="28"/>
          <w:lang w:val="de-DE"/>
        </w:rPr>
        <w:t xml:space="preserve"> </w:t>
      </w:r>
      <w:proofErr w:type="spellStart"/>
      <w:r w:rsidRPr="0008474B">
        <w:rPr>
          <w:sz w:val="28"/>
          <w:szCs w:val="28"/>
          <w:lang w:val="de-DE"/>
        </w:rPr>
        <w:t>за</w:t>
      </w:r>
      <w:proofErr w:type="spellEnd"/>
      <w:r w:rsidRPr="0008474B">
        <w:rPr>
          <w:sz w:val="28"/>
          <w:szCs w:val="28"/>
          <w:lang w:val="de-DE"/>
        </w:rPr>
        <w:t xml:space="preserve"> </w:t>
      </w:r>
      <w:proofErr w:type="spellStart"/>
      <w:r w:rsidRPr="0008474B">
        <w:rPr>
          <w:sz w:val="28"/>
          <w:szCs w:val="28"/>
          <w:lang w:val="de-DE"/>
        </w:rPr>
        <w:t>продукцию</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д</w:t>
      </w:r>
      <w:proofErr w:type="spellStart"/>
      <w:r w:rsidRPr="0008474B">
        <w:rPr>
          <w:sz w:val="28"/>
          <w:szCs w:val="28"/>
          <w:lang w:val="de-DE"/>
        </w:rPr>
        <w:t>ля</w:t>
      </w:r>
      <w:proofErr w:type="spellEnd"/>
      <w:r w:rsidRPr="0008474B">
        <w:rPr>
          <w:sz w:val="28"/>
          <w:szCs w:val="28"/>
          <w:lang w:val="de-DE"/>
        </w:rPr>
        <w:t xml:space="preserve"> </w:t>
      </w:r>
      <w:proofErr w:type="spellStart"/>
      <w:r w:rsidRPr="0008474B">
        <w:rPr>
          <w:sz w:val="28"/>
          <w:szCs w:val="28"/>
          <w:lang w:val="de-DE"/>
        </w:rPr>
        <w:t>погашения</w:t>
      </w:r>
      <w:proofErr w:type="spellEnd"/>
      <w:r w:rsidRPr="0008474B">
        <w:rPr>
          <w:sz w:val="28"/>
          <w:szCs w:val="28"/>
          <w:lang w:val="de-DE"/>
        </w:rPr>
        <w:t xml:space="preserve"> </w:t>
      </w:r>
      <w:proofErr w:type="spellStart"/>
      <w:r w:rsidRPr="0008474B">
        <w:rPr>
          <w:sz w:val="28"/>
          <w:szCs w:val="28"/>
          <w:lang w:val="de-DE"/>
        </w:rPr>
        <w:t>дебиторской</w:t>
      </w:r>
      <w:proofErr w:type="spellEnd"/>
      <w:r w:rsidRPr="0008474B">
        <w:rPr>
          <w:sz w:val="28"/>
          <w:szCs w:val="28"/>
          <w:lang w:val="de-DE"/>
        </w:rPr>
        <w:t xml:space="preserve"> </w:t>
      </w:r>
      <w:proofErr w:type="spellStart"/>
      <w:r w:rsidRPr="0008474B">
        <w:rPr>
          <w:sz w:val="28"/>
          <w:szCs w:val="28"/>
          <w:lang w:val="de-DE"/>
        </w:rPr>
        <w:t>задолженности</w:t>
      </w:r>
      <w:proofErr w:type="spellEnd"/>
      <w:r w:rsidRPr="0008474B">
        <w:rPr>
          <w:sz w:val="28"/>
          <w:szCs w:val="28"/>
          <w:lang w:val="de-DE"/>
        </w:rPr>
        <w:t xml:space="preserve"> </w:t>
      </w:r>
      <w:proofErr w:type="spellStart"/>
      <w:r w:rsidRPr="0008474B">
        <w:rPr>
          <w:sz w:val="28"/>
          <w:szCs w:val="28"/>
          <w:lang w:val="de-DE"/>
        </w:rPr>
        <w:t>использовать</w:t>
      </w:r>
      <w:proofErr w:type="spellEnd"/>
      <w:r w:rsidRPr="0008474B">
        <w:rPr>
          <w:sz w:val="28"/>
          <w:szCs w:val="28"/>
          <w:lang w:val="de-DE"/>
        </w:rPr>
        <w:t xml:space="preserve"> </w:t>
      </w:r>
      <w:proofErr w:type="spellStart"/>
      <w:r w:rsidRPr="0008474B">
        <w:rPr>
          <w:sz w:val="28"/>
          <w:szCs w:val="28"/>
          <w:lang w:val="de-DE"/>
        </w:rPr>
        <w:t>форму</w:t>
      </w:r>
      <w:proofErr w:type="spellEnd"/>
      <w:r w:rsidRPr="0008474B">
        <w:rPr>
          <w:sz w:val="28"/>
          <w:szCs w:val="28"/>
          <w:lang w:val="de-DE"/>
        </w:rPr>
        <w:t xml:space="preserve"> </w:t>
      </w:r>
      <w:proofErr w:type="spellStart"/>
      <w:r w:rsidRPr="0008474B">
        <w:rPr>
          <w:sz w:val="28"/>
          <w:szCs w:val="28"/>
          <w:lang w:val="de-DE"/>
        </w:rPr>
        <w:t>натуроплаты</w:t>
      </w:r>
      <w:proofErr w:type="spellEnd"/>
      <w:r w:rsidRPr="0008474B">
        <w:rPr>
          <w:sz w:val="28"/>
          <w:szCs w:val="28"/>
          <w:lang w:val="de-DE"/>
        </w:rPr>
        <w:t xml:space="preserve">, </w:t>
      </w:r>
      <w:proofErr w:type="spellStart"/>
      <w:r w:rsidRPr="0008474B">
        <w:rPr>
          <w:sz w:val="28"/>
          <w:szCs w:val="28"/>
          <w:lang w:val="de-DE"/>
        </w:rPr>
        <w:t>когда</w:t>
      </w:r>
      <w:proofErr w:type="spellEnd"/>
      <w:r w:rsidRPr="0008474B">
        <w:rPr>
          <w:sz w:val="28"/>
          <w:szCs w:val="28"/>
          <w:lang w:val="de-DE"/>
        </w:rPr>
        <w:t xml:space="preserve"> </w:t>
      </w:r>
      <w:proofErr w:type="spellStart"/>
      <w:r w:rsidRPr="0008474B">
        <w:rPr>
          <w:sz w:val="28"/>
          <w:szCs w:val="28"/>
          <w:lang w:val="de-DE"/>
        </w:rPr>
        <w:t>задолженность</w:t>
      </w:r>
      <w:proofErr w:type="spellEnd"/>
      <w:r w:rsidRPr="0008474B">
        <w:rPr>
          <w:sz w:val="28"/>
          <w:szCs w:val="28"/>
          <w:lang w:val="de-DE"/>
        </w:rPr>
        <w:t xml:space="preserve"> </w:t>
      </w:r>
      <w:proofErr w:type="spellStart"/>
      <w:r w:rsidRPr="0008474B">
        <w:rPr>
          <w:sz w:val="28"/>
          <w:szCs w:val="28"/>
          <w:lang w:val="de-DE"/>
        </w:rPr>
        <w:t>гасится</w:t>
      </w:r>
      <w:proofErr w:type="spellEnd"/>
      <w:r w:rsidRPr="0008474B">
        <w:rPr>
          <w:sz w:val="28"/>
          <w:szCs w:val="28"/>
          <w:lang w:val="de-DE"/>
        </w:rPr>
        <w:t xml:space="preserve"> </w:t>
      </w:r>
      <w:proofErr w:type="spellStart"/>
      <w:r w:rsidRPr="0008474B">
        <w:rPr>
          <w:sz w:val="28"/>
          <w:szCs w:val="28"/>
          <w:lang w:val="de-DE"/>
        </w:rPr>
        <w:t>своим</w:t>
      </w:r>
      <w:proofErr w:type="spellEnd"/>
      <w:r w:rsidRPr="0008474B">
        <w:rPr>
          <w:sz w:val="28"/>
          <w:szCs w:val="28"/>
          <w:lang w:val="de-DE"/>
        </w:rPr>
        <w:t xml:space="preserve"> </w:t>
      </w:r>
      <w:proofErr w:type="spellStart"/>
      <w:r w:rsidRPr="0008474B">
        <w:rPr>
          <w:sz w:val="28"/>
          <w:szCs w:val="28"/>
          <w:lang w:val="de-DE"/>
        </w:rPr>
        <w:t>товаром</w:t>
      </w:r>
      <w:proofErr w:type="spellEnd"/>
      <w:r w:rsidRPr="0008474B">
        <w:rPr>
          <w:sz w:val="28"/>
          <w:szCs w:val="28"/>
          <w:lang w:val="de-DE"/>
        </w:rPr>
        <w:t xml:space="preserve"> </w:t>
      </w:r>
      <w:proofErr w:type="spellStart"/>
      <w:r w:rsidRPr="0008474B">
        <w:rPr>
          <w:sz w:val="28"/>
          <w:szCs w:val="28"/>
          <w:lang w:val="de-DE"/>
        </w:rPr>
        <w:t>или</w:t>
      </w:r>
      <w:proofErr w:type="spellEnd"/>
      <w:r w:rsidRPr="0008474B">
        <w:rPr>
          <w:sz w:val="28"/>
          <w:szCs w:val="28"/>
          <w:lang w:val="de-DE"/>
        </w:rPr>
        <w:t xml:space="preserve"> </w:t>
      </w:r>
      <w:proofErr w:type="spellStart"/>
      <w:r w:rsidRPr="0008474B">
        <w:rPr>
          <w:sz w:val="28"/>
          <w:szCs w:val="28"/>
          <w:lang w:val="de-DE"/>
        </w:rPr>
        <w:t>услугами</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выявлять</w:t>
      </w:r>
      <w:proofErr w:type="spellEnd"/>
      <w:r w:rsidRPr="0008474B">
        <w:rPr>
          <w:sz w:val="28"/>
          <w:szCs w:val="28"/>
          <w:lang w:val="de-DE"/>
        </w:rPr>
        <w:t xml:space="preserve"> и </w:t>
      </w:r>
      <w:proofErr w:type="spellStart"/>
      <w:r w:rsidRPr="0008474B">
        <w:rPr>
          <w:sz w:val="28"/>
          <w:szCs w:val="28"/>
          <w:lang w:val="de-DE"/>
        </w:rPr>
        <w:t>реализовывать</w:t>
      </w:r>
      <w:proofErr w:type="spellEnd"/>
      <w:r w:rsidRPr="0008474B">
        <w:rPr>
          <w:sz w:val="28"/>
          <w:szCs w:val="28"/>
          <w:lang w:val="de-DE"/>
        </w:rPr>
        <w:t xml:space="preserve"> </w:t>
      </w:r>
      <w:proofErr w:type="spellStart"/>
      <w:r w:rsidRPr="0008474B">
        <w:rPr>
          <w:sz w:val="28"/>
          <w:szCs w:val="28"/>
          <w:lang w:val="de-DE"/>
        </w:rPr>
        <w:t>неликвидные</w:t>
      </w:r>
      <w:proofErr w:type="spellEnd"/>
      <w:r w:rsidRPr="0008474B">
        <w:rPr>
          <w:sz w:val="28"/>
          <w:szCs w:val="28"/>
          <w:lang w:val="de-DE"/>
        </w:rPr>
        <w:t xml:space="preserve"> </w:t>
      </w:r>
      <w:proofErr w:type="spellStart"/>
      <w:r w:rsidRPr="0008474B">
        <w:rPr>
          <w:sz w:val="28"/>
          <w:szCs w:val="28"/>
          <w:lang w:val="de-DE"/>
        </w:rPr>
        <w:t>активы</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rPr>
      </w:pPr>
      <w:r w:rsidRPr="0008474B">
        <w:rPr>
          <w:sz w:val="28"/>
          <w:szCs w:val="28"/>
        </w:rPr>
        <w:t>У</w:t>
      </w:r>
      <w:proofErr w:type="spellStart"/>
      <w:r w:rsidRPr="0008474B">
        <w:rPr>
          <w:sz w:val="28"/>
          <w:szCs w:val="28"/>
          <w:lang w:val="de-DE"/>
        </w:rPr>
        <w:t>бытки</w:t>
      </w:r>
      <w:proofErr w:type="spellEnd"/>
      <w:r w:rsidRPr="0008474B">
        <w:rPr>
          <w:sz w:val="28"/>
          <w:szCs w:val="28"/>
          <w:lang w:val="de-DE"/>
        </w:rPr>
        <w:t xml:space="preserve"> </w:t>
      </w:r>
      <w:r w:rsidRPr="0008474B">
        <w:rPr>
          <w:sz w:val="28"/>
          <w:szCs w:val="28"/>
        </w:rPr>
        <w:t>ОАО «</w:t>
      </w:r>
      <w:proofErr w:type="spellStart"/>
      <w:r w:rsidRPr="0008474B">
        <w:rPr>
          <w:sz w:val="28"/>
          <w:szCs w:val="28"/>
        </w:rPr>
        <w:t>Градтоппром</w:t>
      </w:r>
      <w:proofErr w:type="spellEnd"/>
      <w:r w:rsidRPr="0008474B">
        <w:rPr>
          <w:sz w:val="28"/>
          <w:szCs w:val="28"/>
        </w:rPr>
        <w:t>»</w:t>
      </w:r>
      <w:r w:rsidRPr="0008474B">
        <w:rPr>
          <w:sz w:val="28"/>
          <w:szCs w:val="28"/>
          <w:lang w:val="de-DE"/>
        </w:rPr>
        <w:t xml:space="preserve"> </w:t>
      </w:r>
      <w:proofErr w:type="spellStart"/>
      <w:r w:rsidRPr="0008474B">
        <w:rPr>
          <w:sz w:val="28"/>
          <w:szCs w:val="28"/>
          <w:lang w:val="de-DE"/>
        </w:rPr>
        <w:t>несет</w:t>
      </w:r>
      <w:proofErr w:type="spellEnd"/>
      <w:r w:rsidRPr="0008474B">
        <w:rPr>
          <w:sz w:val="28"/>
          <w:szCs w:val="28"/>
          <w:lang w:val="de-DE"/>
        </w:rPr>
        <w:t xml:space="preserve"> </w:t>
      </w:r>
      <w:proofErr w:type="spellStart"/>
      <w:r w:rsidRPr="0008474B">
        <w:rPr>
          <w:sz w:val="28"/>
          <w:szCs w:val="28"/>
          <w:lang w:val="de-DE"/>
        </w:rPr>
        <w:t>главным</w:t>
      </w:r>
      <w:proofErr w:type="spellEnd"/>
      <w:r w:rsidRPr="0008474B">
        <w:rPr>
          <w:sz w:val="28"/>
          <w:szCs w:val="28"/>
          <w:lang w:val="de-DE"/>
        </w:rPr>
        <w:t xml:space="preserve"> </w:t>
      </w:r>
      <w:proofErr w:type="spellStart"/>
      <w:r w:rsidRPr="0008474B">
        <w:rPr>
          <w:sz w:val="28"/>
          <w:szCs w:val="28"/>
          <w:lang w:val="de-DE"/>
        </w:rPr>
        <w:t>образом</w:t>
      </w:r>
      <w:proofErr w:type="spellEnd"/>
      <w:r w:rsidRPr="0008474B">
        <w:rPr>
          <w:sz w:val="28"/>
          <w:szCs w:val="28"/>
          <w:lang w:val="de-DE"/>
        </w:rPr>
        <w:t xml:space="preserve"> </w:t>
      </w:r>
      <w:proofErr w:type="spellStart"/>
      <w:r w:rsidRPr="0008474B">
        <w:rPr>
          <w:sz w:val="28"/>
          <w:szCs w:val="28"/>
          <w:lang w:val="de-DE"/>
        </w:rPr>
        <w:t>за</w:t>
      </w:r>
      <w:proofErr w:type="spellEnd"/>
      <w:r w:rsidRPr="0008474B">
        <w:rPr>
          <w:sz w:val="28"/>
          <w:szCs w:val="28"/>
          <w:lang w:val="de-DE"/>
        </w:rPr>
        <w:t xml:space="preserve"> </w:t>
      </w:r>
      <w:proofErr w:type="spellStart"/>
      <w:r w:rsidRPr="0008474B">
        <w:rPr>
          <w:sz w:val="28"/>
          <w:szCs w:val="28"/>
          <w:lang w:val="de-DE"/>
        </w:rPr>
        <w:t>счет</w:t>
      </w:r>
      <w:proofErr w:type="spellEnd"/>
      <w:r w:rsidRPr="0008474B">
        <w:rPr>
          <w:sz w:val="28"/>
          <w:szCs w:val="28"/>
          <w:lang w:val="de-DE"/>
        </w:rPr>
        <w:t xml:space="preserve"> </w:t>
      </w:r>
      <w:proofErr w:type="spellStart"/>
      <w:r w:rsidRPr="0008474B">
        <w:rPr>
          <w:sz w:val="28"/>
          <w:szCs w:val="28"/>
          <w:lang w:val="de-DE"/>
        </w:rPr>
        <w:t>непродуманного</w:t>
      </w:r>
      <w:proofErr w:type="spellEnd"/>
      <w:r w:rsidRPr="0008474B">
        <w:rPr>
          <w:sz w:val="28"/>
          <w:szCs w:val="28"/>
          <w:lang w:val="de-DE"/>
        </w:rPr>
        <w:t xml:space="preserve"> </w:t>
      </w:r>
      <w:proofErr w:type="spellStart"/>
      <w:r w:rsidRPr="0008474B">
        <w:rPr>
          <w:sz w:val="28"/>
          <w:szCs w:val="28"/>
          <w:lang w:val="de-DE"/>
        </w:rPr>
        <w:t>подхода</w:t>
      </w:r>
      <w:proofErr w:type="spellEnd"/>
      <w:r w:rsidRPr="0008474B">
        <w:rPr>
          <w:sz w:val="28"/>
          <w:szCs w:val="28"/>
          <w:lang w:val="de-DE"/>
        </w:rPr>
        <w:t xml:space="preserve"> к </w:t>
      </w:r>
      <w:r w:rsidRPr="0008474B">
        <w:rPr>
          <w:sz w:val="28"/>
          <w:szCs w:val="28"/>
        </w:rPr>
        <w:t>деятельности</w:t>
      </w:r>
      <w:r w:rsidRPr="0008474B">
        <w:rPr>
          <w:sz w:val="28"/>
          <w:szCs w:val="28"/>
          <w:lang w:val="de-DE"/>
        </w:rPr>
        <w:t xml:space="preserve">. </w:t>
      </w:r>
      <w:r w:rsidRPr="0008474B">
        <w:rPr>
          <w:sz w:val="28"/>
          <w:szCs w:val="28"/>
        </w:rPr>
        <w:t>Поэтому следует</w:t>
      </w:r>
      <w:r w:rsidRPr="0008474B">
        <w:rPr>
          <w:sz w:val="28"/>
          <w:szCs w:val="28"/>
          <w:lang w:val="de-DE"/>
        </w:rPr>
        <w:t xml:space="preserve"> </w:t>
      </w:r>
      <w:proofErr w:type="spellStart"/>
      <w:r w:rsidRPr="0008474B">
        <w:rPr>
          <w:sz w:val="28"/>
          <w:szCs w:val="28"/>
          <w:lang w:val="de-DE"/>
        </w:rPr>
        <w:t>предложить</w:t>
      </w:r>
      <w:proofErr w:type="spellEnd"/>
      <w:r w:rsidRPr="0008474B">
        <w:rPr>
          <w:sz w:val="28"/>
          <w:szCs w:val="28"/>
          <w:lang w:val="de-DE"/>
        </w:rPr>
        <w:t xml:space="preserve"> </w:t>
      </w:r>
      <w:r w:rsidRPr="0008474B">
        <w:rPr>
          <w:sz w:val="28"/>
          <w:szCs w:val="28"/>
        </w:rPr>
        <w:t>следующие</w:t>
      </w:r>
      <w:r w:rsidRPr="0008474B">
        <w:rPr>
          <w:sz w:val="28"/>
          <w:szCs w:val="28"/>
          <w:lang w:val="de-DE"/>
        </w:rPr>
        <w:t xml:space="preserve"> </w:t>
      </w:r>
      <w:proofErr w:type="spellStart"/>
      <w:r w:rsidRPr="0008474B">
        <w:rPr>
          <w:sz w:val="28"/>
          <w:szCs w:val="28"/>
          <w:lang w:val="de-DE"/>
        </w:rPr>
        <w:t>способы</w:t>
      </w:r>
      <w:proofErr w:type="spellEnd"/>
      <w:r w:rsidRPr="0008474B">
        <w:rPr>
          <w:sz w:val="28"/>
          <w:szCs w:val="28"/>
          <w:lang w:val="de-DE"/>
        </w:rPr>
        <w:t xml:space="preserve"> </w:t>
      </w:r>
      <w:proofErr w:type="spellStart"/>
      <w:r w:rsidRPr="0008474B">
        <w:rPr>
          <w:sz w:val="28"/>
          <w:szCs w:val="28"/>
          <w:lang w:val="de-DE"/>
        </w:rPr>
        <w:t>улучшения</w:t>
      </w:r>
      <w:proofErr w:type="spellEnd"/>
      <w:r w:rsidRPr="0008474B">
        <w:rPr>
          <w:sz w:val="28"/>
          <w:szCs w:val="28"/>
          <w:lang w:val="de-DE"/>
        </w:rPr>
        <w:t xml:space="preserve"> </w:t>
      </w:r>
      <w:proofErr w:type="spellStart"/>
      <w:r w:rsidRPr="0008474B">
        <w:rPr>
          <w:sz w:val="28"/>
          <w:szCs w:val="28"/>
          <w:lang w:val="de-DE"/>
        </w:rPr>
        <w:t>финансового</w:t>
      </w:r>
      <w:proofErr w:type="spellEnd"/>
      <w:r w:rsidRPr="0008474B">
        <w:rPr>
          <w:sz w:val="28"/>
          <w:szCs w:val="28"/>
          <w:lang w:val="de-DE"/>
        </w:rPr>
        <w:t xml:space="preserve"> </w:t>
      </w:r>
      <w:proofErr w:type="spellStart"/>
      <w:r w:rsidRPr="0008474B">
        <w:rPr>
          <w:sz w:val="28"/>
          <w:szCs w:val="28"/>
          <w:lang w:val="de-DE"/>
        </w:rPr>
        <w:t>состояния</w:t>
      </w:r>
      <w:proofErr w:type="spellEnd"/>
      <w:r w:rsidRPr="0008474B">
        <w:rPr>
          <w:sz w:val="28"/>
          <w:szCs w:val="28"/>
          <w:lang w:val="de-DE"/>
        </w:rPr>
        <w:t>:</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снижение</w:t>
      </w:r>
      <w:proofErr w:type="spellEnd"/>
      <w:r w:rsidRPr="0008474B">
        <w:rPr>
          <w:sz w:val="28"/>
          <w:szCs w:val="28"/>
          <w:lang w:val="de-DE"/>
        </w:rPr>
        <w:t xml:space="preserve"> </w:t>
      </w:r>
      <w:proofErr w:type="spellStart"/>
      <w:r w:rsidRPr="0008474B">
        <w:rPr>
          <w:sz w:val="28"/>
          <w:szCs w:val="28"/>
          <w:lang w:val="de-DE"/>
        </w:rPr>
        <w:t>себестоимости</w:t>
      </w:r>
      <w:proofErr w:type="spellEnd"/>
      <w:r w:rsidRPr="0008474B">
        <w:rPr>
          <w:sz w:val="28"/>
          <w:szCs w:val="28"/>
          <w:lang w:val="de-DE"/>
        </w:rPr>
        <w:t xml:space="preserve"> (</w:t>
      </w:r>
      <w:proofErr w:type="spellStart"/>
      <w:r w:rsidRPr="0008474B">
        <w:rPr>
          <w:sz w:val="28"/>
          <w:szCs w:val="28"/>
          <w:lang w:val="de-DE"/>
        </w:rPr>
        <w:t>главное</w:t>
      </w:r>
      <w:proofErr w:type="spellEnd"/>
      <w:r w:rsidRPr="0008474B">
        <w:rPr>
          <w:sz w:val="28"/>
          <w:szCs w:val="28"/>
          <w:lang w:val="de-DE"/>
        </w:rPr>
        <w:t xml:space="preserve"> </w:t>
      </w:r>
      <w:proofErr w:type="spellStart"/>
      <w:r w:rsidRPr="0008474B">
        <w:rPr>
          <w:sz w:val="28"/>
          <w:szCs w:val="28"/>
          <w:lang w:val="de-DE"/>
        </w:rPr>
        <w:t>условие</w:t>
      </w:r>
      <w:proofErr w:type="spellEnd"/>
      <w:r w:rsidRPr="0008474B">
        <w:rPr>
          <w:sz w:val="28"/>
          <w:szCs w:val="28"/>
          <w:lang w:val="de-DE"/>
        </w:rPr>
        <w:t xml:space="preserve"> </w:t>
      </w:r>
      <w:proofErr w:type="spellStart"/>
      <w:r w:rsidRPr="0008474B">
        <w:rPr>
          <w:sz w:val="28"/>
          <w:szCs w:val="28"/>
          <w:lang w:val="de-DE"/>
        </w:rPr>
        <w:t>роста</w:t>
      </w:r>
      <w:proofErr w:type="spellEnd"/>
      <w:r w:rsidRPr="0008474B">
        <w:rPr>
          <w:sz w:val="28"/>
          <w:szCs w:val="28"/>
          <w:lang w:val="de-DE"/>
        </w:rPr>
        <w:t xml:space="preserve"> </w:t>
      </w:r>
      <w:proofErr w:type="spellStart"/>
      <w:r w:rsidRPr="0008474B">
        <w:rPr>
          <w:sz w:val="28"/>
          <w:szCs w:val="28"/>
          <w:lang w:val="de-DE"/>
        </w:rPr>
        <w:t>прибыли</w:t>
      </w:r>
      <w:proofErr w:type="spellEnd"/>
      <w:r w:rsidRPr="0008474B">
        <w:rPr>
          <w:sz w:val="28"/>
          <w:szCs w:val="28"/>
          <w:lang w:val="de-DE"/>
        </w:rPr>
        <w:t xml:space="preserve"> и </w:t>
      </w:r>
      <w:proofErr w:type="spellStart"/>
      <w:r w:rsidRPr="0008474B">
        <w:rPr>
          <w:sz w:val="28"/>
          <w:szCs w:val="28"/>
          <w:lang w:val="de-DE"/>
        </w:rPr>
        <w:t>рентабельности</w:t>
      </w:r>
      <w:proofErr w:type="spellEnd"/>
      <w:r w:rsidRPr="0008474B">
        <w:rPr>
          <w:sz w:val="28"/>
          <w:szCs w:val="28"/>
          <w:lang w:val="de-DE"/>
        </w:rPr>
        <w:t xml:space="preserve"> </w:t>
      </w:r>
      <w:proofErr w:type="spellStart"/>
      <w:r w:rsidRPr="0008474B">
        <w:rPr>
          <w:sz w:val="28"/>
          <w:szCs w:val="28"/>
          <w:lang w:val="de-DE"/>
        </w:rPr>
        <w:t>можно</w:t>
      </w:r>
      <w:proofErr w:type="spellEnd"/>
      <w:r w:rsidRPr="0008474B">
        <w:rPr>
          <w:sz w:val="28"/>
          <w:szCs w:val="28"/>
          <w:lang w:val="de-DE"/>
        </w:rPr>
        <w:t xml:space="preserve"> </w:t>
      </w:r>
      <w:proofErr w:type="spellStart"/>
      <w:r w:rsidRPr="0008474B">
        <w:rPr>
          <w:sz w:val="28"/>
          <w:szCs w:val="28"/>
          <w:lang w:val="de-DE"/>
        </w:rPr>
        <w:t>рассматривать</w:t>
      </w:r>
      <w:proofErr w:type="spellEnd"/>
      <w:r w:rsidRPr="0008474B">
        <w:rPr>
          <w:sz w:val="28"/>
          <w:szCs w:val="28"/>
          <w:lang w:val="de-DE"/>
        </w:rPr>
        <w:t xml:space="preserve"> </w:t>
      </w:r>
      <w:proofErr w:type="spellStart"/>
      <w:r w:rsidRPr="0008474B">
        <w:rPr>
          <w:sz w:val="28"/>
          <w:szCs w:val="28"/>
          <w:lang w:val="de-DE"/>
        </w:rPr>
        <w:t>как</w:t>
      </w:r>
      <w:proofErr w:type="spellEnd"/>
      <w:r w:rsidRPr="0008474B">
        <w:rPr>
          <w:sz w:val="28"/>
          <w:szCs w:val="28"/>
          <w:lang w:val="de-DE"/>
        </w:rPr>
        <w:t xml:space="preserve"> </w:t>
      </w:r>
      <w:proofErr w:type="spellStart"/>
      <w:r w:rsidRPr="0008474B">
        <w:rPr>
          <w:sz w:val="28"/>
          <w:szCs w:val="28"/>
          <w:lang w:val="de-DE"/>
        </w:rPr>
        <w:t>следствие</w:t>
      </w:r>
      <w:proofErr w:type="spellEnd"/>
      <w:r w:rsidRPr="0008474B">
        <w:rPr>
          <w:sz w:val="28"/>
          <w:szCs w:val="28"/>
          <w:lang w:val="de-DE"/>
        </w:rPr>
        <w:t xml:space="preserve"> </w:t>
      </w:r>
      <w:proofErr w:type="spellStart"/>
      <w:r w:rsidRPr="0008474B">
        <w:rPr>
          <w:sz w:val="28"/>
          <w:szCs w:val="28"/>
          <w:lang w:val="de-DE"/>
        </w:rPr>
        <w:t>всех</w:t>
      </w:r>
      <w:proofErr w:type="spellEnd"/>
      <w:r w:rsidRPr="0008474B">
        <w:rPr>
          <w:sz w:val="28"/>
          <w:szCs w:val="28"/>
          <w:lang w:val="de-DE"/>
        </w:rPr>
        <w:t xml:space="preserve"> </w:t>
      </w:r>
      <w:proofErr w:type="spellStart"/>
      <w:r w:rsidRPr="0008474B">
        <w:rPr>
          <w:sz w:val="28"/>
          <w:szCs w:val="28"/>
          <w:lang w:val="de-DE"/>
        </w:rPr>
        <w:t>остальных</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r w:rsidRPr="0008474B">
        <w:rPr>
          <w:sz w:val="28"/>
          <w:szCs w:val="28"/>
          <w:lang w:val="de-DE"/>
        </w:rPr>
        <w:t xml:space="preserve"> </w:t>
      </w:r>
      <w:proofErr w:type="spellStart"/>
      <w:r w:rsidRPr="0008474B">
        <w:rPr>
          <w:sz w:val="28"/>
          <w:szCs w:val="28"/>
          <w:lang w:val="de-DE"/>
        </w:rPr>
        <w:t>улучшение</w:t>
      </w:r>
      <w:proofErr w:type="spellEnd"/>
      <w:r w:rsidRPr="0008474B">
        <w:rPr>
          <w:sz w:val="28"/>
          <w:szCs w:val="28"/>
          <w:lang w:val="de-DE"/>
        </w:rPr>
        <w:t xml:space="preserve"> </w:t>
      </w:r>
      <w:proofErr w:type="spellStart"/>
      <w:r w:rsidRPr="0008474B">
        <w:rPr>
          <w:sz w:val="28"/>
          <w:szCs w:val="28"/>
          <w:lang w:val="de-DE"/>
        </w:rPr>
        <w:t>использования</w:t>
      </w:r>
      <w:proofErr w:type="spellEnd"/>
      <w:r w:rsidRPr="0008474B">
        <w:rPr>
          <w:sz w:val="28"/>
          <w:szCs w:val="28"/>
          <w:lang w:val="de-DE"/>
        </w:rPr>
        <w:t xml:space="preserve"> </w:t>
      </w:r>
      <w:proofErr w:type="spellStart"/>
      <w:r w:rsidRPr="0008474B">
        <w:rPr>
          <w:sz w:val="28"/>
          <w:szCs w:val="28"/>
          <w:lang w:val="de-DE"/>
        </w:rPr>
        <w:t>рабочего</w:t>
      </w:r>
      <w:proofErr w:type="spellEnd"/>
      <w:r w:rsidRPr="0008474B">
        <w:rPr>
          <w:sz w:val="28"/>
          <w:szCs w:val="28"/>
          <w:lang w:val="de-DE"/>
        </w:rPr>
        <w:t xml:space="preserve"> </w:t>
      </w:r>
      <w:proofErr w:type="spellStart"/>
      <w:r w:rsidRPr="0008474B">
        <w:rPr>
          <w:sz w:val="28"/>
          <w:szCs w:val="28"/>
          <w:lang w:val="de-DE"/>
        </w:rPr>
        <w:t>времени</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r w:rsidRPr="0008474B">
        <w:rPr>
          <w:sz w:val="28"/>
          <w:szCs w:val="28"/>
          <w:lang w:val="de-DE"/>
        </w:rPr>
        <w:t xml:space="preserve"> </w:t>
      </w:r>
      <w:proofErr w:type="spellStart"/>
      <w:r w:rsidRPr="0008474B">
        <w:rPr>
          <w:sz w:val="28"/>
          <w:szCs w:val="28"/>
          <w:lang w:val="de-DE"/>
        </w:rPr>
        <w:t>внедрение</w:t>
      </w:r>
      <w:proofErr w:type="spellEnd"/>
      <w:r w:rsidRPr="0008474B">
        <w:rPr>
          <w:sz w:val="28"/>
          <w:szCs w:val="28"/>
          <w:lang w:val="de-DE"/>
        </w:rPr>
        <w:t xml:space="preserve"> </w:t>
      </w:r>
      <w:proofErr w:type="spellStart"/>
      <w:r w:rsidRPr="0008474B">
        <w:rPr>
          <w:sz w:val="28"/>
          <w:szCs w:val="28"/>
          <w:lang w:val="de-DE"/>
        </w:rPr>
        <w:t>новой</w:t>
      </w:r>
      <w:proofErr w:type="spellEnd"/>
      <w:r w:rsidRPr="0008474B">
        <w:rPr>
          <w:sz w:val="28"/>
          <w:szCs w:val="28"/>
          <w:lang w:val="de-DE"/>
        </w:rPr>
        <w:t xml:space="preserve"> </w:t>
      </w:r>
      <w:proofErr w:type="spellStart"/>
      <w:r w:rsidRPr="0008474B">
        <w:rPr>
          <w:sz w:val="28"/>
          <w:szCs w:val="28"/>
          <w:lang w:val="de-DE"/>
        </w:rPr>
        <w:t>техники</w:t>
      </w:r>
      <w:proofErr w:type="spellEnd"/>
      <w:r w:rsidRPr="0008474B">
        <w:rPr>
          <w:sz w:val="28"/>
          <w:szCs w:val="28"/>
          <w:lang w:val="de-DE"/>
        </w:rPr>
        <w:t xml:space="preserve"> и </w:t>
      </w:r>
      <w:proofErr w:type="spellStart"/>
      <w:r w:rsidRPr="0008474B">
        <w:rPr>
          <w:sz w:val="28"/>
          <w:szCs w:val="28"/>
          <w:lang w:val="de-DE"/>
        </w:rPr>
        <w:t>технологии</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r w:rsidRPr="0008474B">
        <w:rPr>
          <w:sz w:val="28"/>
          <w:szCs w:val="28"/>
          <w:lang w:val="de-DE"/>
        </w:rPr>
        <w:t xml:space="preserve"> </w:t>
      </w:r>
      <w:proofErr w:type="spellStart"/>
      <w:r w:rsidRPr="0008474B">
        <w:rPr>
          <w:sz w:val="28"/>
          <w:szCs w:val="28"/>
          <w:lang w:val="de-DE"/>
        </w:rPr>
        <w:t>экономия</w:t>
      </w:r>
      <w:proofErr w:type="spellEnd"/>
      <w:r w:rsidRPr="0008474B">
        <w:rPr>
          <w:sz w:val="28"/>
          <w:szCs w:val="28"/>
          <w:lang w:val="de-DE"/>
        </w:rPr>
        <w:t xml:space="preserve"> </w:t>
      </w:r>
      <w:proofErr w:type="spellStart"/>
      <w:r w:rsidRPr="0008474B">
        <w:rPr>
          <w:sz w:val="28"/>
          <w:szCs w:val="28"/>
          <w:lang w:val="de-DE"/>
        </w:rPr>
        <w:t>энергетических</w:t>
      </w:r>
      <w:proofErr w:type="spellEnd"/>
      <w:r w:rsidRPr="0008474B">
        <w:rPr>
          <w:sz w:val="28"/>
          <w:szCs w:val="28"/>
          <w:lang w:val="de-DE"/>
        </w:rPr>
        <w:t xml:space="preserve"> </w:t>
      </w:r>
      <w:proofErr w:type="spellStart"/>
      <w:r w:rsidRPr="0008474B">
        <w:rPr>
          <w:sz w:val="28"/>
          <w:szCs w:val="28"/>
          <w:lang w:val="de-DE"/>
        </w:rPr>
        <w:t>ресурсов</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lang w:val="de-DE"/>
        </w:rPr>
        <w:t>·</w:t>
      </w:r>
      <w:r w:rsidRPr="0008474B">
        <w:rPr>
          <w:sz w:val="28"/>
          <w:szCs w:val="28"/>
        </w:rPr>
        <w:t xml:space="preserve">- </w:t>
      </w:r>
      <w:proofErr w:type="spellStart"/>
      <w:r w:rsidRPr="0008474B">
        <w:rPr>
          <w:sz w:val="28"/>
          <w:szCs w:val="28"/>
          <w:lang w:val="de-DE"/>
        </w:rPr>
        <w:t>улучшение</w:t>
      </w:r>
      <w:proofErr w:type="spellEnd"/>
      <w:r w:rsidRPr="0008474B">
        <w:rPr>
          <w:sz w:val="28"/>
          <w:szCs w:val="28"/>
          <w:lang w:val="de-DE"/>
        </w:rPr>
        <w:t xml:space="preserve"> </w:t>
      </w:r>
      <w:proofErr w:type="spellStart"/>
      <w:r w:rsidRPr="0008474B">
        <w:rPr>
          <w:sz w:val="28"/>
          <w:szCs w:val="28"/>
          <w:lang w:val="de-DE"/>
        </w:rPr>
        <w:t>использования</w:t>
      </w:r>
      <w:proofErr w:type="spellEnd"/>
      <w:r w:rsidRPr="0008474B">
        <w:rPr>
          <w:sz w:val="28"/>
          <w:szCs w:val="28"/>
          <w:lang w:val="de-DE"/>
        </w:rPr>
        <w:t xml:space="preserve"> </w:t>
      </w:r>
      <w:proofErr w:type="spellStart"/>
      <w:r w:rsidRPr="0008474B">
        <w:rPr>
          <w:sz w:val="28"/>
          <w:szCs w:val="28"/>
          <w:lang w:val="de-DE"/>
        </w:rPr>
        <w:t>всех</w:t>
      </w:r>
      <w:proofErr w:type="spellEnd"/>
      <w:r w:rsidRPr="0008474B">
        <w:rPr>
          <w:sz w:val="28"/>
          <w:szCs w:val="28"/>
          <w:lang w:val="de-DE"/>
        </w:rPr>
        <w:t xml:space="preserve"> </w:t>
      </w:r>
      <w:proofErr w:type="spellStart"/>
      <w:r w:rsidRPr="0008474B">
        <w:rPr>
          <w:sz w:val="28"/>
          <w:szCs w:val="28"/>
          <w:lang w:val="de-DE"/>
        </w:rPr>
        <w:t>материальных</w:t>
      </w:r>
      <w:proofErr w:type="spellEnd"/>
      <w:r w:rsidRPr="0008474B">
        <w:rPr>
          <w:sz w:val="28"/>
          <w:szCs w:val="28"/>
          <w:lang w:val="de-DE"/>
        </w:rPr>
        <w:t xml:space="preserve"> </w:t>
      </w:r>
      <w:proofErr w:type="spellStart"/>
      <w:r w:rsidRPr="0008474B">
        <w:rPr>
          <w:sz w:val="28"/>
          <w:szCs w:val="28"/>
          <w:lang w:val="de-DE"/>
        </w:rPr>
        <w:t>ресурсов</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r w:rsidRPr="0008474B">
        <w:rPr>
          <w:sz w:val="28"/>
          <w:szCs w:val="28"/>
          <w:lang w:val="de-DE"/>
        </w:rPr>
        <w:t xml:space="preserve"> </w:t>
      </w:r>
      <w:proofErr w:type="spellStart"/>
      <w:r w:rsidRPr="0008474B">
        <w:rPr>
          <w:sz w:val="28"/>
          <w:szCs w:val="28"/>
          <w:lang w:val="de-DE"/>
        </w:rPr>
        <w:t>увеличение</w:t>
      </w:r>
      <w:proofErr w:type="spellEnd"/>
      <w:r w:rsidRPr="0008474B">
        <w:rPr>
          <w:sz w:val="28"/>
          <w:szCs w:val="28"/>
          <w:lang w:val="de-DE"/>
        </w:rPr>
        <w:t xml:space="preserve"> </w:t>
      </w:r>
      <w:proofErr w:type="spellStart"/>
      <w:r w:rsidRPr="0008474B">
        <w:rPr>
          <w:sz w:val="28"/>
          <w:szCs w:val="28"/>
          <w:lang w:val="de-DE"/>
        </w:rPr>
        <w:t>объемов</w:t>
      </w:r>
      <w:proofErr w:type="spellEnd"/>
      <w:r w:rsidRPr="0008474B">
        <w:rPr>
          <w:sz w:val="28"/>
          <w:szCs w:val="28"/>
          <w:lang w:val="de-DE"/>
        </w:rPr>
        <w:t xml:space="preserve"> </w:t>
      </w:r>
      <w:proofErr w:type="spellStart"/>
      <w:r w:rsidRPr="0008474B">
        <w:rPr>
          <w:sz w:val="28"/>
          <w:szCs w:val="28"/>
          <w:lang w:val="de-DE"/>
        </w:rPr>
        <w:t>реализации</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 xml:space="preserve">- </w:t>
      </w:r>
      <w:proofErr w:type="spellStart"/>
      <w:r w:rsidRPr="0008474B">
        <w:rPr>
          <w:sz w:val="28"/>
          <w:szCs w:val="28"/>
          <w:lang w:val="de-DE"/>
        </w:rPr>
        <w:t>уменьшение</w:t>
      </w:r>
      <w:proofErr w:type="spellEnd"/>
      <w:r w:rsidRPr="0008474B">
        <w:rPr>
          <w:sz w:val="28"/>
          <w:szCs w:val="28"/>
          <w:lang w:val="de-DE"/>
        </w:rPr>
        <w:t xml:space="preserve"> </w:t>
      </w:r>
      <w:proofErr w:type="spellStart"/>
      <w:r w:rsidRPr="0008474B">
        <w:rPr>
          <w:sz w:val="28"/>
          <w:szCs w:val="28"/>
          <w:lang w:val="de-DE"/>
        </w:rPr>
        <w:t>остатков</w:t>
      </w:r>
      <w:proofErr w:type="spellEnd"/>
      <w:r w:rsidRPr="0008474B">
        <w:rPr>
          <w:sz w:val="28"/>
          <w:szCs w:val="28"/>
          <w:lang w:val="de-DE"/>
        </w:rPr>
        <w:t xml:space="preserve"> </w:t>
      </w:r>
      <w:proofErr w:type="spellStart"/>
      <w:r w:rsidRPr="0008474B">
        <w:rPr>
          <w:sz w:val="28"/>
          <w:szCs w:val="28"/>
          <w:lang w:val="de-DE"/>
        </w:rPr>
        <w:t>нереализованной</w:t>
      </w:r>
      <w:proofErr w:type="spellEnd"/>
      <w:r w:rsidRPr="0008474B">
        <w:rPr>
          <w:sz w:val="28"/>
          <w:szCs w:val="28"/>
          <w:lang w:val="de-DE"/>
        </w:rPr>
        <w:t xml:space="preserve"> </w:t>
      </w:r>
      <w:proofErr w:type="spellStart"/>
      <w:r w:rsidRPr="0008474B">
        <w:rPr>
          <w:sz w:val="28"/>
          <w:szCs w:val="28"/>
          <w:lang w:val="de-DE"/>
        </w:rPr>
        <w:t>продукции</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lang w:val="de-DE"/>
        </w:rPr>
        <w:t xml:space="preserve">· </w:t>
      </w:r>
      <w:proofErr w:type="spellStart"/>
      <w:r w:rsidRPr="0008474B">
        <w:rPr>
          <w:sz w:val="28"/>
          <w:szCs w:val="28"/>
          <w:lang w:val="de-DE"/>
        </w:rPr>
        <w:t>успешное</w:t>
      </w:r>
      <w:proofErr w:type="spellEnd"/>
      <w:r w:rsidRPr="0008474B">
        <w:rPr>
          <w:sz w:val="28"/>
          <w:szCs w:val="28"/>
          <w:lang w:val="de-DE"/>
        </w:rPr>
        <w:t xml:space="preserve"> </w:t>
      </w:r>
      <w:proofErr w:type="spellStart"/>
      <w:r w:rsidRPr="0008474B">
        <w:rPr>
          <w:sz w:val="28"/>
          <w:szCs w:val="28"/>
          <w:lang w:val="de-DE"/>
        </w:rPr>
        <w:t>проведение</w:t>
      </w:r>
      <w:proofErr w:type="spellEnd"/>
      <w:r w:rsidRPr="0008474B">
        <w:rPr>
          <w:sz w:val="28"/>
          <w:szCs w:val="28"/>
          <w:lang w:val="de-DE"/>
        </w:rPr>
        <w:t xml:space="preserve"> </w:t>
      </w:r>
      <w:proofErr w:type="spellStart"/>
      <w:r w:rsidRPr="0008474B">
        <w:rPr>
          <w:sz w:val="28"/>
          <w:szCs w:val="28"/>
          <w:lang w:val="de-DE"/>
        </w:rPr>
        <w:t>внереализационных</w:t>
      </w:r>
      <w:proofErr w:type="spellEnd"/>
      <w:r w:rsidRPr="0008474B">
        <w:rPr>
          <w:sz w:val="28"/>
          <w:szCs w:val="28"/>
          <w:lang w:val="de-DE"/>
        </w:rPr>
        <w:t xml:space="preserve"> </w:t>
      </w:r>
      <w:proofErr w:type="spellStart"/>
      <w:r w:rsidRPr="0008474B">
        <w:rPr>
          <w:sz w:val="28"/>
          <w:szCs w:val="28"/>
          <w:lang w:val="de-DE"/>
        </w:rPr>
        <w:t>операций</w:t>
      </w:r>
      <w:proofErr w:type="spellEnd"/>
      <w:r w:rsidRPr="0008474B">
        <w:rPr>
          <w:sz w:val="28"/>
          <w:szCs w:val="28"/>
          <w:lang w:val="de-DE"/>
        </w:rPr>
        <w:t xml:space="preserve">. </w:t>
      </w:r>
    </w:p>
    <w:p w:rsidR="00433406" w:rsidRPr="0008474B" w:rsidRDefault="00433406" w:rsidP="00433406">
      <w:pPr>
        <w:spacing w:line="360" w:lineRule="auto"/>
        <w:ind w:firstLine="709"/>
        <w:jc w:val="both"/>
        <w:rPr>
          <w:sz w:val="28"/>
          <w:szCs w:val="28"/>
        </w:rPr>
      </w:pPr>
      <w:r w:rsidRPr="0008474B">
        <w:rPr>
          <w:sz w:val="28"/>
          <w:szCs w:val="28"/>
        </w:rPr>
        <w:lastRenderedPageBreak/>
        <w:t>Для  ОАО «</w:t>
      </w:r>
      <w:proofErr w:type="spellStart"/>
      <w:r w:rsidRPr="0008474B">
        <w:rPr>
          <w:sz w:val="28"/>
          <w:szCs w:val="28"/>
        </w:rPr>
        <w:t>Градтоппром</w:t>
      </w:r>
      <w:proofErr w:type="spellEnd"/>
      <w:r w:rsidRPr="0008474B">
        <w:rPr>
          <w:sz w:val="28"/>
          <w:szCs w:val="28"/>
        </w:rPr>
        <w:t>» следует наиболее подробно рассмотреть именно мероприятия по снижению себестоимости:</w:t>
      </w:r>
    </w:p>
    <w:p w:rsidR="00433406" w:rsidRPr="0008474B" w:rsidRDefault="00433406" w:rsidP="00433406">
      <w:pPr>
        <w:spacing w:line="360" w:lineRule="auto"/>
        <w:ind w:firstLine="709"/>
        <w:jc w:val="both"/>
        <w:rPr>
          <w:sz w:val="28"/>
          <w:szCs w:val="28"/>
        </w:rPr>
      </w:pPr>
      <w:r w:rsidRPr="0008474B">
        <w:rPr>
          <w:sz w:val="28"/>
          <w:szCs w:val="28"/>
        </w:rPr>
        <w:t>1. Совершенствование технических и технологических факторов:</w:t>
      </w:r>
    </w:p>
    <w:p w:rsidR="00433406" w:rsidRPr="0008474B" w:rsidRDefault="00433406" w:rsidP="00433406">
      <w:pPr>
        <w:spacing w:line="360" w:lineRule="auto"/>
        <w:ind w:firstLine="709"/>
        <w:jc w:val="both"/>
        <w:rPr>
          <w:sz w:val="28"/>
          <w:szCs w:val="28"/>
        </w:rPr>
      </w:pPr>
      <w:r w:rsidRPr="0008474B">
        <w:rPr>
          <w:sz w:val="28"/>
          <w:szCs w:val="28"/>
        </w:rPr>
        <w:t>- механизация и автоматизация производственных процессов, внедрение передовой технологии и автоматизированных систем управления;</w:t>
      </w:r>
    </w:p>
    <w:p w:rsidR="00433406" w:rsidRPr="0008474B" w:rsidRDefault="00433406" w:rsidP="00433406">
      <w:pPr>
        <w:spacing w:line="360" w:lineRule="auto"/>
        <w:ind w:firstLine="709"/>
        <w:jc w:val="both"/>
        <w:rPr>
          <w:sz w:val="28"/>
          <w:szCs w:val="28"/>
        </w:rPr>
      </w:pPr>
      <w:r w:rsidRPr="0008474B">
        <w:rPr>
          <w:sz w:val="28"/>
          <w:szCs w:val="28"/>
        </w:rPr>
        <w:t>- модернизация и улучшение эксплуатации применяемой техники и технологии;</w:t>
      </w:r>
    </w:p>
    <w:p w:rsidR="00433406" w:rsidRPr="0008474B" w:rsidRDefault="00433406" w:rsidP="00433406">
      <w:pPr>
        <w:spacing w:line="360" w:lineRule="auto"/>
        <w:ind w:firstLine="709"/>
        <w:jc w:val="both"/>
        <w:rPr>
          <w:sz w:val="28"/>
          <w:szCs w:val="28"/>
        </w:rPr>
      </w:pPr>
      <w:r w:rsidRPr="0008474B">
        <w:rPr>
          <w:sz w:val="28"/>
          <w:szCs w:val="28"/>
        </w:rPr>
        <w:t>- повышение качества продукции;</w:t>
      </w:r>
    </w:p>
    <w:p w:rsidR="00433406" w:rsidRPr="0008474B" w:rsidRDefault="00433406" w:rsidP="00433406">
      <w:pPr>
        <w:spacing w:line="360" w:lineRule="auto"/>
        <w:ind w:firstLine="709"/>
        <w:jc w:val="both"/>
        <w:rPr>
          <w:sz w:val="28"/>
          <w:szCs w:val="28"/>
        </w:rPr>
      </w:pPr>
      <w:r w:rsidRPr="0008474B">
        <w:rPr>
          <w:sz w:val="28"/>
          <w:szCs w:val="28"/>
        </w:rPr>
        <w:t>- внедрение новых видов потребляемого сырья, материалов, топлива, энергии;</w:t>
      </w:r>
    </w:p>
    <w:p w:rsidR="00433406" w:rsidRPr="0008474B" w:rsidRDefault="00433406" w:rsidP="00433406">
      <w:pPr>
        <w:spacing w:line="360" w:lineRule="auto"/>
        <w:ind w:firstLine="709"/>
        <w:jc w:val="both"/>
        <w:rPr>
          <w:sz w:val="28"/>
          <w:szCs w:val="28"/>
        </w:rPr>
      </w:pPr>
      <w:r w:rsidRPr="0008474B">
        <w:rPr>
          <w:sz w:val="28"/>
          <w:szCs w:val="28"/>
        </w:rPr>
        <w:t>Названные факторы обеспечивают снижение трудоемкости продукции, сокращение расхода материалов, повышение качества и увеличение выпуска продукции, уменьшение непроизводительных потерь за счет использования в производственном процессе новых технологий и оборудования. В результате обеспечивается экономия всех видов затрат на единицу продукции.</w:t>
      </w:r>
    </w:p>
    <w:p w:rsidR="00433406" w:rsidRPr="0008474B" w:rsidRDefault="00433406" w:rsidP="00433406">
      <w:pPr>
        <w:spacing w:line="360" w:lineRule="auto"/>
        <w:ind w:firstLine="709"/>
        <w:jc w:val="both"/>
        <w:rPr>
          <w:sz w:val="28"/>
          <w:szCs w:val="28"/>
        </w:rPr>
      </w:pPr>
      <w:r w:rsidRPr="0008474B">
        <w:rPr>
          <w:sz w:val="28"/>
          <w:szCs w:val="28"/>
        </w:rPr>
        <w:t>2. Совершенствование организационных факторов.</w:t>
      </w:r>
    </w:p>
    <w:p w:rsidR="00433406" w:rsidRPr="0008474B" w:rsidRDefault="00433406" w:rsidP="00433406">
      <w:pPr>
        <w:spacing w:line="360" w:lineRule="auto"/>
        <w:ind w:firstLine="709"/>
        <w:jc w:val="both"/>
        <w:rPr>
          <w:sz w:val="28"/>
          <w:szCs w:val="28"/>
        </w:rPr>
      </w:pPr>
      <w:r w:rsidRPr="0008474B">
        <w:rPr>
          <w:sz w:val="28"/>
          <w:szCs w:val="28"/>
        </w:rPr>
        <w:t>Организационные факторы включают углубление специализации производства, улучшение организации производства и труда, рациональное использование рабочего времени работников и оборудования, совершенствование управления и обслуживания производства, материально-технического обеспечения, экономии всех видов затрат и в первую очередь управленческих, уменьшают непроизводительные и излишние затраты и потери.</w:t>
      </w:r>
    </w:p>
    <w:p w:rsidR="00433406" w:rsidRPr="0008474B" w:rsidRDefault="00433406" w:rsidP="00433406">
      <w:pPr>
        <w:spacing w:line="360" w:lineRule="auto"/>
        <w:ind w:firstLine="709"/>
        <w:jc w:val="both"/>
        <w:rPr>
          <w:sz w:val="28"/>
          <w:szCs w:val="28"/>
        </w:rPr>
      </w:pPr>
      <w:r w:rsidRPr="0008474B">
        <w:rPr>
          <w:sz w:val="28"/>
          <w:szCs w:val="28"/>
        </w:rPr>
        <w:t>3. Улучшение факторов снижения себестоимости, вызванных изменением объема и структуры выпускаемой продукции:</w:t>
      </w:r>
      <w:r w:rsidRPr="0008474B">
        <w:rPr>
          <w:sz w:val="28"/>
          <w:szCs w:val="28"/>
        </w:rPr>
        <w:br/>
        <w:t>- относительное сокращение условно-постоянных затрат (кроме амортизации), обусловленное ростом объема производимой продукции;</w:t>
      </w:r>
      <w:r w:rsidRPr="0008474B">
        <w:rPr>
          <w:sz w:val="28"/>
          <w:szCs w:val="28"/>
        </w:rPr>
        <w:br/>
        <w:t>- улучшение использования производственных фондов и связанное с этим относительное уменьшение амортизационных отчислений;</w:t>
      </w:r>
    </w:p>
    <w:p w:rsidR="00433406" w:rsidRPr="0008474B" w:rsidRDefault="00433406" w:rsidP="00433406">
      <w:pPr>
        <w:spacing w:line="360" w:lineRule="auto"/>
        <w:ind w:firstLine="709"/>
        <w:jc w:val="both"/>
        <w:rPr>
          <w:sz w:val="28"/>
          <w:szCs w:val="28"/>
        </w:rPr>
      </w:pPr>
      <w:r w:rsidRPr="0008474B">
        <w:rPr>
          <w:sz w:val="28"/>
          <w:szCs w:val="28"/>
        </w:rPr>
        <w:lastRenderedPageBreak/>
        <w:t>- изменение структуры производимой продукции.</w:t>
      </w:r>
      <w:r w:rsidRPr="0008474B">
        <w:rPr>
          <w:sz w:val="28"/>
          <w:szCs w:val="28"/>
        </w:rPr>
        <w:br/>
        <w:t>Данные факторы способствуют снижению затрат на единицу продукции через уменьшение условно-постоянных расходов. Это происходит в результате улучшения использования основных фондов (через амортизацию), сокращения расходов на управление, повышения качества продукции.</w:t>
      </w:r>
    </w:p>
    <w:p w:rsidR="00433406" w:rsidRPr="0008474B" w:rsidRDefault="00433406" w:rsidP="00433406">
      <w:pPr>
        <w:spacing w:line="360" w:lineRule="auto"/>
        <w:ind w:firstLine="709"/>
        <w:jc w:val="both"/>
        <w:rPr>
          <w:sz w:val="28"/>
          <w:szCs w:val="28"/>
        </w:rPr>
      </w:pPr>
      <w:r w:rsidRPr="0008474B">
        <w:rPr>
          <w:sz w:val="28"/>
          <w:szCs w:val="28"/>
        </w:rPr>
        <w:t>4. Снижение общехозяйственных расходов путем:</w:t>
      </w:r>
    </w:p>
    <w:p w:rsidR="00433406" w:rsidRPr="0008474B" w:rsidRDefault="00433406" w:rsidP="00433406">
      <w:pPr>
        <w:spacing w:line="360" w:lineRule="auto"/>
        <w:ind w:firstLine="709"/>
        <w:jc w:val="both"/>
        <w:rPr>
          <w:sz w:val="28"/>
          <w:szCs w:val="28"/>
        </w:rPr>
      </w:pPr>
      <w:r w:rsidRPr="0008474B">
        <w:rPr>
          <w:sz w:val="28"/>
          <w:szCs w:val="28"/>
        </w:rPr>
        <w:t>- регулирования телефонных разговоров;</w:t>
      </w:r>
    </w:p>
    <w:p w:rsidR="00433406" w:rsidRPr="0008474B" w:rsidRDefault="00433406" w:rsidP="00433406">
      <w:pPr>
        <w:spacing w:line="360" w:lineRule="auto"/>
        <w:ind w:firstLine="709"/>
        <w:jc w:val="both"/>
        <w:rPr>
          <w:sz w:val="28"/>
          <w:szCs w:val="28"/>
        </w:rPr>
      </w:pPr>
      <w:r w:rsidRPr="0008474B">
        <w:rPr>
          <w:sz w:val="28"/>
          <w:szCs w:val="28"/>
        </w:rPr>
        <w:t>-регистрация пользователей сети Интернет.</w:t>
      </w:r>
      <w:r w:rsidRPr="0008474B">
        <w:rPr>
          <w:sz w:val="28"/>
          <w:szCs w:val="28"/>
        </w:rPr>
        <w:br/>
        <w:t>Для решения производственных вопросов руководством (директор, заместитель директора, служба безопасности) и работниками предприятия используется мобильная связь и сеть Интернет. Однако</w:t>
      </w:r>
      <w:proofErr w:type="gramStart"/>
      <w:r w:rsidRPr="0008474B">
        <w:rPr>
          <w:sz w:val="28"/>
          <w:szCs w:val="28"/>
        </w:rPr>
        <w:t>,</w:t>
      </w:r>
      <w:proofErr w:type="gramEnd"/>
      <w:r w:rsidRPr="0008474B">
        <w:rPr>
          <w:sz w:val="28"/>
          <w:szCs w:val="28"/>
        </w:rPr>
        <w:t xml:space="preserve"> разговоры по мобильной связи и пользование сети Интернет не всегда связаны с производственными нуждами.</w:t>
      </w:r>
    </w:p>
    <w:p w:rsidR="00433406" w:rsidRPr="0008474B" w:rsidRDefault="00433406" w:rsidP="00433406">
      <w:pPr>
        <w:shd w:val="clear" w:color="auto" w:fill="FFFFFF"/>
        <w:spacing w:line="360" w:lineRule="auto"/>
        <w:ind w:firstLine="709"/>
        <w:jc w:val="both"/>
        <w:rPr>
          <w:sz w:val="28"/>
          <w:szCs w:val="28"/>
        </w:rPr>
      </w:pPr>
      <w:r w:rsidRPr="0008474B">
        <w:rPr>
          <w:sz w:val="28"/>
          <w:szCs w:val="28"/>
        </w:rPr>
        <w:t>5. Добиться снижения затрат на предприятии можно также путем замораживания тех основных фондов, которые не используются временно в производственном процессе, но на которые продолжает начисляться амортизация. При замораживании основных фондов амортизация прекратит начисляться, что позволит сократить затраты. При этом новая сумма амортизации определится как разность между текущей суммой амортизации и суммой амортизации, которая подлежала бы начислению при условии, что объекты основных фондов находились бы в незамороженном состоянии.</w:t>
      </w:r>
    </w:p>
    <w:p w:rsidR="00433406" w:rsidRPr="0008474B" w:rsidRDefault="00433406" w:rsidP="00433406">
      <w:pPr>
        <w:shd w:val="clear" w:color="auto" w:fill="FFFFFF"/>
        <w:spacing w:line="360" w:lineRule="auto"/>
        <w:ind w:firstLine="709"/>
        <w:jc w:val="both"/>
        <w:rPr>
          <w:sz w:val="28"/>
          <w:szCs w:val="28"/>
        </w:rPr>
      </w:pPr>
      <w:r w:rsidRPr="0008474B">
        <w:rPr>
          <w:sz w:val="28"/>
          <w:szCs w:val="28"/>
        </w:rPr>
        <w:t>6. Значительная часть денежных сре</w:t>
      </w:r>
      <w:proofErr w:type="gramStart"/>
      <w:r w:rsidRPr="0008474B">
        <w:rPr>
          <w:sz w:val="28"/>
          <w:szCs w:val="28"/>
        </w:rPr>
        <w:t>дств пр</w:t>
      </w:r>
      <w:proofErr w:type="gramEnd"/>
      <w:r w:rsidRPr="0008474B">
        <w:rPr>
          <w:sz w:val="28"/>
          <w:szCs w:val="28"/>
        </w:rPr>
        <w:t xml:space="preserve">едприятия тратится на обеспечение функционирования систем освещения. Сюда входят затраты как на электроэнергию, так и на замену перегоревших ламп накаливания. В то же время новые </w:t>
      </w:r>
      <w:proofErr w:type="spellStart"/>
      <w:r w:rsidRPr="0008474B">
        <w:rPr>
          <w:sz w:val="28"/>
          <w:szCs w:val="28"/>
        </w:rPr>
        <w:t>энергоэффективные</w:t>
      </w:r>
      <w:proofErr w:type="spellEnd"/>
      <w:r w:rsidRPr="0008474B">
        <w:rPr>
          <w:sz w:val="28"/>
          <w:szCs w:val="28"/>
        </w:rPr>
        <w:t xml:space="preserve"> источники света позволяют значительно снизить затраты электроэнергии на освещение. При замене ламп накаливания на люминесцентные источники света в 6 раз снижается электропотребление.</w:t>
      </w:r>
    </w:p>
    <w:p w:rsidR="00433406" w:rsidRPr="0008474B" w:rsidRDefault="00433406" w:rsidP="00433406">
      <w:pPr>
        <w:shd w:val="clear" w:color="auto" w:fill="FFFFFF"/>
        <w:spacing w:line="360" w:lineRule="auto"/>
        <w:ind w:firstLine="709"/>
        <w:jc w:val="both"/>
        <w:rPr>
          <w:sz w:val="28"/>
          <w:szCs w:val="28"/>
        </w:rPr>
      </w:pPr>
      <w:r w:rsidRPr="0008474B">
        <w:rPr>
          <w:sz w:val="28"/>
          <w:szCs w:val="28"/>
        </w:rPr>
        <w:t xml:space="preserve">7. Снижение себестоимости продукции </w:t>
      </w:r>
      <w:proofErr w:type="gramStart"/>
      <w:r w:rsidRPr="0008474B">
        <w:rPr>
          <w:sz w:val="28"/>
          <w:szCs w:val="28"/>
        </w:rPr>
        <w:t>обеспечивается</w:t>
      </w:r>
      <w:proofErr w:type="gramEnd"/>
      <w:r w:rsidRPr="0008474B">
        <w:rPr>
          <w:sz w:val="28"/>
          <w:szCs w:val="28"/>
        </w:rPr>
        <w:t xml:space="preserve"> прежде всего за счет повышения производительности труда. С ростом производительности труда сокращаются затраты труда в расчете на единицу продукции, а </w:t>
      </w:r>
      <w:r w:rsidRPr="0008474B">
        <w:rPr>
          <w:sz w:val="28"/>
          <w:szCs w:val="28"/>
        </w:rPr>
        <w:lastRenderedPageBreak/>
        <w:t>следовательно, уменьшается и удельный вес заработной платы в структуре себестоимости. Успех борьбы за снижение себестоимости решает, прежде всего, рост производительности труда рабочих, обеспечивающий в определенных условиях экономию на заработной плате. В первом случае, когда изменяются нормы выработки и расценки, предприятие получает экономию на заработной плате рабочих. Объясняется это тем, что в связи со снижением расценок доля заработной платы в себестоимости единицы продукции уменьшается. Однако это не приводит к снижению средней заработной платы рабочих, так как приводимые организационно-технические мероприятия дают возможность рабочим с теми же затратами труда выработать больше продукции.</w:t>
      </w:r>
    </w:p>
    <w:p w:rsidR="00433406" w:rsidRPr="0008474B" w:rsidRDefault="00433406" w:rsidP="0043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08474B">
        <w:rPr>
          <w:sz w:val="28"/>
          <w:szCs w:val="28"/>
        </w:rPr>
        <w:t xml:space="preserve">8. Обеспечение  повышения производительности труда, стимулирование более качественное использование трудовых ресурсов, имеющихся на предприятии. Отсюда и сокращение издержек производства. На данном этапе, на предприятии рекомендуется всемерно улучшать эргономику труда </w:t>
      </w:r>
      <w:proofErr w:type="gramStart"/>
      <w:r w:rsidRPr="0008474B">
        <w:rPr>
          <w:sz w:val="28"/>
          <w:szCs w:val="28"/>
        </w:rPr>
        <w:t>работающих</w:t>
      </w:r>
      <w:proofErr w:type="gramEnd"/>
      <w:r w:rsidRPr="0008474B">
        <w:rPr>
          <w:sz w:val="28"/>
          <w:szCs w:val="28"/>
        </w:rPr>
        <w:t xml:space="preserve"> путем создания полноценного социально - психологического климата. Предлагается ввести должность психолога, который будет следить за психическим здоровьем работников. Так как большинство потерь рабочего времени связано с различными болезнями, наиболее весомым среди которых является грипп необходимо создать собственный медицинский пункт, который будет следить за состоянием здоровья работников.</w:t>
      </w:r>
    </w:p>
    <w:p w:rsidR="00433406" w:rsidRPr="0008474B" w:rsidRDefault="00433406" w:rsidP="0043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08474B">
        <w:rPr>
          <w:sz w:val="28"/>
          <w:szCs w:val="28"/>
        </w:rPr>
        <w:t>Кредитная привлекательность ОАО «</w:t>
      </w:r>
      <w:proofErr w:type="spellStart"/>
      <w:r w:rsidRPr="0008474B">
        <w:rPr>
          <w:sz w:val="28"/>
          <w:szCs w:val="28"/>
        </w:rPr>
        <w:t>Градтоппром</w:t>
      </w:r>
      <w:proofErr w:type="spellEnd"/>
      <w:r w:rsidRPr="0008474B">
        <w:rPr>
          <w:sz w:val="28"/>
          <w:szCs w:val="28"/>
        </w:rPr>
        <w:t xml:space="preserve">» является низкой. Согласно методике оценки кредитоспособности заемщика, </w:t>
      </w:r>
      <w:proofErr w:type="gramStart"/>
      <w:r w:rsidRPr="0008474B">
        <w:rPr>
          <w:sz w:val="28"/>
          <w:szCs w:val="28"/>
        </w:rPr>
        <w:t>разработанную</w:t>
      </w:r>
      <w:proofErr w:type="gramEnd"/>
      <w:r w:rsidRPr="0008474B">
        <w:rPr>
          <w:sz w:val="28"/>
          <w:szCs w:val="28"/>
        </w:rPr>
        <w:t xml:space="preserve"> Сбербанком России, кредитование ОАО «</w:t>
      </w:r>
      <w:proofErr w:type="spellStart"/>
      <w:r w:rsidRPr="0008474B">
        <w:rPr>
          <w:sz w:val="28"/>
          <w:szCs w:val="28"/>
        </w:rPr>
        <w:t>Градтоппром</w:t>
      </w:r>
      <w:proofErr w:type="spellEnd"/>
      <w:r w:rsidRPr="0008474B">
        <w:rPr>
          <w:sz w:val="28"/>
          <w:szCs w:val="28"/>
        </w:rPr>
        <w:t>» требует взвешенного подхода.</w:t>
      </w:r>
    </w:p>
    <w:p w:rsidR="00433406" w:rsidRPr="0008474B" w:rsidRDefault="00433406" w:rsidP="0043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08474B">
        <w:rPr>
          <w:sz w:val="28"/>
          <w:szCs w:val="28"/>
        </w:rPr>
        <w:t xml:space="preserve">В связи с этим можно предложить использование </w:t>
      </w:r>
      <w:proofErr w:type="spellStart"/>
      <w:r w:rsidRPr="0008474B">
        <w:rPr>
          <w:sz w:val="28"/>
          <w:szCs w:val="28"/>
          <w:lang w:val="de-DE"/>
        </w:rPr>
        <w:t>факторинг</w:t>
      </w:r>
      <w:proofErr w:type="spellEnd"/>
      <w:r w:rsidRPr="0008474B">
        <w:rPr>
          <w:sz w:val="28"/>
          <w:szCs w:val="28"/>
        </w:rPr>
        <w:t>а</w:t>
      </w:r>
      <w:r w:rsidRPr="0008474B">
        <w:rPr>
          <w:sz w:val="28"/>
          <w:szCs w:val="28"/>
          <w:lang w:val="de-DE"/>
        </w:rPr>
        <w:t xml:space="preserve">, </w:t>
      </w:r>
      <w:proofErr w:type="spellStart"/>
      <w:r w:rsidRPr="0008474B">
        <w:rPr>
          <w:sz w:val="28"/>
          <w:szCs w:val="28"/>
          <w:lang w:val="de-DE"/>
        </w:rPr>
        <w:t>т.е</w:t>
      </w:r>
      <w:proofErr w:type="spellEnd"/>
      <w:r w:rsidRPr="0008474B">
        <w:rPr>
          <w:sz w:val="28"/>
          <w:szCs w:val="28"/>
          <w:lang w:val="de-DE"/>
        </w:rPr>
        <w:t xml:space="preserve">. </w:t>
      </w:r>
      <w:proofErr w:type="spellStart"/>
      <w:r w:rsidRPr="0008474B">
        <w:rPr>
          <w:sz w:val="28"/>
          <w:szCs w:val="28"/>
          <w:lang w:val="de-DE"/>
        </w:rPr>
        <w:t>уступка</w:t>
      </w:r>
      <w:proofErr w:type="spellEnd"/>
      <w:r w:rsidRPr="0008474B">
        <w:rPr>
          <w:sz w:val="28"/>
          <w:szCs w:val="28"/>
          <w:lang w:val="de-DE"/>
        </w:rPr>
        <w:t xml:space="preserve"> </w:t>
      </w:r>
      <w:proofErr w:type="spellStart"/>
      <w:r w:rsidRPr="0008474B">
        <w:rPr>
          <w:sz w:val="28"/>
          <w:szCs w:val="28"/>
          <w:lang w:val="de-DE"/>
        </w:rPr>
        <w:t>банку</w:t>
      </w:r>
      <w:proofErr w:type="spellEnd"/>
      <w:r w:rsidRPr="0008474B">
        <w:rPr>
          <w:sz w:val="28"/>
          <w:szCs w:val="28"/>
          <w:lang w:val="de-DE"/>
        </w:rPr>
        <w:t xml:space="preserve"> </w:t>
      </w:r>
      <w:proofErr w:type="spellStart"/>
      <w:r w:rsidRPr="0008474B">
        <w:rPr>
          <w:sz w:val="28"/>
          <w:szCs w:val="28"/>
          <w:lang w:val="de-DE"/>
        </w:rPr>
        <w:t>или</w:t>
      </w:r>
      <w:proofErr w:type="spellEnd"/>
      <w:r w:rsidRPr="0008474B">
        <w:rPr>
          <w:sz w:val="28"/>
          <w:szCs w:val="28"/>
          <w:lang w:val="de-DE"/>
        </w:rPr>
        <w:t xml:space="preserve"> </w:t>
      </w:r>
      <w:proofErr w:type="spellStart"/>
      <w:r w:rsidRPr="0008474B">
        <w:rPr>
          <w:sz w:val="28"/>
          <w:szCs w:val="28"/>
          <w:lang w:val="de-DE"/>
        </w:rPr>
        <w:t>факторинговой</w:t>
      </w:r>
      <w:proofErr w:type="spellEnd"/>
      <w:r w:rsidRPr="0008474B">
        <w:rPr>
          <w:sz w:val="28"/>
          <w:szCs w:val="28"/>
          <w:lang w:val="de-DE"/>
        </w:rPr>
        <w:t xml:space="preserve"> </w:t>
      </w:r>
      <w:proofErr w:type="spellStart"/>
      <w:r w:rsidRPr="0008474B">
        <w:rPr>
          <w:sz w:val="28"/>
          <w:szCs w:val="28"/>
          <w:lang w:val="de-DE"/>
        </w:rPr>
        <w:t>компании</w:t>
      </w:r>
      <w:proofErr w:type="spellEnd"/>
      <w:r w:rsidRPr="0008474B">
        <w:rPr>
          <w:sz w:val="28"/>
          <w:szCs w:val="28"/>
          <w:lang w:val="de-DE"/>
        </w:rPr>
        <w:t xml:space="preserve"> </w:t>
      </w:r>
      <w:proofErr w:type="spellStart"/>
      <w:r w:rsidRPr="0008474B">
        <w:rPr>
          <w:sz w:val="28"/>
          <w:szCs w:val="28"/>
          <w:lang w:val="de-DE"/>
        </w:rPr>
        <w:t>права</w:t>
      </w:r>
      <w:proofErr w:type="spellEnd"/>
      <w:r w:rsidRPr="0008474B">
        <w:rPr>
          <w:sz w:val="28"/>
          <w:szCs w:val="28"/>
          <w:lang w:val="de-DE"/>
        </w:rPr>
        <w:t xml:space="preserve"> </w:t>
      </w:r>
      <w:proofErr w:type="spellStart"/>
      <w:r w:rsidRPr="0008474B">
        <w:rPr>
          <w:sz w:val="28"/>
          <w:szCs w:val="28"/>
          <w:lang w:val="de-DE"/>
        </w:rPr>
        <w:t>на</w:t>
      </w:r>
      <w:proofErr w:type="spellEnd"/>
      <w:r w:rsidRPr="0008474B">
        <w:rPr>
          <w:sz w:val="28"/>
          <w:szCs w:val="28"/>
          <w:lang w:val="de-DE"/>
        </w:rPr>
        <w:t xml:space="preserve"> </w:t>
      </w:r>
      <w:proofErr w:type="spellStart"/>
      <w:r w:rsidRPr="0008474B">
        <w:rPr>
          <w:sz w:val="28"/>
          <w:szCs w:val="28"/>
          <w:lang w:val="de-DE"/>
        </w:rPr>
        <w:t>восстребование</w:t>
      </w:r>
      <w:proofErr w:type="spellEnd"/>
      <w:r w:rsidRPr="0008474B">
        <w:rPr>
          <w:sz w:val="28"/>
          <w:szCs w:val="28"/>
          <w:lang w:val="de-DE"/>
        </w:rPr>
        <w:t xml:space="preserve"> </w:t>
      </w:r>
      <w:proofErr w:type="spellStart"/>
      <w:r w:rsidRPr="0008474B">
        <w:rPr>
          <w:sz w:val="28"/>
          <w:szCs w:val="28"/>
          <w:lang w:val="de-DE"/>
        </w:rPr>
        <w:t>дебиторской</w:t>
      </w:r>
      <w:proofErr w:type="spellEnd"/>
      <w:r w:rsidRPr="0008474B">
        <w:rPr>
          <w:sz w:val="28"/>
          <w:szCs w:val="28"/>
          <w:lang w:val="de-DE"/>
        </w:rPr>
        <w:t xml:space="preserve"> </w:t>
      </w:r>
      <w:proofErr w:type="spellStart"/>
      <w:r w:rsidRPr="0008474B">
        <w:rPr>
          <w:sz w:val="28"/>
          <w:szCs w:val="28"/>
          <w:lang w:val="de-DE"/>
        </w:rPr>
        <w:t>задолженности</w:t>
      </w:r>
      <w:proofErr w:type="spellEnd"/>
      <w:r w:rsidRPr="0008474B">
        <w:rPr>
          <w:sz w:val="28"/>
          <w:szCs w:val="28"/>
          <w:lang w:val="de-DE"/>
        </w:rPr>
        <w:t xml:space="preserve">, </w:t>
      </w:r>
      <w:proofErr w:type="spellStart"/>
      <w:r w:rsidRPr="0008474B">
        <w:rPr>
          <w:sz w:val="28"/>
          <w:szCs w:val="28"/>
          <w:lang w:val="de-DE"/>
        </w:rPr>
        <w:t>или</w:t>
      </w:r>
      <w:proofErr w:type="spellEnd"/>
      <w:r w:rsidRPr="0008474B">
        <w:rPr>
          <w:sz w:val="28"/>
          <w:szCs w:val="28"/>
          <w:lang w:val="de-DE"/>
        </w:rPr>
        <w:t xml:space="preserve"> </w:t>
      </w:r>
      <w:proofErr w:type="spellStart"/>
      <w:r w:rsidRPr="0008474B">
        <w:rPr>
          <w:sz w:val="28"/>
          <w:szCs w:val="28"/>
          <w:lang w:val="de-DE"/>
        </w:rPr>
        <w:t>договор-цессия</w:t>
      </w:r>
      <w:proofErr w:type="spellEnd"/>
      <w:r w:rsidRPr="0008474B">
        <w:rPr>
          <w:sz w:val="28"/>
          <w:szCs w:val="28"/>
          <w:lang w:val="de-DE"/>
        </w:rPr>
        <w:t xml:space="preserve">, </w:t>
      </w:r>
      <w:proofErr w:type="spellStart"/>
      <w:r w:rsidRPr="0008474B">
        <w:rPr>
          <w:sz w:val="28"/>
          <w:szCs w:val="28"/>
          <w:lang w:val="de-DE"/>
        </w:rPr>
        <w:t>по</w:t>
      </w:r>
      <w:proofErr w:type="spellEnd"/>
      <w:r w:rsidRPr="0008474B">
        <w:rPr>
          <w:sz w:val="28"/>
          <w:szCs w:val="28"/>
          <w:lang w:val="de-DE"/>
        </w:rPr>
        <w:t xml:space="preserve"> </w:t>
      </w:r>
      <w:proofErr w:type="spellStart"/>
      <w:r w:rsidRPr="0008474B">
        <w:rPr>
          <w:sz w:val="28"/>
          <w:szCs w:val="28"/>
          <w:lang w:val="de-DE"/>
        </w:rPr>
        <w:t>которому</w:t>
      </w:r>
      <w:proofErr w:type="spellEnd"/>
      <w:r w:rsidRPr="0008474B">
        <w:rPr>
          <w:sz w:val="28"/>
          <w:szCs w:val="28"/>
          <w:lang w:val="de-DE"/>
        </w:rPr>
        <w:t xml:space="preserve"> </w:t>
      </w:r>
      <w:proofErr w:type="spellStart"/>
      <w:r w:rsidRPr="0008474B">
        <w:rPr>
          <w:sz w:val="28"/>
          <w:szCs w:val="28"/>
          <w:lang w:val="de-DE"/>
        </w:rPr>
        <w:t>предприятие</w:t>
      </w:r>
      <w:proofErr w:type="spellEnd"/>
      <w:r w:rsidRPr="0008474B">
        <w:rPr>
          <w:sz w:val="28"/>
          <w:szCs w:val="28"/>
          <w:lang w:val="de-DE"/>
        </w:rPr>
        <w:t xml:space="preserve"> </w:t>
      </w:r>
      <w:proofErr w:type="spellStart"/>
      <w:r w:rsidRPr="0008474B">
        <w:rPr>
          <w:sz w:val="28"/>
          <w:szCs w:val="28"/>
          <w:lang w:val="de-DE"/>
        </w:rPr>
        <w:lastRenderedPageBreak/>
        <w:t>уступает</w:t>
      </w:r>
      <w:proofErr w:type="spellEnd"/>
      <w:r w:rsidRPr="0008474B">
        <w:rPr>
          <w:sz w:val="28"/>
          <w:szCs w:val="28"/>
          <w:lang w:val="de-DE"/>
        </w:rPr>
        <w:t xml:space="preserve"> </w:t>
      </w:r>
      <w:proofErr w:type="spellStart"/>
      <w:r w:rsidRPr="0008474B">
        <w:rPr>
          <w:sz w:val="28"/>
          <w:szCs w:val="28"/>
          <w:lang w:val="de-DE"/>
        </w:rPr>
        <w:t>свое</w:t>
      </w:r>
      <w:proofErr w:type="spellEnd"/>
      <w:r w:rsidRPr="0008474B">
        <w:rPr>
          <w:sz w:val="28"/>
          <w:szCs w:val="28"/>
          <w:lang w:val="de-DE"/>
        </w:rPr>
        <w:t xml:space="preserve"> </w:t>
      </w:r>
      <w:proofErr w:type="spellStart"/>
      <w:r w:rsidRPr="0008474B">
        <w:rPr>
          <w:sz w:val="28"/>
          <w:szCs w:val="28"/>
          <w:lang w:val="de-DE"/>
        </w:rPr>
        <w:t>требование</w:t>
      </w:r>
      <w:proofErr w:type="spellEnd"/>
      <w:r w:rsidRPr="0008474B">
        <w:rPr>
          <w:sz w:val="28"/>
          <w:szCs w:val="28"/>
          <w:lang w:val="de-DE"/>
        </w:rPr>
        <w:t xml:space="preserve"> к </w:t>
      </w:r>
      <w:proofErr w:type="spellStart"/>
      <w:r w:rsidRPr="0008474B">
        <w:rPr>
          <w:sz w:val="28"/>
          <w:szCs w:val="28"/>
          <w:lang w:val="de-DE"/>
        </w:rPr>
        <w:t>дебиторам</w:t>
      </w:r>
      <w:proofErr w:type="spellEnd"/>
      <w:r w:rsidRPr="0008474B">
        <w:rPr>
          <w:sz w:val="28"/>
          <w:szCs w:val="28"/>
          <w:lang w:val="de-DE"/>
        </w:rPr>
        <w:t xml:space="preserve"> </w:t>
      </w:r>
      <w:proofErr w:type="spellStart"/>
      <w:r w:rsidRPr="0008474B">
        <w:rPr>
          <w:sz w:val="28"/>
          <w:szCs w:val="28"/>
          <w:lang w:val="de-DE"/>
        </w:rPr>
        <w:t>банку</w:t>
      </w:r>
      <w:proofErr w:type="spellEnd"/>
      <w:r w:rsidRPr="0008474B">
        <w:rPr>
          <w:sz w:val="28"/>
          <w:szCs w:val="28"/>
          <w:lang w:val="de-DE"/>
        </w:rPr>
        <w:t xml:space="preserve"> в </w:t>
      </w:r>
      <w:proofErr w:type="spellStart"/>
      <w:r w:rsidRPr="0008474B">
        <w:rPr>
          <w:sz w:val="28"/>
          <w:szCs w:val="28"/>
          <w:lang w:val="de-DE"/>
        </w:rPr>
        <w:t>качестве</w:t>
      </w:r>
      <w:proofErr w:type="spellEnd"/>
      <w:r w:rsidRPr="0008474B">
        <w:rPr>
          <w:sz w:val="28"/>
          <w:szCs w:val="28"/>
          <w:lang w:val="de-DE"/>
        </w:rPr>
        <w:t xml:space="preserve"> </w:t>
      </w:r>
      <w:proofErr w:type="spellStart"/>
      <w:r w:rsidRPr="0008474B">
        <w:rPr>
          <w:sz w:val="28"/>
          <w:szCs w:val="28"/>
          <w:lang w:val="de-DE"/>
        </w:rPr>
        <w:t>обеспечения</w:t>
      </w:r>
      <w:proofErr w:type="spellEnd"/>
      <w:r w:rsidRPr="0008474B">
        <w:rPr>
          <w:sz w:val="28"/>
          <w:szCs w:val="28"/>
          <w:lang w:val="de-DE"/>
        </w:rPr>
        <w:t xml:space="preserve"> </w:t>
      </w:r>
      <w:proofErr w:type="spellStart"/>
      <w:r w:rsidRPr="0008474B">
        <w:rPr>
          <w:sz w:val="28"/>
          <w:szCs w:val="28"/>
          <w:lang w:val="de-DE"/>
        </w:rPr>
        <w:t>возврата</w:t>
      </w:r>
      <w:proofErr w:type="spellEnd"/>
      <w:r w:rsidRPr="0008474B">
        <w:rPr>
          <w:sz w:val="28"/>
          <w:szCs w:val="28"/>
          <w:lang w:val="de-DE"/>
        </w:rPr>
        <w:t xml:space="preserve"> </w:t>
      </w:r>
      <w:proofErr w:type="spellStart"/>
      <w:r w:rsidRPr="0008474B">
        <w:rPr>
          <w:sz w:val="28"/>
          <w:szCs w:val="28"/>
          <w:lang w:val="de-DE"/>
        </w:rPr>
        <w:t>кредита</w:t>
      </w:r>
      <w:proofErr w:type="spellEnd"/>
      <w:r w:rsidRPr="0008474B">
        <w:rPr>
          <w:sz w:val="28"/>
          <w:szCs w:val="28"/>
        </w:rPr>
        <w:t>.</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О</w:t>
      </w:r>
      <w:proofErr w:type="spellStart"/>
      <w:r w:rsidRPr="0008474B">
        <w:rPr>
          <w:sz w:val="28"/>
          <w:szCs w:val="28"/>
          <w:lang w:val="de-DE"/>
        </w:rPr>
        <w:t>дним</w:t>
      </w:r>
      <w:proofErr w:type="spellEnd"/>
      <w:r w:rsidRPr="0008474B">
        <w:rPr>
          <w:sz w:val="28"/>
          <w:szCs w:val="28"/>
          <w:lang w:val="de-DE"/>
        </w:rPr>
        <w:t xml:space="preserve"> </w:t>
      </w:r>
      <w:proofErr w:type="spellStart"/>
      <w:r w:rsidRPr="0008474B">
        <w:rPr>
          <w:sz w:val="28"/>
          <w:szCs w:val="28"/>
          <w:lang w:val="de-DE"/>
        </w:rPr>
        <w:t>из</w:t>
      </w:r>
      <w:proofErr w:type="spellEnd"/>
      <w:r w:rsidRPr="0008474B">
        <w:rPr>
          <w:sz w:val="28"/>
          <w:szCs w:val="28"/>
          <w:lang w:val="de-DE"/>
        </w:rPr>
        <w:t xml:space="preserve"> </w:t>
      </w:r>
      <w:proofErr w:type="spellStart"/>
      <w:r w:rsidRPr="0008474B">
        <w:rPr>
          <w:sz w:val="28"/>
          <w:szCs w:val="28"/>
          <w:lang w:val="de-DE"/>
        </w:rPr>
        <w:t>эффективных</w:t>
      </w:r>
      <w:proofErr w:type="spellEnd"/>
      <w:r w:rsidRPr="0008474B">
        <w:rPr>
          <w:sz w:val="28"/>
          <w:szCs w:val="28"/>
          <w:lang w:val="de-DE"/>
        </w:rPr>
        <w:t xml:space="preserve"> </w:t>
      </w:r>
      <w:proofErr w:type="spellStart"/>
      <w:r w:rsidRPr="0008474B">
        <w:rPr>
          <w:sz w:val="28"/>
          <w:szCs w:val="28"/>
          <w:lang w:val="de-DE"/>
        </w:rPr>
        <w:t>методов</w:t>
      </w:r>
      <w:proofErr w:type="spellEnd"/>
      <w:r w:rsidRPr="0008474B">
        <w:rPr>
          <w:sz w:val="28"/>
          <w:szCs w:val="28"/>
          <w:lang w:val="de-DE"/>
        </w:rPr>
        <w:t xml:space="preserve"> </w:t>
      </w:r>
      <w:proofErr w:type="spellStart"/>
      <w:r w:rsidRPr="0008474B">
        <w:rPr>
          <w:sz w:val="28"/>
          <w:szCs w:val="28"/>
          <w:lang w:val="de-DE"/>
        </w:rPr>
        <w:t>обновления</w:t>
      </w:r>
      <w:proofErr w:type="spellEnd"/>
      <w:r w:rsidRPr="0008474B">
        <w:rPr>
          <w:sz w:val="28"/>
          <w:szCs w:val="28"/>
          <w:lang w:val="de-DE"/>
        </w:rPr>
        <w:t xml:space="preserve"> </w:t>
      </w:r>
      <w:proofErr w:type="spellStart"/>
      <w:r w:rsidRPr="0008474B">
        <w:rPr>
          <w:sz w:val="28"/>
          <w:szCs w:val="28"/>
          <w:lang w:val="de-DE"/>
        </w:rPr>
        <w:t>материально-технической</w:t>
      </w:r>
      <w:proofErr w:type="spellEnd"/>
      <w:r w:rsidRPr="0008474B">
        <w:rPr>
          <w:sz w:val="28"/>
          <w:szCs w:val="28"/>
          <w:lang w:val="de-DE"/>
        </w:rPr>
        <w:t xml:space="preserve"> </w:t>
      </w:r>
      <w:proofErr w:type="spellStart"/>
      <w:r w:rsidRPr="0008474B">
        <w:rPr>
          <w:sz w:val="28"/>
          <w:szCs w:val="28"/>
          <w:lang w:val="de-DE"/>
        </w:rPr>
        <w:t>базы</w:t>
      </w:r>
      <w:proofErr w:type="spellEnd"/>
      <w:r w:rsidRPr="0008474B">
        <w:rPr>
          <w:sz w:val="28"/>
          <w:szCs w:val="28"/>
          <w:lang w:val="de-DE"/>
        </w:rPr>
        <w:t xml:space="preserve"> </w:t>
      </w:r>
      <w:r w:rsidRPr="0008474B">
        <w:rPr>
          <w:sz w:val="28"/>
          <w:szCs w:val="28"/>
        </w:rPr>
        <w:t>ОАО «</w:t>
      </w:r>
      <w:proofErr w:type="spellStart"/>
      <w:r w:rsidRPr="0008474B">
        <w:rPr>
          <w:sz w:val="28"/>
          <w:szCs w:val="28"/>
        </w:rPr>
        <w:t>Градтоппром</w:t>
      </w:r>
      <w:proofErr w:type="spellEnd"/>
      <w:r w:rsidRPr="0008474B">
        <w:rPr>
          <w:sz w:val="28"/>
          <w:szCs w:val="28"/>
        </w:rPr>
        <w:t xml:space="preserve">» можно применить </w:t>
      </w:r>
      <w:proofErr w:type="spellStart"/>
      <w:r w:rsidRPr="0008474B">
        <w:rPr>
          <w:sz w:val="28"/>
          <w:szCs w:val="28"/>
          <w:lang w:val="de-DE"/>
        </w:rPr>
        <w:t>лизинг</w:t>
      </w:r>
      <w:proofErr w:type="spellEnd"/>
      <w:r w:rsidRPr="0008474B">
        <w:rPr>
          <w:sz w:val="28"/>
          <w:szCs w:val="28"/>
          <w:lang w:val="de-DE"/>
        </w:rPr>
        <w:t xml:space="preserve">, </w:t>
      </w:r>
      <w:proofErr w:type="spellStart"/>
      <w:r w:rsidRPr="0008474B">
        <w:rPr>
          <w:sz w:val="28"/>
          <w:szCs w:val="28"/>
          <w:lang w:val="de-DE"/>
        </w:rPr>
        <w:t>который</w:t>
      </w:r>
      <w:proofErr w:type="spellEnd"/>
      <w:r w:rsidRPr="0008474B">
        <w:rPr>
          <w:sz w:val="28"/>
          <w:szCs w:val="28"/>
          <w:lang w:val="de-DE"/>
        </w:rPr>
        <w:t xml:space="preserve"> </w:t>
      </w:r>
      <w:proofErr w:type="spellStart"/>
      <w:r w:rsidRPr="0008474B">
        <w:rPr>
          <w:sz w:val="28"/>
          <w:szCs w:val="28"/>
          <w:lang w:val="de-DE"/>
        </w:rPr>
        <w:t>не</w:t>
      </w:r>
      <w:proofErr w:type="spellEnd"/>
      <w:r w:rsidRPr="0008474B">
        <w:rPr>
          <w:sz w:val="28"/>
          <w:szCs w:val="28"/>
          <w:lang w:val="de-DE"/>
        </w:rPr>
        <w:t xml:space="preserve"> </w:t>
      </w:r>
      <w:proofErr w:type="spellStart"/>
      <w:r w:rsidRPr="0008474B">
        <w:rPr>
          <w:sz w:val="28"/>
          <w:szCs w:val="28"/>
          <w:lang w:val="de-DE"/>
        </w:rPr>
        <w:t>требует</w:t>
      </w:r>
      <w:proofErr w:type="spellEnd"/>
      <w:r w:rsidRPr="0008474B">
        <w:rPr>
          <w:sz w:val="28"/>
          <w:szCs w:val="28"/>
          <w:lang w:val="de-DE"/>
        </w:rPr>
        <w:t xml:space="preserve"> </w:t>
      </w:r>
      <w:proofErr w:type="spellStart"/>
      <w:r w:rsidRPr="0008474B">
        <w:rPr>
          <w:sz w:val="28"/>
          <w:szCs w:val="28"/>
          <w:lang w:val="de-DE"/>
        </w:rPr>
        <w:t>полной</w:t>
      </w:r>
      <w:proofErr w:type="spellEnd"/>
      <w:r w:rsidRPr="0008474B">
        <w:rPr>
          <w:sz w:val="28"/>
          <w:szCs w:val="28"/>
          <w:lang w:val="de-DE"/>
        </w:rPr>
        <w:t xml:space="preserve"> </w:t>
      </w:r>
      <w:proofErr w:type="spellStart"/>
      <w:r w:rsidRPr="0008474B">
        <w:rPr>
          <w:sz w:val="28"/>
          <w:szCs w:val="28"/>
          <w:lang w:val="de-DE"/>
        </w:rPr>
        <w:t>единовременной</w:t>
      </w:r>
      <w:proofErr w:type="spellEnd"/>
      <w:r w:rsidRPr="0008474B">
        <w:rPr>
          <w:sz w:val="28"/>
          <w:szCs w:val="28"/>
          <w:lang w:val="de-DE"/>
        </w:rPr>
        <w:t xml:space="preserve"> </w:t>
      </w:r>
      <w:proofErr w:type="spellStart"/>
      <w:r w:rsidRPr="0008474B">
        <w:rPr>
          <w:sz w:val="28"/>
          <w:szCs w:val="28"/>
          <w:lang w:val="de-DE"/>
        </w:rPr>
        <w:t>оплаты</w:t>
      </w:r>
      <w:proofErr w:type="spellEnd"/>
      <w:r w:rsidRPr="0008474B">
        <w:rPr>
          <w:sz w:val="28"/>
          <w:szCs w:val="28"/>
          <w:lang w:val="de-DE"/>
        </w:rPr>
        <w:t xml:space="preserve"> </w:t>
      </w:r>
      <w:proofErr w:type="spellStart"/>
      <w:r w:rsidRPr="0008474B">
        <w:rPr>
          <w:sz w:val="28"/>
          <w:szCs w:val="28"/>
          <w:lang w:val="de-DE"/>
        </w:rPr>
        <w:t>арендуемого</w:t>
      </w:r>
      <w:proofErr w:type="spellEnd"/>
      <w:r w:rsidRPr="0008474B">
        <w:rPr>
          <w:sz w:val="28"/>
          <w:szCs w:val="28"/>
          <w:lang w:val="de-DE"/>
        </w:rPr>
        <w:t xml:space="preserve"> </w:t>
      </w:r>
      <w:proofErr w:type="spellStart"/>
      <w:r w:rsidRPr="0008474B">
        <w:rPr>
          <w:sz w:val="28"/>
          <w:szCs w:val="28"/>
          <w:lang w:val="de-DE"/>
        </w:rPr>
        <w:t>имущества</w:t>
      </w:r>
      <w:proofErr w:type="spellEnd"/>
      <w:r w:rsidRPr="0008474B">
        <w:rPr>
          <w:sz w:val="28"/>
          <w:szCs w:val="28"/>
          <w:lang w:val="de-DE"/>
        </w:rPr>
        <w:t xml:space="preserve"> и </w:t>
      </w:r>
      <w:proofErr w:type="spellStart"/>
      <w:r w:rsidRPr="0008474B">
        <w:rPr>
          <w:sz w:val="28"/>
          <w:szCs w:val="28"/>
          <w:lang w:val="de-DE"/>
        </w:rPr>
        <w:t>служит</w:t>
      </w:r>
      <w:proofErr w:type="spellEnd"/>
      <w:r w:rsidRPr="0008474B">
        <w:rPr>
          <w:sz w:val="28"/>
          <w:szCs w:val="28"/>
          <w:lang w:val="de-DE"/>
        </w:rPr>
        <w:t xml:space="preserve"> </w:t>
      </w:r>
      <w:proofErr w:type="spellStart"/>
      <w:r w:rsidRPr="0008474B">
        <w:rPr>
          <w:sz w:val="28"/>
          <w:szCs w:val="28"/>
          <w:lang w:val="de-DE"/>
        </w:rPr>
        <w:t>одним</w:t>
      </w:r>
      <w:proofErr w:type="spellEnd"/>
      <w:r w:rsidRPr="0008474B">
        <w:rPr>
          <w:sz w:val="28"/>
          <w:szCs w:val="28"/>
          <w:lang w:val="de-DE"/>
        </w:rPr>
        <w:t xml:space="preserve"> </w:t>
      </w:r>
      <w:proofErr w:type="spellStart"/>
      <w:r w:rsidRPr="0008474B">
        <w:rPr>
          <w:sz w:val="28"/>
          <w:szCs w:val="28"/>
          <w:lang w:val="de-DE"/>
        </w:rPr>
        <w:t>из</w:t>
      </w:r>
      <w:proofErr w:type="spellEnd"/>
      <w:r w:rsidRPr="0008474B">
        <w:rPr>
          <w:sz w:val="28"/>
          <w:szCs w:val="28"/>
          <w:lang w:val="de-DE"/>
        </w:rPr>
        <w:t xml:space="preserve"> </w:t>
      </w:r>
      <w:proofErr w:type="spellStart"/>
      <w:r w:rsidRPr="0008474B">
        <w:rPr>
          <w:sz w:val="28"/>
          <w:szCs w:val="28"/>
          <w:lang w:val="de-DE"/>
        </w:rPr>
        <w:t>видов</w:t>
      </w:r>
      <w:proofErr w:type="spellEnd"/>
      <w:r w:rsidRPr="0008474B">
        <w:rPr>
          <w:sz w:val="28"/>
          <w:szCs w:val="28"/>
          <w:lang w:val="de-DE"/>
        </w:rPr>
        <w:t xml:space="preserve"> </w:t>
      </w:r>
      <w:proofErr w:type="spellStart"/>
      <w:r w:rsidRPr="0008474B">
        <w:rPr>
          <w:sz w:val="28"/>
          <w:szCs w:val="28"/>
          <w:lang w:val="de-DE"/>
        </w:rPr>
        <w:t>инвестирования</w:t>
      </w:r>
      <w:proofErr w:type="spellEnd"/>
      <w:r w:rsidRPr="0008474B">
        <w:rPr>
          <w:sz w:val="28"/>
          <w:szCs w:val="28"/>
          <w:lang w:val="de-DE"/>
        </w:rPr>
        <w:t xml:space="preserve">. </w:t>
      </w:r>
      <w:proofErr w:type="spellStart"/>
      <w:r w:rsidRPr="0008474B">
        <w:rPr>
          <w:sz w:val="28"/>
          <w:szCs w:val="28"/>
          <w:lang w:val="de-DE"/>
        </w:rPr>
        <w:t>Использование</w:t>
      </w:r>
      <w:proofErr w:type="spellEnd"/>
      <w:r w:rsidRPr="0008474B">
        <w:rPr>
          <w:sz w:val="28"/>
          <w:szCs w:val="28"/>
          <w:lang w:val="de-DE"/>
        </w:rPr>
        <w:t xml:space="preserve"> </w:t>
      </w:r>
      <w:proofErr w:type="spellStart"/>
      <w:r w:rsidRPr="0008474B">
        <w:rPr>
          <w:sz w:val="28"/>
          <w:szCs w:val="28"/>
          <w:lang w:val="de-DE"/>
        </w:rPr>
        <w:t>ускоренной</w:t>
      </w:r>
      <w:proofErr w:type="spellEnd"/>
      <w:r w:rsidRPr="0008474B">
        <w:rPr>
          <w:sz w:val="28"/>
          <w:szCs w:val="28"/>
          <w:lang w:val="de-DE"/>
        </w:rPr>
        <w:t xml:space="preserve"> </w:t>
      </w:r>
      <w:proofErr w:type="spellStart"/>
      <w:r w:rsidRPr="0008474B">
        <w:rPr>
          <w:sz w:val="28"/>
          <w:szCs w:val="28"/>
          <w:lang w:val="de-DE"/>
        </w:rPr>
        <w:t>амортизации</w:t>
      </w:r>
      <w:proofErr w:type="spellEnd"/>
      <w:r w:rsidRPr="0008474B">
        <w:rPr>
          <w:sz w:val="28"/>
          <w:szCs w:val="28"/>
          <w:lang w:val="de-DE"/>
        </w:rPr>
        <w:t xml:space="preserve"> </w:t>
      </w:r>
      <w:proofErr w:type="spellStart"/>
      <w:r w:rsidRPr="0008474B">
        <w:rPr>
          <w:sz w:val="28"/>
          <w:szCs w:val="28"/>
          <w:lang w:val="de-DE"/>
        </w:rPr>
        <w:t>по</w:t>
      </w:r>
      <w:proofErr w:type="spellEnd"/>
      <w:r w:rsidRPr="0008474B">
        <w:rPr>
          <w:sz w:val="28"/>
          <w:szCs w:val="28"/>
          <w:lang w:val="de-DE"/>
        </w:rPr>
        <w:t xml:space="preserve"> </w:t>
      </w:r>
      <w:proofErr w:type="spellStart"/>
      <w:r w:rsidRPr="0008474B">
        <w:rPr>
          <w:sz w:val="28"/>
          <w:szCs w:val="28"/>
          <w:lang w:val="de-DE"/>
        </w:rPr>
        <w:t>лизинговым</w:t>
      </w:r>
      <w:proofErr w:type="spellEnd"/>
      <w:r w:rsidRPr="0008474B">
        <w:rPr>
          <w:sz w:val="28"/>
          <w:szCs w:val="28"/>
          <w:lang w:val="de-DE"/>
        </w:rPr>
        <w:t xml:space="preserve"> </w:t>
      </w:r>
      <w:proofErr w:type="spellStart"/>
      <w:r w:rsidRPr="0008474B">
        <w:rPr>
          <w:sz w:val="28"/>
          <w:szCs w:val="28"/>
          <w:lang w:val="de-DE"/>
        </w:rPr>
        <w:t>операциям</w:t>
      </w:r>
      <w:proofErr w:type="spellEnd"/>
      <w:r w:rsidRPr="0008474B">
        <w:rPr>
          <w:sz w:val="28"/>
          <w:szCs w:val="28"/>
          <w:lang w:val="de-DE"/>
        </w:rPr>
        <w:t xml:space="preserve"> </w:t>
      </w:r>
      <w:proofErr w:type="spellStart"/>
      <w:r w:rsidRPr="0008474B">
        <w:rPr>
          <w:sz w:val="28"/>
          <w:szCs w:val="28"/>
          <w:lang w:val="de-DE"/>
        </w:rPr>
        <w:t>позволяет</w:t>
      </w:r>
      <w:proofErr w:type="spellEnd"/>
      <w:r w:rsidRPr="0008474B">
        <w:rPr>
          <w:sz w:val="28"/>
          <w:szCs w:val="28"/>
          <w:lang w:val="de-DE"/>
        </w:rPr>
        <w:t xml:space="preserve"> </w:t>
      </w:r>
      <w:proofErr w:type="spellStart"/>
      <w:r w:rsidRPr="0008474B">
        <w:rPr>
          <w:sz w:val="28"/>
          <w:szCs w:val="28"/>
          <w:lang w:val="de-DE"/>
        </w:rPr>
        <w:t>оперативно</w:t>
      </w:r>
      <w:proofErr w:type="spellEnd"/>
      <w:r w:rsidRPr="0008474B">
        <w:rPr>
          <w:sz w:val="28"/>
          <w:szCs w:val="28"/>
          <w:lang w:val="de-DE"/>
        </w:rPr>
        <w:t xml:space="preserve"> </w:t>
      </w:r>
      <w:proofErr w:type="spellStart"/>
      <w:r w:rsidRPr="0008474B">
        <w:rPr>
          <w:sz w:val="28"/>
          <w:szCs w:val="28"/>
          <w:lang w:val="de-DE"/>
        </w:rPr>
        <w:t>обновлять</w:t>
      </w:r>
      <w:proofErr w:type="spellEnd"/>
      <w:r w:rsidRPr="0008474B">
        <w:rPr>
          <w:sz w:val="28"/>
          <w:szCs w:val="28"/>
          <w:lang w:val="de-DE"/>
        </w:rPr>
        <w:t xml:space="preserve"> </w:t>
      </w:r>
      <w:proofErr w:type="spellStart"/>
      <w:r w:rsidRPr="0008474B">
        <w:rPr>
          <w:sz w:val="28"/>
          <w:szCs w:val="28"/>
          <w:lang w:val="de-DE"/>
        </w:rPr>
        <w:t>оборудование</w:t>
      </w:r>
      <w:proofErr w:type="spellEnd"/>
      <w:r w:rsidRPr="0008474B">
        <w:rPr>
          <w:sz w:val="28"/>
          <w:szCs w:val="28"/>
          <w:lang w:val="de-DE"/>
        </w:rPr>
        <w:t xml:space="preserve"> и </w:t>
      </w:r>
      <w:proofErr w:type="spellStart"/>
      <w:r w:rsidRPr="0008474B">
        <w:rPr>
          <w:sz w:val="28"/>
          <w:szCs w:val="28"/>
          <w:lang w:val="de-DE"/>
        </w:rPr>
        <w:t>вести</w:t>
      </w:r>
      <w:proofErr w:type="spellEnd"/>
      <w:r w:rsidRPr="0008474B">
        <w:rPr>
          <w:sz w:val="28"/>
          <w:szCs w:val="28"/>
          <w:lang w:val="de-DE"/>
        </w:rPr>
        <w:t xml:space="preserve"> </w:t>
      </w:r>
      <w:proofErr w:type="spellStart"/>
      <w:r w:rsidRPr="0008474B">
        <w:rPr>
          <w:sz w:val="28"/>
          <w:szCs w:val="28"/>
          <w:lang w:val="de-DE"/>
        </w:rPr>
        <w:t>техническое</w:t>
      </w:r>
      <w:proofErr w:type="spellEnd"/>
      <w:r w:rsidRPr="0008474B">
        <w:rPr>
          <w:sz w:val="28"/>
          <w:szCs w:val="28"/>
          <w:lang w:val="de-DE"/>
        </w:rPr>
        <w:t xml:space="preserve"> </w:t>
      </w:r>
      <w:proofErr w:type="spellStart"/>
      <w:r w:rsidRPr="0008474B">
        <w:rPr>
          <w:sz w:val="28"/>
          <w:szCs w:val="28"/>
          <w:lang w:val="de-DE"/>
        </w:rPr>
        <w:t>перевооружение</w:t>
      </w:r>
      <w:proofErr w:type="spellEnd"/>
      <w:r w:rsidRPr="0008474B">
        <w:rPr>
          <w:sz w:val="28"/>
          <w:szCs w:val="28"/>
          <w:lang w:val="de-DE"/>
        </w:rPr>
        <w:t xml:space="preserve"> </w:t>
      </w:r>
      <w:proofErr w:type="spellStart"/>
      <w:r w:rsidRPr="0008474B">
        <w:rPr>
          <w:sz w:val="28"/>
          <w:szCs w:val="28"/>
          <w:lang w:val="de-DE"/>
        </w:rPr>
        <w:t>производства</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r w:rsidRPr="0008474B">
        <w:rPr>
          <w:sz w:val="28"/>
          <w:szCs w:val="28"/>
        </w:rPr>
        <w:t>Поскольку ОАО «</w:t>
      </w:r>
      <w:proofErr w:type="spellStart"/>
      <w:r w:rsidRPr="0008474B">
        <w:rPr>
          <w:sz w:val="28"/>
          <w:szCs w:val="28"/>
        </w:rPr>
        <w:t>Градтоппром</w:t>
      </w:r>
      <w:proofErr w:type="spellEnd"/>
      <w:r w:rsidRPr="0008474B">
        <w:rPr>
          <w:sz w:val="28"/>
          <w:szCs w:val="28"/>
        </w:rPr>
        <w:t>»</w:t>
      </w:r>
      <w:r w:rsidRPr="0008474B">
        <w:rPr>
          <w:sz w:val="28"/>
          <w:szCs w:val="28"/>
          <w:lang w:val="de-DE"/>
        </w:rPr>
        <w:t xml:space="preserve"> </w:t>
      </w:r>
      <w:proofErr w:type="spellStart"/>
      <w:r w:rsidRPr="0008474B">
        <w:rPr>
          <w:sz w:val="28"/>
          <w:szCs w:val="28"/>
          <w:lang w:val="de-DE"/>
        </w:rPr>
        <w:t>получает</w:t>
      </w:r>
      <w:proofErr w:type="spellEnd"/>
      <w:r w:rsidRPr="0008474B">
        <w:rPr>
          <w:sz w:val="28"/>
          <w:szCs w:val="28"/>
          <w:lang w:val="de-DE"/>
        </w:rPr>
        <w:t xml:space="preserve"> </w:t>
      </w:r>
      <w:proofErr w:type="spellStart"/>
      <w:r w:rsidRPr="0008474B">
        <w:rPr>
          <w:sz w:val="28"/>
          <w:szCs w:val="28"/>
          <w:lang w:val="de-DE"/>
        </w:rPr>
        <w:t>прибыль</w:t>
      </w:r>
      <w:proofErr w:type="spellEnd"/>
      <w:r w:rsidRPr="0008474B">
        <w:rPr>
          <w:sz w:val="28"/>
          <w:szCs w:val="28"/>
          <w:lang w:val="de-DE"/>
        </w:rPr>
        <w:t xml:space="preserve"> и </w:t>
      </w:r>
      <w:proofErr w:type="spellStart"/>
      <w:r w:rsidRPr="0008474B">
        <w:rPr>
          <w:sz w:val="28"/>
          <w:szCs w:val="28"/>
          <w:lang w:val="de-DE"/>
        </w:rPr>
        <w:t>является</w:t>
      </w:r>
      <w:proofErr w:type="spellEnd"/>
      <w:r w:rsidRPr="0008474B">
        <w:rPr>
          <w:sz w:val="28"/>
          <w:szCs w:val="28"/>
          <w:lang w:val="de-DE"/>
        </w:rPr>
        <w:t xml:space="preserve"> </w:t>
      </w:r>
      <w:proofErr w:type="spellStart"/>
      <w:r w:rsidRPr="0008474B">
        <w:rPr>
          <w:sz w:val="28"/>
          <w:szCs w:val="28"/>
          <w:lang w:val="de-DE"/>
        </w:rPr>
        <w:t>при</w:t>
      </w:r>
      <w:proofErr w:type="spellEnd"/>
      <w:r w:rsidRPr="0008474B">
        <w:rPr>
          <w:sz w:val="28"/>
          <w:szCs w:val="28"/>
          <w:lang w:val="de-DE"/>
        </w:rPr>
        <w:t xml:space="preserve"> </w:t>
      </w:r>
      <w:proofErr w:type="spellStart"/>
      <w:r w:rsidRPr="0008474B">
        <w:rPr>
          <w:sz w:val="28"/>
          <w:szCs w:val="28"/>
          <w:lang w:val="de-DE"/>
        </w:rPr>
        <w:t>этом</w:t>
      </w:r>
      <w:proofErr w:type="spellEnd"/>
      <w:r w:rsidRPr="0008474B">
        <w:rPr>
          <w:sz w:val="28"/>
          <w:szCs w:val="28"/>
          <w:lang w:val="de-DE"/>
        </w:rPr>
        <w:t xml:space="preserve"> </w:t>
      </w:r>
      <w:proofErr w:type="spellStart"/>
      <w:r w:rsidRPr="0008474B">
        <w:rPr>
          <w:sz w:val="28"/>
          <w:szCs w:val="28"/>
          <w:lang w:val="de-DE"/>
        </w:rPr>
        <w:t>неплатежеспособным</w:t>
      </w:r>
      <w:proofErr w:type="spellEnd"/>
      <w:r w:rsidRPr="0008474B">
        <w:rPr>
          <w:sz w:val="28"/>
          <w:szCs w:val="28"/>
          <w:lang w:val="de-DE"/>
        </w:rPr>
        <w:t xml:space="preserve">, </w:t>
      </w:r>
      <w:proofErr w:type="spellStart"/>
      <w:r w:rsidRPr="0008474B">
        <w:rPr>
          <w:sz w:val="28"/>
          <w:szCs w:val="28"/>
          <w:lang w:val="de-DE"/>
        </w:rPr>
        <w:t>нужно</w:t>
      </w:r>
      <w:proofErr w:type="spellEnd"/>
      <w:r w:rsidRPr="0008474B">
        <w:rPr>
          <w:sz w:val="28"/>
          <w:szCs w:val="28"/>
          <w:lang w:val="de-DE"/>
        </w:rPr>
        <w:t xml:space="preserve"> </w:t>
      </w:r>
      <w:proofErr w:type="spellStart"/>
      <w:r w:rsidRPr="0008474B">
        <w:rPr>
          <w:sz w:val="28"/>
          <w:szCs w:val="28"/>
          <w:lang w:val="de-DE"/>
        </w:rPr>
        <w:t>проанализировать</w:t>
      </w:r>
      <w:proofErr w:type="spellEnd"/>
      <w:r w:rsidRPr="0008474B">
        <w:rPr>
          <w:sz w:val="28"/>
          <w:szCs w:val="28"/>
          <w:lang w:val="de-DE"/>
        </w:rPr>
        <w:t xml:space="preserve"> </w:t>
      </w:r>
      <w:proofErr w:type="spellStart"/>
      <w:r w:rsidRPr="0008474B">
        <w:rPr>
          <w:sz w:val="28"/>
          <w:szCs w:val="28"/>
          <w:lang w:val="de-DE"/>
        </w:rPr>
        <w:t>использование</w:t>
      </w:r>
      <w:proofErr w:type="spellEnd"/>
      <w:r w:rsidRPr="0008474B">
        <w:rPr>
          <w:sz w:val="28"/>
          <w:szCs w:val="28"/>
          <w:lang w:val="de-DE"/>
        </w:rPr>
        <w:t xml:space="preserve"> </w:t>
      </w:r>
      <w:proofErr w:type="spellStart"/>
      <w:r w:rsidRPr="0008474B">
        <w:rPr>
          <w:sz w:val="28"/>
          <w:szCs w:val="28"/>
          <w:lang w:val="de-DE"/>
        </w:rPr>
        <w:t>прибыли</w:t>
      </w:r>
      <w:proofErr w:type="spellEnd"/>
      <w:r w:rsidRPr="0008474B">
        <w:rPr>
          <w:sz w:val="28"/>
          <w:szCs w:val="28"/>
          <w:lang w:val="de-DE"/>
        </w:rPr>
        <w:t xml:space="preserve">. </w:t>
      </w:r>
      <w:proofErr w:type="spellStart"/>
      <w:r w:rsidRPr="0008474B">
        <w:rPr>
          <w:sz w:val="28"/>
          <w:szCs w:val="28"/>
          <w:lang w:val="de-DE"/>
        </w:rPr>
        <w:t>При</w:t>
      </w:r>
      <w:proofErr w:type="spellEnd"/>
      <w:r w:rsidRPr="0008474B">
        <w:rPr>
          <w:sz w:val="28"/>
          <w:szCs w:val="28"/>
          <w:lang w:val="de-DE"/>
        </w:rPr>
        <w:t xml:space="preserve"> </w:t>
      </w:r>
      <w:proofErr w:type="spellStart"/>
      <w:r w:rsidRPr="0008474B">
        <w:rPr>
          <w:sz w:val="28"/>
          <w:szCs w:val="28"/>
          <w:lang w:val="de-DE"/>
        </w:rPr>
        <w:t>наличии</w:t>
      </w:r>
      <w:proofErr w:type="spellEnd"/>
      <w:r w:rsidRPr="0008474B">
        <w:rPr>
          <w:sz w:val="28"/>
          <w:szCs w:val="28"/>
          <w:lang w:val="de-DE"/>
        </w:rPr>
        <w:t xml:space="preserve"> </w:t>
      </w:r>
      <w:proofErr w:type="spellStart"/>
      <w:r w:rsidRPr="0008474B">
        <w:rPr>
          <w:sz w:val="28"/>
          <w:szCs w:val="28"/>
          <w:lang w:val="de-DE"/>
        </w:rPr>
        <w:t>значительных</w:t>
      </w:r>
      <w:proofErr w:type="spellEnd"/>
      <w:r w:rsidRPr="0008474B">
        <w:rPr>
          <w:sz w:val="28"/>
          <w:szCs w:val="28"/>
          <w:lang w:val="de-DE"/>
        </w:rPr>
        <w:t xml:space="preserve"> </w:t>
      </w:r>
      <w:proofErr w:type="spellStart"/>
      <w:r w:rsidRPr="0008474B">
        <w:rPr>
          <w:sz w:val="28"/>
          <w:szCs w:val="28"/>
          <w:lang w:val="de-DE"/>
        </w:rPr>
        <w:t>отчислений</w:t>
      </w:r>
      <w:proofErr w:type="spellEnd"/>
      <w:r w:rsidRPr="0008474B">
        <w:rPr>
          <w:sz w:val="28"/>
          <w:szCs w:val="28"/>
          <w:lang w:val="de-DE"/>
        </w:rPr>
        <w:t xml:space="preserve"> в </w:t>
      </w:r>
      <w:proofErr w:type="spellStart"/>
      <w:r w:rsidRPr="0008474B">
        <w:rPr>
          <w:sz w:val="28"/>
          <w:szCs w:val="28"/>
          <w:lang w:val="de-DE"/>
        </w:rPr>
        <w:t>фонд</w:t>
      </w:r>
      <w:proofErr w:type="spellEnd"/>
      <w:r w:rsidRPr="0008474B">
        <w:rPr>
          <w:sz w:val="28"/>
          <w:szCs w:val="28"/>
          <w:lang w:val="de-DE"/>
        </w:rPr>
        <w:t xml:space="preserve"> </w:t>
      </w:r>
      <w:proofErr w:type="spellStart"/>
      <w:r w:rsidRPr="0008474B">
        <w:rPr>
          <w:sz w:val="28"/>
          <w:szCs w:val="28"/>
          <w:lang w:val="de-DE"/>
        </w:rPr>
        <w:t>потребления</w:t>
      </w:r>
      <w:proofErr w:type="spellEnd"/>
      <w:r w:rsidRPr="0008474B">
        <w:rPr>
          <w:sz w:val="28"/>
          <w:szCs w:val="28"/>
          <w:lang w:val="de-DE"/>
        </w:rPr>
        <w:t xml:space="preserve"> </w:t>
      </w:r>
      <w:proofErr w:type="spellStart"/>
      <w:r w:rsidRPr="0008474B">
        <w:rPr>
          <w:sz w:val="28"/>
          <w:szCs w:val="28"/>
          <w:lang w:val="de-DE"/>
        </w:rPr>
        <w:t>эту</w:t>
      </w:r>
      <w:proofErr w:type="spellEnd"/>
      <w:r w:rsidRPr="0008474B">
        <w:rPr>
          <w:sz w:val="28"/>
          <w:szCs w:val="28"/>
          <w:lang w:val="de-DE"/>
        </w:rPr>
        <w:t xml:space="preserve"> </w:t>
      </w:r>
      <w:proofErr w:type="spellStart"/>
      <w:r w:rsidRPr="0008474B">
        <w:rPr>
          <w:sz w:val="28"/>
          <w:szCs w:val="28"/>
          <w:lang w:val="de-DE"/>
        </w:rPr>
        <w:t>часть</w:t>
      </w:r>
      <w:proofErr w:type="spellEnd"/>
      <w:r w:rsidRPr="0008474B">
        <w:rPr>
          <w:sz w:val="28"/>
          <w:szCs w:val="28"/>
          <w:lang w:val="de-DE"/>
        </w:rPr>
        <w:t xml:space="preserve"> </w:t>
      </w:r>
      <w:proofErr w:type="spellStart"/>
      <w:r w:rsidRPr="0008474B">
        <w:rPr>
          <w:sz w:val="28"/>
          <w:szCs w:val="28"/>
          <w:lang w:val="de-DE"/>
        </w:rPr>
        <w:t>прибыли</w:t>
      </w:r>
      <w:proofErr w:type="spellEnd"/>
      <w:r w:rsidRPr="0008474B">
        <w:rPr>
          <w:sz w:val="28"/>
          <w:szCs w:val="28"/>
          <w:lang w:val="de-DE"/>
        </w:rPr>
        <w:t xml:space="preserve"> в </w:t>
      </w:r>
      <w:proofErr w:type="spellStart"/>
      <w:r w:rsidRPr="0008474B">
        <w:rPr>
          <w:sz w:val="28"/>
          <w:szCs w:val="28"/>
          <w:lang w:val="de-DE"/>
        </w:rPr>
        <w:t>условиях</w:t>
      </w:r>
      <w:proofErr w:type="spellEnd"/>
      <w:r w:rsidRPr="0008474B">
        <w:rPr>
          <w:sz w:val="28"/>
          <w:szCs w:val="28"/>
          <w:lang w:val="de-DE"/>
        </w:rPr>
        <w:t xml:space="preserve"> </w:t>
      </w:r>
      <w:proofErr w:type="spellStart"/>
      <w:r w:rsidRPr="0008474B">
        <w:rPr>
          <w:sz w:val="28"/>
          <w:szCs w:val="28"/>
          <w:lang w:val="de-DE"/>
        </w:rPr>
        <w:t>неплатежеспособности</w:t>
      </w:r>
      <w:proofErr w:type="spellEnd"/>
      <w:r w:rsidRPr="0008474B">
        <w:rPr>
          <w:sz w:val="28"/>
          <w:szCs w:val="28"/>
          <w:lang w:val="de-DE"/>
        </w:rPr>
        <w:t xml:space="preserve"> </w:t>
      </w:r>
      <w:proofErr w:type="spellStart"/>
      <w:r w:rsidRPr="0008474B">
        <w:rPr>
          <w:sz w:val="28"/>
          <w:szCs w:val="28"/>
          <w:lang w:val="de-DE"/>
        </w:rPr>
        <w:t>предприятия</w:t>
      </w:r>
      <w:proofErr w:type="spellEnd"/>
      <w:r w:rsidRPr="0008474B">
        <w:rPr>
          <w:sz w:val="28"/>
          <w:szCs w:val="28"/>
          <w:lang w:val="de-DE"/>
        </w:rPr>
        <w:t xml:space="preserve"> </w:t>
      </w:r>
      <w:proofErr w:type="spellStart"/>
      <w:r w:rsidRPr="0008474B">
        <w:rPr>
          <w:sz w:val="28"/>
          <w:szCs w:val="28"/>
          <w:lang w:val="de-DE"/>
        </w:rPr>
        <w:t>можно</w:t>
      </w:r>
      <w:proofErr w:type="spellEnd"/>
      <w:r w:rsidRPr="0008474B">
        <w:rPr>
          <w:sz w:val="28"/>
          <w:szCs w:val="28"/>
          <w:lang w:val="de-DE"/>
        </w:rPr>
        <w:t xml:space="preserve"> </w:t>
      </w:r>
      <w:proofErr w:type="spellStart"/>
      <w:r w:rsidRPr="0008474B">
        <w:rPr>
          <w:sz w:val="28"/>
          <w:szCs w:val="28"/>
          <w:lang w:val="de-DE"/>
        </w:rPr>
        <w:t>рассматривать</w:t>
      </w:r>
      <w:proofErr w:type="spellEnd"/>
      <w:r w:rsidRPr="0008474B">
        <w:rPr>
          <w:sz w:val="28"/>
          <w:szCs w:val="28"/>
          <w:lang w:val="de-DE"/>
        </w:rPr>
        <w:t xml:space="preserve"> </w:t>
      </w:r>
      <w:proofErr w:type="spellStart"/>
      <w:r w:rsidRPr="0008474B">
        <w:rPr>
          <w:sz w:val="28"/>
          <w:szCs w:val="28"/>
          <w:lang w:val="de-DE"/>
        </w:rPr>
        <w:t>как</w:t>
      </w:r>
      <w:proofErr w:type="spellEnd"/>
      <w:r w:rsidRPr="0008474B">
        <w:rPr>
          <w:sz w:val="28"/>
          <w:szCs w:val="28"/>
          <w:lang w:val="de-DE"/>
        </w:rPr>
        <w:t xml:space="preserve"> </w:t>
      </w:r>
      <w:proofErr w:type="spellStart"/>
      <w:r w:rsidRPr="0008474B">
        <w:rPr>
          <w:sz w:val="28"/>
          <w:szCs w:val="28"/>
          <w:lang w:val="de-DE"/>
        </w:rPr>
        <w:t>потенциальный</w:t>
      </w:r>
      <w:proofErr w:type="spellEnd"/>
      <w:r w:rsidRPr="0008474B">
        <w:rPr>
          <w:sz w:val="28"/>
          <w:szCs w:val="28"/>
          <w:lang w:val="de-DE"/>
        </w:rPr>
        <w:t xml:space="preserve"> </w:t>
      </w:r>
      <w:proofErr w:type="spellStart"/>
      <w:r w:rsidRPr="0008474B">
        <w:rPr>
          <w:sz w:val="28"/>
          <w:szCs w:val="28"/>
          <w:lang w:val="de-DE"/>
        </w:rPr>
        <w:t>резерв</w:t>
      </w:r>
      <w:proofErr w:type="spellEnd"/>
      <w:r w:rsidRPr="0008474B">
        <w:rPr>
          <w:sz w:val="28"/>
          <w:szCs w:val="28"/>
          <w:lang w:val="de-DE"/>
        </w:rPr>
        <w:t xml:space="preserve"> </w:t>
      </w:r>
      <w:proofErr w:type="spellStart"/>
      <w:r w:rsidRPr="0008474B">
        <w:rPr>
          <w:sz w:val="28"/>
          <w:szCs w:val="28"/>
          <w:lang w:val="de-DE"/>
        </w:rPr>
        <w:t>пополнения</w:t>
      </w:r>
      <w:proofErr w:type="spellEnd"/>
      <w:r w:rsidRPr="0008474B">
        <w:rPr>
          <w:sz w:val="28"/>
          <w:szCs w:val="28"/>
          <w:lang w:val="de-DE"/>
        </w:rPr>
        <w:t xml:space="preserve"> </w:t>
      </w:r>
      <w:proofErr w:type="spellStart"/>
      <w:r w:rsidRPr="0008474B">
        <w:rPr>
          <w:sz w:val="28"/>
          <w:szCs w:val="28"/>
          <w:lang w:val="de-DE"/>
        </w:rPr>
        <w:t>собственных</w:t>
      </w:r>
      <w:proofErr w:type="spellEnd"/>
      <w:r w:rsidRPr="0008474B">
        <w:rPr>
          <w:sz w:val="28"/>
          <w:szCs w:val="28"/>
          <w:lang w:val="de-DE"/>
        </w:rPr>
        <w:t xml:space="preserve"> </w:t>
      </w:r>
      <w:proofErr w:type="spellStart"/>
      <w:r w:rsidRPr="0008474B">
        <w:rPr>
          <w:sz w:val="28"/>
          <w:szCs w:val="28"/>
          <w:lang w:val="de-DE"/>
        </w:rPr>
        <w:t>оборотных</w:t>
      </w:r>
      <w:proofErr w:type="spellEnd"/>
      <w:r w:rsidRPr="0008474B">
        <w:rPr>
          <w:sz w:val="28"/>
          <w:szCs w:val="28"/>
          <w:lang w:val="de-DE"/>
        </w:rPr>
        <w:t xml:space="preserve"> </w:t>
      </w:r>
      <w:proofErr w:type="spellStart"/>
      <w:r w:rsidRPr="0008474B">
        <w:rPr>
          <w:sz w:val="28"/>
          <w:szCs w:val="28"/>
          <w:lang w:val="de-DE"/>
        </w:rPr>
        <w:t>средств</w:t>
      </w:r>
      <w:proofErr w:type="spellEnd"/>
      <w:r w:rsidRPr="0008474B">
        <w:rPr>
          <w:sz w:val="28"/>
          <w:szCs w:val="28"/>
          <w:lang w:val="de-DE"/>
        </w:rPr>
        <w:t xml:space="preserve"> </w:t>
      </w:r>
      <w:proofErr w:type="spellStart"/>
      <w:r w:rsidRPr="0008474B">
        <w:rPr>
          <w:sz w:val="28"/>
          <w:szCs w:val="28"/>
          <w:lang w:val="de-DE"/>
        </w:rPr>
        <w:t>предприятия</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lang w:val="de-DE"/>
        </w:rPr>
      </w:pPr>
      <w:proofErr w:type="spellStart"/>
      <w:r w:rsidRPr="0008474B">
        <w:rPr>
          <w:sz w:val="28"/>
          <w:szCs w:val="28"/>
          <w:lang w:val="de-DE"/>
        </w:rPr>
        <w:t>Большую</w:t>
      </w:r>
      <w:proofErr w:type="spellEnd"/>
      <w:r w:rsidRPr="0008474B">
        <w:rPr>
          <w:sz w:val="28"/>
          <w:szCs w:val="28"/>
          <w:lang w:val="de-DE"/>
        </w:rPr>
        <w:t xml:space="preserve"> </w:t>
      </w:r>
      <w:proofErr w:type="spellStart"/>
      <w:r w:rsidRPr="0008474B">
        <w:rPr>
          <w:sz w:val="28"/>
          <w:szCs w:val="28"/>
          <w:lang w:val="de-DE"/>
        </w:rPr>
        <w:t>помощь</w:t>
      </w:r>
      <w:proofErr w:type="spellEnd"/>
      <w:r w:rsidRPr="0008474B">
        <w:rPr>
          <w:sz w:val="28"/>
          <w:szCs w:val="28"/>
          <w:lang w:val="de-DE"/>
        </w:rPr>
        <w:t xml:space="preserve"> в </w:t>
      </w:r>
      <w:proofErr w:type="spellStart"/>
      <w:r w:rsidRPr="0008474B">
        <w:rPr>
          <w:sz w:val="28"/>
          <w:szCs w:val="28"/>
          <w:lang w:val="de-DE"/>
        </w:rPr>
        <w:t>выявлении</w:t>
      </w:r>
      <w:proofErr w:type="spellEnd"/>
      <w:r w:rsidRPr="0008474B">
        <w:rPr>
          <w:sz w:val="28"/>
          <w:szCs w:val="28"/>
          <w:lang w:val="de-DE"/>
        </w:rPr>
        <w:t xml:space="preserve"> </w:t>
      </w:r>
      <w:proofErr w:type="spellStart"/>
      <w:r w:rsidRPr="0008474B">
        <w:rPr>
          <w:sz w:val="28"/>
          <w:szCs w:val="28"/>
          <w:lang w:val="de-DE"/>
        </w:rPr>
        <w:t>резервов</w:t>
      </w:r>
      <w:proofErr w:type="spellEnd"/>
      <w:r w:rsidRPr="0008474B">
        <w:rPr>
          <w:sz w:val="28"/>
          <w:szCs w:val="28"/>
          <w:lang w:val="de-DE"/>
        </w:rPr>
        <w:t xml:space="preserve"> </w:t>
      </w:r>
      <w:proofErr w:type="spellStart"/>
      <w:r w:rsidRPr="0008474B">
        <w:rPr>
          <w:sz w:val="28"/>
          <w:szCs w:val="28"/>
          <w:lang w:val="de-DE"/>
        </w:rPr>
        <w:t>улучшения</w:t>
      </w:r>
      <w:proofErr w:type="spellEnd"/>
      <w:r w:rsidRPr="0008474B">
        <w:rPr>
          <w:sz w:val="28"/>
          <w:szCs w:val="28"/>
          <w:lang w:val="de-DE"/>
        </w:rPr>
        <w:t xml:space="preserve"> </w:t>
      </w:r>
      <w:proofErr w:type="spellStart"/>
      <w:r w:rsidRPr="0008474B">
        <w:rPr>
          <w:sz w:val="28"/>
          <w:szCs w:val="28"/>
          <w:lang w:val="de-DE"/>
        </w:rPr>
        <w:t>финансового</w:t>
      </w:r>
      <w:proofErr w:type="spellEnd"/>
      <w:r w:rsidRPr="0008474B">
        <w:rPr>
          <w:sz w:val="28"/>
          <w:szCs w:val="28"/>
          <w:lang w:val="de-DE"/>
        </w:rPr>
        <w:t xml:space="preserve"> </w:t>
      </w:r>
      <w:proofErr w:type="spellStart"/>
      <w:r w:rsidRPr="0008474B">
        <w:rPr>
          <w:sz w:val="28"/>
          <w:szCs w:val="28"/>
          <w:lang w:val="de-DE"/>
        </w:rPr>
        <w:t>состояния</w:t>
      </w:r>
      <w:proofErr w:type="spellEnd"/>
      <w:r w:rsidRPr="0008474B">
        <w:rPr>
          <w:sz w:val="28"/>
          <w:szCs w:val="28"/>
          <w:lang w:val="de-DE"/>
        </w:rPr>
        <w:t xml:space="preserve"> </w:t>
      </w:r>
      <w:r w:rsidRPr="0008474B">
        <w:rPr>
          <w:sz w:val="28"/>
          <w:szCs w:val="28"/>
        </w:rPr>
        <w:t>ОАО «</w:t>
      </w:r>
      <w:proofErr w:type="spellStart"/>
      <w:r w:rsidRPr="0008474B">
        <w:rPr>
          <w:sz w:val="28"/>
          <w:szCs w:val="28"/>
        </w:rPr>
        <w:t>Градтоппром</w:t>
      </w:r>
      <w:proofErr w:type="spellEnd"/>
      <w:r w:rsidRPr="0008474B">
        <w:rPr>
          <w:sz w:val="28"/>
          <w:szCs w:val="28"/>
        </w:rPr>
        <w:t xml:space="preserve">» </w:t>
      </w:r>
      <w:proofErr w:type="spellStart"/>
      <w:r w:rsidRPr="0008474B">
        <w:rPr>
          <w:sz w:val="28"/>
          <w:szCs w:val="28"/>
          <w:lang w:val="de-DE"/>
        </w:rPr>
        <w:t>может</w:t>
      </w:r>
      <w:proofErr w:type="spellEnd"/>
      <w:r w:rsidRPr="0008474B">
        <w:rPr>
          <w:sz w:val="28"/>
          <w:szCs w:val="28"/>
          <w:lang w:val="de-DE"/>
        </w:rPr>
        <w:t xml:space="preserve"> </w:t>
      </w:r>
      <w:proofErr w:type="spellStart"/>
      <w:r w:rsidRPr="0008474B">
        <w:rPr>
          <w:sz w:val="28"/>
          <w:szCs w:val="28"/>
          <w:lang w:val="de-DE"/>
        </w:rPr>
        <w:t>оказать</w:t>
      </w:r>
      <w:proofErr w:type="spellEnd"/>
      <w:r w:rsidRPr="0008474B">
        <w:rPr>
          <w:sz w:val="28"/>
          <w:szCs w:val="28"/>
          <w:lang w:val="de-DE"/>
        </w:rPr>
        <w:t xml:space="preserve"> </w:t>
      </w:r>
      <w:proofErr w:type="spellStart"/>
      <w:r w:rsidRPr="0008474B">
        <w:rPr>
          <w:sz w:val="28"/>
          <w:szCs w:val="28"/>
          <w:lang w:val="de-DE"/>
        </w:rPr>
        <w:t>маркетинговый</w:t>
      </w:r>
      <w:proofErr w:type="spellEnd"/>
      <w:r w:rsidRPr="0008474B">
        <w:rPr>
          <w:sz w:val="28"/>
          <w:szCs w:val="28"/>
          <w:lang w:val="de-DE"/>
        </w:rPr>
        <w:t xml:space="preserve"> </w:t>
      </w:r>
      <w:proofErr w:type="spellStart"/>
      <w:r w:rsidRPr="0008474B">
        <w:rPr>
          <w:sz w:val="28"/>
          <w:szCs w:val="28"/>
          <w:lang w:val="de-DE"/>
        </w:rPr>
        <w:t>анализ</w:t>
      </w:r>
      <w:proofErr w:type="spellEnd"/>
      <w:r w:rsidRPr="0008474B">
        <w:rPr>
          <w:sz w:val="28"/>
          <w:szCs w:val="28"/>
          <w:lang w:val="de-DE"/>
        </w:rPr>
        <w:t xml:space="preserve"> </w:t>
      </w:r>
      <w:proofErr w:type="spellStart"/>
      <w:r w:rsidRPr="0008474B">
        <w:rPr>
          <w:sz w:val="28"/>
          <w:szCs w:val="28"/>
          <w:lang w:val="de-DE"/>
        </w:rPr>
        <w:t>по</w:t>
      </w:r>
      <w:proofErr w:type="spellEnd"/>
      <w:r w:rsidRPr="0008474B">
        <w:rPr>
          <w:sz w:val="28"/>
          <w:szCs w:val="28"/>
          <w:lang w:val="de-DE"/>
        </w:rPr>
        <w:t xml:space="preserve"> </w:t>
      </w:r>
      <w:proofErr w:type="spellStart"/>
      <w:r w:rsidRPr="0008474B">
        <w:rPr>
          <w:sz w:val="28"/>
          <w:szCs w:val="28"/>
          <w:lang w:val="de-DE"/>
        </w:rPr>
        <w:t>изучению</w:t>
      </w:r>
      <w:proofErr w:type="spellEnd"/>
      <w:r w:rsidRPr="0008474B">
        <w:rPr>
          <w:sz w:val="28"/>
          <w:szCs w:val="28"/>
          <w:lang w:val="de-DE"/>
        </w:rPr>
        <w:t xml:space="preserve"> </w:t>
      </w:r>
      <w:proofErr w:type="spellStart"/>
      <w:r w:rsidRPr="0008474B">
        <w:rPr>
          <w:sz w:val="28"/>
          <w:szCs w:val="28"/>
          <w:lang w:val="de-DE"/>
        </w:rPr>
        <w:t>спроса</w:t>
      </w:r>
      <w:proofErr w:type="spellEnd"/>
      <w:r w:rsidRPr="0008474B">
        <w:rPr>
          <w:sz w:val="28"/>
          <w:szCs w:val="28"/>
          <w:lang w:val="de-DE"/>
        </w:rPr>
        <w:t xml:space="preserve"> и </w:t>
      </w:r>
      <w:proofErr w:type="spellStart"/>
      <w:r w:rsidRPr="0008474B">
        <w:rPr>
          <w:sz w:val="28"/>
          <w:szCs w:val="28"/>
          <w:lang w:val="de-DE"/>
        </w:rPr>
        <w:t>предложения</w:t>
      </w:r>
      <w:proofErr w:type="spellEnd"/>
      <w:r w:rsidRPr="0008474B">
        <w:rPr>
          <w:sz w:val="28"/>
          <w:szCs w:val="28"/>
          <w:lang w:val="de-DE"/>
        </w:rPr>
        <w:t xml:space="preserve">, </w:t>
      </w:r>
      <w:proofErr w:type="spellStart"/>
      <w:r w:rsidRPr="0008474B">
        <w:rPr>
          <w:sz w:val="28"/>
          <w:szCs w:val="28"/>
          <w:lang w:val="de-DE"/>
        </w:rPr>
        <w:t>рынков</w:t>
      </w:r>
      <w:proofErr w:type="spellEnd"/>
      <w:r w:rsidRPr="0008474B">
        <w:rPr>
          <w:sz w:val="28"/>
          <w:szCs w:val="28"/>
          <w:lang w:val="de-DE"/>
        </w:rPr>
        <w:t xml:space="preserve"> </w:t>
      </w:r>
      <w:proofErr w:type="spellStart"/>
      <w:r w:rsidRPr="0008474B">
        <w:rPr>
          <w:sz w:val="28"/>
          <w:szCs w:val="28"/>
          <w:lang w:val="de-DE"/>
        </w:rPr>
        <w:t>сбыта</w:t>
      </w:r>
      <w:proofErr w:type="spellEnd"/>
      <w:r w:rsidRPr="0008474B">
        <w:rPr>
          <w:sz w:val="28"/>
          <w:szCs w:val="28"/>
          <w:lang w:val="de-DE"/>
        </w:rPr>
        <w:t xml:space="preserve"> и </w:t>
      </w:r>
      <w:proofErr w:type="spellStart"/>
      <w:r w:rsidRPr="0008474B">
        <w:rPr>
          <w:sz w:val="28"/>
          <w:szCs w:val="28"/>
          <w:lang w:val="de-DE"/>
        </w:rPr>
        <w:t>формированию</w:t>
      </w:r>
      <w:proofErr w:type="spellEnd"/>
      <w:r w:rsidRPr="0008474B">
        <w:rPr>
          <w:sz w:val="28"/>
          <w:szCs w:val="28"/>
          <w:lang w:val="de-DE"/>
        </w:rPr>
        <w:t xml:space="preserve"> </w:t>
      </w:r>
      <w:proofErr w:type="spellStart"/>
      <w:r w:rsidRPr="0008474B">
        <w:rPr>
          <w:sz w:val="28"/>
          <w:szCs w:val="28"/>
          <w:lang w:val="de-DE"/>
        </w:rPr>
        <w:t>на</w:t>
      </w:r>
      <w:proofErr w:type="spellEnd"/>
      <w:r w:rsidRPr="0008474B">
        <w:rPr>
          <w:sz w:val="28"/>
          <w:szCs w:val="28"/>
          <w:lang w:val="de-DE"/>
        </w:rPr>
        <w:t xml:space="preserve"> </w:t>
      </w:r>
      <w:proofErr w:type="spellStart"/>
      <w:r w:rsidRPr="0008474B">
        <w:rPr>
          <w:sz w:val="28"/>
          <w:szCs w:val="28"/>
          <w:lang w:val="de-DE"/>
        </w:rPr>
        <w:t>этой</w:t>
      </w:r>
      <w:proofErr w:type="spellEnd"/>
      <w:r w:rsidRPr="0008474B">
        <w:rPr>
          <w:sz w:val="28"/>
          <w:szCs w:val="28"/>
          <w:lang w:val="de-DE"/>
        </w:rPr>
        <w:t xml:space="preserve"> </w:t>
      </w:r>
      <w:proofErr w:type="spellStart"/>
      <w:r w:rsidRPr="0008474B">
        <w:rPr>
          <w:sz w:val="28"/>
          <w:szCs w:val="28"/>
          <w:lang w:val="de-DE"/>
        </w:rPr>
        <w:t>основе</w:t>
      </w:r>
      <w:proofErr w:type="spellEnd"/>
      <w:r w:rsidRPr="0008474B">
        <w:rPr>
          <w:sz w:val="28"/>
          <w:szCs w:val="28"/>
          <w:lang w:val="de-DE"/>
        </w:rPr>
        <w:t xml:space="preserve"> </w:t>
      </w:r>
      <w:proofErr w:type="spellStart"/>
      <w:r w:rsidRPr="0008474B">
        <w:rPr>
          <w:sz w:val="28"/>
          <w:szCs w:val="28"/>
          <w:lang w:val="de-DE"/>
        </w:rPr>
        <w:t>оптимального</w:t>
      </w:r>
      <w:proofErr w:type="spellEnd"/>
      <w:r w:rsidRPr="0008474B">
        <w:rPr>
          <w:sz w:val="28"/>
          <w:szCs w:val="28"/>
          <w:lang w:val="de-DE"/>
        </w:rPr>
        <w:t xml:space="preserve"> </w:t>
      </w:r>
      <w:proofErr w:type="spellStart"/>
      <w:r w:rsidRPr="0008474B">
        <w:rPr>
          <w:sz w:val="28"/>
          <w:szCs w:val="28"/>
          <w:lang w:val="de-DE"/>
        </w:rPr>
        <w:t>ассортимента</w:t>
      </w:r>
      <w:proofErr w:type="spellEnd"/>
      <w:r w:rsidRPr="0008474B">
        <w:rPr>
          <w:sz w:val="28"/>
          <w:szCs w:val="28"/>
          <w:lang w:val="de-DE"/>
        </w:rPr>
        <w:t xml:space="preserve"> и </w:t>
      </w:r>
      <w:proofErr w:type="spellStart"/>
      <w:r w:rsidRPr="0008474B">
        <w:rPr>
          <w:sz w:val="28"/>
          <w:szCs w:val="28"/>
          <w:lang w:val="de-DE"/>
        </w:rPr>
        <w:t>структуры</w:t>
      </w:r>
      <w:proofErr w:type="spellEnd"/>
      <w:r w:rsidRPr="0008474B">
        <w:rPr>
          <w:sz w:val="28"/>
          <w:szCs w:val="28"/>
          <w:lang w:val="de-DE"/>
        </w:rPr>
        <w:t xml:space="preserve"> </w:t>
      </w:r>
      <w:proofErr w:type="spellStart"/>
      <w:r w:rsidRPr="0008474B">
        <w:rPr>
          <w:sz w:val="28"/>
          <w:szCs w:val="28"/>
          <w:lang w:val="de-DE"/>
        </w:rPr>
        <w:t>производства</w:t>
      </w:r>
      <w:proofErr w:type="spellEnd"/>
      <w:r w:rsidRPr="0008474B">
        <w:rPr>
          <w:sz w:val="28"/>
          <w:szCs w:val="28"/>
          <w:lang w:val="de-DE"/>
        </w:rPr>
        <w:t xml:space="preserve"> </w:t>
      </w:r>
      <w:proofErr w:type="spellStart"/>
      <w:r w:rsidRPr="0008474B">
        <w:rPr>
          <w:sz w:val="28"/>
          <w:szCs w:val="28"/>
          <w:lang w:val="de-DE"/>
        </w:rPr>
        <w:t>продукции</w:t>
      </w:r>
      <w:proofErr w:type="spellEnd"/>
      <w:r w:rsidRPr="0008474B">
        <w:rPr>
          <w:sz w:val="28"/>
          <w:szCs w:val="28"/>
          <w:lang w:val="de-DE"/>
        </w:rPr>
        <w:t xml:space="preserve">. </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rPr>
      </w:pPr>
      <w:proofErr w:type="spellStart"/>
      <w:r w:rsidRPr="0008474B">
        <w:rPr>
          <w:sz w:val="28"/>
          <w:szCs w:val="28"/>
          <w:lang w:val="de-DE"/>
        </w:rPr>
        <w:t>Умелое</w:t>
      </w:r>
      <w:proofErr w:type="spellEnd"/>
      <w:r w:rsidRPr="0008474B">
        <w:rPr>
          <w:sz w:val="28"/>
          <w:szCs w:val="28"/>
          <w:lang w:val="de-DE"/>
        </w:rPr>
        <w:t xml:space="preserve"> </w:t>
      </w:r>
      <w:proofErr w:type="spellStart"/>
      <w:r w:rsidRPr="0008474B">
        <w:rPr>
          <w:sz w:val="28"/>
          <w:szCs w:val="28"/>
          <w:lang w:val="de-DE"/>
        </w:rPr>
        <w:t>применение</w:t>
      </w:r>
      <w:proofErr w:type="spellEnd"/>
      <w:r w:rsidRPr="0008474B">
        <w:rPr>
          <w:sz w:val="28"/>
          <w:szCs w:val="28"/>
          <w:lang w:val="de-DE"/>
        </w:rPr>
        <w:t xml:space="preserve"> и </w:t>
      </w:r>
      <w:proofErr w:type="spellStart"/>
      <w:r w:rsidRPr="0008474B">
        <w:rPr>
          <w:sz w:val="28"/>
          <w:szCs w:val="28"/>
          <w:lang w:val="de-DE"/>
        </w:rPr>
        <w:t>комбинирование</w:t>
      </w:r>
      <w:proofErr w:type="spellEnd"/>
      <w:r w:rsidRPr="0008474B">
        <w:rPr>
          <w:sz w:val="28"/>
          <w:szCs w:val="28"/>
          <w:lang w:val="de-DE"/>
        </w:rPr>
        <w:t xml:space="preserve"> </w:t>
      </w:r>
      <w:proofErr w:type="spellStart"/>
      <w:r w:rsidRPr="0008474B">
        <w:rPr>
          <w:sz w:val="28"/>
          <w:szCs w:val="28"/>
          <w:lang w:val="de-DE"/>
        </w:rPr>
        <w:t>этих</w:t>
      </w:r>
      <w:proofErr w:type="spellEnd"/>
      <w:r w:rsidRPr="0008474B">
        <w:rPr>
          <w:sz w:val="28"/>
          <w:szCs w:val="28"/>
          <w:lang w:val="de-DE"/>
        </w:rPr>
        <w:t xml:space="preserve"> </w:t>
      </w:r>
      <w:proofErr w:type="spellStart"/>
      <w:r w:rsidRPr="0008474B">
        <w:rPr>
          <w:sz w:val="28"/>
          <w:szCs w:val="28"/>
          <w:lang w:val="de-DE"/>
        </w:rPr>
        <w:t>мероприятий</w:t>
      </w:r>
      <w:proofErr w:type="spellEnd"/>
      <w:r w:rsidRPr="0008474B">
        <w:rPr>
          <w:sz w:val="28"/>
          <w:szCs w:val="28"/>
          <w:lang w:val="de-DE"/>
        </w:rPr>
        <w:t xml:space="preserve"> </w:t>
      </w:r>
      <w:proofErr w:type="spellStart"/>
      <w:r w:rsidRPr="0008474B">
        <w:rPr>
          <w:sz w:val="28"/>
          <w:szCs w:val="28"/>
          <w:lang w:val="de-DE"/>
        </w:rPr>
        <w:t>способствует</w:t>
      </w:r>
      <w:proofErr w:type="spellEnd"/>
      <w:r w:rsidRPr="0008474B">
        <w:rPr>
          <w:sz w:val="28"/>
          <w:szCs w:val="28"/>
          <w:lang w:val="de-DE"/>
        </w:rPr>
        <w:t xml:space="preserve"> </w:t>
      </w:r>
      <w:proofErr w:type="spellStart"/>
      <w:r w:rsidRPr="0008474B">
        <w:rPr>
          <w:sz w:val="28"/>
          <w:szCs w:val="28"/>
          <w:lang w:val="de-DE"/>
        </w:rPr>
        <w:t>не</w:t>
      </w:r>
      <w:proofErr w:type="spellEnd"/>
      <w:r w:rsidRPr="0008474B">
        <w:rPr>
          <w:sz w:val="28"/>
          <w:szCs w:val="28"/>
          <w:lang w:val="de-DE"/>
        </w:rPr>
        <w:t xml:space="preserve"> </w:t>
      </w:r>
      <w:proofErr w:type="spellStart"/>
      <w:r w:rsidRPr="0008474B">
        <w:rPr>
          <w:sz w:val="28"/>
          <w:szCs w:val="28"/>
          <w:lang w:val="de-DE"/>
        </w:rPr>
        <w:t>только</w:t>
      </w:r>
      <w:proofErr w:type="spellEnd"/>
      <w:r w:rsidRPr="0008474B">
        <w:rPr>
          <w:sz w:val="28"/>
          <w:szCs w:val="28"/>
          <w:lang w:val="de-DE"/>
        </w:rPr>
        <w:t xml:space="preserve"> </w:t>
      </w:r>
      <w:proofErr w:type="spellStart"/>
      <w:r w:rsidRPr="0008474B">
        <w:rPr>
          <w:sz w:val="28"/>
          <w:szCs w:val="28"/>
          <w:lang w:val="de-DE"/>
        </w:rPr>
        <w:t>увеличению</w:t>
      </w:r>
      <w:proofErr w:type="spellEnd"/>
      <w:r w:rsidRPr="0008474B">
        <w:rPr>
          <w:sz w:val="28"/>
          <w:szCs w:val="28"/>
          <w:lang w:val="de-DE"/>
        </w:rPr>
        <w:t xml:space="preserve"> </w:t>
      </w:r>
      <w:proofErr w:type="spellStart"/>
      <w:r w:rsidRPr="0008474B">
        <w:rPr>
          <w:sz w:val="28"/>
          <w:szCs w:val="28"/>
          <w:lang w:val="de-DE"/>
        </w:rPr>
        <w:t>финансовой</w:t>
      </w:r>
      <w:proofErr w:type="spellEnd"/>
      <w:r w:rsidRPr="0008474B">
        <w:rPr>
          <w:sz w:val="28"/>
          <w:szCs w:val="28"/>
          <w:lang w:val="de-DE"/>
        </w:rPr>
        <w:t xml:space="preserve"> </w:t>
      </w:r>
      <w:proofErr w:type="spellStart"/>
      <w:r w:rsidRPr="0008474B">
        <w:rPr>
          <w:sz w:val="28"/>
          <w:szCs w:val="28"/>
          <w:lang w:val="de-DE"/>
        </w:rPr>
        <w:t>устойчивости</w:t>
      </w:r>
      <w:proofErr w:type="spellEnd"/>
      <w:r w:rsidRPr="0008474B">
        <w:rPr>
          <w:sz w:val="28"/>
          <w:szCs w:val="28"/>
          <w:lang w:val="de-DE"/>
        </w:rPr>
        <w:t xml:space="preserve">, </w:t>
      </w:r>
      <w:proofErr w:type="spellStart"/>
      <w:r w:rsidRPr="0008474B">
        <w:rPr>
          <w:sz w:val="28"/>
          <w:szCs w:val="28"/>
          <w:lang w:val="de-DE"/>
        </w:rPr>
        <w:t>но</w:t>
      </w:r>
      <w:proofErr w:type="spellEnd"/>
      <w:r w:rsidRPr="0008474B">
        <w:rPr>
          <w:sz w:val="28"/>
          <w:szCs w:val="28"/>
          <w:lang w:val="de-DE"/>
        </w:rPr>
        <w:t xml:space="preserve"> и </w:t>
      </w:r>
      <w:proofErr w:type="spellStart"/>
      <w:r w:rsidRPr="0008474B">
        <w:rPr>
          <w:sz w:val="28"/>
          <w:szCs w:val="28"/>
          <w:lang w:val="de-DE"/>
        </w:rPr>
        <w:t>улучшению</w:t>
      </w:r>
      <w:proofErr w:type="spellEnd"/>
      <w:r w:rsidRPr="0008474B">
        <w:rPr>
          <w:sz w:val="28"/>
          <w:szCs w:val="28"/>
          <w:lang w:val="de-DE"/>
        </w:rPr>
        <w:t xml:space="preserve"> </w:t>
      </w:r>
      <w:proofErr w:type="spellStart"/>
      <w:r w:rsidRPr="0008474B">
        <w:rPr>
          <w:sz w:val="28"/>
          <w:szCs w:val="28"/>
          <w:lang w:val="de-DE"/>
        </w:rPr>
        <w:t>финансового</w:t>
      </w:r>
      <w:proofErr w:type="spellEnd"/>
      <w:r w:rsidRPr="0008474B">
        <w:rPr>
          <w:sz w:val="28"/>
          <w:szCs w:val="28"/>
          <w:lang w:val="de-DE"/>
        </w:rPr>
        <w:t xml:space="preserve"> </w:t>
      </w:r>
      <w:proofErr w:type="spellStart"/>
      <w:r w:rsidRPr="0008474B">
        <w:rPr>
          <w:sz w:val="28"/>
          <w:szCs w:val="28"/>
          <w:lang w:val="de-DE"/>
        </w:rPr>
        <w:t>состояния</w:t>
      </w:r>
      <w:proofErr w:type="spellEnd"/>
      <w:r w:rsidRPr="0008474B">
        <w:rPr>
          <w:sz w:val="28"/>
          <w:szCs w:val="28"/>
          <w:lang w:val="de-DE"/>
        </w:rPr>
        <w:t xml:space="preserve"> </w:t>
      </w:r>
      <w:r w:rsidRPr="0008474B">
        <w:rPr>
          <w:sz w:val="28"/>
          <w:szCs w:val="28"/>
        </w:rPr>
        <w:t>ОАО «</w:t>
      </w:r>
      <w:proofErr w:type="spellStart"/>
      <w:r w:rsidRPr="0008474B">
        <w:rPr>
          <w:sz w:val="28"/>
          <w:szCs w:val="28"/>
        </w:rPr>
        <w:t>Градтоппром</w:t>
      </w:r>
      <w:proofErr w:type="spellEnd"/>
      <w:r w:rsidRPr="0008474B">
        <w:rPr>
          <w:sz w:val="28"/>
          <w:szCs w:val="28"/>
        </w:rPr>
        <w:t>»</w:t>
      </w:r>
      <w:r w:rsidRPr="0008474B">
        <w:rPr>
          <w:sz w:val="28"/>
          <w:szCs w:val="28"/>
          <w:lang w:val="de-DE"/>
        </w:rPr>
        <w:t xml:space="preserve">. </w:t>
      </w:r>
    </w:p>
    <w:p w:rsidR="00433406" w:rsidRPr="0008474B" w:rsidRDefault="00433406" w:rsidP="00433406">
      <w:pPr>
        <w:spacing w:line="360" w:lineRule="auto"/>
        <w:ind w:firstLine="567"/>
        <w:jc w:val="center"/>
        <w:rPr>
          <w:sz w:val="28"/>
          <w:szCs w:val="28"/>
        </w:rPr>
      </w:pPr>
    </w:p>
    <w:p w:rsidR="00433406" w:rsidRPr="0008474B" w:rsidRDefault="00433406" w:rsidP="00433406">
      <w:pPr>
        <w:spacing w:line="360" w:lineRule="auto"/>
        <w:ind w:firstLine="567"/>
        <w:jc w:val="center"/>
        <w:rPr>
          <w:sz w:val="28"/>
          <w:szCs w:val="28"/>
        </w:rPr>
      </w:pPr>
    </w:p>
    <w:p w:rsidR="00433406" w:rsidRPr="0008474B" w:rsidRDefault="00433406" w:rsidP="00433406">
      <w:pPr>
        <w:spacing w:line="360" w:lineRule="auto"/>
        <w:ind w:firstLine="567"/>
        <w:jc w:val="center"/>
        <w:rPr>
          <w:b/>
          <w:sz w:val="28"/>
          <w:szCs w:val="28"/>
        </w:rPr>
      </w:pPr>
    </w:p>
    <w:p w:rsidR="00433406" w:rsidRPr="0008474B" w:rsidRDefault="00433406" w:rsidP="00433406">
      <w:pPr>
        <w:spacing w:line="360" w:lineRule="auto"/>
        <w:ind w:firstLine="567"/>
        <w:jc w:val="center"/>
        <w:rPr>
          <w:b/>
          <w:sz w:val="28"/>
          <w:szCs w:val="28"/>
        </w:rPr>
      </w:pPr>
    </w:p>
    <w:p w:rsidR="00433406" w:rsidRPr="0008474B" w:rsidRDefault="00433406" w:rsidP="00433406">
      <w:pPr>
        <w:spacing w:line="360" w:lineRule="auto"/>
        <w:ind w:firstLine="567"/>
        <w:jc w:val="center"/>
        <w:rPr>
          <w:b/>
          <w:sz w:val="28"/>
          <w:szCs w:val="28"/>
        </w:rPr>
      </w:pPr>
    </w:p>
    <w:p w:rsidR="00433406" w:rsidRPr="0008474B" w:rsidRDefault="00433406" w:rsidP="00433406">
      <w:pPr>
        <w:spacing w:line="360" w:lineRule="auto"/>
        <w:ind w:firstLine="567"/>
        <w:jc w:val="center"/>
        <w:rPr>
          <w:b/>
          <w:sz w:val="28"/>
          <w:szCs w:val="28"/>
        </w:rPr>
      </w:pPr>
    </w:p>
    <w:p w:rsidR="005E4842" w:rsidRPr="0008474B" w:rsidRDefault="005E4842" w:rsidP="00433406">
      <w:pPr>
        <w:spacing w:line="360" w:lineRule="auto"/>
        <w:ind w:firstLine="567"/>
        <w:jc w:val="center"/>
        <w:rPr>
          <w:b/>
          <w:sz w:val="28"/>
          <w:szCs w:val="28"/>
        </w:rPr>
      </w:pPr>
    </w:p>
    <w:p w:rsidR="005E4842" w:rsidRPr="0008474B" w:rsidRDefault="005E4842" w:rsidP="00433406">
      <w:pPr>
        <w:spacing w:line="360" w:lineRule="auto"/>
        <w:ind w:firstLine="567"/>
        <w:jc w:val="center"/>
        <w:rPr>
          <w:b/>
          <w:sz w:val="28"/>
          <w:szCs w:val="28"/>
        </w:rPr>
      </w:pPr>
    </w:p>
    <w:p w:rsidR="005E4842" w:rsidRPr="0008474B" w:rsidRDefault="005E4842" w:rsidP="00433406">
      <w:pPr>
        <w:spacing w:line="360" w:lineRule="auto"/>
        <w:ind w:firstLine="567"/>
        <w:jc w:val="center"/>
        <w:rPr>
          <w:b/>
          <w:sz w:val="28"/>
          <w:szCs w:val="28"/>
        </w:rPr>
      </w:pPr>
    </w:p>
    <w:p w:rsidR="00433406" w:rsidRPr="0008474B" w:rsidRDefault="00433406" w:rsidP="00433406">
      <w:pPr>
        <w:spacing w:line="360" w:lineRule="auto"/>
        <w:ind w:firstLine="567"/>
        <w:jc w:val="center"/>
        <w:rPr>
          <w:b/>
          <w:sz w:val="28"/>
          <w:szCs w:val="28"/>
        </w:rPr>
      </w:pPr>
      <w:r w:rsidRPr="0008474B">
        <w:rPr>
          <w:b/>
          <w:sz w:val="28"/>
          <w:szCs w:val="28"/>
        </w:rPr>
        <w:lastRenderedPageBreak/>
        <w:t>ЗАКЛЮЧЕНИЕ</w:t>
      </w:r>
    </w:p>
    <w:p w:rsidR="00176B38" w:rsidRPr="008D0DAD" w:rsidRDefault="00176B38" w:rsidP="00176B38"/>
    <w:p w:rsidR="008F2706" w:rsidRDefault="008F2706" w:rsidP="00176B38">
      <w:pPr>
        <w:pStyle w:val="af3"/>
        <w:widowControl w:val="0"/>
        <w:spacing w:before="0" w:beforeAutospacing="0" w:after="0" w:afterAutospacing="0" w:line="360" w:lineRule="auto"/>
        <w:ind w:firstLine="720"/>
        <w:jc w:val="both"/>
        <w:rPr>
          <w:sz w:val="28"/>
          <w:szCs w:val="28"/>
        </w:rPr>
      </w:pPr>
      <w:r>
        <w:rPr>
          <w:sz w:val="28"/>
          <w:szCs w:val="28"/>
        </w:rPr>
        <w:t>По итогам проделанной работы можно сделать следующие выводы.</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Качество принимаемых финансовых</w:t>
      </w:r>
      <w:r w:rsidR="008F2706">
        <w:rPr>
          <w:sz w:val="28"/>
          <w:szCs w:val="28"/>
        </w:rPr>
        <w:t xml:space="preserve"> </w:t>
      </w:r>
      <w:r w:rsidRPr="0038741B">
        <w:rPr>
          <w:sz w:val="28"/>
          <w:szCs w:val="28"/>
        </w:rPr>
        <w:t xml:space="preserve">решений целиком зависит от качества их аналитической обоснованности.  </w:t>
      </w:r>
      <w:r w:rsidR="002214ED">
        <w:rPr>
          <w:sz w:val="28"/>
          <w:szCs w:val="28"/>
        </w:rPr>
        <w:t>С целью обеспечения</w:t>
      </w:r>
      <w:r w:rsidRPr="0038741B">
        <w:rPr>
          <w:sz w:val="28"/>
          <w:szCs w:val="28"/>
        </w:rPr>
        <w:t xml:space="preserve"> выживаемост</w:t>
      </w:r>
      <w:r w:rsidR="002214ED">
        <w:rPr>
          <w:sz w:val="28"/>
          <w:szCs w:val="28"/>
        </w:rPr>
        <w:t>и компании</w:t>
      </w:r>
      <w:r w:rsidRPr="0038741B">
        <w:rPr>
          <w:sz w:val="28"/>
          <w:szCs w:val="28"/>
        </w:rPr>
        <w:t xml:space="preserve"> в современных условиях, управленческому персоналу </w:t>
      </w:r>
      <w:r w:rsidR="002214ED">
        <w:rPr>
          <w:sz w:val="28"/>
          <w:szCs w:val="28"/>
        </w:rPr>
        <w:t>следует,</w:t>
      </w:r>
      <w:r w:rsidRPr="0038741B">
        <w:rPr>
          <w:sz w:val="28"/>
          <w:szCs w:val="28"/>
        </w:rPr>
        <w:t xml:space="preserve"> прежде всего, уметь реально оценивать финансовые </w:t>
      </w:r>
      <w:proofErr w:type="gramStart"/>
      <w:r w:rsidRPr="0038741B">
        <w:rPr>
          <w:sz w:val="28"/>
          <w:szCs w:val="28"/>
        </w:rPr>
        <w:t>состояния</w:t>
      </w:r>
      <w:proofErr w:type="gramEnd"/>
      <w:r w:rsidRPr="0038741B">
        <w:rPr>
          <w:sz w:val="28"/>
          <w:szCs w:val="28"/>
        </w:rPr>
        <w:t xml:space="preserve"> как своего предприятия так и существующих потенциальных конкурентов.</w:t>
      </w:r>
    </w:p>
    <w:p w:rsidR="002214ED" w:rsidRDefault="002214ED" w:rsidP="00176B38">
      <w:pPr>
        <w:pStyle w:val="af3"/>
        <w:widowControl w:val="0"/>
        <w:spacing w:before="0" w:beforeAutospacing="0" w:after="0" w:afterAutospacing="0" w:line="360" w:lineRule="auto"/>
        <w:ind w:firstLine="720"/>
        <w:jc w:val="both"/>
        <w:rPr>
          <w:sz w:val="28"/>
          <w:szCs w:val="28"/>
        </w:rPr>
      </w:pPr>
      <w:r>
        <w:rPr>
          <w:sz w:val="28"/>
          <w:szCs w:val="28"/>
        </w:rPr>
        <w:t xml:space="preserve">Особенно следует подчеркнуть, что в существующих современных условиях качественный анализ финансовой деятельности предприятия, диагностика экономического состояния фирмы, выявление стратегии развития в наибольшей степени оказывают влияние на успешное ведение бизнеса. </w:t>
      </w:r>
    </w:p>
    <w:p w:rsidR="002214ED" w:rsidRDefault="002214ED" w:rsidP="00176B38">
      <w:pPr>
        <w:pStyle w:val="af3"/>
        <w:widowControl w:val="0"/>
        <w:spacing w:before="0" w:beforeAutospacing="0" w:after="0" w:afterAutospacing="0" w:line="360" w:lineRule="auto"/>
        <w:ind w:firstLine="720"/>
        <w:jc w:val="both"/>
        <w:rPr>
          <w:sz w:val="28"/>
          <w:szCs w:val="28"/>
        </w:rPr>
      </w:pPr>
      <w:r>
        <w:rPr>
          <w:sz w:val="28"/>
          <w:szCs w:val="28"/>
        </w:rPr>
        <w:t>Качественный и верный анализ финансового состояния фирмы также позволяет наиболее рационально составить бизнес-план проекта и способствует  привлечению, в случае необходимости, заемных сре</w:t>
      </w:r>
      <w:proofErr w:type="gramStart"/>
      <w:r>
        <w:rPr>
          <w:sz w:val="28"/>
          <w:szCs w:val="28"/>
        </w:rPr>
        <w:t>дств дл</w:t>
      </w:r>
      <w:proofErr w:type="gramEnd"/>
      <w:r>
        <w:rPr>
          <w:sz w:val="28"/>
          <w:szCs w:val="28"/>
        </w:rPr>
        <w:t xml:space="preserve">я расширения воспроизводства. </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Финансовое состояние предприятия характеризуется обеспеченностью финансовыми ресурсами, необходимыми для нормального функционирования организации, целесообразным их размещением и эффективным использованием, финансовыми взаимоотношениями с другими юридическими и физическими лицами, платеже- и кредитоспособностью, финансовой устойчивостью.</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 xml:space="preserve">Устойчивое финансовое состояние является необходимым условием эффективной деятельности фирмы. </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Система показателей об имущественном и финансовом положении, а также финансовых результатах деятельности хозяйствующего субъекта за отчетный период представлена в бухгалтерской (финансовой) отчетности.</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 xml:space="preserve">Результаты проведения комплексного анализа и оценки  финансового </w:t>
      </w:r>
      <w:r w:rsidRPr="0038741B">
        <w:rPr>
          <w:sz w:val="28"/>
          <w:szCs w:val="28"/>
        </w:rPr>
        <w:lastRenderedPageBreak/>
        <w:t>состояния позволяют  практически в реальном масштабе времени принимать решения по устранению негативного воздействия внешних и внутренних факторов. Данные бухгалтерского и финансового учета составляют основу информационного обеспечения системы финансового анализа.</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На современном этапе развития экономики Российской Федерации вопрос оценки финансового состояния предприятия является очень актуальным. Ведь именного от экономического здоровья зависит успех деятельности – и поэтому анализу нужно уделить максимум внимания.  </w:t>
      </w:r>
    </w:p>
    <w:p w:rsidR="008F2706" w:rsidRDefault="00176B38" w:rsidP="00176B38">
      <w:pPr>
        <w:pStyle w:val="af3"/>
        <w:widowControl w:val="0"/>
        <w:spacing w:before="0" w:beforeAutospacing="0" w:after="0" w:afterAutospacing="0" w:line="360" w:lineRule="auto"/>
        <w:ind w:firstLine="720"/>
        <w:jc w:val="both"/>
        <w:rPr>
          <w:sz w:val="28"/>
          <w:szCs w:val="28"/>
        </w:rPr>
      </w:pPr>
      <w:r w:rsidRPr="0038741B">
        <w:rPr>
          <w:sz w:val="28"/>
          <w:szCs w:val="28"/>
        </w:rPr>
        <w:t xml:space="preserve">Актуальность процедуры оценки финансового состояния предприятия обусловила мощное развитие различных направлений методик оценки финансового состояния. </w:t>
      </w:r>
    </w:p>
    <w:p w:rsidR="00433406" w:rsidRDefault="00176B38" w:rsidP="008F2706">
      <w:pPr>
        <w:pStyle w:val="af3"/>
        <w:widowControl w:val="0"/>
        <w:spacing w:before="0" w:beforeAutospacing="0" w:after="0" w:afterAutospacing="0" w:line="360" w:lineRule="auto"/>
        <w:ind w:firstLine="720"/>
        <w:jc w:val="both"/>
        <w:rPr>
          <w:sz w:val="28"/>
          <w:szCs w:val="28"/>
        </w:rPr>
      </w:pPr>
      <w:r w:rsidRPr="0038741B">
        <w:rPr>
          <w:sz w:val="28"/>
          <w:szCs w:val="28"/>
        </w:rPr>
        <w:t xml:space="preserve">Существующие методики и оценки финансового состояния предприятия являются базовыми, и изолированно на практике не применяются. При проведении оценки финансового состояния предприятия нами использованы  комбинированные, комплексные модели оценки, которые обеспечивают высокую точность результата процедуры. Такой комплексный подход обусловлен наличием у определенных подходов и методов ограничений и недостатков, которые нейтрализуются при использовании комплексного подхода к оценке финансового состояния предприятия. Именно в таком случае они </w:t>
      </w:r>
      <w:proofErr w:type="spellStart"/>
      <w:r w:rsidRPr="0038741B">
        <w:rPr>
          <w:sz w:val="28"/>
          <w:szCs w:val="28"/>
        </w:rPr>
        <w:t>взаимодополняют</w:t>
      </w:r>
      <w:proofErr w:type="spellEnd"/>
      <w:r w:rsidRPr="0038741B">
        <w:rPr>
          <w:sz w:val="28"/>
          <w:szCs w:val="28"/>
        </w:rPr>
        <w:t xml:space="preserve"> друг друга.</w:t>
      </w:r>
    </w:p>
    <w:p w:rsidR="00433406" w:rsidRPr="0008474B" w:rsidRDefault="00433406" w:rsidP="00433406">
      <w:pPr>
        <w:spacing w:line="360" w:lineRule="auto"/>
        <w:ind w:right="-2" w:firstLine="567"/>
        <w:jc w:val="both"/>
        <w:rPr>
          <w:sz w:val="28"/>
          <w:szCs w:val="28"/>
        </w:rPr>
      </w:pPr>
      <w:r w:rsidRPr="0008474B">
        <w:rPr>
          <w:sz w:val="28"/>
          <w:szCs w:val="28"/>
        </w:rPr>
        <w:t>Анализ основных финансовых показателей деятельности ОАО «</w:t>
      </w:r>
      <w:proofErr w:type="spellStart"/>
      <w:r w:rsidRPr="0008474B">
        <w:rPr>
          <w:sz w:val="28"/>
          <w:szCs w:val="28"/>
        </w:rPr>
        <w:t>Градтоппром</w:t>
      </w:r>
      <w:proofErr w:type="spellEnd"/>
      <w:r w:rsidRPr="0008474B">
        <w:rPr>
          <w:sz w:val="28"/>
          <w:szCs w:val="28"/>
        </w:rPr>
        <w:t>» позволяет сделать выводы:</w:t>
      </w:r>
    </w:p>
    <w:p w:rsidR="00433406" w:rsidRPr="0008474B" w:rsidRDefault="00433406" w:rsidP="00433406">
      <w:pPr>
        <w:spacing w:line="360" w:lineRule="auto"/>
        <w:ind w:right="75"/>
        <w:jc w:val="both"/>
        <w:rPr>
          <w:sz w:val="28"/>
          <w:szCs w:val="28"/>
        </w:rPr>
      </w:pPr>
      <w:r w:rsidRPr="0008474B">
        <w:rPr>
          <w:sz w:val="28"/>
          <w:szCs w:val="28"/>
        </w:rPr>
        <w:t>1. Основные средства ОАО «</w:t>
      </w:r>
      <w:proofErr w:type="spellStart"/>
      <w:r w:rsidRPr="0008474B">
        <w:rPr>
          <w:sz w:val="28"/>
          <w:szCs w:val="28"/>
        </w:rPr>
        <w:t>Градтоппром</w:t>
      </w:r>
      <w:proofErr w:type="spellEnd"/>
      <w:r w:rsidRPr="0008474B">
        <w:rPr>
          <w:sz w:val="28"/>
          <w:szCs w:val="28"/>
        </w:rPr>
        <w:t>» возросли в 2015 году в сравнении с 2014 годом на 2134 тыс. руб. или на 24,85 %;</w:t>
      </w:r>
    </w:p>
    <w:p w:rsidR="00433406" w:rsidRPr="0008474B" w:rsidRDefault="00433406" w:rsidP="00433406">
      <w:pPr>
        <w:spacing w:line="360" w:lineRule="auto"/>
        <w:ind w:right="75"/>
        <w:jc w:val="both"/>
        <w:rPr>
          <w:sz w:val="28"/>
          <w:szCs w:val="28"/>
        </w:rPr>
      </w:pPr>
      <w:r w:rsidRPr="0008474B">
        <w:rPr>
          <w:sz w:val="28"/>
          <w:szCs w:val="28"/>
        </w:rPr>
        <w:t>2. Запасы  ОАО «</w:t>
      </w:r>
      <w:proofErr w:type="spellStart"/>
      <w:r w:rsidRPr="0008474B">
        <w:rPr>
          <w:sz w:val="28"/>
          <w:szCs w:val="28"/>
        </w:rPr>
        <w:t>Градтоппром</w:t>
      </w:r>
      <w:proofErr w:type="spellEnd"/>
      <w:r w:rsidRPr="0008474B">
        <w:rPr>
          <w:sz w:val="28"/>
          <w:szCs w:val="28"/>
        </w:rPr>
        <w:t>»  увеличились в 2015 году в сравнении с 2014 годом на 16079 тыс. руб. или на 29,10 %;</w:t>
      </w:r>
    </w:p>
    <w:p w:rsidR="00433406" w:rsidRPr="0008474B" w:rsidRDefault="00433406" w:rsidP="00433406">
      <w:pPr>
        <w:spacing w:line="360" w:lineRule="auto"/>
        <w:ind w:right="75"/>
        <w:jc w:val="both"/>
        <w:rPr>
          <w:sz w:val="28"/>
          <w:szCs w:val="28"/>
        </w:rPr>
      </w:pPr>
      <w:r w:rsidRPr="0008474B">
        <w:rPr>
          <w:sz w:val="28"/>
          <w:szCs w:val="28"/>
        </w:rPr>
        <w:t>3. Дебиторская задолженность  ОАО «</w:t>
      </w:r>
      <w:proofErr w:type="spellStart"/>
      <w:r w:rsidRPr="0008474B">
        <w:rPr>
          <w:sz w:val="28"/>
          <w:szCs w:val="28"/>
        </w:rPr>
        <w:t>Градтоппром</w:t>
      </w:r>
      <w:proofErr w:type="spellEnd"/>
      <w:r w:rsidRPr="0008474B">
        <w:rPr>
          <w:sz w:val="28"/>
          <w:szCs w:val="28"/>
        </w:rPr>
        <w:t>» возросла в 2015 году в сравнении с 2014 годом на 15140 тыс. руб. или на 43,05 %;</w:t>
      </w:r>
    </w:p>
    <w:p w:rsidR="00433406" w:rsidRPr="0008474B" w:rsidRDefault="00433406" w:rsidP="00433406">
      <w:pPr>
        <w:spacing w:line="360" w:lineRule="auto"/>
        <w:ind w:right="75"/>
        <w:jc w:val="both"/>
        <w:rPr>
          <w:sz w:val="28"/>
          <w:szCs w:val="28"/>
        </w:rPr>
      </w:pPr>
      <w:r w:rsidRPr="0008474B">
        <w:rPr>
          <w:sz w:val="28"/>
          <w:szCs w:val="28"/>
        </w:rPr>
        <w:t>4. Наблюдается резкое увеличение заемных средств  в ОАО «</w:t>
      </w:r>
      <w:proofErr w:type="spellStart"/>
      <w:r w:rsidRPr="0008474B">
        <w:rPr>
          <w:sz w:val="28"/>
          <w:szCs w:val="28"/>
        </w:rPr>
        <w:t>Градтоппром</w:t>
      </w:r>
      <w:proofErr w:type="spellEnd"/>
      <w:r w:rsidRPr="0008474B">
        <w:rPr>
          <w:sz w:val="28"/>
          <w:szCs w:val="28"/>
        </w:rPr>
        <w:t>»  в 2015 году в сравнении с 2014 годом на 22175 тыс. руб. или на 5,5раз;</w:t>
      </w:r>
    </w:p>
    <w:p w:rsidR="00433406" w:rsidRPr="0008474B" w:rsidRDefault="00433406" w:rsidP="00433406">
      <w:pPr>
        <w:spacing w:line="360" w:lineRule="auto"/>
        <w:ind w:right="75"/>
        <w:jc w:val="both"/>
        <w:rPr>
          <w:sz w:val="28"/>
          <w:szCs w:val="28"/>
        </w:rPr>
      </w:pPr>
      <w:r w:rsidRPr="0008474B">
        <w:rPr>
          <w:sz w:val="28"/>
          <w:szCs w:val="28"/>
        </w:rPr>
        <w:lastRenderedPageBreak/>
        <w:t>5. Кредиторская задолженность  ОАО «</w:t>
      </w:r>
      <w:proofErr w:type="spellStart"/>
      <w:r w:rsidRPr="0008474B">
        <w:rPr>
          <w:sz w:val="28"/>
          <w:szCs w:val="28"/>
        </w:rPr>
        <w:t>Градтоппром</w:t>
      </w:r>
      <w:proofErr w:type="spellEnd"/>
      <w:r w:rsidRPr="0008474B">
        <w:rPr>
          <w:sz w:val="28"/>
          <w:szCs w:val="28"/>
        </w:rPr>
        <w:t>» возросла в 2015 году в сравнении с 2014 годом на 12854 тыс. руб. или на 35,05 %;</w:t>
      </w:r>
    </w:p>
    <w:p w:rsidR="00433406" w:rsidRPr="0008474B" w:rsidRDefault="00433406" w:rsidP="00433406">
      <w:pPr>
        <w:spacing w:line="360" w:lineRule="auto"/>
        <w:ind w:right="75"/>
        <w:jc w:val="both"/>
        <w:rPr>
          <w:sz w:val="28"/>
          <w:szCs w:val="28"/>
        </w:rPr>
      </w:pPr>
      <w:r w:rsidRPr="0008474B">
        <w:rPr>
          <w:sz w:val="28"/>
          <w:szCs w:val="28"/>
        </w:rPr>
        <w:t>6. Выручка в ОАО «</w:t>
      </w:r>
      <w:proofErr w:type="spellStart"/>
      <w:r w:rsidRPr="0008474B">
        <w:rPr>
          <w:sz w:val="28"/>
          <w:szCs w:val="28"/>
        </w:rPr>
        <w:t>Градтоппром</w:t>
      </w:r>
      <w:proofErr w:type="spellEnd"/>
      <w:r w:rsidRPr="0008474B">
        <w:rPr>
          <w:sz w:val="28"/>
          <w:szCs w:val="28"/>
        </w:rPr>
        <w:t>» за рассматриваемый период повысилась на 83042 тыс. руб. или на 29,32 %; себестоимость проданных товаров повысилась на 91436 тыс</w:t>
      </w:r>
      <w:proofErr w:type="gramStart"/>
      <w:r w:rsidRPr="0008474B">
        <w:rPr>
          <w:sz w:val="28"/>
          <w:szCs w:val="28"/>
        </w:rPr>
        <w:t>.р</w:t>
      </w:r>
      <w:proofErr w:type="gramEnd"/>
      <w:r w:rsidRPr="0008474B">
        <w:rPr>
          <w:sz w:val="28"/>
          <w:szCs w:val="28"/>
        </w:rPr>
        <w:t>уб., коммерческие расходы снизились на 6 899 тыс. руб.;</w:t>
      </w:r>
    </w:p>
    <w:p w:rsidR="00433406" w:rsidRPr="0008474B" w:rsidRDefault="00433406" w:rsidP="00433406">
      <w:pPr>
        <w:spacing w:line="360" w:lineRule="auto"/>
        <w:ind w:right="75"/>
        <w:jc w:val="both"/>
        <w:rPr>
          <w:sz w:val="28"/>
          <w:szCs w:val="28"/>
        </w:rPr>
      </w:pPr>
      <w:r w:rsidRPr="0008474B">
        <w:rPr>
          <w:sz w:val="28"/>
          <w:szCs w:val="28"/>
        </w:rPr>
        <w:t>7. Чистая прибыль возросла на 39 тыс. руб. или на 55,71 % в 2015 году в сравнении с 2014 годом;</w:t>
      </w:r>
    </w:p>
    <w:p w:rsidR="00433406" w:rsidRPr="0008474B" w:rsidRDefault="00433406" w:rsidP="00433406">
      <w:pPr>
        <w:spacing w:line="360" w:lineRule="auto"/>
        <w:ind w:right="75"/>
        <w:jc w:val="both"/>
        <w:rPr>
          <w:sz w:val="28"/>
          <w:szCs w:val="28"/>
        </w:rPr>
      </w:pPr>
      <w:r w:rsidRPr="0008474B">
        <w:rPr>
          <w:sz w:val="28"/>
          <w:szCs w:val="28"/>
        </w:rPr>
        <w:t>8. В 2015 году в сравнении с 2014 годом показатели финансовой устойчивости ОАО «</w:t>
      </w:r>
      <w:proofErr w:type="spellStart"/>
      <w:r w:rsidRPr="0008474B">
        <w:rPr>
          <w:sz w:val="28"/>
          <w:szCs w:val="28"/>
        </w:rPr>
        <w:t>Градтоппром</w:t>
      </w:r>
      <w:proofErr w:type="spellEnd"/>
      <w:r w:rsidRPr="0008474B">
        <w:rPr>
          <w:sz w:val="28"/>
          <w:szCs w:val="28"/>
        </w:rPr>
        <w:t>» имеют тенденцию снижения;</w:t>
      </w:r>
    </w:p>
    <w:p w:rsidR="00433406" w:rsidRPr="0008474B" w:rsidRDefault="00433406" w:rsidP="00433406">
      <w:pPr>
        <w:spacing w:line="360" w:lineRule="auto"/>
        <w:ind w:right="75"/>
        <w:jc w:val="both"/>
        <w:rPr>
          <w:sz w:val="28"/>
          <w:szCs w:val="28"/>
        </w:rPr>
      </w:pPr>
      <w:r w:rsidRPr="0008474B">
        <w:rPr>
          <w:sz w:val="28"/>
          <w:szCs w:val="28"/>
        </w:rPr>
        <w:t>9. Анализ показателей ликвидности в ОАО «</w:t>
      </w:r>
      <w:proofErr w:type="spellStart"/>
      <w:r w:rsidRPr="0008474B">
        <w:rPr>
          <w:sz w:val="28"/>
          <w:szCs w:val="28"/>
        </w:rPr>
        <w:t>Градтоппром</w:t>
      </w:r>
      <w:proofErr w:type="spellEnd"/>
      <w:r w:rsidRPr="0008474B">
        <w:rPr>
          <w:sz w:val="28"/>
          <w:szCs w:val="28"/>
        </w:rPr>
        <w:t>» показал, что фирма имеет недостаточно текущих поступлений для покрытия текущих платежей, а перспективная ликвидность имеет платежный излишек;</w:t>
      </w:r>
    </w:p>
    <w:p w:rsidR="00433406" w:rsidRPr="0008474B" w:rsidRDefault="00433406" w:rsidP="00433406">
      <w:pPr>
        <w:spacing w:line="360" w:lineRule="auto"/>
        <w:ind w:right="75"/>
        <w:jc w:val="both"/>
        <w:rPr>
          <w:sz w:val="28"/>
          <w:szCs w:val="28"/>
        </w:rPr>
      </w:pPr>
      <w:r w:rsidRPr="0008474B">
        <w:rPr>
          <w:sz w:val="28"/>
          <w:szCs w:val="28"/>
        </w:rPr>
        <w:t>10. Рентабельность продаж ОАО «</w:t>
      </w:r>
      <w:proofErr w:type="spellStart"/>
      <w:r w:rsidRPr="0008474B">
        <w:rPr>
          <w:sz w:val="28"/>
          <w:szCs w:val="28"/>
        </w:rPr>
        <w:t>Градтоппром</w:t>
      </w:r>
      <w:proofErr w:type="spellEnd"/>
      <w:r w:rsidRPr="0008474B">
        <w:rPr>
          <w:sz w:val="28"/>
          <w:szCs w:val="28"/>
        </w:rPr>
        <w:t xml:space="preserve">» в 2015 </w:t>
      </w:r>
      <w:proofErr w:type="gramStart"/>
      <w:r w:rsidRPr="0008474B">
        <w:rPr>
          <w:sz w:val="28"/>
          <w:szCs w:val="28"/>
        </w:rPr>
        <w:t>году</w:t>
      </w:r>
      <w:proofErr w:type="gramEnd"/>
      <w:r w:rsidRPr="0008474B">
        <w:rPr>
          <w:sz w:val="28"/>
          <w:szCs w:val="28"/>
        </w:rPr>
        <w:t xml:space="preserve"> нежели в 2014 году уменьшилась на 0,77 пунктов, однако рентабельность собственного капитала возросла – на 0,06 пунктов.</w:t>
      </w:r>
    </w:p>
    <w:p w:rsidR="00433406" w:rsidRPr="0008474B" w:rsidRDefault="00433406" w:rsidP="00433406">
      <w:pPr>
        <w:pStyle w:val="af3"/>
        <w:shd w:val="clear" w:color="auto" w:fill="FFFFFF"/>
        <w:spacing w:before="0" w:beforeAutospacing="0" w:after="0" w:afterAutospacing="0" w:line="360" w:lineRule="auto"/>
        <w:ind w:firstLine="709"/>
        <w:jc w:val="both"/>
        <w:rPr>
          <w:sz w:val="28"/>
          <w:szCs w:val="28"/>
        </w:rPr>
      </w:pPr>
      <w:r w:rsidRPr="0008474B">
        <w:rPr>
          <w:sz w:val="28"/>
          <w:szCs w:val="28"/>
        </w:rPr>
        <w:t>А</w:t>
      </w:r>
      <w:proofErr w:type="spellStart"/>
      <w:r w:rsidRPr="0008474B">
        <w:rPr>
          <w:sz w:val="28"/>
          <w:szCs w:val="28"/>
          <w:lang w:val="de-DE"/>
        </w:rPr>
        <w:t>нализ</w:t>
      </w:r>
      <w:proofErr w:type="spellEnd"/>
      <w:r w:rsidRPr="0008474B">
        <w:rPr>
          <w:sz w:val="28"/>
          <w:szCs w:val="28"/>
          <w:lang w:val="de-DE"/>
        </w:rPr>
        <w:t xml:space="preserve"> </w:t>
      </w:r>
      <w:proofErr w:type="spellStart"/>
      <w:r w:rsidRPr="0008474B">
        <w:rPr>
          <w:sz w:val="28"/>
          <w:szCs w:val="28"/>
          <w:lang w:val="de-DE"/>
        </w:rPr>
        <w:t>финансовой</w:t>
      </w:r>
      <w:proofErr w:type="spellEnd"/>
      <w:r w:rsidRPr="0008474B">
        <w:rPr>
          <w:sz w:val="28"/>
          <w:szCs w:val="28"/>
          <w:lang w:val="de-DE"/>
        </w:rPr>
        <w:t xml:space="preserve"> </w:t>
      </w:r>
      <w:proofErr w:type="spellStart"/>
      <w:r w:rsidRPr="0008474B">
        <w:rPr>
          <w:sz w:val="28"/>
          <w:szCs w:val="28"/>
          <w:lang w:val="de-DE"/>
        </w:rPr>
        <w:t>устойчивости</w:t>
      </w:r>
      <w:proofErr w:type="spellEnd"/>
      <w:r w:rsidRPr="0008474B">
        <w:rPr>
          <w:sz w:val="28"/>
          <w:szCs w:val="28"/>
          <w:lang w:val="de-DE"/>
        </w:rPr>
        <w:t xml:space="preserve"> О</w:t>
      </w:r>
      <w:r w:rsidRPr="0008474B">
        <w:rPr>
          <w:sz w:val="28"/>
          <w:szCs w:val="28"/>
        </w:rPr>
        <w:t>А</w:t>
      </w:r>
      <w:r w:rsidRPr="0008474B">
        <w:rPr>
          <w:sz w:val="28"/>
          <w:szCs w:val="28"/>
          <w:lang w:val="de-DE"/>
        </w:rPr>
        <w:t>О «</w:t>
      </w:r>
      <w:proofErr w:type="spellStart"/>
      <w:r w:rsidRPr="0008474B">
        <w:rPr>
          <w:sz w:val="28"/>
          <w:szCs w:val="28"/>
        </w:rPr>
        <w:t>Градтоппром</w:t>
      </w:r>
      <w:proofErr w:type="spellEnd"/>
      <w:r w:rsidRPr="0008474B">
        <w:rPr>
          <w:sz w:val="28"/>
          <w:szCs w:val="28"/>
          <w:lang w:val="de-DE"/>
        </w:rPr>
        <w:t xml:space="preserve">» </w:t>
      </w:r>
      <w:r w:rsidRPr="0008474B">
        <w:rPr>
          <w:sz w:val="28"/>
          <w:szCs w:val="28"/>
        </w:rPr>
        <w:t>показал о неустойчивом финансовом</w:t>
      </w:r>
      <w:r w:rsidRPr="0008474B">
        <w:rPr>
          <w:sz w:val="28"/>
          <w:szCs w:val="28"/>
          <w:lang w:val="de-DE"/>
        </w:rPr>
        <w:t xml:space="preserve"> </w:t>
      </w:r>
      <w:proofErr w:type="spellStart"/>
      <w:r w:rsidRPr="0008474B">
        <w:rPr>
          <w:sz w:val="28"/>
          <w:szCs w:val="28"/>
          <w:lang w:val="de-DE"/>
        </w:rPr>
        <w:t>состоянии</w:t>
      </w:r>
      <w:proofErr w:type="spellEnd"/>
      <w:r w:rsidRPr="0008474B">
        <w:rPr>
          <w:sz w:val="28"/>
          <w:szCs w:val="28"/>
        </w:rPr>
        <w:t>.</w:t>
      </w:r>
      <w:r w:rsidRPr="0008474B">
        <w:rPr>
          <w:sz w:val="28"/>
          <w:szCs w:val="28"/>
          <w:lang w:val="de-DE"/>
        </w:rPr>
        <w:t xml:space="preserve"> </w:t>
      </w:r>
      <w:proofErr w:type="gramStart"/>
      <w:r w:rsidRPr="0008474B">
        <w:rPr>
          <w:sz w:val="28"/>
          <w:szCs w:val="28"/>
        </w:rPr>
        <w:t xml:space="preserve">Для того чтобы предприятие не перешел в кризисное финансовое состояние, а наоборот улучшило нами предложены следующие меры: </w:t>
      </w:r>
      <w:proofErr w:type="spellStart"/>
      <w:r w:rsidRPr="0008474B">
        <w:rPr>
          <w:sz w:val="28"/>
          <w:szCs w:val="28"/>
          <w:lang w:val="de-DE"/>
        </w:rPr>
        <w:t>снижение</w:t>
      </w:r>
      <w:proofErr w:type="spellEnd"/>
      <w:r w:rsidRPr="0008474B">
        <w:rPr>
          <w:sz w:val="28"/>
          <w:szCs w:val="28"/>
          <w:lang w:val="de-DE"/>
        </w:rPr>
        <w:t xml:space="preserve"> </w:t>
      </w:r>
      <w:proofErr w:type="spellStart"/>
      <w:r w:rsidRPr="0008474B">
        <w:rPr>
          <w:sz w:val="28"/>
          <w:szCs w:val="28"/>
          <w:lang w:val="de-DE"/>
        </w:rPr>
        <w:t>себестоимости</w:t>
      </w:r>
      <w:proofErr w:type="spellEnd"/>
      <w:r w:rsidRPr="0008474B">
        <w:rPr>
          <w:sz w:val="28"/>
          <w:szCs w:val="28"/>
          <w:lang w:val="de-DE"/>
        </w:rPr>
        <w:t xml:space="preserve"> (</w:t>
      </w:r>
      <w:proofErr w:type="spellStart"/>
      <w:r w:rsidRPr="0008474B">
        <w:rPr>
          <w:sz w:val="28"/>
          <w:szCs w:val="28"/>
          <w:lang w:val="de-DE"/>
        </w:rPr>
        <w:t>главное</w:t>
      </w:r>
      <w:proofErr w:type="spellEnd"/>
      <w:r w:rsidRPr="0008474B">
        <w:rPr>
          <w:sz w:val="28"/>
          <w:szCs w:val="28"/>
          <w:lang w:val="de-DE"/>
        </w:rPr>
        <w:t xml:space="preserve"> </w:t>
      </w:r>
      <w:proofErr w:type="spellStart"/>
      <w:r w:rsidRPr="0008474B">
        <w:rPr>
          <w:sz w:val="28"/>
          <w:szCs w:val="28"/>
          <w:lang w:val="de-DE"/>
        </w:rPr>
        <w:t>условие</w:t>
      </w:r>
      <w:proofErr w:type="spellEnd"/>
      <w:r w:rsidRPr="0008474B">
        <w:rPr>
          <w:sz w:val="28"/>
          <w:szCs w:val="28"/>
          <w:lang w:val="de-DE"/>
        </w:rPr>
        <w:t xml:space="preserve"> </w:t>
      </w:r>
      <w:proofErr w:type="spellStart"/>
      <w:r w:rsidRPr="0008474B">
        <w:rPr>
          <w:sz w:val="28"/>
          <w:szCs w:val="28"/>
          <w:lang w:val="de-DE"/>
        </w:rPr>
        <w:t>роста</w:t>
      </w:r>
      <w:proofErr w:type="spellEnd"/>
      <w:r w:rsidRPr="0008474B">
        <w:rPr>
          <w:sz w:val="28"/>
          <w:szCs w:val="28"/>
          <w:lang w:val="de-DE"/>
        </w:rPr>
        <w:t xml:space="preserve"> </w:t>
      </w:r>
      <w:proofErr w:type="spellStart"/>
      <w:r w:rsidRPr="0008474B">
        <w:rPr>
          <w:sz w:val="28"/>
          <w:szCs w:val="28"/>
          <w:lang w:val="de-DE"/>
        </w:rPr>
        <w:t>прибыли</w:t>
      </w:r>
      <w:proofErr w:type="spellEnd"/>
      <w:r w:rsidRPr="0008474B">
        <w:rPr>
          <w:sz w:val="28"/>
          <w:szCs w:val="28"/>
          <w:lang w:val="de-DE"/>
        </w:rPr>
        <w:t xml:space="preserve"> и </w:t>
      </w:r>
      <w:proofErr w:type="spellStart"/>
      <w:r w:rsidRPr="0008474B">
        <w:rPr>
          <w:sz w:val="28"/>
          <w:szCs w:val="28"/>
          <w:lang w:val="de-DE"/>
        </w:rPr>
        <w:t>рентабельности</w:t>
      </w:r>
      <w:proofErr w:type="spellEnd"/>
      <w:r w:rsidRPr="0008474B">
        <w:rPr>
          <w:sz w:val="28"/>
          <w:szCs w:val="28"/>
          <w:lang w:val="de-DE"/>
        </w:rPr>
        <w:t xml:space="preserve"> </w:t>
      </w:r>
      <w:proofErr w:type="spellStart"/>
      <w:r w:rsidRPr="0008474B">
        <w:rPr>
          <w:sz w:val="28"/>
          <w:szCs w:val="28"/>
          <w:lang w:val="de-DE"/>
        </w:rPr>
        <w:t>можно</w:t>
      </w:r>
      <w:proofErr w:type="spellEnd"/>
      <w:r w:rsidRPr="0008474B">
        <w:rPr>
          <w:sz w:val="28"/>
          <w:szCs w:val="28"/>
          <w:lang w:val="de-DE"/>
        </w:rPr>
        <w:t xml:space="preserve"> </w:t>
      </w:r>
      <w:proofErr w:type="spellStart"/>
      <w:r w:rsidRPr="0008474B">
        <w:rPr>
          <w:sz w:val="28"/>
          <w:szCs w:val="28"/>
          <w:lang w:val="de-DE"/>
        </w:rPr>
        <w:t>рассматривать</w:t>
      </w:r>
      <w:proofErr w:type="spellEnd"/>
      <w:r w:rsidRPr="0008474B">
        <w:rPr>
          <w:sz w:val="28"/>
          <w:szCs w:val="28"/>
          <w:lang w:val="de-DE"/>
        </w:rPr>
        <w:t xml:space="preserve"> </w:t>
      </w:r>
      <w:proofErr w:type="spellStart"/>
      <w:r w:rsidRPr="0008474B">
        <w:rPr>
          <w:sz w:val="28"/>
          <w:szCs w:val="28"/>
          <w:lang w:val="de-DE"/>
        </w:rPr>
        <w:t>как</w:t>
      </w:r>
      <w:proofErr w:type="spellEnd"/>
      <w:r w:rsidRPr="0008474B">
        <w:rPr>
          <w:sz w:val="28"/>
          <w:szCs w:val="28"/>
          <w:lang w:val="de-DE"/>
        </w:rPr>
        <w:t xml:space="preserve"> </w:t>
      </w:r>
      <w:proofErr w:type="spellStart"/>
      <w:r w:rsidRPr="0008474B">
        <w:rPr>
          <w:sz w:val="28"/>
          <w:szCs w:val="28"/>
          <w:lang w:val="de-DE"/>
        </w:rPr>
        <w:t>следствие</w:t>
      </w:r>
      <w:proofErr w:type="spellEnd"/>
      <w:r w:rsidRPr="0008474B">
        <w:rPr>
          <w:sz w:val="28"/>
          <w:szCs w:val="28"/>
          <w:lang w:val="de-DE"/>
        </w:rPr>
        <w:t xml:space="preserve"> </w:t>
      </w:r>
      <w:proofErr w:type="spellStart"/>
      <w:r w:rsidRPr="0008474B">
        <w:rPr>
          <w:sz w:val="28"/>
          <w:szCs w:val="28"/>
          <w:lang w:val="de-DE"/>
        </w:rPr>
        <w:t>всех</w:t>
      </w:r>
      <w:proofErr w:type="spellEnd"/>
      <w:r w:rsidRPr="0008474B">
        <w:rPr>
          <w:sz w:val="28"/>
          <w:szCs w:val="28"/>
          <w:lang w:val="de-DE"/>
        </w:rPr>
        <w:t xml:space="preserve"> </w:t>
      </w:r>
      <w:proofErr w:type="spellStart"/>
      <w:r w:rsidRPr="0008474B">
        <w:rPr>
          <w:sz w:val="28"/>
          <w:szCs w:val="28"/>
          <w:lang w:val="de-DE"/>
        </w:rPr>
        <w:t>остальных</w:t>
      </w:r>
      <w:proofErr w:type="spellEnd"/>
      <w:r w:rsidRPr="0008474B">
        <w:rPr>
          <w:sz w:val="28"/>
          <w:szCs w:val="28"/>
          <w:lang w:val="de-DE"/>
        </w:rPr>
        <w:t xml:space="preserve">); </w:t>
      </w:r>
      <w:proofErr w:type="spellStart"/>
      <w:r w:rsidRPr="0008474B">
        <w:rPr>
          <w:sz w:val="28"/>
          <w:szCs w:val="28"/>
          <w:lang w:val="de-DE"/>
        </w:rPr>
        <w:t>улучшение</w:t>
      </w:r>
      <w:proofErr w:type="spellEnd"/>
      <w:r w:rsidRPr="0008474B">
        <w:rPr>
          <w:sz w:val="28"/>
          <w:szCs w:val="28"/>
          <w:lang w:val="de-DE"/>
        </w:rPr>
        <w:t xml:space="preserve"> </w:t>
      </w:r>
      <w:proofErr w:type="spellStart"/>
      <w:r w:rsidRPr="0008474B">
        <w:rPr>
          <w:sz w:val="28"/>
          <w:szCs w:val="28"/>
          <w:lang w:val="de-DE"/>
        </w:rPr>
        <w:t>использования</w:t>
      </w:r>
      <w:proofErr w:type="spellEnd"/>
      <w:r w:rsidRPr="0008474B">
        <w:rPr>
          <w:sz w:val="28"/>
          <w:szCs w:val="28"/>
          <w:lang w:val="de-DE"/>
        </w:rPr>
        <w:t xml:space="preserve"> </w:t>
      </w:r>
      <w:proofErr w:type="spellStart"/>
      <w:r w:rsidRPr="0008474B">
        <w:rPr>
          <w:sz w:val="28"/>
          <w:szCs w:val="28"/>
          <w:lang w:val="de-DE"/>
        </w:rPr>
        <w:t>рабочего</w:t>
      </w:r>
      <w:proofErr w:type="spellEnd"/>
      <w:r w:rsidRPr="0008474B">
        <w:rPr>
          <w:sz w:val="28"/>
          <w:szCs w:val="28"/>
          <w:lang w:val="de-DE"/>
        </w:rPr>
        <w:t xml:space="preserve"> </w:t>
      </w:r>
      <w:proofErr w:type="spellStart"/>
      <w:r w:rsidRPr="0008474B">
        <w:rPr>
          <w:sz w:val="28"/>
          <w:szCs w:val="28"/>
          <w:lang w:val="de-DE"/>
        </w:rPr>
        <w:t>времени</w:t>
      </w:r>
      <w:proofErr w:type="spellEnd"/>
      <w:r w:rsidRPr="0008474B">
        <w:rPr>
          <w:sz w:val="28"/>
          <w:szCs w:val="28"/>
          <w:lang w:val="de-DE"/>
        </w:rPr>
        <w:t xml:space="preserve">; </w:t>
      </w:r>
      <w:proofErr w:type="spellStart"/>
      <w:r w:rsidRPr="0008474B">
        <w:rPr>
          <w:sz w:val="28"/>
          <w:szCs w:val="28"/>
          <w:lang w:val="de-DE"/>
        </w:rPr>
        <w:t>внедрение</w:t>
      </w:r>
      <w:proofErr w:type="spellEnd"/>
      <w:r w:rsidRPr="0008474B">
        <w:rPr>
          <w:sz w:val="28"/>
          <w:szCs w:val="28"/>
          <w:lang w:val="de-DE"/>
        </w:rPr>
        <w:t xml:space="preserve"> </w:t>
      </w:r>
      <w:proofErr w:type="spellStart"/>
      <w:r w:rsidRPr="0008474B">
        <w:rPr>
          <w:sz w:val="28"/>
          <w:szCs w:val="28"/>
          <w:lang w:val="de-DE"/>
        </w:rPr>
        <w:t>новой</w:t>
      </w:r>
      <w:proofErr w:type="spellEnd"/>
      <w:r w:rsidRPr="0008474B">
        <w:rPr>
          <w:sz w:val="28"/>
          <w:szCs w:val="28"/>
          <w:lang w:val="de-DE"/>
        </w:rPr>
        <w:t xml:space="preserve"> </w:t>
      </w:r>
      <w:proofErr w:type="spellStart"/>
      <w:r w:rsidRPr="0008474B">
        <w:rPr>
          <w:sz w:val="28"/>
          <w:szCs w:val="28"/>
          <w:lang w:val="de-DE"/>
        </w:rPr>
        <w:t>техники</w:t>
      </w:r>
      <w:proofErr w:type="spellEnd"/>
      <w:r w:rsidRPr="0008474B">
        <w:rPr>
          <w:sz w:val="28"/>
          <w:szCs w:val="28"/>
          <w:lang w:val="de-DE"/>
        </w:rPr>
        <w:t xml:space="preserve"> и </w:t>
      </w:r>
      <w:proofErr w:type="spellStart"/>
      <w:r w:rsidRPr="0008474B">
        <w:rPr>
          <w:sz w:val="28"/>
          <w:szCs w:val="28"/>
          <w:lang w:val="de-DE"/>
        </w:rPr>
        <w:t>технологии</w:t>
      </w:r>
      <w:proofErr w:type="spellEnd"/>
      <w:r w:rsidRPr="0008474B">
        <w:rPr>
          <w:sz w:val="28"/>
          <w:szCs w:val="28"/>
          <w:lang w:val="de-DE"/>
        </w:rPr>
        <w:t xml:space="preserve">; </w:t>
      </w:r>
      <w:proofErr w:type="spellStart"/>
      <w:r w:rsidRPr="0008474B">
        <w:rPr>
          <w:sz w:val="28"/>
          <w:szCs w:val="28"/>
          <w:lang w:val="de-DE"/>
        </w:rPr>
        <w:t>экономия</w:t>
      </w:r>
      <w:proofErr w:type="spellEnd"/>
      <w:r w:rsidRPr="0008474B">
        <w:rPr>
          <w:sz w:val="28"/>
          <w:szCs w:val="28"/>
          <w:lang w:val="de-DE"/>
        </w:rPr>
        <w:t xml:space="preserve"> </w:t>
      </w:r>
      <w:proofErr w:type="spellStart"/>
      <w:r w:rsidRPr="0008474B">
        <w:rPr>
          <w:sz w:val="28"/>
          <w:szCs w:val="28"/>
          <w:lang w:val="de-DE"/>
        </w:rPr>
        <w:t>энергетических</w:t>
      </w:r>
      <w:proofErr w:type="spellEnd"/>
      <w:r w:rsidRPr="0008474B">
        <w:rPr>
          <w:sz w:val="28"/>
          <w:szCs w:val="28"/>
          <w:lang w:val="de-DE"/>
        </w:rPr>
        <w:t xml:space="preserve"> </w:t>
      </w:r>
      <w:proofErr w:type="spellStart"/>
      <w:r w:rsidRPr="0008474B">
        <w:rPr>
          <w:sz w:val="28"/>
          <w:szCs w:val="28"/>
          <w:lang w:val="de-DE"/>
        </w:rPr>
        <w:t>ресурсов</w:t>
      </w:r>
      <w:proofErr w:type="spellEnd"/>
      <w:r w:rsidRPr="0008474B">
        <w:rPr>
          <w:sz w:val="28"/>
          <w:szCs w:val="28"/>
          <w:lang w:val="de-DE"/>
        </w:rPr>
        <w:t xml:space="preserve">; </w:t>
      </w:r>
      <w:r w:rsidRPr="0008474B">
        <w:rPr>
          <w:sz w:val="28"/>
          <w:szCs w:val="28"/>
        </w:rPr>
        <w:t>у</w:t>
      </w:r>
      <w:proofErr w:type="spellStart"/>
      <w:r w:rsidRPr="0008474B">
        <w:rPr>
          <w:sz w:val="28"/>
          <w:szCs w:val="28"/>
          <w:lang w:val="de-DE"/>
        </w:rPr>
        <w:t>лучшение</w:t>
      </w:r>
      <w:proofErr w:type="spellEnd"/>
      <w:r w:rsidRPr="0008474B">
        <w:rPr>
          <w:sz w:val="28"/>
          <w:szCs w:val="28"/>
          <w:lang w:val="de-DE"/>
        </w:rPr>
        <w:t xml:space="preserve"> </w:t>
      </w:r>
      <w:proofErr w:type="spellStart"/>
      <w:r w:rsidRPr="0008474B">
        <w:rPr>
          <w:sz w:val="28"/>
          <w:szCs w:val="28"/>
          <w:lang w:val="de-DE"/>
        </w:rPr>
        <w:t>использования</w:t>
      </w:r>
      <w:proofErr w:type="spellEnd"/>
      <w:r w:rsidRPr="0008474B">
        <w:rPr>
          <w:sz w:val="28"/>
          <w:szCs w:val="28"/>
          <w:lang w:val="de-DE"/>
        </w:rPr>
        <w:t xml:space="preserve"> </w:t>
      </w:r>
      <w:proofErr w:type="spellStart"/>
      <w:r w:rsidRPr="0008474B">
        <w:rPr>
          <w:sz w:val="28"/>
          <w:szCs w:val="28"/>
          <w:lang w:val="de-DE"/>
        </w:rPr>
        <w:t>всех</w:t>
      </w:r>
      <w:proofErr w:type="spellEnd"/>
      <w:r w:rsidRPr="0008474B">
        <w:rPr>
          <w:sz w:val="28"/>
          <w:szCs w:val="28"/>
          <w:lang w:val="de-DE"/>
        </w:rPr>
        <w:t xml:space="preserve"> </w:t>
      </w:r>
      <w:proofErr w:type="spellStart"/>
      <w:r w:rsidRPr="0008474B">
        <w:rPr>
          <w:sz w:val="28"/>
          <w:szCs w:val="28"/>
          <w:lang w:val="de-DE"/>
        </w:rPr>
        <w:t>материальных</w:t>
      </w:r>
      <w:proofErr w:type="spellEnd"/>
      <w:r w:rsidRPr="0008474B">
        <w:rPr>
          <w:sz w:val="28"/>
          <w:szCs w:val="28"/>
          <w:lang w:val="de-DE"/>
        </w:rPr>
        <w:t xml:space="preserve"> </w:t>
      </w:r>
      <w:proofErr w:type="spellStart"/>
      <w:r w:rsidRPr="0008474B">
        <w:rPr>
          <w:sz w:val="28"/>
          <w:szCs w:val="28"/>
          <w:lang w:val="de-DE"/>
        </w:rPr>
        <w:t>ресурсов</w:t>
      </w:r>
      <w:proofErr w:type="spellEnd"/>
      <w:r w:rsidRPr="0008474B">
        <w:rPr>
          <w:sz w:val="28"/>
          <w:szCs w:val="28"/>
          <w:lang w:val="de-DE"/>
        </w:rPr>
        <w:t xml:space="preserve">; </w:t>
      </w:r>
      <w:r w:rsidRPr="0008474B">
        <w:rPr>
          <w:sz w:val="28"/>
          <w:szCs w:val="28"/>
        </w:rPr>
        <w:t>у</w:t>
      </w:r>
      <w:proofErr w:type="spellStart"/>
      <w:r w:rsidRPr="0008474B">
        <w:rPr>
          <w:sz w:val="28"/>
          <w:szCs w:val="28"/>
          <w:lang w:val="de-DE"/>
        </w:rPr>
        <w:t>величение</w:t>
      </w:r>
      <w:proofErr w:type="spellEnd"/>
      <w:r w:rsidRPr="0008474B">
        <w:rPr>
          <w:sz w:val="28"/>
          <w:szCs w:val="28"/>
          <w:lang w:val="de-DE"/>
        </w:rPr>
        <w:t xml:space="preserve"> </w:t>
      </w:r>
      <w:proofErr w:type="spellStart"/>
      <w:r w:rsidRPr="0008474B">
        <w:rPr>
          <w:sz w:val="28"/>
          <w:szCs w:val="28"/>
          <w:lang w:val="de-DE"/>
        </w:rPr>
        <w:t>объемов</w:t>
      </w:r>
      <w:proofErr w:type="spellEnd"/>
      <w:r w:rsidRPr="0008474B">
        <w:rPr>
          <w:sz w:val="28"/>
          <w:szCs w:val="28"/>
          <w:lang w:val="de-DE"/>
        </w:rPr>
        <w:t xml:space="preserve"> </w:t>
      </w:r>
      <w:proofErr w:type="spellStart"/>
      <w:r w:rsidRPr="0008474B">
        <w:rPr>
          <w:sz w:val="28"/>
          <w:szCs w:val="28"/>
          <w:lang w:val="de-DE"/>
        </w:rPr>
        <w:t>реализации</w:t>
      </w:r>
      <w:proofErr w:type="spellEnd"/>
      <w:r w:rsidRPr="0008474B">
        <w:rPr>
          <w:sz w:val="28"/>
          <w:szCs w:val="28"/>
          <w:lang w:val="de-DE"/>
        </w:rPr>
        <w:t>;</w:t>
      </w:r>
      <w:proofErr w:type="gramEnd"/>
      <w:r w:rsidRPr="0008474B">
        <w:rPr>
          <w:sz w:val="28"/>
          <w:szCs w:val="28"/>
          <w:lang w:val="de-DE"/>
        </w:rPr>
        <w:t xml:space="preserve"> </w:t>
      </w:r>
      <w:proofErr w:type="spellStart"/>
      <w:r w:rsidRPr="0008474B">
        <w:rPr>
          <w:sz w:val="28"/>
          <w:szCs w:val="28"/>
          <w:lang w:val="de-DE"/>
        </w:rPr>
        <w:t>уменьшение</w:t>
      </w:r>
      <w:proofErr w:type="spellEnd"/>
      <w:r w:rsidRPr="0008474B">
        <w:rPr>
          <w:sz w:val="28"/>
          <w:szCs w:val="28"/>
          <w:lang w:val="de-DE"/>
        </w:rPr>
        <w:t xml:space="preserve"> </w:t>
      </w:r>
      <w:proofErr w:type="spellStart"/>
      <w:r w:rsidRPr="0008474B">
        <w:rPr>
          <w:sz w:val="28"/>
          <w:szCs w:val="28"/>
          <w:lang w:val="de-DE"/>
        </w:rPr>
        <w:t>остатков</w:t>
      </w:r>
      <w:proofErr w:type="spellEnd"/>
      <w:r w:rsidRPr="0008474B">
        <w:rPr>
          <w:sz w:val="28"/>
          <w:szCs w:val="28"/>
          <w:lang w:val="de-DE"/>
        </w:rPr>
        <w:t xml:space="preserve"> </w:t>
      </w:r>
      <w:proofErr w:type="spellStart"/>
      <w:r w:rsidRPr="0008474B">
        <w:rPr>
          <w:sz w:val="28"/>
          <w:szCs w:val="28"/>
          <w:lang w:val="de-DE"/>
        </w:rPr>
        <w:t>нереализованной</w:t>
      </w:r>
      <w:proofErr w:type="spellEnd"/>
      <w:r w:rsidRPr="0008474B">
        <w:rPr>
          <w:sz w:val="28"/>
          <w:szCs w:val="28"/>
          <w:lang w:val="de-DE"/>
        </w:rPr>
        <w:t xml:space="preserve"> </w:t>
      </w:r>
      <w:proofErr w:type="spellStart"/>
      <w:r w:rsidRPr="0008474B">
        <w:rPr>
          <w:sz w:val="28"/>
          <w:szCs w:val="28"/>
          <w:lang w:val="de-DE"/>
        </w:rPr>
        <w:t>продукции</w:t>
      </w:r>
      <w:proofErr w:type="spellEnd"/>
      <w:r w:rsidRPr="0008474B">
        <w:rPr>
          <w:sz w:val="28"/>
          <w:szCs w:val="28"/>
          <w:lang w:val="de-DE"/>
        </w:rPr>
        <w:t xml:space="preserve">; </w:t>
      </w:r>
      <w:proofErr w:type="spellStart"/>
      <w:r w:rsidRPr="0008474B">
        <w:rPr>
          <w:sz w:val="28"/>
          <w:szCs w:val="28"/>
          <w:lang w:val="de-DE"/>
        </w:rPr>
        <w:t>успешное</w:t>
      </w:r>
      <w:proofErr w:type="spellEnd"/>
      <w:r w:rsidRPr="0008474B">
        <w:rPr>
          <w:sz w:val="28"/>
          <w:szCs w:val="28"/>
          <w:lang w:val="de-DE"/>
        </w:rPr>
        <w:t xml:space="preserve"> </w:t>
      </w:r>
      <w:proofErr w:type="spellStart"/>
      <w:r w:rsidRPr="0008474B">
        <w:rPr>
          <w:sz w:val="28"/>
          <w:szCs w:val="28"/>
          <w:lang w:val="de-DE"/>
        </w:rPr>
        <w:t>проведение</w:t>
      </w:r>
      <w:proofErr w:type="spellEnd"/>
      <w:r w:rsidRPr="0008474B">
        <w:rPr>
          <w:sz w:val="28"/>
          <w:szCs w:val="28"/>
          <w:lang w:val="de-DE"/>
        </w:rPr>
        <w:t xml:space="preserve"> </w:t>
      </w:r>
      <w:proofErr w:type="spellStart"/>
      <w:r w:rsidRPr="0008474B">
        <w:rPr>
          <w:sz w:val="28"/>
          <w:szCs w:val="28"/>
          <w:lang w:val="de-DE"/>
        </w:rPr>
        <w:t>внереализационных</w:t>
      </w:r>
      <w:proofErr w:type="spellEnd"/>
      <w:r w:rsidRPr="0008474B">
        <w:rPr>
          <w:sz w:val="28"/>
          <w:szCs w:val="28"/>
          <w:lang w:val="de-DE"/>
        </w:rPr>
        <w:t xml:space="preserve"> </w:t>
      </w:r>
      <w:proofErr w:type="spellStart"/>
      <w:r w:rsidRPr="0008474B">
        <w:rPr>
          <w:sz w:val="28"/>
          <w:szCs w:val="28"/>
          <w:lang w:val="de-DE"/>
        </w:rPr>
        <w:t>операций</w:t>
      </w:r>
      <w:proofErr w:type="spellEnd"/>
      <w:r w:rsidRPr="0008474B">
        <w:rPr>
          <w:sz w:val="28"/>
          <w:szCs w:val="28"/>
        </w:rPr>
        <w:t>, маркетинговые меры.</w:t>
      </w:r>
    </w:p>
    <w:p w:rsidR="00433406" w:rsidRPr="0008474B" w:rsidRDefault="00433406" w:rsidP="0043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08474B">
        <w:rPr>
          <w:sz w:val="28"/>
          <w:szCs w:val="28"/>
        </w:rPr>
        <w:t>Кредитная привлекательность ОАО «</w:t>
      </w:r>
      <w:proofErr w:type="spellStart"/>
      <w:r w:rsidRPr="0008474B">
        <w:rPr>
          <w:sz w:val="28"/>
          <w:szCs w:val="28"/>
        </w:rPr>
        <w:t>Градтоппром</w:t>
      </w:r>
      <w:proofErr w:type="spellEnd"/>
      <w:r w:rsidRPr="0008474B">
        <w:rPr>
          <w:sz w:val="28"/>
          <w:szCs w:val="28"/>
        </w:rPr>
        <w:t xml:space="preserve">» является низкой. Согласно методике оценки кредитоспособности заемщика, </w:t>
      </w:r>
      <w:proofErr w:type="gramStart"/>
      <w:r w:rsidRPr="0008474B">
        <w:rPr>
          <w:sz w:val="28"/>
          <w:szCs w:val="28"/>
        </w:rPr>
        <w:t>разработанную</w:t>
      </w:r>
      <w:proofErr w:type="gramEnd"/>
      <w:r w:rsidRPr="0008474B">
        <w:rPr>
          <w:sz w:val="28"/>
          <w:szCs w:val="28"/>
        </w:rPr>
        <w:t xml:space="preserve"> Сбербанком России, кредитование ОАО «</w:t>
      </w:r>
      <w:proofErr w:type="spellStart"/>
      <w:r w:rsidRPr="0008474B">
        <w:rPr>
          <w:sz w:val="28"/>
          <w:szCs w:val="28"/>
        </w:rPr>
        <w:t>Градтоппром</w:t>
      </w:r>
      <w:proofErr w:type="spellEnd"/>
      <w:r w:rsidRPr="0008474B">
        <w:rPr>
          <w:sz w:val="28"/>
          <w:szCs w:val="28"/>
        </w:rPr>
        <w:t xml:space="preserve">» требует </w:t>
      </w:r>
      <w:r w:rsidRPr="0008474B">
        <w:rPr>
          <w:sz w:val="28"/>
          <w:szCs w:val="28"/>
        </w:rPr>
        <w:lastRenderedPageBreak/>
        <w:t xml:space="preserve">взвешенного подхода. В связи с этим нами </w:t>
      </w:r>
      <w:proofErr w:type="gramStart"/>
      <w:r w:rsidRPr="0008474B">
        <w:rPr>
          <w:sz w:val="28"/>
          <w:szCs w:val="28"/>
        </w:rPr>
        <w:t>предложена</w:t>
      </w:r>
      <w:proofErr w:type="gramEnd"/>
      <w:r w:rsidRPr="0008474B">
        <w:rPr>
          <w:sz w:val="28"/>
          <w:szCs w:val="28"/>
        </w:rPr>
        <w:t xml:space="preserve"> применение лизинга, факторинга.</w:t>
      </w:r>
    </w:p>
    <w:p w:rsidR="00433406" w:rsidRPr="0008474B" w:rsidRDefault="00433406" w:rsidP="0043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08474B">
        <w:rPr>
          <w:sz w:val="28"/>
          <w:szCs w:val="28"/>
        </w:rPr>
        <w:t>Рациональное и целесообразное применение предложенных нами мероприятий позволит улучшить финансовое состояние ОАО «</w:t>
      </w:r>
      <w:proofErr w:type="spellStart"/>
      <w:r w:rsidRPr="0008474B">
        <w:rPr>
          <w:sz w:val="28"/>
          <w:szCs w:val="28"/>
        </w:rPr>
        <w:t>Градтоппром</w:t>
      </w:r>
      <w:proofErr w:type="spellEnd"/>
      <w:r w:rsidRPr="0008474B">
        <w:rPr>
          <w:sz w:val="28"/>
          <w:szCs w:val="28"/>
        </w:rPr>
        <w:t>».</w:t>
      </w:r>
    </w:p>
    <w:p w:rsidR="00433406" w:rsidRDefault="00433406"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824269" w:rsidRDefault="00824269" w:rsidP="00433406">
      <w:pPr>
        <w:spacing w:line="360" w:lineRule="auto"/>
        <w:ind w:right="-2" w:firstLine="567"/>
        <w:jc w:val="both"/>
        <w:rPr>
          <w:sz w:val="28"/>
          <w:szCs w:val="28"/>
        </w:rPr>
      </w:pPr>
    </w:p>
    <w:p w:rsidR="00433406" w:rsidRDefault="004F1820" w:rsidP="00433406">
      <w:pPr>
        <w:spacing w:line="360" w:lineRule="auto"/>
        <w:ind w:firstLine="567"/>
        <w:jc w:val="center"/>
        <w:rPr>
          <w:b/>
          <w:sz w:val="28"/>
          <w:szCs w:val="28"/>
        </w:rPr>
      </w:pPr>
      <w:r w:rsidRPr="0008474B">
        <w:rPr>
          <w:b/>
          <w:sz w:val="28"/>
          <w:szCs w:val="28"/>
        </w:rPr>
        <w:lastRenderedPageBreak/>
        <w:t>СПИСОК ИСПОЛЬЗОВАННЫХ ИСТОЧНИКОВ</w:t>
      </w:r>
    </w:p>
    <w:p w:rsidR="00824269" w:rsidRPr="0008474B" w:rsidRDefault="00824269" w:rsidP="00433406">
      <w:pPr>
        <w:spacing w:line="360" w:lineRule="auto"/>
        <w:ind w:firstLine="567"/>
        <w:jc w:val="center"/>
        <w:rPr>
          <w:b/>
          <w:sz w:val="28"/>
          <w:szCs w:val="28"/>
        </w:rPr>
      </w:pPr>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Артеменко В.Г.  Анализ финансовой отчетности: учеб. пособие</w:t>
      </w:r>
      <w:proofErr w:type="gramStart"/>
      <w:r w:rsidRPr="0008474B">
        <w:rPr>
          <w:sz w:val="28"/>
          <w:szCs w:val="28"/>
        </w:rPr>
        <w:t xml:space="preserve"> .</w:t>
      </w:r>
      <w:proofErr w:type="gramEnd"/>
      <w:r w:rsidRPr="0008474B">
        <w:rPr>
          <w:sz w:val="28"/>
          <w:szCs w:val="28"/>
        </w:rPr>
        <w:t xml:space="preserve"> - М. : ОМЕГА-Л, 2011. </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6" w:name="_Ref285924212"/>
      <w:r w:rsidRPr="0008474B">
        <w:rPr>
          <w:sz w:val="28"/>
          <w:szCs w:val="28"/>
        </w:rPr>
        <w:t>Бабаев Ю.А. Бухгалтерский финансовый учет: учеб</w:t>
      </w:r>
      <w:proofErr w:type="gramStart"/>
      <w:r w:rsidRPr="0008474B">
        <w:rPr>
          <w:sz w:val="28"/>
          <w:szCs w:val="28"/>
        </w:rPr>
        <w:t>.</w:t>
      </w:r>
      <w:proofErr w:type="gramEnd"/>
      <w:r w:rsidRPr="0008474B">
        <w:rPr>
          <w:sz w:val="28"/>
          <w:szCs w:val="28"/>
        </w:rPr>
        <w:t xml:space="preserve"> </w:t>
      </w:r>
      <w:proofErr w:type="gramStart"/>
      <w:r w:rsidRPr="0008474B">
        <w:rPr>
          <w:sz w:val="28"/>
          <w:szCs w:val="28"/>
        </w:rPr>
        <w:t>п</w:t>
      </w:r>
      <w:proofErr w:type="gramEnd"/>
      <w:r w:rsidRPr="0008474B">
        <w:rPr>
          <w:sz w:val="28"/>
          <w:szCs w:val="28"/>
        </w:rPr>
        <w:t>особие / Ю.А. Бабаев. – М.</w:t>
      </w:r>
      <w:proofErr w:type="gramStart"/>
      <w:r w:rsidRPr="0008474B">
        <w:rPr>
          <w:sz w:val="28"/>
          <w:szCs w:val="28"/>
        </w:rPr>
        <w:t xml:space="preserve"> :</w:t>
      </w:r>
      <w:proofErr w:type="gramEnd"/>
      <w:r w:rsidRPr="0008474B">
        <w:rPr>
          <w:sz w:val="28"/>
          <w:szCs w:val="28"/>
        </w:rPr>
        <w:t xml:space="preserve"> Вузовский учебник, 2012. – 656 с.</w:t>
      </w:r>
      <w:bookmarkEnd w:id="6"/>
    </w:p>
    <w:p w:rsidR="0008474B" w:rsidRPr="0008474B" w:rsidRDefault="0008474B" w:rsidP="0008474B">
      <w:pPr>
        <w:pStyle w:val="a3"/>
        <w:widowControl w:val="0"/>
        <w:numPr>
          <w:ilvl w:val="0"/>
          <w:numId w:val="18"/>
        </w:numPr>
        <w:spacing w:line="360" w:lineRule="auto"/>
        <w:contextualSpacing/>
        <w:jc w:val="both"/>
        <w:rPr>
          <w:sz w:val="28"/>
          <w:szCs w:val="28"/>
        </w:rPr>
      </w:pPr>
      <w:proofErr w:type="spellStart"/>
      <w:r w:rsidRPr="0008474B">
        <w:rPr>
          <w:sz w:val="28"/>
          <w:szCs w:val="28"/>
        </w:rPr>
        <w:t>Бабичева</w:t>
      </w:r>
      <w:proofErr w:type="spellEnd"/>
      <w:r w:rsidRPr="0008474B">
        <w:rPr>
          <w:sz w:val="28"/>
          <w:szCs w:val="28"/>
        </w:rPr>
        <w:t xml:space="preserve"> Н.Е., Любушкин Н.П. </w:t>
      </w:r>
      <w:proofErr w:type="spellStart"/>
      <w:r w:rsidRPr="0008474B">
        <w:rPr>
          <w:sz w:val="28"/>
          <w:szCs w:val="28"/>
        </w:rPr>
        <w:t>Ендовицкий</w:t>
      </w:r>
      <w:proofErr w:type="spellEnd"/>
      <w:r w:rsidRPr="0008474B">
        <w:rPr>
          <w:sz w:val="28"/>
          <w:szCs w:val="28"/>
        </w:rPr>
        <w:t xml:space="preserve"> Е.А. </w:t>
      </w:r>
      <w:proofErr w:type="spellStart"/>
      <w:r w:rsidRPr="0008474B">
        <w:rPr>
          <w:sz w:val="28"/>
          <w:szCs w:val="28"/>
        </w:rPr>
        <w:t>Финасовый</w:t>
      </w:r>
      <w:proofErr w:type="spellEnd"/>
      <w:r w:rsidRPr="0008474B">
        <w:rPr>
          <w:sz w:val="28"/>
          <w:szCs w:val="28"/>
        </w:rPr>
        <w:t xml:space="preserve"> анализ: Учебник  - 3- е изд. </w:t>
      </w:r>
      <w:proofErr w:type="spellStart"/>
      <w:r w:rsidRPr="0008474B">
        <w:rPr>
          <w:sz w:val="28"/>
          <w:szCs w:val="28"/>
        </w:rPr>
        <w:t>перераб</w:t>
      </w:r>
      <w:proofErr w:type="spellEnd"/>
      <w:r w:rsidRPr="0008474B">
        <w:rPr>
          <w:sz w:val="28"/>
          <w:szCs w:val="28"/>
        </w:rPr>
        <w:t xml:space="preserve">. и доп. </w:t>
      </w:r>
      <w:proofErr w:type="gramStart"/>
      <w:r w:rsidRPr="0008474B">
        <w:rPr>
          <w:sz w:val="28"/>
          <w:szCs w:val="28"/>
        </w:rPr>
        <w:t>–М</w:t>
      </w:r>
      <w:proofErr w:type="gramEnd"/>
      <w:r w:rsidRPr="0008474B">
        <w:rPr>
          <w:sz w:val="28"/>
          <w:szCs w:val="28"/>
        </w:rPr>
        <w:t>.:КНОРУС, 2016 – 300 с.</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7" w:name="_Ref285924153"/>
      <w:r w:rsidRPr="0008474B">
        <w:rPr>
          <w:sz w:val="28"/>
          <w:szCs w:val="28"/>
        </w:rPr>
        <w:t>Беликова Т.Н. Бухгалтерский учет и отчетность от нуля до баланса: учебник.  / Т.Н. Беликова. - СПб</w:t>
      </w:r>
      <w:proofErr w:type="gramStart"/>
      <w:r w:rsidRPr="0008474B">
        <w:rPr>
          <w:sz w:val="28"/>
          <w:szCs w:val="28"/>
        </w:rPr>
        <w:t xml:space="preserve">. : </w:t>
      </w:r>
      <w:proofErr w:type="gramEnd"/>
      <w:r w:rsidRPr="0008474B">
        <w:rPr>
          <w:sz w:val="28"/>
          <w:szCs w:val="28"/>
        </w:rPr>
        <w:t>Питер, 2016. - 240 с.</w:t>
      </w:r>
      <w:bookmarkEnd w:id="7"/>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 xml:space="preserve">Борисов А.Н. Финансовый анализ </w:t>
      </w:r>
      <w:proofErr w:type="spellStart"/>
      <w:r w:rsidRPr="0008474B">
        <w:rPr>
          <w:sz w:val="28"/>
          <w:szCs w:val="28"/>
        </w:rPr>
        <w:t>отчетности</w:t>
      </w:r>
      <w:proofErr w:type="gramStart"/>
      <w:r w:rsidRPr="0008474B">
        <w:rPr>
          <w:sz w:val="28"/>
          <w:szCs w:val="28"/>
        </w:rPr>
        <w:t>:У</w:t>
      </w:r>
      <w:proofErr w:type="gramEnd"/>
      <w:r w:rsidRPr="0008474B">
        <w:rPr>
          <w:sz w:val="28"/>
          <w:szCs w:val="28"/>
        </w:rPr>
        <w:t>чебно-методическое</w:t>
      </w:r>
      <w:proofErr w:type="spellEnd"/>
      <w:r w:rsidRPr="0008474B">
        <w:rPr>
          <w:sz w:val="28"/>
          <w:szCs w:val="28"/>
        </w:rPr>
        <w:t xml:space="preserve"> пособие -  М., 2016. - 52 с.</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8" w:name="_Ref285924240"/>
      <w:r w:rsidRPr="0008474B">
        <w:rPr>
          <w:sz w:val="28"/>
          <w:szCs w:val="28"/>
        </w:rPr>
        <w:t>Бухгалтерская (финансовая) отчетность: учеб</w:t>
      </w:r>
      <w:proofErr w:type="gramStart"/>
      <w:r w:rsidRPr="0008474B">
        <w:rPr>
          <w:sz w:val="28"/>
          <w:szCs w:val="28"/>
        </w:rPr>
        <w:t>.</w:t>
      </w:r>
      <w:proofErr w:type="gramEnd"/>
      <w:r w:rsidRPr="0008474B">
        <w:rPr>
          <w:sz w:val="28"/>
          <w:szCs w:val="28"/>
        </w:rPr>
        <w:t xml:space="preserve"> </w:t>
      </w:r>
      <w:proofErr w:type="gramStart"/>
      <w:r w:rsidRPr="0008474B">
        <w:rPr>
          <w:sz w:val="28"/>
          <w:szCs w:val="28"/>
        </w:rPr>
        <w:t>п</w:t>
      </w:r>
      <w:proofErr w:type="gramEnd"/>
      <w:r w:rsidRPr="0008474B">
        <w:rPr>
          <w:sz w:val="28"/>
          <w:szCs w:val="28"/>
        </w:rPr>
        <w:t>особие / [под ред. В.Д. Новодворского]. -  М.</w:t>
      </w:r>
      <w:proofErr w:type="gramStart"/>
      <w:r w:rsidRPr="0008474B">
        <w:rPr>
          <w:sz w:val="28"/>
          <w:szCs w:val="28"/>
        </w:rPr>
        <w:t xml:space="preserve"> :</w:t>
      </w:r>
      <w:proofErr w:type="gramEnd"/>
      <w:r w:rsidRPr="0008474B">
        <w:rPr>
          <w:sz w:val="28"/>
          <w:szCs w:val="28"/>
        </w:rPr>
        <w:t xml:space="preserve"> Омега-Л, 2009. - 608 с.</w:t>
      </w:r>
      <w:bookmarkEnd w:id="8"/>
      <w:r w:rsidRPr="0008474B">
        <w:rPr>
          <w:sz w:val="28"/>
          <w:szCs w:val="28"/>
        </w:rPr>
        <w:t xml:space="preserve"> </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9" w:name="_Ref272964402"/>
      <w:bookmarkStart w:id="10" w:name="_Ref272964312"/>
      <w:bookmarkStart w:id="11" w:name="_Toc273133402"/>
      <w:r w:rsidRPr="0008474B">
        <w:rPr>
          <w:sz w:val="28"/>
          <w:szCs w:val="28"/>
        </w:rPr>
        <w:t>Гиляровская Л.Т. Анализ и оценка финансовой устойчивости коммерческих ор</w:t>
      </w:r>
      <w:r w:rsidRPr="0008474B">
        <w:rPr>
          <w:sz w:val="28"/>
          <w:szCs w:val="28"/>
        </w:rPr>
        <w:softHyphen/>
        <w:t>ганизаций: учеб</w:t>
      </w:r>
      <w:proofErr w:type="gramStart"/>
      <w:r w:rsidRPr="0008474B">
        <w:rPr>
          <w:sz w:val="28"/>
          <w:szCs w:val="28"/>
        </w:rPr>
        <w:t>.</w:t>
      </w:r>
      <w:proofErr w:type="gramEnd"/>
      <w:r w:rsidRPr="0008474B">
        <w:rPr>
          <w:sz w:val="28"/>
          <w:szCs w:val="28"/>
        </w:rPr>
        <w:t xml:space="preserve"> </w:t>
      </w:r>
      <w:proofErr w:type="gramStart"/>
      <w:r w:rsidRPr="0008474B">
        <w:rPr>
          <w:sz w:val="28"/>
          <w:szCs w:val="28"/>
        </w:rPr>
        <w:t>п</w:t>
      </w:r>
      <w:proofErr w:type="gramEnd"/>
      <w:r w:rsidRPr="0008474B">
        <w:rPr>
          <w:sz w:val="28"/>
          <w:szCs w:val="28"/>
        </w:rPr>
        <w:t xml:space="preserve">особие для студентов вузов / Л.Т. Гиляровская, A.B. </w:t>
      </w:r>
      <w:proofErr w:type="spellStart"/>
      <w:r w:rsidRPr="0008474B">
        <w:rPr>
          <w:sz w:val="28"/>
          <w:szCs w:val="28"/>
        </w:rPr>
        <w:t>Ендовицкая</w:t>
      </w:r>
      <w:proofErr w:type="spellEnd"/>
      <w:r w:rsidRPr="0008474B">
        <w:rPr>
          <w:sz w:val="28"/>
          <w:szCs w:val="28"/>
        </w:rPr>
        <w:t>. - М.</w:t>
      </w:r>
      <w:proofErr w:type="gramStart"/>
      <w:r w:rsidRPr="0008474B">
        <w:rPr>
          <w:sz w:val="28"/>
          <w:szCs w:val="28"/>
        </w:rPr>
        <w:t xml:space="preserve"> :</w:t>
      </w:r>
      <w:proofErr w:type="gramEnd"/>
      <w:r w:rsidRPr="0008474B">
        <w:rPr>
          <w:sz w:val="28"/>
          <w:szCs w:val="28"/>
        </w:rPr>
        <w:t xml:space="preserve"> ЮНИТИ-ДАНА, 2015. </w:t>
      </w:r>
      <w:bookmarkEnd w:id="9"/>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Губина О.В., Губин В. Е. Анализ финансово-хозяйственной деятельности: Практикум. – М.</w:t>
      </w:r>
      <w:proofErr w:type="gramStart"/>
      <w:r w:rsidRPr="0008474B">
        <w:rPr>
          <w:sz w:val="28"/>
          <w:szCs w:val="28"/>
        </w:rPr>
        <w:t xml:space="preserve"> :</w:t>
      </w:r>
      <w:proofErr w:type="gramEnd"/>
      <w:r w:rsidRPr="0008474B">
        <w:rPr>
          <w:sz w:val="28"/>
          <w:szCs w:val="28"/>
        </w:rPr>
        <w:t xml:space="preserve"> Форум, 2012</w:t>
      </w:r>
    </w:p>
    <w:bookmarkEnd w:id="10"/>
    <w:bookmarkEnd w:id="11"/>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Детерминированный факторный анализ. – [Электронный ресурс] – Режим доступа: http://www.dist-cons.ru/modules/DuPont/section2.html</w:t>
      </w:r>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Донцова Л.В., Никифорова Н.А. Анализ финансовой отчетности: Практикум.- М.</w:t>
      </w:r>
      <w:proofErr w:type="gramStart"/>
      <w:r w:rsidRPr="0008474B">
        <w:rPr>
          <w:sz w:val="28"/>
          <w:szCs w:val="28"/>
        </w:rPr>
        <w:t xml:space="preserve"> :</w:t>
      </w:r>
      <w:proofErr w:type="gramEnd"/>
      <w:r w:rsidRPr="0008474B">
        <w:rPr>
          <w:sz w:val="28"/>
          <w:szCs w:val="28"/>
        </w:rPr>
        <w:t xml:space="preserve"> Дело и Сервис, 2012</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12" w:name="_Toc273133401"/>
      <w:bookmarkStart w:id="13" w:name="_Ref287908474"/>
      <w:bookmarkStart w:id="14" w:name="_Ref287908505"/>
      <w:bookmarkStart w:id="15" w:name="_Ref293055764"/>
      <w:r w:rsidRPr="0008474B">
        <w:rPr>
          <w:sz w:val="28"/>
          <w:szCs w:val="28"/>
        </w:rPr>
        <w:t>Кириченко Т.В. Финансовый менеджмент: учеб. пособие  / Т</w:t>
      </w:r>
      <w:proofErr w:type="gramStart"/>
      <w:r w:rsidRPr="0008474B">
        <w:rPr>
          <w:sz w:val="28"/>
          <w:szCs w:val="28"/>
        </w:rPr>
        <w:t xml:space="preserve"> .</w:t>
      </w:r>
      <w:proofErr w:type="gramEnd"/>
      <w:r w:rsidRPr="0008474B">
        <w:rPr>
          <w:sz w:val="28"/>
          <w:szCs w:val="28"/>
        </w:rPr>
        <w:t>В. Кириченко. – М.</w:t>
      </w:r>
      <w:proofErr w:type="gramStart"/>
      <w:r w:rsidRPr="0008474B">
        <w:rPr>
          <w:sz w:val="28"/>
          <w:szCs w:val="28"/>
        </w:rPr>
        <w:t xml:space="preserve"> :</w:t>
      </w:r>
      <w:proofErr w:type="gramEnd"/>
      <w:r w:rsidRPr="0008474B">
        <w:rPr>
          <w:sz w:val="28"/>
          <w:szCs w:val="28"/>
        </w:rPr>
        <w:t xml:space="preserve"> Дашков и Ко, 2013. -  484 с.</w:t>
      </w:r>
      <w:bookmarkEnd w:id="12"/>
      <w:bookmarkEnd w:id="13"/>
      <w:bookmarkEnd w:id="14"/>
      <w:bookmarkEnd w:id="15"/>
    </w:p>
    <w:p w:rsidR="0008474B" w:rsidRPr="0008474B" w:rsidRDefault="0008474B" w:rsidP="0008474B">
      <w:pPr>
        <w:pStyle w:val="a3"/>
        <w:widowControl w:val="0"/>
        <w:numPr>
          <w:ilvl w:val="0"/>
          <w:numId w:val="18"/>
        </w:numPr>
        <w:spacing w:line="360" w:lineRule="auto"/>
        <w:contextualSpacing/>
        <w:jc w:val="both"/>
        <w:rPr>
          <w:sz w:val="28"/>
          <w:szCs w:val="28"/>
        </w:rPr>
      </w:pPr>
      <w:bookmarkStart w:id="16" w:name="_Ref273136343"/>
      <w:r w:rsidRPr="0008474B">
        <w:rPr>
          <w:sz w:val="28"/>
          <w:szCs w:val="28"/>
        </w:rPr>
        <w:t>Ковалев В.В.Введение в финансовый менеджмент: учеб</w:t>
      </w:r>
      <w:proofErr w:type="gramStart"/>
      <w:r w:rsidRPr="0008474B">
        <w:rPr>
          <w:sz w:val="28"/>
          <w:szCs w:val="28"/>
        </w:rPr>
        <w:t>.</w:t>
      </w:r>
      <w:proofErr w:type="gramEnd"/>
      <w:r w:rsidRPr="0008474B">
        <w:rPr>
          <w:sz w:val="28"/>
          <w:szCs w:val="28"/>
        </w:rPr>
        <w:t xml:space="preserve"> </w:t>
      </w:r>
      <w:proofErr w:type="gramStart"/>
      <w:r w:rsidRPr="0008474B">
        <w:rPr>
          <w:sz w:val="28"/>
          <w:szCs w:val="28"/>
        </w:rPr>
        <w:t>п</w:t>
      </w:r>
      <w:proofErr w:type="gramEnd"/>
      <w:r w:rsidRPr="0008474B">
        <w:rPr>
          <w:sz w:val="28"/>
          <w:szCs w:val="28"/>
        </w:rPr>
        <w:t>особие / В.В. Ковалев. - М.: Финансы и статистика, 2012.</w:t>
      </w:r>
      <w:bookmarkEnd w:id="16"/>
      <w:r w:rsidRPr="0008474B">
        <w:rPr>
          <w:sz w:val="28"/>
          <w:szCs w:val="28"/>
        </w:rPr>
        <w:t xml:space="preserve"> </w:t>
      </w:r>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Ковалев   А</w:t>
      </w:r>
      <w:proofErr w:type="gramStart"/>
      <w:r w:rsidRPr="0008474B">
        <w:rPr>
          <w:sz w:val="28"/>
          <w:szCs w:val="28"/>
        </w:rPr>
        <w:t> .</w:t>
      </w:r>
      <w:proofErr w:type="gramEnd"/>
      <w:r w:rsidRPr="0008474B">
        <w:rPr>
          <w:sz w:val="28"/>
          <w:szCs w:val="28"/>
        </w:rPr>
        <w:t xml:space="preserve">  И ., Привалов В. П.  Анализ  финансового состояния предприятия: учеб. пособие / А.И. Ковалев, В.П. Привалов. - М.</w:t>
      </w:r>
      <w:proofErr w:type="gramStart"/>
      <w:r w:rsidRPr="0008474B">
        <w:rPr>
          <w:sz w:val="28"/>
          <w:szCs w:val="28"/>
        </w:rPr>
        <w:t xml:space="preserve"> :</w:t>
      </w:r>
      <w:proofErr w:type="gramEnd"/>
      <w:r w:rsidRPr="0008474B">
        <w:rPr>
          <w:sz w:val="28"/>
          <w:szCs w:val="28"/>
        </w:rPr>
        <w:t xml:space="preserve"> Инфра-М, 2012. - 292 с.</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17" w:name="_Ref272964414"/>
      <w:r w:rsidRPr="0008474B">
        <w:rPr>
          <w:sz w:val="28"/>
          <w:szCs w:val="28"/>
        </w:rPr>
        <w:lastRenderedPageBreak/>
        <w:t>Любушин Н.П. Экономический анализ: Учебник для ВУЗов – М.</w:t>
      </w:r>
      <w:proofErr w:type="gramStart"/>
      <w:r w:rsidRPr="0008474B">
        <w:rPr>
          <w:sz w:val="28"/>
          <w:szCs w:val="28"/>
        </w:rPr>
        <w:t xml:space="preserve"> :</w:t>
      </w:r>
      <w:proofErr w:type="gramEnd"/>
      <w:r w:rsidRPr="0008474B">
        <w:rPr>
          <w:sz w:val="28"/>
          <w:szCs w:val="28"/>
        </w:rPr>
        <w:t xml:space="preserve"> ЮНИТИ-ДАНА, 201</w:t>
      </w:r>
      <w:bookmarkEnd w:id="17"/>
      <w:r w:rsidRPr="0008474B">
        <w:rPr>
          <w:sz w:val="28"/>
          <w:szCs w:val="28"/>
        </w:rPr>
        <w:t>2</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18" w:name="_Ref287908382"/>
      <w:bookmarkStart w:id="19" w:name="_Ref273136395"/>
      <w:r w:rsidRPr="0008474B">
        <w:rPr>
          <w:sz w:val="28"/>
          <w:szCs w:val="28"/>
        </w:rPr>
        <w:t>Макарьева В.И. Анализ финансово-хозяйственной деятельности организации: учебник / В.И. Макарьева, Л.В. Андреева. - М.</w:t>
      </w:r>
      <w:proofErr w:type="gramStart"/>
      <w:r w:rsidRPr="0008474B">
        <w:rPr>
          <w:sz w:val="28"/>
          <w:szCs w:val="28"/>
        </w:rPr>
        <w:t xml:space="preserve"> :</w:t>
      </w:r>
      <w:proofErr w:type="gramEnd"/>
      <w:r w:rsidRPr="0008474B">
        <w:rPr>
          <w:sz w:val="28"/>
          <w:szCs w:val="28"/>
        </w:rPr>
        <w:t xml:space="preserve"> Финансы и статистика, 2014. - 471 с</w:t>
      </w:r>
      <w:bookmarkStart w:id="20" w:name="_Ref272170509"/>
      <w:bookmarkEnd w:id="18"/>
      <w:bookmarkEnd w:id="19"/>
      <w:r w:rsidRPr="0008474B">
        <w:rPr>
          <w:sz w:val="28"/>
          <w:szCs w:val="28"/>
        </w:rPr>
        <w:t>.</w:t>
      </w:r>
    </w:p>
    <w:p w:rsidR="0008474B" w:rsidRPr="0008474B" w:rsidRDefault="0008474B" w:rsidP="0008474B">
      <w:pPr>
        <w:pStyle w:val="a3"/>
        <w:widowControl w:val="0"/>
        <w:numPr>
          <w:ilvl w:val="0"/>
          <w:numId w:val="18"/>
        </w:numPr>
        <w:spacing w:line="360" w:lineRule="auto"/>
        <w:contextualSpacing/>
        <w:jc w:val="both"/>
        <w:rPr>
          <w:sz w:val="28"/>
          <w:szCs w:val="28"/>
        </w:rPr>
      </w:pPr>
      <w:proofErr w:type="spellStart"/>
      <w:r w:rsidRPr="0008474B">
        <w:rPr>
          <w:color w:val="000000"/>
          <w:sz w:val="28"/>
          <w:szCs w:val="28"/>
        </w:rPr>
        <w:t>Маркарьян</w:t>
      </w:r>
      <w:proofErr w:type="spellEnd"/>
      <w:r w:rsidRPr="0008474B">
        <w:rPr>
          <w:color w:val="000000"/>
          <w:sz w:val="28"/>
          <w:szCs w:val="28"/>
        </w:rPr>
        <w:t xml:space="preserve">, Э.А. Экономический анализ хозяйственной деятельности: учебник / Э.А. </w:t>
      </w:r>
      <w:proofErr w:type="spellStart"/>
      <w:r w:rsidRPr="0008474B">
        <w:rPr>
          <w:color w:val="000000"/>
          <w:sz w:val="28"/>
          <w:szCs w:val="28"/>
        </w:rPr>
        <w:t>Макарьян</w:t>
      </w:r>
      <w:proofErr w:type="spellEnd"/>
      <w:r w:rsidRPr="0008474B">
        <w:rPr>
          <w:color w:val="000000"/>
          <w:sz w:val="28"/>
          <w:szCs w:val="28"/>
        </w:rPr>
        <w:t>. – М.: Ростов на Дону «Феникс», 2012. - 285 с.</w:t>
      </w:r>
    </w:p>
    <w:p w:rsidR="0008474B" w:rsidRPr="0008474B" w:rsidRDefault="0008474B" w:rsidP="0008474B">
      <w:pPr>
        <w:pStyle w:val="a3"/>
        <w:widowControl w:val="0"/>
        <w:numPr>
          <w:ilvl w:val="0"/>
          <w:numId w:val="18"/>
        </w:numPr>
        <w:spacing w:line="360" w:lineRule="auto"/>
        <w:ind w:left="357" w:hanging="357"/>
        <w:contextualSpacing/>
        <w:jc w:val="both"/>
        <w:rPr>
          <w:sz w:val="28"/>
          <w:szCs w:val="28"/>
        </w:rPr>
      </w:pPr>
      <w:r w:rsidRPr="0008474B">
        <w:rPr>
          <w:sz w:val="28"/>
          <w:szCs w:val="28"/>
        </w:rPr>
        <w:t>О формах бухгалтерской отчетности организаций.  Приказ Минфина РФ от 2.07.2010 года № 66н</w:t>
      </w:r>
      <w:bookmarkEnd w:id="20"/>
      <w:r w:rsidRPr="0008474B">
        <w:rPr>
          <w:sz w:val="28"/>
          <w:szCs w:val="28"/>
        </w:rPr>
        <w:t>. (в ред. Приказов Минфина России от 05.10.2011 N 124н, от 17.08.2012 N 113н, от 04.12.2012 N 154н)  – (</w:t>
      </w:r>
      <w:proofErr w:type="spellStart"/>
      <w:r w:rsidRPr="0008474B">
        <w:rPr>
          <w:sz w:val="28"/>
          <w:szCs w:val="28"/>
        </w:rPr>
        <w:t>http</w:t>
      </w:r>
      <w:proofErr w:type="spellEnd"/>
      <w:r w:rsidRPr="0008474B">
        <w:rPr>
          <w:sz w:val="28"/>
          <w:szCs w:val="28"/>
        </w:rPr>
        <w:t>//www.consultant.ru).</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21" w:name="_Ref285924905"/>
      <w:r w:rsidRPr="0008474B">
        <w:rPr>
          <w:sz w:val="28"/>
          <w:szCs w:val="28"/>
        </w:rPr>
        <w:t>Положение по бухгалтерскому учету "Бухгалтерская отчетность организации" (ПБУ 4/99): приказ Минфина России от 06.07.1999 № 43н.</w:t>
      </w:r>
      <w:bookmarkEnd w:id="21"/>
      <w:r w:rsidRPr="0008474B">
        <w:rPr>
          <w:sz w:val="28"/>
          <w:szCs w:val="28"/>
        </w:rPr>
        <w:t xml:space="preserve"> - (в ред. Приказа Минфина № 142н от 08.11.2010г.) . – (</w:t>
      </w:r>
      <w:r w:rsidRPr="0008474B">
        <w:rPr>
          <w:sz w:val="28"/>
          <w:szCs w:val="28"/>
          <w:lang w:val="en-US"/>
        </w:rPr>
        <w:t>http</w:t>
      </w:r>
      <w:r w:rsidRPr="0008474B">
        <w:rPr>
          <w:sz w:val="28"/>
          <w:szCs w:val="28"/>
        </w:rPr>
        <w:t>//</w:t>
      </w:r>
      <w:r w:rsidRPr="0008474B">
        <w:rPr>
          <w:sz w:val="28"/>
          <w:szCs w:val="28"/>
          <w:lang w:val="en-US"/>
        </w:rPr>
        <w:t>www</w:t>
      </w:r>
      <w:r w:rsidRPr="0008474B">
        <w:rPr>
          <w:sz w:val="28"/>
          <w:szCs w:val="28"/>
        </w:rPr>
        <w:t>.</w:t>
      </w:r>
      <w:r w:rsidRPr="0008474B">
        <w:rPr>
          <w:sz w:val="28"/>
          <w:szCs w:val="28"/>
          <w:lang w:val="en-US"/>
        </w:rPr>
        <w:t>consultant</w:t>
      </w:r>
      <w:r w:rsidRPr="0008474B">
        <w:rPr>
          <w:sz w:val="28"/>
          <w:szCs w:val="28"/>
        </w:rPr>
        <w:t>.</w:t>
      </w:r>
      <w:proofErr w:type="spellStart"/>
      <w:r w:rsidRPr="0008474B">
        <w:rPr>
          <w:sz w:val="28"/>
          <w:szCs w:val="28"/>
          <w:lang w:val="en-US"/>
        </w:rPr>
        <w:t>ru</w:t>
      </w:r>
      <w:proofErr w:type="spellEnd"/>
      <w:r w:rsidRPr="0008474B">
        <w:rPr>
          <w:sz w:val="28"/>
          <w:szCs w:val="28"/>
        </w:rPr>
        <w:t>)</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22" w:name="_Ref287908373"/>
      <w:r w:rsidRPr="0008474B">
        <w:rPr>
          <w:sz w:val="28"/>
          <w:szCs w:val="28"/>
        </w:rPr>
        <w:t xml:space="preserve">Соколова Л.С. Финансовое состояние предприятия: оценка и моделирование механизма управления / Л.С. Соколова // Справочник экономиста. - 2010.-  № 9. </w:t>
      </w:r>
      <w:bookmarkEnd w:id="22"/>
      <w:r w:rsidRPr="0008474B">
        <w:rPr>
          <w:sz w:val="28"/>
          <w:szCs w:val="28"/>
        </w:rPr>
        <w:t>- С. 25 - 30.</w:t>
      </w:r>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 xml:space="preserve">Селезнева Н.Н. Анализ финансовой отчетности организации:  Учебное пособие. – 3-е изд., </w:t>
      </w:r>
      <w:proofErr w:type="spellStart"/>
      <w:r w:rsidRPr="0008474B">
        <w:rPr>
          <w:sz w:val="28"/>
          <w:szCs w:val="28"/>
        </w:rPr>
        <w:t>перераб</w:t>
      </w:r>
      <w:proofErr w:type="spellEnd"/>
      <w:r w:rsidRPr="0008474B">
        <w:rPr>
          <w:sz w:val="28"/>
          <w:szCs w:val="28"/>
        </w:rPr>
        <w:t xml:space="preserve">. и доп. – М.: ЮНИТИ-ДАНА, 2015. </w:t>
      </w:r>
    </w:p>
    <w:p w:rsidR="0008474B" w:rsidRPr="0008474B" w:rsidRDefault="0008474B" w:rsidP="0008474B">
      <w:pPr>
        <w:pStyle w:val="a3"/>
        <w:widowControl w:val="0"/>
        <w:numPr>
          <w:ilvl w:val="0"/>
          <w:numId w:val="18"/>
        </w:numPr>
        <w:spacing w:line="360" w:lineRule="auto"/>
        <w:contextualSpacing/>
        <w:jc w:val="both"/>
        <w:rPr>
          <w:sz w:val="28"/>
          <w:szCs w:val="28"/>
        </w:rPr>
      </w:pPr>
      <w:r w:rsidRPr="0008474B">
        <w:rPr>
          <w:sz w:val="28"/>
          <w:szCs w:val="28"/>
        </w:rPr>
        <w:t xml:space="preserve"> Финансы организации: учебник / А.Н. </w:t>
      </w:r>
      <w:proofErr w:type="spellStart"/>
      <w:r w:rsidRPr="0008474B">
        <w:rPr>
          <w:sz w:val="28"/>
          <w:szCs w:val="28"/>
        </w:rPr>
        <w:t>Задорожняя</w:t>
      </w:r>
      <w:proofErr w:type="spellEnd"/>
      <w:r w:rsidRPr="0008474B">
        <w:rPr>
          <w:sz w:val="28"/>
          <w:szCs w:val="28"/>
        </w:rPr>
        <w:t xml:space="preserve">. - Омск, 2015 </w:t>
      </w:r>
    </w:p>
    <w:p w:rsidR="0008474B" w:rsidRPr="0008474B" w:rsidRDefault="0008474B" w:rsidP="0008474B">
      <w:pPr>
        <w:pStyle w:val="a3"/>
        <w:widowControl w:val="0"/>
        <w:numPr>
          <w:ilvl w:val="0"/>
          <w:numId w:val="18"/>
        </w:numPr>
        <w:spacing w:line="360" w:lineRule="auto"/>
        <w:contextualSpacing/>
        <w:jc w:val="both"/>
        <w:rPr>
          <w:sz w:val="28"/>
          <w:szCs w:val="28"/>
        </w:rPr>
      </w:pPr>
      <w:proofErr w:type="spellStart"/>
      <w:r w:rsidRPr="0008474B">
        <w:rPr>
          <w:sz w:val="28"/>
          <w:szCs w:val="28"/>
        </w:rPr>
        <w:t>Шеремет</w:t>
      </w:r>
      <w:proofErr w:type="spellEnd"/>
      <w:r w:rsidRPr="0008474B">
        <w:rPr>
          <w:sz w:val="28"/>
          <w:szCs w:val="28"/>
        </w:rPr>
        <w:t xml:space="preserve"> А.Д. Анализ и диагностика финансово-хозяйственной деятельности предприятия: учеб</w:t>
      </w:r>
      <w:proofErr w:type="gramStart"/>
      <w:r w:rsidRPr="0008474B">
        <w:rPr>
          <w:sz w:val="28"/>
          <w:szCs w:val="28"/>
        </w:rPr>
        <w:t>.</w:t>
      </w:r>
      <w:proofErr w:type="gramEnd"/>
      <w:r w:rsidRPr="0008474B">
        <w:rPr>
          <w:sz w:val="28"/>
          <w:szCs w:val="28"/>
        </w:rPr>
        <w:t xml:space="preserve"> </w:t>
      </w:r>
      <w:proofErr w:type="gramStart"/>
      <w:r w:rsidRPr="0008474B">
        <w:rPr>
          <w:sz w:val="28"/>
          <w:szCs w:val="28"/>
        </w:rPr>
        <w:t>п</w:t>
      </w:r>
      <w:proofErr w:type="gramEnd"/>
      <w:r w:rsidRPr="0008474B">
        <w:rPr>
          <w:sz w:val="28"/>
          <w:szCs w:val="28"/>
        </w:rPr>
        <w:t xml:space="preserve">особие / А.Д. </w:t>
      </w:r>
      <w:proofErr w:type="spellStart"/>
      <w:r w:rsidRPr="0008474B">
        <w:rPr>
          <w:sz w:val="28"/>
          <w:szCs w:val="28"/>
        </w:rPr>
        <w:t>Шеремет</w:t>
      </w:r>
      <w:proofErr w:type="spellEnd"/>
      <w:r w:rsidRPr="0008474B">
        <w:rPr>
          <w:sz w:val="28"/>
          <w:szCs w:val="28"/>
        </w:rPr>
        <w:t xml:space="preserve">. - М.: ИНФРА-М, 2011. </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23" w:name="_Ref287908325"/>
      <w:proofErr w:type="spellStart"/>
      <w:r w:rsidRPr="0008474B">
        <w:rPr>
          <w:sz w:val="28"/>
          <w:szCs w:val="28"/>
        </w:rPr>
        <w:t>Шеремет</w:t>
      </w:r>
      <w:proofErr w:type="spellEnd"/>
      <w:r w:rsidRPr="0008474B">
        <w:rPr>
          <w:sz w:val="28"/>
          <w:szCs w:val="28"/>
        </w:rPr>
        <w:t xml:space="preserve"> А.Д. </w:t>
      </w:r>
      <w:proofErr w:type="spellStart"/>
      <w:r w:rsidRPr="0008474B">
        <w:rPr>
          <w:sz w:val="28"/>
          <w:szCs w:val="28"/>
        </w:rPr>
        <w:t>Негашев</w:t>
      </w:r>
      <w:proofErr w:type="spellEnd"/>
      <w:r w:rsidRPr="0008474B">
        <w:rPr>
          <w:sz w:val="28"/>
          <w:szCs w:val="28"/>
        </w:rPr>
        <w:t xml:space="preserve"> Е.В. Методика финансового анализа деятельности коммерческих организаций - М.</w:t>
      </w:r>
      <w:proofErr w:type="gramStart"/>
      <w:r w:rsidRPr="0008474B">
        <w:rPr>
          <w:sz w:val="28"/>
          <w:szCs w:val="28"/>
        </w:rPr>
        <w:t xml:space="preserve"> :</w:t>
      </w:r>
      <w:proofErr w:type="gramEnd"/>
      <w:r w:rsidRPr="0008474B">
        <w:rPr>
          <w:sz w:val="28"/>
          <w:szCs w:val="28"/>
        </w:rPr>
        <w:t xml:space="preserve"> ИНФРА-М, </w:t>
      </w:r>
      <w:bookmarkEnd w:id="23"/>
      <w:r w:rsidRPr="0008474B">
        <w:rPr>
          <w:sz w:val="28"/>
          <w:szCs w:val="28"/>
        </w:rPr>
        <w:t xml:space="preserve">2012 </w:t>
      </w:r>
    </w:p>
    <w:p w:rsidR="0008474B" w:rsidRPr="0008474B" w:rsidRDefault="0008474B" w:rsidP="0008474B">
      <w:pPr>
        <w:pStyle w:val="a3"/>
        <w:widowControl w:val="0"/>
        <w:numPr>
          <w:ilvl w:val="0"/>
          <w:numId w:val="18"/>
        </w:numPr>
        <w:spacing w:line="360" w:lineRule="auto"/>
        <w:contextualSpacing/>
        <w:jc w:val="both"/>
        <w:rPr>
          <w:sz w:val="28"/>
          <w:szCs w:val="28"/>
        </w:rPr>
      </w:pPr>
      <w:bookmarkStart w:id="24" w:name="_Ref272964241"/>
      <w:bookmarkStart w:id="25" w:name="_Toc273133405"/>
      <w:r w:rsidRPr="0008474B">
        <w:rPr>
          <w:sz w:val="28"/>
          <w:szCs w:val="28"/>
        </w:rPr>
        <w:t>Шохин Е.И. Корпоративные финансы: учебник (</w:t>
      </w:r>
      <w:proofErr w:type="spellStart"/>
      <w:r w:rsidRPr="0008474B">
        <w:rPr>
          <w:sz w:val="28"/>
          <w:szCs w:val="28"/>
        </w:rPr>
        <w:t>Бакалавриат</w:t>
      </w:r>
      <w:proofErr w:type="spellEnd"/>
      <w:r w:rsidRPr="0008474B">
        <w:rPr>
          <w:sz w:val="28"/>
          <w:szCs w:val="28"/>
        </w:rPr>
        <w:t>) – М.</w:t>
      </w:r>
      <w:proofErr w:type="gramStart"/>
      <w:r w:rsidRPr="0008474B">
        <w:rPr>
          <w:sz w:val="28"/>
          <w:szCs w:val="28"/>
        </w:rPr>
        <w:t xml:space="preserve"> :</w:t>
      </w:r>
      <w:proofErr w:type="gramEnd"/>
      <w:r w:rsidRPr="0008474B">
        <w:rPr>
          <w:sz w:val="28"/>
          <w:szCs w:val="28"/>
        </w:rPr>
        <w:t xml:space="preserve"> </w:t>
      </w:r>
      <w:proofErr w:type="spellStart"/>
      <w:r w:rsidRPr="0008474B">
        <w:rPr>
          <w:sz w:val="28"/>
          <w:szCs w:val="28"/>
        </w:rPr>
        <w:t>КноРус</w:t>
      </w:r>
      <w:proofErr w:type="spellEnd"/>
      <w:r w:rsidRPr="0008474B">
        <w:rPr>
          <w:sz w:val="28"/>
          <w:szCs w:val="28"/>
        </w:rPr>
        <w:t>, 2016. - 318 с.</w:t>
      </w:r>
      <w:bookmarkEnd w:id="24"/>
      <w:bookmarkEnd w:id="25"/>
    </w:p>
    <w:p w:rsidR="0008474B" w:rsidRPr="00564300" w:rsidRDefault="0008474B" w:rsidP="0008474B"/>
    <w:p w:rsidR="0008474B" w:rsidRPr="00564300" w:rsidRDefault="0008474B" w:rsidP="0008474B"/>
    <w:p w:rsidR="00433406" w:rsidRDefault="00433406" w:rsidP="00433406">
      <w:pPr>
        <w:spacing w:line="360" w:lineRule="auto"/>
        <w:ind w:firstLine="567"/>
        <w:jc w:val="center"/>
        <w:rPr>
          <w:b/>
          <w:sz w:val="28"/>
          <w:szCs w:val="28"/>
        </w:rPr>
      </w:pPr>
    </w:p>
    <w:p w:rsidR="00433406" w:rsidRDefault="00433406"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sz w:val="28"/>
          <w:szCs w:val="28"/>
        </w:rPr>
      </w:pPr>
    </w:p>
    <w:p w:rsidR="00824269" w:rsidRDefault="00824269" w:rsidP="00824269">
      <w:pPr>
        <w:jc w:val="center"/>
        <w:rPr>
          <w:b/>
          <w:sz w:val="28"/>
          <w:szCs w:val="28"/>
        </w:rPr>
      </w:pPr>
      <w:r w:rsidRPr="00824269">
        <w:rPr>
          <w:b/>
          <w:sz w:val="28"/>
          <w:szCs w:val="28"/>
        </w:rPr>
        <w:t>ПРИЛОЖЕНИЯ</w:t>
      </w: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BC1EAE" w:rsidRDefault="00BC1EAE" w:rsidP="00824269">
      <w:pPr>
        <w:jc w:val="center"/>
        <w:rPr>
          <w:b/>
          <w:sz w:val="28"/>
          <w:szCs w:val="28"/>
        </w:rPr>
      </w:pPr>
    </w:p>
    <w:p w:rsidR="00C64595" w:rsidRDefault="00C64595" w:rsidP="00C64595">
      <w:pPr>
        <w:rPr>
          <w:b/>
          <w:sz w:val="28"/>
          <w:szCs w:val="28"/>
        </w:rPr>
      </w:pPr>
    </w:p>
    <w:p w:rsidR="00C64595" w:rsidRDefault="00C64595" w:rsidP="00C64595">
      <w:pPr>
        <w:rPr>
          <w:b/>
          <w:sz w:val="28"/>
          <w:szCs w:val="28"/>
        </w:rPr>
      </w:pPr>
    </w:p>
    <w:p w:rsidR="00C64595" w:rsidRDefault="00C64595" w:rsidP="00C64595">
      <w:pPr>
        <w:jc w:val="right"/>
        <w:rPr>
          <w:b/>
          <w:sz w:val="28"/>
          <w:szCs w:val="28"/>
        </w:rPr>
      </w:pPr>
      <w:r>
        <w:rPr>
          <w:b/>
          <w:sz w:val="28"/>
          <w:szCs w:val="28"/>
        </w:rPr>
        <w:lastRenderedPageBreak/>
        <w:t>Приложение</w:t>
      </w:r>
      <w:proofErr w:type="gramStart"/>
      <w:r>
        <w:rPr>
          <w:b/>
          <w:sz w:val="28"/>
          <w:szCs w:val="28"/>
        </w:rPr>
        <w:t>1</w:t>
      </w:r>
      <w:proofErr w:type="gramEnd"/>
    </w:p>
    <w:p w:rsidR="00C64595" w:rsidRDefault="00C64595" w:rsidP="00824269">
      <w:pPr>
        <w:jc w:val="center"/>
        <w:rPr>
          <w:b/>
          <w:sz w:val="28"/>
          <w:szCs w:val="28"/>
        </w:rPr>
      </w:pPr>
    </w:p>
    <w:p w:rsidR="00BC1EAE" w:rsidRDefault="00C64595" w:rsidP="00824269">
      <w:pPr>
        <w:jc w:val="center"/>
        <w:rPr>
          <w:b/>
          <w:sz w:val="28"/>
          <w:szCs w:val="28"/>
        </w:rPr>
      </w:pPr>
      <w:r>
        <w:rPr>
          <w:b/>
          <w:noProof/>
          <w:sz w:val="28"/>
          <w:szCs w:val="28"/>
        </w:rPr>
        <w:drawing>
          <wp:inline distT="0" distB="0" distL="0" distR="0">
            <wp:extent cx="5943600" cy="863346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3600" cy="8633460"/>
                    </a:xfrm>
                    <a:prstGeom prst="rect">
                      <a:avLst/>
                    </a:prstGeom>
                    <a:noFill/>
                    <a:ln w="9525">
                      <a:noFill/>
                      <a:miter lim="800000"/>
                      <a:headEnd/>
                      <a:tailEnd/>
                    </a:ln>
                  </pic:spPr>
                </pic:pic>
              </a:graphicData>
            </a:graphic>
          </wp:inline>
        </w:drawing>
      </w:r>
    </w:p>
    <w:p w:rsidR="00BC1EAE" w:rsidRDefault="00C64595" w:rsidP="00824269">
      <w:pPr>
        <w:jc w:val="center"/>
        <w:rPr>
          <w:b/>
          <w:sz w:val="28"/>
          <w:szCs w:val="28"/>
        </w:rPr>
      </w:pPr>
      <w:r>
        <w:rPr>
          <w:b/>
          <w:noProof/>
          <w:sz w:val="28"/>
          <w:szCs w:val="28"/>
        </w:rPr>
        <w:lastRenderedPageBreak/>
        <w:drawing>
          <wp:inline distT="0" distB="0" distL="0" distR="0">
            <wp:extent cx="5932805" cy="86658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32805" cy="8665845"/>
                    </a:xfrm>
                    <a:prstGeom prst="rect">
                      <a:avLst/>
                    </a:prstGeom>
                    <a:noFill/>
                    <a:ln w="9525">
                      <a:noFill/>
                      <a:miter lim="800000"/>
                      <a:headEnd/>
                      <a:tailEnd/>
                    </a:ln>
                  </pic:spPr>
                </pic:pic>
              </a:graphicData>
            </a:graphic>
          </wp:inline>
        </w:drawing>
      </w:r>
    </w:p>
    <w:p w:rsidR="00C64595" w:rsidRDefault="00C64595" w:rsidP="00824269">
      <w:pPr>
        <w:jc w:val="center"/>
        <w:rPr>
          <w:b/>
          <w:sz w:val="28"/>
          <w:szCs w:val="28"/>
        </w:rPr>
      </w:pPr>
    </w:p>
    <w:p w:rsidR="00C64595" w:rsidRDefault="00C64595" w:rsidP="00824269">
      <w:pPr>
        <w:jc w:val="center"/>
        <w:rPr>
          <w:b/>
          <w:sz w:val="28"/>
          <w:szCs w:val="28"/>
        </w:rPr>
      </w:pPr>
    </w:p>
    <w:p w:rsidR="00C64595" w:rsidRDefault="00C64595" w:rsidP="00C64595">
      <w:pPr>
        <w:jc w:val="right"/>
        <w:rPr>
          <w:b/>
          <w:sz w:val="28"/>
          <w:szCs w:val="28"/>
        </w:rPr>
      </w:pPr>
      <w:r>
        <w:rPr>
          <w:b/>
          <w:sz w:val="28"/>
          <w:szCs w:val="28"/>
        </w:rPr>
        <w:lastRenderedPageBreak/>
        <w:t xml:space="preserve">Приложение 2 </w:t>
      </w:r>
    </w:p>
    <w:p w:rsidR="00BC1EAE" w:rsidRDefault="00A03330" w:rsidP="00824269">
      <w:pPr>
        <w:jc w:val="center"/>
        <w:rPr>
          <w:b/>
          <w:sz w:val="28"/>
          <w:szCs w:val="28"/>
        </w:rPr>
      </w:pPr>
      <w:r>
        <w:rPr>
          <w:b/>
          <w:noProof/>
          <w:sz w:val="28"/>
          <w:szCs w:val="28"/>
        </w:rPr>
        <w:drawing>
          <wp:inline distT="0" distB="0" distL="0" distR="0">
            <wp:extent cx="5932805" cy="86975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32805" cy="8697595"/>
                    </a:xfrm>
                    <a:prstGeom prst="rect">
                      <a:avLst/>
                    </a:prstGeom>
                    <a:noFill/>
                    <a:ln w="9525">
                      <a:noFill/>
                      <a:miter lim="800000"/>
                      <a:headEnd/>
                      <a:tailEnd/>
                    </a:ln>
                  </pic:spPr>
                </pic:pic>
              </a:graphicData>
            </a:graphic>
          </wp:inline>
        </w:drawing>
      </w:r>
    </w:p>
    <w:p w:rsidR="00A03330" w:rsidRDefault="00A03330" w:rsidP="00824269">
      <w:pPr>
        <w:jc w:val="center"/>
        <w:rPr>
          <w:b/>
          <w:sz w:val="28"/>
          <w:szCs w:val="28"/>
        </w:rPr>
      </w:pPr>
    </w:p>
    <w:p w:rsidR="00A03330" w:rsidRPr="00824269" w:rsidRDefault="00A03330" w:rsidP="00824269">
      <w:pPr>
        <w:jc w:val="center"/>
        <w:rPr>
          <w:b/>
          <w:sz w:val="28"/>
          <w:szCs w:val="28"/>
        </w:rPr>
      </w:pPr>
      <w:r>
        <w:rPr>
          <w:b/>
          <w:noProof/>
          <w:sz w:val="28"/>
          <w:szCs w:val="28"/>
        </w:rPr>
        <w:lastRenderedPageBreak/>
        <w:drawing>
          <wp:inline distT="0" distB="0" distL="0" distR="0">
            <wp:extent cx="5932805" cy="84531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932805" cy="8453120"/>
                    </a:xfrm>
                    <a:prstGeom prst="rect">
                      <a:avLst/>
                    </a:prstGeom>
                    <a:noFill/>
                    <a:ln w="9525">
                      <a:noFill/>
                      <a:miter lim="800000"/>
                      <a:headEnd/>
                      <a:tailEnd/>
                    </a:ln>
                  </pic:spPr>
                </pic:pic>
              </a:graphicData>
            </a:graphic>
          </wp:inline>
        </w:drawing>
      </w:r>
    </w:p>
    <w:sectPr w:rsidR="00A03330" w:rsidRPr="00824269" w:rsidSect="006812F4">
      <w:footerReference w:type="default" r:id="rId2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C26" w:rsidRDefault="001E5C26" w:rsidP="006812F4">
      <w:r>
        <w:separator/>
      </w:r>
    </w:p>
  </w:endnote>
  <w:endnote w:type="continuationSeparator" w:id="0">
    <w:p w:rsidR="001E5C26" w:rsidRDefault="001E5C26" w:rsidP="0068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254"/>
      <w:docPartObj>
        <w:docPartGallery w:val="Page Numbers (Bottom of Page)"/>
        <w:docPartUnique/>
      </w:docPartObj>
    </w:sdtPr>
    <w:sdtEndPr/>
    <w:sdtContent>
      <w:p w:rsidR="00B220CA" w:rsidRDefault="001E5C26">
        <w:pPr>
          <w:pStyle w:val="afa"/>
          <w:jc w:val="right"/>
        </w:pPr>
        <w:r>
          <w:fldChar w:fldCharType="begin"/>
        </w:r>
        <w:r>
          <w:instrText xml:space="preserve"> PAGE   \* MERGEFORMAT </w:instrText>
        </w:r>
        <w:r>
          <w:fldChar w:fldCharType="separate"/>
        </w:r>
        <w:r w:rsidR="00B527C2">
          <w:rPr>
            <w:noProof/>
          </w:rPr>
          <w:t>70</w:t>
        </w:r>
        <w:r>
          <w:rPr>
            <w:noProof/>
          </w:rPr>
          <w:fldChar w:fldCharType="end"/>
        </w:r>
      </w:p>
    </w:sdtContent>
  </w:sdt>
  <w:p w:rsidR="00B220CA" w:rsidRDefault="00B220CA">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C26" w:rsidRDefault="001E5C26" w:rsidP="006812F4">
      <w:r>
        <w:separator/>
      </w:r>
    </w:p>
  </w:footnote>
  <w:footnote w:type="continuationSeparator" w:id="0">
    <w:p w:rsidR="001E5C26" w:rsidRDefault="001E5C26" w:rsidP="00681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2F49"/>
    <w:multiLevelType w:val="hybridMultilevel"/>
    <w:tmpl w:val="7542F6B8"/>
    <w:lvl w:ilvl="0" w:tplc="A1F48F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547A46"/>
    <w:multiLevelType w:val="hybridMultilevel"/>
    <w:tmpl w:val="622EEA82"/>
    <w:lvl w:ilvl="0" w:tplc="97BEC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D10968"/>
    <w:multiLevelType w:val="hybridMultilevel"/>
    <w:tmpl w:val="24121F62"/>
    <w:lvl w:ilvl="0" w:tplc="4F18D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804C91"/>
    <w:multiLevelType w:val="hybridMultilevel"/>
    <w:tmpl w:val="2DC42D96"/>
    <w:lvl w:ilvl="0" w:tplc="A1F48F5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E4F322C"/>
    <w:multiLevelType w:val="hybridMultilevel"/>
    <w:tmpl w:val="293EB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E31E5D"/>
    <w:multiLevelType w:val="hybridMultilevel"/>
    <w:tmpl w:val="C6C895A0"/>
    <w:lvl w:ilvl="0" w:tplc="EEA6E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07A3B77"/>
    <w:multiLevelType w:val="multilevel"/>
    <w:tmpl w:val="FF8AD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9B6FDE"/>
    <w:multiLevelType w:val="multilevel"/>
    <w:tmpl w:val="2374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AA5E7E"/>
    <w:multiLevelType w:val="multilevel"/>
    <w:tmpl w:val="8E0A9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371F9D"/>
    <w:multiLevelType w:val="hybridMultilevel"/>
    <w:tmpl w:val="04EC2F94"/>
    <w:lvl w:ilvl="0" w:tplc="C792E0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6A5BDD"/>
    <w:multiLevelType w:val="hybridMultilevel"/>
    <w:tmpl w:val="B85E91E2"/>
    <w:lvl w:ilvl="0" w:tplc="4F18D528">
      <w:start w:val="1"/>
      <w:numFmt w:val="bullet"/>
      <w:lvlText w:val=""/>
      <w:lvlJc w:val="left"/>
      <w:pPr>
        <w:tabs>
          <w:tab w:val="num" w:pos="1429"/>
        </w:tabs>
        <w:ind w:left="1429" w:hanging="360"/>
      </w:pPr>
      <w:rPr>
        <w:rFonts w:ascii="Symbol" w:hAnsi="Symbol" w:hint="default"/>
      </w:rPr>
    </w:lvl>
    <w:lvl w:ilvl="1" w:tplc="0C2EBC88">
      <w:numFmt w:val="bullet"/>
      <w:lvlText w:val="•"/>
      <w:lvlJc w:val="left"/>
      <w:pPr>
        <w:ind w:left="2689" w:hanging="900"/>
      </w:pPr>
      <w:rPr>
        <w:rFonts w:ascii="Times New Roman" w:eastAsiaTheme="minorEastAsia"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E9680E"/>
    <w:multiLevelType w:val="multilevel"/>
    <w:tmpl w:val="733C3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2C65AD"/>
    <w:multiLevelType w:val="hybridMultilevel"/>
    <w:tmpl w:val="E54C2660"/>
    <w:lvl w:ilvl="0" w:tplc="C792E0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C45FBA"/>
    <w:multiLevelType w:val="multilevel"/>
    <w:tmpl w:val="4AC863A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363546DA"/>
    <w:multiLevelType w:val="hybridMultilevel"/>
    <w:tmpl w:val="D140283E"/>
    <w:lvl w:ilvl="0" w:tplc="4F18D52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8834037"/>
    <w:multiLevelType w:val="hybridMultilevel"/>
    <w:tmpl w:val="A32A15A0"/>
    <w:lvl w:ilvl="0" w:tplc="4F18D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B7797F"/>
    <w:multiLevelType w:val="multilevel"/>
    <w:tmpl w:val="A1F0E3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BA6873"/>
    <w:multiLevelType w:val="hybridMultilevel"/>
    <w:tmpl w:val="561E4A14"/>
    <w:lvl w:ilvl="0" w:tplc="48262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515695"/>
    <w:multiLevelType w:val="multilevel"/>
    <w:tmpl w:val="98DE201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9">
    <w:nsid w:val="3FA00D22"/>
    <w:multiLevelType w:val="hybridMultilevel"/>
    <w:tmpl w:val="0714F884"/>
    <w:lvl w:ilvl="0" w:tplc="4F18D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D67341"/>
    <w:multiLevelType w:val="hybridMultilevel"/>
    <w:tmpl w:val="0944CBE2"/>
    <w:lvl w:ilvl="0" w:tplc="21900D7A">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6695EF2"/>
    <w:multiLevelType w:val="multilevel"/>
    <w:tmpl w:val="4CA6E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F52AC0"/>
    <w:multiLevelType w:val="hybridMultilevel"/>
    <w:tmpl w:val="6FCEA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150776"/>
    <w:multiLevelType w:val="hybridMultilevel"/>
    <w:tmpl w:val="C2EA3B1C"/>
    <w:lvl w:ilvl="0" w:tplc="01DEE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363C16"/>
    <w:multiLevelType w:val="multilevel"/>
    <w:tmpl w:val="D368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CC05A9"/>
    <w:multiLevelType w:val="multilevel"/>
    <w:tmpl w:val="9DA2E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D46B06"/>
    <w:multiLevelType w:val="hybridMultilevel"/>
    <w:tmpl w:val="177E99F6"/>
    <w:lvl w:ilvl="0" w:tplc="C792E086">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7">
    <w:nsid w:val="63767467"/>
    <w:multiLevelType w:val="hybridMultilevel"/>
    <w:tmpl w:val="D3B8D9B8"/>
    <w:lvl w:ilvl="0" w:tplc="0C601B92">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496B61"/>
    <w:multiLevelType w:val="hybridMultilevel"/>
    <w:tmpl w:val="860E2E8A"/>
    <w:lvl w:ilvl="0" w:tplc="A1F48F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EC67F36"/>
    <w:multiLevelType w:val="hybridMultilevel"/>
    <w:tmpl w:val="42D2DE74"/>
    <w:lvl w:ilvl="0" w:tplc="C792E0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5979BD"/>
    <w:multiLevelType w:val="hybridMultilevel"/>
    <w:tmpl w:val="225688B0"/>
    <w:lvl w:ilvl="0" w:tplc="4F18D528">
      <w:start w:val="1"/>
      <w:numFmt w:val="bullet"/>
      <w:lvlText w:val=""/>
      <w:lvlJc w:val="left"/>
      <w:pPr>
        <w:ind w:left="1432" w:hanging="360"/>
      </w:pPr>
      <w:rPr>
        <w:rFonts w:ascii="Symbol" w:hAnsi="Symbol"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31">
    <w:nsid w:val="719950F0"/>
    <w:multiLevelType w:val="multilevel"/>
    <w:tmpl w:val="ACD4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C2519C"/>
    <w:multiLevelType w:val="multilevel"/>
    <w:tmpl w:val="432A10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E51513"/>
    <w:multiLevelType w:val="hybridMultilevel"/>
    <w:tmpl w:val="478C270C"/>
    <w:lvl w:ilvl="0" w:tplc="C792E0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398615C"/>
    <w:multiLevelType w:val="multilevel"/>
    <w:tmpl w:val="C7EE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7"/>
  </w:num>
  <w:num w:numId="3">
    <w:abstractNumId w:val="24"/>
  </w:num>
  <w:num w:numId="4">
    <w:abstractNumId w:val="25"/>
  </w:num>
  <w:num w:numId="5">
    <w:abstractNumId w:val="5"/>
  </w:num>
  <w:num w:numId="6">
    <w:abstractNumId w:val="4"/>
  </w:num>
  <w:num w:numId="7">
    <w:abstractNumId w:val="23"/>
  </w:num>
  <w:num w:numId="8">
    <w:abstractNumId w:val="27"/>
  </w:num>
  <w:num w:numId="9">
    <w:abstractNumId w:val="6"/>
  </w:num>
  <w:num w:numId="10">
    <w:abstractNumId w:val="8"/>
  </w:num>
  <w:num w:numId="11">
    <w:abstractNumId w:val="31"/>
  </w:num>
  <w:num w:numId="12">
    <w:abstractNumId w:val="21"/>
  </w:num>
  <w:num w:numId="13">
    <w:abstractNumId w:val="34"/>
  </w:num>
  <w:num w:numId="14">
    <w:abstractNumId w:val="16"/>
  </w:num>
  <w:num w:numId="15">
    <w:abstractNumId w:val="32"/>
  </w:num>
  <w:num w:numId="16">
    <w:abstractNumId w:val="11"/>
  </w:num>
  <w:num w:numId="17">
    <w:abstractNumId w:val="1"/>
  </w:num>
  <w:num w:numId="18">
    <w:abstractNumId w:val="20"/>
  </w:num>
  <w:num w:numId="19">
    <w:abstractNumId w:val="14"/>
  </w:num>
  <w:num w:numId="20">
    <w:abstractNumId w:val="15"/>
  </w:num>
  <w:num w:numId="21">
    <w:abstractNumId w:val="19"/>
  </w:num>
  <w:num w:numId="22">
    <w:abstractNumId w:val="2"/>
  </w:num>
  <w:num w:numId="23">
    <w:abstractNumId w:val="30"/>
  </w:num>
  <w:num w:numId="24">
    <w:abstractNumId w:val="28"/>
  </w:num>
  <w:num w:numId="25">
    <w:abstractNumId w:val="10"/>
  </w:num>
  <w:num w:numId="26">
    <w:abstractNumId w:val="13"/>
  </w:num>
  <w:num w:numId="27">
    <w:abstractNumId w:val="26"/>
  </w:num>
  <w:num w:numId="28">
    <w:abstractNumId w:val="9"/>
  </w:num>
  <w:num w:numId="29">
    <w:abstractNumId w:val="33"/>
  </w:num>
  <w:num w:numId="30">
    <w:abstractNumId w:val="3"/>
  </w:num>
  <w:num w:numId="31">
    <w:abstractNumId w:val="18"/>
  </w:num>
  <w:num w:numId="32">
    <w:abstractNumId w:val="12"/>
  </w:num>
  <w:num w:numId="33">
    <w:abstractNumId w:val="0"/>
  </w:num>
  <w:num w:numId="34">
    <w:abstractNumId w:val="2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E590B"/>
    <w:rsid w:val="000212C0"/>
    <w:rsid w:val="00071C32"/>
    <w:rsid w:val="0008474B"/>
    <w:rsid w:val="00094EA3"/>
    <w:rsid w:val="00097295"/>
    <w:rsid w:val="000C2759"/>
    <w:rsid w:val="00146251"/>
    <w:rsid w:val="001746D9"/>
    <w:rsid w:val="0017478C"/>
    <w:rsid w:val="00176B38"/>
    <w:rsid w:val="00195D00"/>
    <w:rsid w:val="001A25D4"/>
    <w:rsid w:val="001B460C"/>
    <w:rsid w:val="001D14B6"/>
    <w:rsid w:val="001E5C26"/>
    <w:rsid w:val="001F2C89"/>
    <w:rsid w:val="00214336"/>
    <w:rsid w:val="0022060D"/>
    <w:rsid w:val="002214ED"/>
    <w:rsid w:val="00222D9D"/>
    <w:rsid w:val="002340C3"/>
    <w:rsid w:val="00236727"/>
    <w:rsid w:val="00255CAF"/>
    <w:rsid w:val="0027516D"/>
    <w:rsid w:val="00277B25"/>
    <w:rsid w:val="00313916"/>
    <w:rsid w:val="0032024E"/>
    <w:rsid w:val="00336F50"/>
    <w:rsid w:val="003411E7"/>
    <w:rsid w:val="00354C79"/>
    <w:rsid w:val="00361483"/>
    <w:rsid w:val="003B5A78"/>
    <w:rsid w:val="003B6A2C"/>
    <w:rsid w:val="003D19C8"/>
    <w:rsid w:val="003E5D8B"/>
    <w:rsid w:val="004167B6"/>
    <w:rsid w:val="004221F1"/>
    <w:rsid w:val="00422F82"/>
    <w:rsid w:val="00433406"/>
    <w:rsid w:val="00463DD1"/>
    <w:rsid w:val="00480194"/>
    <w:rsid w:val="004A5434"/>
    <w:rsid w:val="004B28CE"/>
    <w:rsid w:val="004B671F"/>
    <w:rsid w:val="004C6218"/>
    <w:rsid w:val="004C750F"/>
    <w:rsid w:val="004D2B59"/>
    <w:rsid w:val="004F1820"/>
    <w:rsid w:val="005213A6"/>
    <w:rsid w:val="00532486"/>
    <w:rsid w:val="0055121E"/>
    <w:rsid w:val="00571856"/>
    <w:rsid w:val="0058333E"/>
    <w:rsid w:val="005868F4"/>
    <w:rsid w:val="005A4BE9"/>
    <w:rsid w:val="005A7F74"/>
    <w:rsid w:val="005B2BBF"/>
    <w:rsid w:val="005E319B"/>
    <w:rsid w:val="005E4842"/>
    <w:rsid w:val="00666152"/>
    <w:rsid w:val="006807F2"/>
    <w:rsid w:val="006812F4"/>
    <w:rsid w:val="006A65A0"/>
    <w:rsid w:val="006D7008"/>
    <w:rsid w:val="006F117B"/>
    <w:rsid w:val="00716B10"/>
    <w:rsid w:val="00721257"/>
    <w:rsid w:val="0072554C"/>
    <w:rsid w:val="00732FA6"/>
    <w:rsid w:val="007417C7"/>
    <w:rsid w:val="00755E86"/>
    <w:rsid w:val="00775504"/>
    <w:rsid w:val="007D3C8A"/>
    <w:rsid w:val="007F3F9F"/>
    <w:rsid w:val="007F4D6B"/>
    <w:rsid w:val="00806B2D"/>
    <w:rsid w:val="00810700"/>
    <w:rsid w:val="00813BE1"/>
    <w:rsid w:val="00824269"/>
    <w:rsid w:val="008327BA"/>
    <w:rsid w:val="00842FFA"/>
    <w:rsid w:val="008630AA"/>
    <w:rsid w:val="00864D0E"/>
    <w:rsid w:val="008761FF"/>
    <w:rsid w:val="00893DD8"/>
    <w:rsid w:val="008A1705"/>
    <w:rsid w:val="008F2706"/>
    <w:rsid w:val="009244FF"/>
    <w:rsid w:val="009418B0"/>
    <w:rsid w:val="009546BC"/>
    <w:rsid w:val="00985631"/>
    <w:rsid w:val="00990849"/>
    <w:rsid w:val="00997068"/>
    <w:rsid w:val="009B3440"/>
    <w:rsid w:val="009B5242"/>
    <w:rsid w:val="009D2523"/>
    <w:rsid w:val="00A020D2"/>
    <w:rsid w:val="00A03330"/>
    <w:rsid w:val="00A21AE3"/>
    <w:rsid w:val="00A37904"/>
    <w:rsid w:val="00A50B16"/>
    <w:rsid w:val="00A54047"/>
    <w:rsid w:val="00A7018E"/>
    <w:rsid w:val="00A73CC6"/>
    <w:rsid w:val="00AA1897"/>
    <w:rsid w:val="00AA4120"/>
    <w:rsid w:val="00AB76F2"/>
    <w:rsid w:val="00AD3CF4"/>
    <w:rsid w:val="00AF5CC8"/>
    <w:rsid w:val="00B220CA"/>
    <w:rsid w:val="00B340B1"/>
    <w:rsid w:val="00B527C2"/>
    <w:rsid w:val="00B669FE"/>
    <w:rsid w:val="00B730D6"/>
    <w:rsid w:val="00B83074"/>
    <w:rsid w:val="00B85B77"/>
    <w:rsid w:val="00BA05F4"/>
    <w:rsid w:val="00BB0114"/>
    <w:rsid w:val="00BB3B42"/>
    <w:rsid w:val="00BB7A62"/>
    <w:rsid w:val="00BC1EAE"/>
    <w:rsid w:val="00BD531C"/>
    <w:rsid w:val="00BF0CCB"/>
    <w:rsid w:val="00C05E68"/>
    <w:rsid w:val="00C30A79"/>
    <w:rsid w:val="00C64595"/>
    <w:rsid w:val="00C7303D"/>
    <w:rsid w:val="00C82301"/>
    <w:rsid w:val="00C850B2"/>
    <w:rsid w:val="00C93B4E"/>
    <w:rsid w:val="00CA16A7"/>
    <w:rsid w:val="00CC4EC0"/>
    <w:rsid w:val="00CC737A"/>
    <w:rsid w:val="00CE26D5"/>
    <w:rsid w:val="00CE590B"/>
    <w:rsid w:val="00CF7630"/>
    <w:rsid w:val="00D05703"/>
    <w:rsid w:val="00D302B3"/>
    <w:rsid w:val="00D44711"/>
    <w:rsid w:val="00D56FF7"/>
    <w:rsid w:val="00D77723"/>
    <w:rsid w:val="00DB0BF7"/>
    <w:rsid w:val="00DB7C8C"/>
    <w:rsid w:val="00E05E0E"/>
    <w:rsid w:val="00E158EB"/>
    <w:rsid w:val="00E24F0D"/>
    <w:rsid w:val="00E41822"/>
    <w:rsid w:val="00E44EC3"/>
    <w:rsid w:val="00E6455D"/>
    <w:rsid w:val="00E66F99"/>
    <w:rsid w:val="00EC0037"/>
    <w:rsid w:val="00ED4D17"/>
    <w:rsid w:val="00EE3EFF"/>
    <w:rsid w:val="00F000EA"/>
    <w:rsid w:val="00F27255"/>
    <w:rsid w:val="00F33C92"/>
    <w:rsid w:val="00F43E59"/>
    <w:rsid w:val="00F57C09"/>
    <w:rsid w:val="00F67D5D"/>
    <w:rsid w:val="00F80ED4"/>
    <w:rsid w:val="00F8239A"/>
    <w:rsid w:val="00F97557"/>
    <w:rsid w:val="00FF5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rules v:ext="edit">
        <o:r id="V:Rule1" type="connector" idref="#_x0000_s1071"/>
        <o:r id="V:Rule2" type="connector" idref="#_x0000_s1036"/>
        <o:r id="V:Rule3" type="connector" idref="#_x0000_s1067"/>
        <o:r id="V:Rule4" type="connector" idref="#_x0000_s1059"/>
        <o:r id="V:Rule5" type="connector" idref="#_x0000_s1119"/>
        <o:r id="V:Rule6" type="connector" idref="#_x0000_s1039"/>
        <o:r id="V:Rule7" type="connector" idref="#_x0000_s1061"/>
        <o:r id="V:Rule8" type="connector" idref="#_x0000_s1122"/>
        <o:r id="V:Rule9" type="connector" idref="#_x0000_s1063"/>
        <o:r id="V:Rule10" type="connector" idref="#_x0000_s1040"/>
        <o:r id="V:Rule11" type="connector" idref="#_x0000_s1062"/>
        <o:r id="V:Rule12" type="connector" idref="#_x0000_s1060"/>
        <o:r id="V:Rule13" type="connector" idref="#_x0000_s1064"/>
        <o:r id="V:Rule14" type="connector" idref="#_x0000_s1065"/>
        <o:r id="V:Rule15" type="connector" idref="#_x0000_s1038"/>
        <o:r id="V:Rule16" type="connector" idref="#_x0000_s1068"/>
        <o:r id="V:Rule17" type="connector" idref="#_x0000_s1037"/>
        <o:r id="V:Rule18" type="connector" idref="#_x0000_s1069"/>
        <o:r id="V:Rule19" type="connector" idref="#_x0000_s1121"/>
        <o:r id="V:Rule20" type="connector" idref="#_x0000_s1072"/>
        <o:r id="V:Rule21" type="connector" idref="#_x0000_s1066"/>
        <o:r id="V:Rule22" type="connector" idref="#_x0000_s1042"/>
        <o:r id="V:Rule23" type="connector" idref="#_x0000_s1123"/>
        <o:r id="V:Rule24" type="connector" idref="#_x0000_s1035"/>
        <o:r id="V:Rule25" type="connector" idref="#_x0000_s1034"/>
        <o:r id="V:Rule26" type="connector" idref="#_x0000_s1120"/>
        <o:r id="V:Rule27" type="connector" idref="#_x0000_s10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90B"/>
    <w:rPr>
      <w:sz w:val="24"/>
      <w:szCs w:val="24"/>
    </w:rPr>
  </w:style>
  <w:style w:type="paragraph" w:styleId="1">
    <w:name w:val="heading 1"/>
    <w:basedOn w:val="a"/>
    <w:link w:val="10"/>
    <w:uiPriority w:val="9"/>
    <w:qFormat/>
    <w:rsid w:val="0058333E"/>
    <w:pPr>
      <w:spacing w:before="100" w:beforeAutospacing="1" w:after="100" w:afterAutospacing="1"/>
      <w:outlineLvl w:val="0"/>
    </w:pPr>
    <w:rPr>
      <w:rFonts w:eastAsiaTheme="majorEastAsia" w:cstheme="majorBidi"/>
      <w:b/>
      <w:bCs/>
      <w:kern w:val="36"/>
      <w:sz w:val="48"/>
      <w:szCs w:val="48"/>
    </w:rPr>
  </w:style>
  <w:style w:type="paragraph" w:styleId="2">
    <w:name w:val="heading 2"/>
    <w:basedOn w:val="a"/>
    <w:next w:val="a"/>
    <w:link w:val="20"/>
    <w:uiPriority w:val="9"/>
    <w:unhideWhenUsed/>
    <w:qFormat/>
    <w:rsid w:val="00F8239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F8239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F8239A"/>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F8239A"/>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uiPriority w:val="9"/>
    <w:semiHidden/>
    <w:unhideWhenUsed/>
    <w:qFormat/>
    <w:rsid w:val="00F8239A"/>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uiPriority w:val="9"/>
    <w:semiHidden/>
    <w:unhideWhenUsed/>
    <w:qFormat/>
    <w:rsid w:val="00F8239A"/>
    <w:pPr>
      <w:spacing w:before="240" w:after="60"/>
      <w:outlineLvl w:val="6"/>
    </w:pPr>
    <w:rPr>
      <w:rFonts w:asciiTheme="minorHAnsi" w:eastAsiaTheme="minorEastAsia" w:hAnsiTheme="minorHAnsi" w:cstheme="minorBidi"/>
    </w:rPr>
  </w:style>
  <w:style w:type="paragraph" w:styleId="8">
    <w:name w:val="heading 8"/>
    <w:basedOn w:val="a"/>
    <w:next w:val="a"/>
    <w:link w:val="80"/>
    <w:uiPriority w:val="9"/>
    <w:semiHidden/>
    <w:unhideWhenUsed/>
    <w:qFormat/>
    <w:rsid w:val="00F8239A"/>
    <w:pPr>
      <w:spacing w:before="240" w:after="60"/>
      <w:outlineLvl w:val="7"/>
    </w:pPr>
    <w:rPr>
      <w:rFonts w:asciiTheme="minorHAnsi" w:eastAsiaTheme="minorEastAsia" w:hAnsiTheme="minorHAnsi" w:cstheme="minorBidi"/>
      <w:i/>
      <w:iCs/>
    </w:rPr>
  </w:style>
  <w:style w:type="paragraph" w:styleId="9">
    <w:name w:val="heading 9"/>
    <w:basedOn w:val="a"/>
    <w:next w:val="a"/>
    <w:link w:val="90"/>
    <w:uiPriority w:val="9"/>
    <w:semiHidden/>
    <w:unhideWhenUsed/>
    <w:qFormat/>
    <w:rsid w:val="00F8239A"/>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239A"/>
    <w:rPr>
      <w:rFonts w:eastAsiaTheme="majorEastAsia" w:cstheme="majorBidi"/>
      <w:b/>
      <w:bCs/>
      <w:kern w:val="36"/>
      <w:sz w:val="48"/>
      <w:szCs w:val="48"/>
    </w:rPr>
  </w:style>
  <w:style w:type="character" w:customStyle="1" w:styleId="20">
    <w:name w:val="Заголовок 2 Знак"/>
    <w:basedOn w:val="a0"/>
    <w:link w:val="2"/>
    <w:uiPriority w:val="9"/>
    <w:rsid w:val="00F8239A"/>
    <w:rPr>
      <w:rFonts w:asciiTheme="majorHAnsi" w:eastAsiaTheme="majorEastAsia" w:hAnsiTheme="majorHAnsi" w:cstheme="majorBidi"/>
      <w:b/>
      <w:bCs/>
      <w:i/>
      <w:iCs/>
      <w:sz w:val="28"/>
      <w:szCs w:val="28"/>
    </w:rPr>
  </w:style>
  <w:style w:type="paragraph" w:styleId="a3">
    <w:name w:val="List Paragraph"/>
    <w:basedOn w:val="a"/>
    <w:uiPriority w:val="34"/>
    <w:qFormat/>
    <w:rsid w:val="00F8239A"/>
    <w:pPr>
      <w:ind w:left="708"/>
    </w:pPr>
  </w:style>
  <w:style w:type="character" w:customStyle="1" w:styleId="30">
    <w:name w:val="Заголовок 3 Знак"/>
    <w:basedOn w:val="a0"/>
    <w:link w:val="3"/>
    <w:uiPriority w:val="9"/>
    <w:semiHidden/>
    <w:rsid w:val="00F8239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F8239A"/>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F8239A"/>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F8239A"/>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sid w:val="00F8239A"/>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sid w:val="00F8239A"/>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F8239A"/>
    <w:rPr>
      <w:rFonts w:asciiTheme="majorHAnsi" w:eastAsiaTheme="majorEastAsia" w:hAnsiTheme="majorHAnsi" w:cstheme="majorBidi"/>
      <w:sz w:val="22"/>
      <w:szCs w:val="22"/>
    </w:rPr>
  </w:style>
  <w:style w:type="paragraph" w:styleId="a4">
    <w:name w:val="Title"/>
    <w:basedOn w:val="a"/>
    <w:next w:val="a"/>
    <w:link w:val="a5"/>
    <w:qFormat/>
    <w:rsid w:val="00F8239A"/>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F8239A"/>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F8239A"/>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F8239A"/>
    <w:rPr>
      <w:rFonts w:asciiTheme="majorHAnsi" w:eastAsiaTheme="majorEastAsia" w:hAnsiTheme="majorHAnsi" w:cstheme="majorBidi"/>
      <w:sz w:val="24"/>
      <w:szCs w:val="24"/>
    </w:rPr>
  </w:style>
  <w:style w:type="character" w:styleId="a8">
    <w:name w:val="Strong"/>
    <w:basedOn w:val="a0"/>
    <w:uiPriority w:val="22"/>
    <w:qFormat/>
    <w:rsid w:val="0058333E"/>
    <w:rPr>
      <w:b/>
      <w:bCs/>
    </w:rPr>
  </w:style>
  <w:style w:type="character" w:styleId="a9">
    <w:name w:val="Emphasis"/>
    <w:basedOn w:val="a0"/>
    <w:uiPriority w:val="20"/>
    <w:qFormat/>
    <w:rsid w:val="0058333E"/>
    <w:rPr>
      <w:i/>
      <w:iCs/>
    </w:rPr>
  </w:style>
  <w:style w:type="paragraph" w:styleId="aa">
    <w:name w:val="No Spacing"/>
    <w:basedOn w:val="a"/>
    <w:uiPriority w:val="1"/>
    <w:qFormat/>
    <w:rsid w:val="00F8239A"/>
  </w:style>
  <w:style w:type="paragraph" w:styleId="21">
    <w:name w:val="Quote"/>
    <w:basedOn w:val="a"/>
    <w:next w:val="a"/>
    <w:link w:val="22"/>
    <w:uiPriority w:val="29"/>
    <w:qFormat/>
    <w:rsid w:val="00F8239A"/>
    <w:rPr>
      <w:i/>
      <w:iCs/>
      <w:color w:val="000000" w:themeColor="text1"/>
    </w:rPr>
  </w:style>
  <w:style w:type="character" w:customStyle="1" w:styleId="22">
    <w:name w:val="Цитата 2 Знак"/>
    <w:basedOn w:val="a0"/>
    <w:link w:val="21"/>
    <w:uiPriority w:val="29"/>
    <w:rsid w:val="00F8239A"/>
    <w:rPr>
      <w:i/>
      <w:iCs/>
      <w:color w:val="000000" w:themeColor="text1"/>
      <w:sz w:val="24"/>
      <w:szCs w:val="24"/>
    </w:rPr>
  </w:style>
  <w:style w:type="paragraph" w:styleId="ab">
    <w:name w:val="Intense Quote"/>
    <w:basedOn w:val="a"/>
    <w:next w:val="a"/>
    <w:link w:val="ac"/>
    <w:uiPriority w:val="30"/>
    <w:qFormat/>
    <w:rsid w:val="00F8239A"/>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F8239A"/>
    <w:rPr>
      <w:b/>
      <w:bCs/>
      <w:i/>
      <w:iCs/>
      <w:color w:val="4F81BD" w:themeColor="accent1"/>
      <w:sz w:val="24"/>
      <w:szCs w:val="24"/>
    </w:rPr>
  </w:style>
  <w:style w:type="character" w:styleId="ad">
    <w:name w:val="Subtle Emphasis"/>
    <w:uiPriority w:val="19"/>
    <w:qFormat/>
    <w:rsid w:val="00F8239A"/>
    <w:rPr>
      <w:i/>
      <w:iCs/>
      <w:color w:val="808080" w:themeColor="text1" w:themeTint="7F"/>
    </w:rPr>
  </w:style>
  <w:style w:type="character" w:styleId="ae">
    <w:name w:val="Intense Emphasis"/>
    <w:basedOn w:val="a0"/>
    <w:uiPriority w:val="21"/>
    <w:qFormat/>
    <w:rsid w:val="00F8239A"/>
    <w:rPr>
      <w:b/>
      <w:bCs/>
      <w:i/>
      <w:iCs/>
      <w:color w:val="4F81BD" w:themeColor="accent1"/>
    </w:rPr>
  </w:style>
  <w:style w:type="character" w:styleId="af">
    <w:name w:val="Subtle Reference"/>
    <w:basedOn w:val="a0"/>
    <w:uiPriority w:val="31"/>
    <w:qFormat/>
    <w:rsid w:val="00F8239A"/>
    <w:rPr>
      <w:smallCaps/>
      <w:color w:val="C0504D" w:themeColor="accent2"/>
      <w:u w:val="single"/>
    </w:rPr>
  </w:style>
  <w:style w:type="character" w:styleId="af0">
    <w:name w:val="Intense Reference"/>
    <w:basedOn w:val="a0"/>
    <w:uiPriority w:val="32"/>
    <w:qFormat/>
    <w:rsid w:val="00F8239A"/>
    <w:rPr>
      <w:b/>
      <w:bCs/>
      <w:smallCaps/>
      <w:color w:val="C0504D" w:themeColor="accent2"/>
      <w:spacing w:val="5"/>
      <w:u w:val="single"/>
    </w:rPr>
  </w:style>
  <w:style w:type="character" w:styleId="af1">
    <w:name w:val="Book Title"/>
    <w:basedOn w:val="a0"/>
    <w:uiPriority w:val="33"/>
    <w:qFormat/>
    <w:rsid w:val="00F8239A"/>
    <w:rPr>
      <w:b/>
      <w:bCs/>
      <w:smallCaps/>
      <w:spacing w:val="5"/>
    </w:rPr>
  </w:style>
  <w:style w:type="paragraph" w:styleId="af2">
    <w:name w:val="TOC Heading"/>
    <w:basedOn w:val="1"/>
    <w:next w:val="a"/>
    <w:uiPriority w:val="39"/>
    <w:semiHidden/>
    <w:unhideWhenUsed/>
    <w:qFormat/>
    <w:rsid w:val="00F8239A"/>
    <w:pPr>
      <w:keepNext/>
      <w:spacing w:before="240" w:beforeAutospacing="0" w:after="60" w:afterAutospacing="0"/>
      <w:outlineLvl w:val="9"/>
    </w:pPr>
    <w:rPr>
      <w:rFonts w:asciiTheme="majorHAnsi" w:hAnsiTheme="majorHAnsi"/>
      <w:kern w:val="32"/>
      <w:sz w:val="32"/>
      <w:szCs w:val="32"/>
    </w:rPr>
  </w:style>
  <w:style w:type="paragraph" w:styleId="af3">
    <w:name w:val="Normal (Web)"/>
    <w:aliases w:val="Обычный (Web)"/>
    <w:basedOn w:val="a"/>
    <w:link w:val="af4"/>
    <w:uiPriority w:val="99"/>
    <w:unhideWhenUsed/>
    <w:qFormat/>
    <w:rsid w:val="00433406"/>
    <w:pPr>
      <w:spacing w:before="100" w:beforeAutospacing="1" w:after="100" w:afterAutospacing="1"/>
    </w:pPr>
  </w:style>
  <w:style w:type="paragraph" w:styleId="af5">
    <w:name w:val="Balloon Text"/>
    <w:basedOn w:val="a"/>
    <w:link w:val="af6"/>
    <w:uiPriority w:val="99"/>
    <w:semiHidden/>
    <w:unhideWhenUsed/>
    <w:rsid w:val="00433406"/>
    <w:rPr>
      <w:rFonts w:ascii="Tahoma" w:eastAsiaTheme="minorHAnsi" w:hAnsi="Tahoma" w:cs="Tahoma"/>
      <w:sz w:val="16"/>
      <w:szCs w:val="16"/>
      <w:lang w:val="en-US" w:eastAsia="en-US" w:bidi="en-US"/>
    </w:rPr>
  </w:style>
  <w:style w:type="character" w:customStyle="1" w:styleId="af6">
    <w:name w:val="Текст выноски Знак"/>
    <w:basedOn w:val="a0"/>
    <w:link w:val="af5"/>
    <w:uiPriority w:val="99"/>
    <w:semiHidden/>
    <w:rsid w:val="00433406"/>
    <w:rPr>
      <w:rFonts w:ascii="Tahoma" w:eastAsiaTheme="minorHAnsi" w:hAnsi="Tahoma" w:cs="Tahoma"/>
      <w:sz w:val="16"/>
      <w:szCs w:val="16"/>
      <w:lang w:val="en-US" w:eastAsia="en-US" w:bidi="en-US"/>
    </w:rPr>
  </w:style>
  <w:style w:type="character" w:styleId="af7">
    <w:name w:val="Hyperlink"/>
    <w:basedOn w:val="a0"/>
    <w:uiPriority w:val="99"/>
    <w:semiHidden/>
    <w:unhideWhenUsed/>
    <w:rsid w:val="00433406"/>
    <w:rPr>
      <w:color w:val="0000FF"/>
      <w:u w:val="single"/>
    </w:rPr>
  </w:style>
  <w:style w:type="paragraph" w:styleId="af8">
    <w:name w:val="header"/>
    <w:basedOn w:val="a"/>
    <w:link w:val="af9"/>
    <w:uiPriority w:val="99"/>
    <w:semiHidden/>
    <w:unhideWhenUsed/>
    <w:rsid w:val="00433406"/>
    <w:pPr>
      <w:tabs>
        <w:tab w:val="center" w:pos="4677"/>
        <w:tab w:val="right" w:pos="9355"/>
      </w:tabs>
    </w:pPr>
    <w:rPr>
      <w:rFonts w:asciiTheme="minorHAnsi" w:eastAsiaTheme="minorHAnsi" w:hAnsiTheme="minorHAnsi"/>
      <w:lang w:val="en-US" w:eastAsia="en-US" w:bidi="en-US"/>
    </w:rPr>
  </w:style>
  <w:style w:type="character" w:customStyle="1" w:styleId="af9">
    <w:name w:val="Верхний колонтитул Знак"/>
    <w:basedOn w:val="a0"/>
    <w:link w:val="af8"/>
    <w:uiPriority w:val="99"/>
    <w:semiHidden/>
    <w:rsid w:val="00433406"/>
    <w:rPr>
      <w:rFonts w:asciiTheme="minorHAnsi" w:eastAsiaTheme="minorHAnsi" w:hAnsiTheme="minorHAnsi"/>
      <w:sz w:val="24"/>
      <w:szCs w:val="24"/>
      <w:lang w:val="en-US" w:eastAsia="en-US" w:bidi="en-US"/>
    </w:rPr>
  </w:style>
  <w:style w:type="paragraph" w:styleId="afa">
    <w:name w:val="footer"/>
    <w:basedOn w:val="a"/>
    <w:link w:val="afb"/>
    <w:uiPriority w:val="99"/>
    <w:unhideWhenUsed/>
    <w:rsid w:val="00433406"/>
    <w:pPr>
      <w:tabs>
        <w:tab w:val="center" w:pos="4677"/>
        <w:tab w:val="right" w:pos="9355"/>
      </w:tabs>
    </w:pPr>
    <w:rPr>
      <w:rFonts w:asciiTheme="minorHAnsi" w:eastAsiaTheme="minorHAnsi" w:hAnsiTheme="minorHAnsi"/>
      <w:lang w:val="en-US" w:eastAsia="en-US" w:bidi="en-US"/>
    </w:rPr>
  </w:style>
  <w:style w:type="character" w:customStyle="1" w:styleId="afb">
    <w:name w:val="Нижний колонтитул Знак"/>
    <w:basedOn w:val="a0"/>
    <w:link w:val="afa"/>
    <w:uiPriority w:val="99"/>
    <w:rsid w:val="00433406"/>
    <w:rPr>
      <w:rFonts w:asciiTheme="minorHAnsi" w:eastAsiaTheme="minorHAnsi" w:hAnsiTheme="minorHAnsi"/>
      <w:sz w:val="24"/>
      <w:szCs w:val="24"/>
      <w:lang w:val="en-US" w:eastAsia="en-US" w:bidi="en-US"/>
    </w:rPr>
  </w:style>
  <w:style w:type="paragraph" w:customStyle="1" w:styleId="Default">
    <w:name w:val="Default"/>
    <w:rsid w:val="00433406"/>
    <w:pPr>
      <w:autoSpaceDE w:val="0"/>
      <w:autoSpaceDN w:val="0"/>
      <w:adjustRightInd w:val="0"/>
    </w:pPr>
    <w:rPr>
      <w:rFonts w:eastAsiaTheme="minorHAnsi"/>
      <w:color w:val="000000"/>
      <w:sz w:val="24"/>
      <w:szCs w:val="24"/>
      <w:lang w:eastAsia="en-US"/>
    </w:rPr>
  </w:style>
  <w:style w:type="character" w:customStyle="1" w:styleId="af4">
    <w:name w:val="Обычный (веб) Знак"/>
    <w:aliases w:val="Обычный (Web) Знак"/>
    <w:basedOn w:val="a0"/>
    <w:link w:val="af3"/>
    <w:uiPriority w:val="99"/>
    <w:rsid w:val="00433406"/>
    <w:rPr>
      <w:sz w:val="24"/>
      <w:szCs w:val="24"/>
    </w:rPr>
  </w:style>
  <w:style w:type="paragraph" w:styleId="11">
    <w:name w:val="toc 1"/>
    <w:basedOn w:val="a"/>
    <w:next w:val="a"/>
    <w:autoRedefine/>
    <w:uiPriority w:val="39"/>
    <w:unhideWhenUsed/>
    <w:rsid w:val="00433406"/>
    <w:pPr>
      <w:tabs>
        <w:tab w:val="right" w:leader="dot" w:pos="9628"/>
      </w:tabs>
      <w:spacing w:after="100" w:line="276" w:lineRule="auto"/>
      <w:ind w:left="426" w:hanging="284"/>
    </w:pPr>
    <w:rPr>
      <w:rFonts w:asciiTheme="minorHAnsi" w:eastAsiaTheme="minorEastAsia" w:hAnsiTheme="minorHAnsi" w:cstheme="minorBidi"/>
      <w:sz w:val="22"/>
      <w:szCs w:val="22"/>
    </w:rPr>
  </w:style>
  <w:style w:type="table" w:styleId="afc">
    <w:name w:val="Table Grid"/>
    <w:basedOn w:val="a1"/>
    <w:uiPriority w:val="59"/>
    <w:rsid w:val="004F1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176B38"/>
    <w:pPr>
      <w:spacing w:after="200" w:line="276" w:lineRule="auto"/>
      <w:ind w:left="720"/>
      <w:contextualSpacing/>
    </w:pPr>
    <w:rPr>
      <w:rFonts w:ascii="Calibri" w:hAnsi="Calibri"/>
      <w:sz w:val="22"/>
      <w:szCs w:val="22"/>
      <w:lang w:eastAsia="en-US"/>
    </w:rPr>
  </w:style>
  <w:style w:type="paragraph" w:customStyle="1" w:styleId="western">
    <w:name w:val="western"/>
    <w:basedOn w:val="a"/>
    <w:rsid w:val="00176B38"/>
    <w:pPr>
      <w:spacing w:before="100" w:beforeAutospacing="1" w:after="119"/>
    </w:pPr>
  </w:style>
  <w:style w:type="paragraph" w:styleId="23">
    <w:name w:val="Body Text 2"/>
    <w:basedOn w:val="a"/>
    <w:link w:val="24"/>
    <w:rsid w:val="00B527C2"/>
    <w:pPr>
      <w:jc w:val="both"/>
    </w:pPr>
    <w:rPr>
      <w:szCs w:val="20"/>
    </w:rPr>
  </w:style>
  <w:style w:type="character" w:customStyle="1" w:styleId="24">
    <w:name w:val="Основной текст 2 Знак"/>
    <w:basedOn w:val="a0"/>
    <w:link w:val="23"/>
    <w:rsid w:val="00B527C2"/>
    <w:rPr>
      <w:sz w:val="24"/>
    </w:rPr>
  </w:style>
  <w:style w:type="paragraph" w:styleId="afd">
    <w:name w:val="Body Text"/>
    <w:basedOn w:val="a"/>
    <w:link w:val="afe"/>
    <w:rsid w:val="00B527C2"/>
    <w:pPr>
      <w:spacing w:after="120"/>
    </w:pPr>
    <w:rPr>
      <w:sz w:val="20"/>
      <w:szCs w:val="20"/>
    </w:rPr>
  </w:style>
  <w:style w:type="character" w:customStyle="1" w:styleId="afe">
    <w:name w:val="Основной текст Знак"/>
    <w:basedOn w:val="a0"/>
    <w:link w:val="afd"/>
    <w:rsid w:val="00B527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69</Pages>
  <Words>14191</Words>
  <Characters>80892</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dc:creator>
  <cp:lastModifiedBy>ivan</cp:lastModifiedBy>
  <cp:revision>36</cp:revision>
  <dcterms:created xsi:type="dcterms:W3CDTF">2017-04-18T11:26:00Z</dcterms:created>
  <dcterms:modified xsi:type="dcterms:W3CDTF">2018-01-08T20:11:00Z</dcterms:modified>
</cp:coreProperties>
</file>