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597" w:rsidRDefault="0002334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Вычислить объем тела, ограниченного поверхностями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;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; 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=0</m:t>
        </m:r>
        <m:r>
          <w:rPr>
            <w:rFonts w:ascii="Cambria Math" w:eastAsiaTheme="minorEastAsia" w:hAnsi="Cambria Math"/>
            <w:sz w:val="28"/>
            <w:szCs w:val="28"/>
          </w:rPr>
          <m:t xml:space="preserve">;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/>
            <w:sz w:val="28"/>
            <w:szCs w:val="28"/>
          </w:rPr>
          <m:t xml:space="preserve">=0;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/>
            <w:sz w:val="28"/>
            <w:szCs w:val="28"/>
          </w:rPr>
          <m:t>=0;  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/>
            <w:sz w:val="28"/>
            <w:szCs w:val="28"/>
          </w:rPr>
          <m:t>≥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R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023344" w:rsidRPr="00023344" w:rsidRDefault="0002334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P</w:t>
      </w:r>
      <w:r w:rsidRPr="00023344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en-US"/>
        </w:rPr>
        <w:t>S</w:t>
      </w:r>
      <w:r>
        <w:rPr>
          <w:rFonts w:eastAsiaTheme="minorEastAsia"/>
          <w:sz w:val="28"/>
          <w:szCs w:val="28"/>
        </w:rPr>
        <w:t>. Решить задачу с помощью интегралов.</w:t>
      </w:r>
      <w:bookmarkStart w:id="0" w:name="_GoBack"/>
      <w:bookmarkEnd w:id="0"/>
    </w:p>
    <w:sectPr w:rsidR="00023344" w:rsidRPr="0002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44"/>
    <w:rsid w:val="00023344"/>
    <w:rsid w:val="00064B61"/>
    <w:rsid w:val="002D1A21"/>
    <w:rsid w:val="004E113F"/>
    <w:rsid w:val="00680A2C"/>
    <w:rsid w:val="00C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1291"/>
  <w15:chartTrackingRefBased/>
  <w15:docId w15:val="{E128F7EC-C757-4E3E-9EB1-385C486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Шульгина</dc:creator>
  <cp:keywords/>
  <dc:description/>
  <cp:lastModifiedBy>Ника Шульгина</cp:lastModifiedBy>
  <cp:revision>1</cp:revision>
  <dcterms:created xsi:type="dcterms:W3CDTF">2018-01-17T19:00:00Z</dcterms:created>
  <dcterms:modified xsi:type="dcterms:W3CDTF">2018-01-17T19:12:00Z</dcterms:modified>
</cp:coreProperties>
</file>