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FC" w:rsidRDefault="000638FC" w:rsidP="000638F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Pr="00CA5794">
        <w:rPr>
          <w:b/>
          <w:sz w:val="28"/>
          <w:szCs w:val="28"/>
        </w:rPr>
        <w:t xml:space="preserve"> </w:t>
      </w:r>
      <w:r w:rsidRPr="002F43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.4</w:t>
      </w:r>
      <w:r w:rsidRPr="00CA5794">
        <w:rPr>
          <w:b/>
          <w:sz w:val="28"/>
          <w:szCs w:val="28"/>
        </w:rPr>
        <w:t xml:space="preserve"> </w:t>
      </w:r>
    </w:p>
    <w:p w:rsidR="000638FC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116EC">
        <w:rPr>
          <w:b/>
          <w:sz w:val="28"/>
          <w:szCs w:val="28"/>
        </w:rPr>
        <w:t>Темперамент</w:t>
      </w:r>
    </w:p>
    <w:p w:rsidR="000638FC" w:rsidRPr="005116EC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</w:p>
    <w:p w:rsidR="000638FC" w:rsidRPr="00CA5794" w:rsidRDefault="000638FC" w:rsidP="000638FC">
      <w:pPr>
        <w:tabs>
          <w:tab w:val="left" w:pos="0"/>
        </w:tabs>
        <w:ind w:firstLine="709"/>
        <w:rPr>
          <w:i/>
          <w:sz w:val="28"/>
          <w:szCs w:val="28"/>
        </w:rPr>
      </w:pPr>
      <w:r w:rsidRPr="00CA5794">
        <w:rPr>
          <w:i/>
          <w:sz w:val="28"/>
          <w:szCs w:val="28"/>
        </w:rPr>
        <w:t>Этапы выполнения работы:</w:t>
      </w:r>
    </w:p>
    <w:p w:rsidR="000638FC" w:rsidRDefault="000638FC" w:rsidP="000638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Изучите рекомендованную литературу. </w:t>
      </w:r>
    </w:p>
    <w:p w:rsidR="000638FC" w:rsidRPr="00CA5794" w:rsidRDefault="000638FC" w:rsidP="000638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CA5794">
        <w:rPr>
          <w:caps/>
          <w:sz w:val="28"/>
          <w:szCs w:val="28"/>
        </w:rPr>
        <w:t>р</w:t>
      </w:r>
      <w:r w:rsidRPr="00CA5794">
        <w:rPr>
          <w:sz w:val="28"/>
          <w:szCs w:val="28"/>
        </w:rPr>
        <w:t>аскройте следующие вопросы в теоретической части контрол</w:t>
      </w:r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>ной работы: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b/>
          <w:sz w:val="28"/>
          <w:szCs w:val="28"/>
        </w:rPr>
        <w:t xml:space="preserve"> - </w:t>
      </w:r>
      <w:r w:rsidRPr="00CA5794">
        <w:rPr>
          <w:sz w:val="28"/>
          <w:szCs w:val="28"/>
        </w:rPr>
        <w:t>понятие о темпераменте как динамической стороне психической де</w:t>
      </w:r>
      <w:r w:rsidRPr="00CA5794">
        <w:rPr>
          <w:sz w:val="28"/>
          <w:szCs w:val="28"/>
        </w:rPr>
        <w:t>я</w:t>
      </w:r>
      <w:r w:rsidRPr="00CA5794">
        <w:rPr>
          <w:sz w:val="28"/>
          <w:szCs w:val="28"/>
        </w:rPr>
        <w:t>тельности;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- истори</w:t>
      </w:r>
      <w:r>
        <w:rPr>
          <w:sz w:val="28"/>
          <w:szCs w:val="28"/>
        </w:rPr>
        <w:t>я</w:t>
      </w:r>
      <w:r w:rsidRPr="00CA5794">
        <w:rPr>
          <w:sz w:val="28"/>
          <w:szCs w:val="28"/>
        </w:rPr>
        <w:t xml:space="preserve"> темпер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>мента;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- физиологические основы темперамента;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- психические свойства, х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>рактеризующие темперамент;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- взаимосвязь темперамента и характера;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- основные характеристики типов темперамента.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A5794">
        <w:rPr>
          <w:sz w:val="28"/>
          <w:szCs w:val="28"/>
        </w:rPr>
        <w:t>. Определите группу исп</w:t>
      </w:r>
      <w:r w:rsidRPr="00CA5794">
        <w:rPr>
          <w:sz w:val="28"/>
          <w:szCs w:val="28"/>
        </w:rPr>
        <w:t>ы</w:t>
      </w:r>
      <w:r w:rsidRPr="00CA5794">
        <w:rPr>
          <w:sz w:val="28"/>
          <w:szCs w:val="28"/>
        </w:rPr>
        <w:t>туемых (не менее 5 человек).</w:t>
      </w:r>
      <w:r>
        <w:rPr>
          <w:sz w:val="28"/>
          <w:szCs w:val="28"/>
        </w:rPr>
        <w:t xml:space="preserve"> </w:t>
      </w:r>
      <w:r w:rsidRPr="00CA5794">
        <w:rPr>
          <w:sz w:val="28"/>
          <w:szCs w:val="28"/>
        </w:rPr>
        <w:t>Дайте е</w:t>
      </w:r>
      <w:r>
        <w:rPr>
          <w:sz w:val="28"/>
          <w:szCs w:val="28"/>
        </w:rPr>
        <w:t>е</w:t>
      </w:r>
      <w:r w:rsidRPr="00CA5794">
        <w:rPr>
          <w:sz w:val="28"/>
          <w:szCs w:val="28"/>
        </w:rPr>
        <w:t xml:space="preserve"> характеристику (половой состав, возрастной, професси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нальный и т.п.).</w:t>
      </w:r>
      <w:r>
        <w:rPr>
          <w:sz w:val="28"/>
          <w:szCs w:val="28"/>
        </w:rPr>
        <w:t xml:space="preserve"> Испытуемыми могут быть </w:t>
      </w:r>
      <w:r w:rsidRPr="00CA5794">
        <w:rPr>
          <w:sz w:val="28"/>
          <w:szCs w:val="28"/>
        </w:rPr>
        <w:t>члены студенческой группы, профессионал</w:t>
      </w:r>
      <w:bookmarkStart w:id="0" w:name="_GoBack"/>
      <w:bookmarkEnd w:id="0"/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 xml:space="preserve">ной группы и т.п. </w:t>
      </w:r>
    </w:p>
    <w:p w:rsidR="000638FC" w:rsidRPr="00CA5794" w:rsidRDefault="000638FC" w:rsidP="000638FC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A5794">
        <w:rPr>
          <w:sz w:val="28"/>
          <w:szCs w:val="28"/>
        </w:rPr>
        <w:t>. Изучите методику предстоящего исследования. Заготовьте опросные и оцено</w:t>
      </w:r>
      <w:r w:rsidRPr="00CA5794">
        <w:rPr>
          <w:sz w:val="28"/>
          <w:szCs w:val="28"/>
        </w:rPr>
        <w:t>ч</w:t>
      </w:r>
      <w:r w:rsidRPr="00CA5794">
        <w:rPr>
          <w:sz w:val="28"/>
          <w:szCs w:val="28"/>
        </w:rPr>
        <w:t xml:space="preserve">ные бланки (по количеству испытуемых), опросник </w:t>
      </w:r>
      <w:proofErr w:type="spellStart"/>
      <w:r w:rsidRPr="00CA5794">
        <w:rPr>
          <w:sz w:val="28"/>
          <w:szCs w:val="28"/>
        </w:rPr>
        <w:t>Айзенка</w:t>
      </w:r>
      <w:proofErr w:type="spellEnd"/>
      <w:r w:rsidRPr="00CA5794">
        <w:rPr>
          <w:sz w:val="28"/>
          <w:szCs w:val="28"/>
        </w:rPr>
        <w:t>, сх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му оценки свойств темперамента.</w:t>
      </w:r>
    </w:p>
    <w:p w:rsidR="000638FC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CA5794">
        <w:rPr>
          <w:sz w:val="28"/>
          <w:szCs w:val="28"/>
        </w:rPr>
        <w:t>. Проведите исследование. Обработайте полученные данные и проанализируйте результаты</w:t>
      </w:r>
      <w:r>
        <w:rPr>
          <w:sz w:val="28"/>
          <w:szCs w:val="28"/>
        </w:rPr>
        <w:t xml:space="preserve">. </w:t>
      </w:r>
      <w:r w:rsidRPr="00CA5794">
        <w:rPr>
          <w:sz w:val="28"/>
          <w:szCs w:val="28"/>
        </w:rPr>
        <w:t>Сд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лайте выводы.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6.Оформите работу в соответствии с требованиями.</w:t>
      </w:r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</w:p>
    <w:p w:rsidR="000638FC" w:rsidRDefault="000638FC" w:rsidP="000638FC">
      <w:pPr>
        <w:tabs>
          <w:tab w:val="left" w:pos="0"/>
        </w:tabs>
        <w:ind w:firstLine="709"/>
        <w:rPr>
          <w:b/>
          <w:sz w:val="28"/>
          <w:szCs w:val="28"/>
        </w:rPr>
      </w:pPr>
      <w:r w:rsidRPr="003D78D1">
        <w:rPr>
          <w:sz w:val="28"/>
          <w:szCs w:val="28"/>
        </w:rPr>
        <w:t>Лит</w:t>
      </w:r>
      <w:r w:rsidRPr="003D78D1">
        <w:rPr>
          <w:sz w:val="28"/>
          <w:szCs w:val="28"/>
        </w:rPr>
        <w:t>е</w:t>
      </w:r>
      <w:r w:rsidRPr="003D78D1">
        <w:rPr>
          <w:sz w:val="28"/>
          <w:szCs w:val="28"/>
        </w:rPr>
        <w:t>ратура:</w:t>
      </w:r>
      <w:r w:rsidRPr="00CA5794">
        <w:rPr>
          <w:b/>
          <w:sz w:val="28"/>
          <w:szCs w:val="28"/>
        </w:rPr>
        <w:t xml:space="preserve"> </w:t>
      </w:r>
    </w:p>
    <w:p w:rsidR="000638FC" w:rsidRDefault="000638FC" w:rsidP="000638FC">
      <w:pPr>
        <w:tabs>
          <w:tab w:val="left" w:pos="0"/>
          <w:tab w:val="left" w:pos="993"/>
        </w:tabs>
        <w:ind w:firstLine="720"/>
        <w:rPr>
          <w:sz w:val="28"/>
        </w:rPr>
      </w:pPr>
      <w:r>
        <w:rPr>
          <w:sz w:val="28"/>
        </w:rPr>
        <w:t>1. Белоус В.В. Темперамент и деятельность. – Пятигорск, 1990.</w:t>
      </w:r>
    </w:p>
    <w:p w:rsidR="000638FC" w:rsidRDefault="000638FC" w:rsidP="000638FC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709"/>
        <w:rPr>
          <w:sz w:val="28"/>
        </w:rPr>
      </w:pPr>
      <w:proofErr w:type="spellStart"/>
      <w:r>
        <w:rPr>
          <w:sz w:val="28"/>
        </w:rPr>
        <w:t>Гамезо</w:t>
      </w:r>
      <w:proofErr w:type="spellEnd"/>
      <w:r>
        <w:rPr>
          <w:sz w:val="28"/>
        </w:rPr>
        <w:t xml:space="preserve"> М.В., Домашенко И.А. Атлас по психологии: </w:t>
      </w:r>
      <w:proofErr w:type="spellStart"/>
      <w:proofErr w:type="gramStart"/>
      <w:r>
        <w:rPr>
          <w:sz w:val="28"/>
        </w:rPr>
        <w:t>Информ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метод. пособие</w:t>
      </w:r>
      <w:r w:rsidRPr="00C61955">
        <w:rPr>
          <w:sz w:val="28"/>
        </w:rPr>
        <w:t xml:space="preserve"> </w:t>
      </w:r>
      <w:r>
        <w:rPr>
          <w:sz w:val="28"/>
        </w:rPr>
        <w:t>к курсу «Психология человека». – М.: Педагогическое общ</w:t>
      </w:r>
      <w:r>
        <w:rPr>
          <w:sz w:val="28"/>
        </w:rPr>
        <w:t>е</w:t>
      </w:r>
      <w:r>
        <w:rPr>
          <w:sz w:val="28"/>
        </w:rPr>
        <w:t>ство России, 2004.</w:t>
      </w:r>
    </w:p>
    <w:p w:rsidR="000638FC" w:rsidRPr="00DE745A" w:rsidRDefault="000638FC" w:rsidP="000638FC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DE745A">
        <w:rPr>
          <w:sz w:val="28"/>
          <w:szCs w:val="28"/>
        </w:rPr>
        <w:t xml:space="preserve">Кравченко А.И. Психология и </w:t>
      </w:r>
      <w:proofErr w:type="gramStart"/>
      <w:r w:rsidRPr="00DE745A">
        <w:rPr>
          <w:sz w:val="28"/>
          <w:szCs w:val="28"/>
        </w:rPr>
        <w:t>педагогика.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М.: Изд-во Инфра-М, 2010. </w:t>
      </w:r>
    </w:p>
    <w:p w:rsidR="000638FC" w:rsidRDefault="000638FC" w:rsidP="000638FC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Мерлин В.С. Очерк теории темперамента /Под ред. А.В. Петровск</w:t>
      </w:r>
      <w:r>
        <w:rPr>
          <w:sz w:val="28"/>
        </w:rPr>
        <w:t>о</w:t>
      </w:r>
      <w:r>
        <w:rPr>
          <w:sz w:val="28"/>
        </w:rPr>
        <w:t>го. – М.: Просвещение, 1995.</w:t>
      </w:r>
    </w:p>
    <w:p w:rsidR="000638FC" w:rsidRPr="00AF3714" w:rsidRDefault="000638FC" w:rsidP="000638FC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AF3714">
        <w:rPr>
          <w:sz w:val="28"/>
          <w:szCs w:val="28"/>
        </w:rPr>
        <w:t xml:space="preserve">Островский Э.В., </w:t>
      </w:r>
      <w:proofErr w:type="spellStart"/>
      <w:r w:rsidRPr="00AF3714">
        <w:rPr>
          <w:sz w:val="28"/>
          <w:szCs w:val="28"/>
        </w:rPr>
        <w:t>Чернышова</w:t>
      </w:r>
      <w:proofErr w:type="spellEnd"/>
      <w:r w:rsidRPr="00AF3714">
        <w:rPr>
          <w:sz w:val="28"/>
          <w:szCs w:val="28"/>
        </w:rPr>
        <w:t xml:space="preserve"> Л.И. Педагогика и психология. – М.: И</w:t>
      </w:r>
      <w:r w:rsidRPr="00AF3714">
        <w:rPr>
          <w:sz w:val="28"/>
          <w:szCs w:val="28"/>
        </w:rPr>
        <w:t>з</w:t>
      </w:r>
      <w:r w:rsidRPr="00AF3714">
        <w:rPr>
          <w:sz w:val="28"/>
          <w:szCs w:val="28"/>
        </w:rPr>
        <w:t xml:space="preserve">дательский центр «Академия», 2009. </w:t>
      </w:r>
    </w:p>
    <w:p w:rsidR="000638FC" w:rsidRPr="00AF3714" w:rsidRDefault="000638FC" w:rsidP="000638FC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709"/>
        <w:rPr>
          <w:sz w:val="28"/>
        </w:rPr>
      </w:pPr>
      <w:r w:rsidRPr="00AF3714">
        <w:rPr>
          <w:sz w:val="28"/>
          <w:szCs w:val="28"/>
        </w:rPr>
        <w:t xml:space="preserve">Столяренко А.М. Психология и </w:t>
      </w:r>
      <w:proofErr w:type="gramStart"/>
      <w:r w:rsidRPr="00AF3714">
        <w:rPr>
          <w:sz w:val="28"/>
          <w:szCs w:val="28"/>
        </w:rPr>
        <w:t>педагогика.-</w:t>
      </w:r>
      <w:proofErr w:type="gramEnd"/>
      <w:r w:rsidRPr="00AF3714">
        <w:rPr>
          <w:sz w:val="28"/>
          <w:szCs w:val="28"/>
        </w:rPr>
        <w:t xml:space="preserve"> М.: ЮНИТИ, 2010. </w:t>
      </w:r>
    </w:p>
    <w:p w:rsidR="000638FC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</w:p>
    <w:p w:rsidR="000638FC" w:rsidRPr="00A27840" w:rsidRDefault="000638FC" w:rsidP="000638FC">
      <w:pPr>
        <w:tabs>
          <w:tab w:val="left" w:pos="0"/>
        </w:tabs>
        <w:ind w:firstLine="709"/>
        <w:rPr>
          <w:i/>
          <w:sz w:val="28"/>
          <w:szCs w:val="28"/>
        </w:rPr>
      </w:pPr>
      <w:r w:rsidRPr="00A27840">
        <w:rPr>
          <w:i/>
          <w:sz w:val="28"/>
          <w:szCs w:val="28"/>
        </w:rPr>
        <w:t xml:space="preserve">Межличностный опросник </w:t>
      </w:r>
      <w:proofErr w:type="spellStart"/>
      <w:r w:rsidRPr="00A27840">
        <w:rPr>
          <w:i/>
          <w:sz w:val="28"/>
          <w:szCs w:val="28"/>
        </w:rPr>
        <w:t>Айзенка</w:t>
      </w:r>
      <w:proofErr w:type="spellEnd"/>
    </w:p>
    <w:p w:rsidR="000638FC" w:rsidRPr="00CA5794" w:rsidRDefault="000638FC" w:rsidP="000638FC">
      <w:pPr>
        <w:tabs>
          <w:tab w:val="left" w:pos="0"/>
        </w:tabs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Вам будет предложено </w:t>
      </w:r>
      <w:r>
        <w:rPr>
          <w:sz w:val="28"/>
          <w:szCs w:val="28"/>
        </w:rPr>
        <w:t>57</w:t>
      </w:r>
      <w:r w:rsidRPr="00CA5794">
        <w:rPr>
          <w:sz w:val="28"/>
          <w:szCs w:val="28"/>
        </w:rPr>
        <w:t xml:space="preserve"> в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просов. Поскольку отвечать нужно только «да» или «нет», подготовьте опросный бланк следующего вида:</w:t>
      </w:r>
    </w:p>
    <w:p w:rsidR="000638FC" w:rsidRPr="00CA5794" w:rsidRDefault="000638FC" w:rsidP="000638FC">
      <w:pPr>
        <w:tabs>
          <w:tab w:val="left" w:pos="540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99"/>
        <w:gridCol w:w="2886"/>
      </w:tblGrid>
      <w:tr w:rsidR="000638FC" w:rsidRPr="00CA5794" w:rsidTr="00063885">
        <w:trPr>
          <w:jc w:val="center"/>
        </w:trPr>
        <w:tc>
          <w:tcPr>
            <w:tcW w:w="3015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№ вопроса</w:t>
            </w:r>
          </w:p>
        </w:tc>
        <w:tc>
          <w:tcPr>
            <w:tcW w:w="3099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Да</w:t>
            </w:r>
          </w:p>
        </w:tc>
        <w:tc>
          <w:tcPr>
            <w:tcW w:w="2886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Нет</w:t>
            </w:r>
          </w:p>
        </w:tc>
      </w:tr>
      <w:tr w:rsidR="000638FC" w:rsidRPr="00CA5794" w:rsidTr="00063885">
        <w:trPr>
          <w:jc w:val="center"/>
        </w:trPr>
        <w:tc>
          <w:tcPr>
            <w:tcW w:w="3015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0638FC" w:rsidRPr="00CA5794" w:rsidTr="00063885">
        <w:trPr>
          <w:jc w:val="center"/>
        </w:trPr>
        <w:tc>
          <w:tcPr>
            <w:tcW w:w="3015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0638FC" w:rsidRPr="00CA5794" w:rsidTr="00063885">
        <w:trPr>
          <w:jc w:val="center"/>
        </w:trPr>
        <w:tc>
          <w:tcPr>
            <w:tcW w:w="3015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…</w:t>
            </w:r>
          </w:p>
        </w:tc>
        <w:tc>
          <w:tcPr>
            <w:tcW w:w="3099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0638FC" w:rsidRPr="00CA5794" w:rsidTr="00063885">
        <w:trPr>
          <w:jc w:val="center"/>
        </w:trPr>
        <w:tc>
          <w:tcPr>
            <w:tcW w:w="3015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CA5794">
              <w:rPr>
                <w:sz w:val="28"/>
                <w:szCs w:val="28"/>
              </w:rPr>
              <w:t>57.</w:t>
            </w:r>
          </w:p>
        </w:tc>
        <w:tc>
          <w:tcPr>
            <w:tcW w:w="3099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38FC" w:rsidRPr="00CA5794" w:rsidRDefault="000638FC" w:rsidP="0006388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:rsidR="000638FC" w:rsidRDefault="000638FC" w:rsidP="000638FC">
      <w:pPr>
        <w:tabs>
          <w:tab w:val="left" w:pos="540"/>
        </w:tabs>
        <w:rPr>
          <w:sz w:val="28"/>
          <w:szCs w:val="28"/>
        </w:rPr>
      </w:pPr>
    </w:p>
    <w:p w:rsidR="000638FC" w:rsidRPr="00CA5794" w:rsidRDefault="000638FC" w:rsidP="000638FC">
      <w:pPr>
        <w:tabs>
          <w:tab w:val="left" w:pos="540"/>
        </w:tabs>
        <w:rPr>
          <w:sz w:val="28"/>
          <w:szCs w:val="28"/>
        </w:rPr>
      </w:pPr>
      <w:r w:rsidRPr="00CA5794">
        <w:rPr>
          <w:sz w:val="28"/>
          <w:szCs w:val="28"/>
        </w:rPr>
        <w:tab/>
      </w:r>
      <w:r w:rsidRPr="00CA5794">
        <w:rPr>
          <w:i/>
          <w:sz w:val="28"/>
          <w:szCs w:val="28"/>
        </w:rPr>
        <w:t xml:space="preserve">Инструкция испытуемому: </w:t>
      </w:r>
      <w:r w:rsidRPr="00CA5794">
        <w:rPr>
          <w:sz w:val="28"/>
          <w:szCs w:val="28"/>
        </w:rPr>
        <w:t>ответы на предложенные вопросы не могут рассматриваться как пр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 xml:space="preserve">вильные или неправильные. Не тратьте много времени </w:t>
      </w:r>
      <w:r w:rsidRPr="00CA5794">
        <w:rPr>
          <w:sz w:val="28"/>
          <w:szCs w:val="28"/>
        </w:rPr>
        <w:lastRenderedPageBreak/>
        <w:t>на обдумывание. Старайтесь отвечать точно и правдиво. Некоторые вопросы могут касаться ситуаций, невероятных для вас, однако попытайтесь представить себя в этих с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туациях.</w:t>
      </w:r>
    </w:p>
    <w:p w:rsidR="000638FC" w:rsidRPr="00A27840" w:rsidRDefault="000638FC" w:rsidP="000638FC">
      <w:pPr>
        <w:tabs>
          <w:tab w:val="left" w:pos="0"/>
        </w:tabs>
        <w:ind w:firstLine="709"/>
        <w:rPr>
          <w:i/>
          <w:sz w:val="28"/>
          <w:szCs w:val="28"/>
        </w:rPr>
      </w:pPr>
      <w:r w:rsidRPr="00A27840">
        <w:rPr>
          <w:i/>
          <w:sz w:val="28"/>
          <w:szCs w:val="28"/>
        </w:rPr>
        <w:t>Текст опросника: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Часто ли вы испытываете тягу к новым впечатлениям, к тому, чтобы встряхнуться, испытать возбу</w:t>
      </w:r>
      <w:r w:rsidRPr="00CA5794">
        <w:rPr>
          <w:sz w:val="28"/>
          <w:szCs w:val="28"/>
        </w:rPr>
        <w:t>ж</w:t>
      </w:r>
      <w:r w:rsidRPr="00CA5794">
        <w:rPr>
          <w:sz w:val="28"/>
          <w:szCs w:val="28"/>
        </w:rPr>
        <w:t>дение?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 xml:space="preserve">Часто ли вы нуждаетесь в друзьях, которые могли бы вас поддержать, ободрить, </w:t>
      </w:r>
      <w:proofErr w:type="spellStart"/>
      <w:r w:rsidRPr="00CA5794">
        <w:rPr>
          <w:sz w:val="28"/>
          <w:szCs w:val="28"/>
        </w:rPr>
        <w:t>придти</w:t>
      </w:r>
      <w:proofErr w:type="spellEnd"/>
      <w:r w:rsidRPr="00CA5794">
        <w:rPr>
          <w:sz w:val="28"/>
          <w:szCs w:val="28"/>
        </w:rPr>
        <w:t xml:space="preserve"> на помощь?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Вы человек беспечный?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Не находите ли вы, что вам трудно отвечать «нет»?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Задумываетесь ли вы перед тем, как что-то пре</w:t>
      </w:r>
      <w:r w:rsidRPr="00CA5794">
        <w:rPr>
          <w:sz w:val="28"/>
          <w:szCs w:val="28"/>
        </w:rPr>
        <w:t>д</w:t>
      </w:r>
      <w:r w:rsidRPr="00CA5794">
        <w:rPr>
          <w:sz w:val="28"/>
          <w:szCs w:val="28"/>
        </w:rPr>
        <w:t>принять?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Всегда ли вы сдерживаете свои обещания?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Часто ли у вас бывают спады и подъемы настро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ния?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Обычно вы поступаете и говорите быстро</w:t>
      </w:r>
      <w:r>
        <w:rPr>
          <w:sz w:val="28"/>
          <w:szCs w:val="28"/>
        </w:rPr>
        <w:t>,</w:t>
      </w:r>
      <w:r w:rsidRPr="00CA5794">
        <w:rPr>
          <w:sz w:val="28"/>
          <w:szCs w:val="28"/>
        </w:rPr>
        <w:t xml:space="preserve"> не ра</w:t>
      </w:r>
      <w:r w:rsidRPr="00CA5794">
        <w:rPr>
          <w:sz w:val="28"/>
          <w:szCs w:val="28"/>
        </w:rPr>
        <w:t>з</w:t>
      </w:r>
      <w:r w:rsidRPr="00CA5794">
        <w:rPr>
          <w:sz w:val="28"/>
          <w:szCs w:val="28"/>
        </w:rPr>
        <w:t>думывая?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Часто ли вы чувствуете себя несчастным без достаточных на то причин?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Сделали бы вы все, что угодно на спор?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Возникает ли у вас чувство робости и смущения, когда вы хотите завести разговор с симпатичным вам человеком противоположн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го пола?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Часто ли вы действуете под влиянием минутного настроения?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caps/>
          <w:sz w:val="28"/>
          <w:szCs w:val="28"/>
        </w:rPr>
      </w:pPr>
      <w:r w:rsidRPr="00CA5794">
        <w:rPr>
          <w:sz w:val="28"/>
          <w:szCs w:val="28"/>
        </w:rPr>
        <w:t>Часто ли вы беспокоитесь из-за того, что сделали или сказали что-нибудь, ч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го не следовало делать или говорить?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Предпочитаете ли вы обычно книги, телевидение, компьютер встр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чам с людьми?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иногда выходите из себя, злитесь?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Легко ли вас обидеть?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Любите ли вы часто б</w:t>
      </w:r>
      <w:r w:rsidRPr="00CA5794">
        <w:rPr>
          <w:sz w:val="28"/>
          <w:szCs w:val="28"/>
        </w:rPr>
        <w:t>ы</w:t>
      </w:r>
      <w:r w:rsidRPr="00CA5794">
        <w:rPr>
          <w:sz w:val="28"/>
          <w:szCs w:val="28"/>
        </w:rPr>
        <w:t>вать в компании?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Бывают ли у вас мысли, которыми вам не хотелось бы делиться с другими людьми?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Верно, что вы иногда полны энергии </w:t>
      </w:r>
      <w:r>
        <w:rPr>
          <w:sz w:val="28"/>
          <w:szCs w:val="28"/>
        </w:rPr>
        <w:t xml:space="preserve">так, </w:t>
      </w:r>
      <w:r w:rsidRPr="00CA5794">
        <w:rPr>
          <w:sz w:val="28"/>
          <w:szCs w:val="28"/>
        </w:rPr>
        <w:t>что все горит в руках, а ин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гда совсем вялы?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Предпочитаете ли вы иметь немного друзей, но особенно близких вам? 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Часто ли вы мечтаете?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Когда на вас кричат, вы отвечаете тем же?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Часто ли вас мучает чу</w:t>
      </w:r>
      <w:r w:rsidRPr="00CA5794">
        <w:rPr>
          <w:sz w:val="28"/>
          <w:szCs w:val="28"/>
        </w:rPr>
        <w:t>в</w:t>
      </w:r>
      <w:r w:rsidRPr="00CA5794">
        <w:rPr>
          <w:sz w:val="28"/>
          <w:szCs w:val="28"/>
        </w:rPr>
        <w:t>ство вины?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Все ли ваши привычки х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роши и желательны?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Способны ли вы дать волю своим чувствам и вовсю повеселиться в шумной компании?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caps/>
          <w:sz w:val="28"/>
          <w:szCs w:val="28"/>
        </w:rPr>
        <w:t>с</w:t>
      </w:r>
      <w:r w:rsidRPr="00CA5794">
        <w:rPr>
          <w:sz w:val="28"/>
          <w:szCs w:val="28"/>
        </w:rPr>
        <w:t>читаете ли вы себя человеком возбудимым и чу</w:t>
      </w:r>
      <w:r w:rsidRPr="00CA5794">
        <w:rPr>
          <w:sz w:val="28"/>
          <w:szCs w:val="28"/>
        </w:rPr>
        <w:t>в</w:t>
      </w:r>
      <w:r w:rsidRPr="00CA5794">
        <w:rPr>
          <w:sz w:val="28"/>
          <w:szCs w:val="28"/>
        </w:rPr>
        <w:t>ствительным?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Считают ли вас окружа</w:t>
      </w:r>
      <w:r w:rsidRPr="00CA5794">
        <w:rPr>
          <w:sz w:val="28"/>
          <w:szCs w:val="28"/>
        </w:rPr>
        <w:t>ю</w:t>
      </w:r>
      <w:r w:rsidRPr="00CA5794">
        <w:rPr>
          <w:sz w:val="28"/>
          <w:szCs w:val="28"/>
        </w:rPr>
        <w:t>щие человеком живым и веселым?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Часто ли вы, завершив какое-либо важное дело, испытываете чувство, что могли бы сделать его лу</w:t>
      </w:r>
      <w:r w:rsidRPr="00CA5794">
        <w:rPr>
          <w:sz w:val="28"/>
          <w:szCs w:val="28"/>
        </w:rPr>
        <w:t>ч</w:t>
      </w:r>
      <w:r w:rsidRPr="00CA5794">
        <w:rPr>
          <w:sz w:val="28"/>
          <w:szCs w:val="28"/>
        </w:rPr>
        <w:t>ше?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больше молчите, когда находитесь в обществе других людей?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иногда передаете сл</w:t>
      </w:r>
      <w:r w:rsidRPr="00CA5794">
        <w:rPr>
          <w:sz w:val="28"/>
          <w:szCs w:val="28"/>
        </w:rPr>
        <w:t>у</w:t>
      </w:r>
      <w:r w:rsidRPr="00CA5794">
        <w:rPr>
          <w:sz w:val="28"/>
          <w:szCs w:val="28"/>
        </w:rPr>
        <w:t>хи, сплетничаете?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Бывает ли, что вам не спится оттого, что в голову приходят разные мы</w:t>
      </w:r>
      <w:r w:rsidRPr="00CA5794">
        <w:rPr>
          <w:sz w:val="28"/>
          <w:szCs w:val="28"/>
        </w:rPr>
        <w:t>с</w:t>
      </w:r>
      <w:r w:rsidRPr="00CA5794">
        <w:rPr>
          <w:sz w:val="28"/>
          <w:szCs w:val="28"/>
        </w:rPr>
        <w:t>ли?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Если вы хотите узнать о чем-нибудь, то предпоч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таете прочитать об этом, нежели спросить?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Бывает ли у вас учащенное сердцебиение?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lastRenderedPageBreak/>
        <w:t>Нравится ли вам работа, требующая от вас постоянного вним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>ния?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Бывают ли у вас приступы дрожи?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Верно ли, что вы всегда говорите о знакомых вам людях только хорошее?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Вам неприятно находиться в обществе, где постоянно подшуч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вают друг над другом?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Раздражительны ли вы?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Нравится ли вам работа, которая требует быстроты действий?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Волнуетесь ли вы по поводу каких-либо неприятных событий, которые только могли бы произойти?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ходите медленно и н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торопливо?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когда-нибудь опазд</w:t>
      </w:r>
      <w:r w:rsidRPr="00CA5794">
        <w:rPr>
          <w:sz w:val="28"/>
          <w:szCs w:val="28"/>
        </w:rPr>
        <w:t>ы</w:t>
      </w:r>
      <w:r w:rsidRPr="00CA5794">
        <w:rPr>
          <w:sz w:val="28"/>
          <w:szCs w:val="28"/>
        </w:rPr>
        <w:t>вали на свидание или на работу?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Часто ли вам снятся ко</w:t>
      </w:r>
      <w:r w:rsidRPr="00CA5794">
        <w:rPr>
          <w:sz w:val="28"/>
          <w:szCs w:val="28"/>
        </w:rPr>
        <w:t>ш</w:t>
      </w:r>
      <w:r w:rsidRPr="00CA5794">
        <w:rPr>
          <w:sz w:val="28"/>
          <w:szCs w:val="28"/>
        </w:rPr>
        <w:t>мары?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Верно</w:t>
      </w:r>
      <w:r>
        <w:rPr>
          <w:sz w:val="28"/>
          <w:szCs w:val="28"/>
        </w:rPr>
        <w:t xml:space="preserve"> ли</w:t>
      </w:r>
      <w:r w:rsidRPr="00CA5794">
        <w:rPr>
          <w:sz w:val="28"/>
          <w:szCs w:val="28"/>
        </w:rPr>
        <w:t>, что вы любите поговорить, и никогда не упустите случая побеседовать с незнакомым челов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ком?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Беспокоят ли вас какие-нибудь боли?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бы чувствовали себя очень несчастным, если бы длительное время были лишены широкого общ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ния с людьми?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Можете ли вы назвать себя нервным человеком?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Есть ли </w:t>
      </w:r>
      <w:proofErr w:type="gramStart"/>
      <w:r w:rsidRPr="00CA5794">
        <w:rPr>
          <w:sz w:val="28"/>
          <w:szCs w:val="28"/>
        </w:rPr>
        <w:t>среди ваших знакомых люди</w:t>
      </w:r>
      <w:proofErr w:type="gramEnd"/>
      <w:r w:rsidRPr="00CA5794">
        <w:rPr>
          <w:sz w:val="28"/>
          <w:szCs w:val="28"/>
        </w:rPr>
        <w:t>, которые вам явно не нравя</w:t>
      </w:r>
      <w:r w:rsidRPr="00CA5794">
        <w:rPr>
          <w:sz w:val="28"/>
          <w:szCs w:val="28"/>
        </w:rPr>
        <w:t>т</w:t>
      </w:r>
      <w:r w:rsidRPr="00CA5794">
        <w:rPr>
          <w:sz w:val="28"/>
          <w:szCs w:val="28"/>
        </w:rPr>
        <w:t>ся?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Легко ли вас задевает критика вашей работы или недоста</w:t>
      </w:r>
      <w:r w:rsidRPr="00CA5794">
        <w:rPr>
          <w:sz w:val="28"/>
          <w:szCs w:val="28"/>
        </w:rPr>
        <w:t>т</w:t>
      </w:r>
      <w:r w:rsidRPr="00CA5794">
        <w:rPr>
          <w:sz w:val="28"/>
          <w:szCs w:val="28"/>
        </w:rPr>
        <w:t>ков?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Можно ли сказать, что вы весьма уверенный в себе человек?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Вы считаете, что трудно получить настоящее удовольствие от мероприятия, в котором много участн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ков?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Беспокоит ли вас чувство, что вы чем-то хуже др</w:t>
      </w:r>
      <w:r w:rsidRPr="00CA5794">
        <w:rPr>
          <w:sz w:val="28"/>
          <w:szCs w:val="28"/>
        </w:rPr>
        <w:t>у</w:t>
      </w:r>
      <w:r w:rsidRPr="00CA5794">
        <w:rPr>
          <w:sz w:val="28"/>
          <w:szCs w:val="28"/>
        </w:rPr>
        <w:t>гих?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caps/>
          <w:sz w:val="28"/>
          <w:szCs w:val="28"/>
        </w:rPr>
        <w:t>л</w:t>
      </w:r>
      <w:r w:rsidRPr="00CA5794">
        <w:rPr>
          <w:sz w:val="28"/>
          <w:szCs w:val="28"/>
        </w:rPr>
        <w:t>егко ли вам внести оживление в скучную компанию?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Бывает ли, что вы говорите о вещах, в которых совсем не разб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раетесь?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Беспокоитесь ли вы о св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ем здоровье?</w:t>
      </w:r>
    </w:p>
    <w:p w:rsidR="000638FC" w:rsidRPr="00CA5794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Любите ли вы подшуч</w:t>
      </w:r>
      <w:r w:rsidRPr="00CA5794">
        <w:rPr>
          <w:sz w:val="28"/>
          <w:szCs w:val="28"/>
        </w:rPr>
        <w:t>и</w:t>
      </w:r>
      <w:r w:rsidRPr="00CA5794">
        <w:rPr>
          <w:sz w:val="28"/>
          <w:szCs w:val="28"/>
        </w:rPr>
        <w:t>вать над другими?</w:t>
      </w:r>
    </w:p>
    <w:p w:rsidR="000638FC" w:rsidRDefault="000638FC" w:rsidP="000638FC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CA5794">
        <w:rPr>
          <w:sz w:val="28"/>
          <w:szCs w:val="28"/>
        </w:rPr>
        <w:t>Страдаете ли вы бессо</w:t>
      </w:r>
      <w:r w:rsidRPr="00CA5794">
        <w:rPr>
          <w:sz w:val="28"/>
          <w:szCs w:val="28"/>
        </w:rPr>
        <w:t>н</w:t>
      </w:r>
      <w:r w:rsidRPr="00CA5794">
        <w:rPr>
          <w:sz w:val="28"/>
          <w:szCs w:val="28"/>
        </w:rPr>
        <w:t>ницей?</w:t>
      </w:r>
    </w:p>
    <w:p w:rsidR="000638FC" w:rsidRDefault="000638FC" w:rsidP="000638FC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0638FC" w:rsidRPr="00CA5794" w:rsidRDefault="000638FC" w:rsidP="000638FC">
      <w:pPr>
        <w:ind w:firstLine="709"/>
        <w:rPr>
          <w:i/>
          <w:sz w:val="28"/>
          <w:szCs w:val="28"/>
        </w:rPr>
      </w:pPr>
      <w:r w:rsidRPr="00CA5794">
        <w:rPr>
          <w:i/>
          <w:sz w:val="28"/>
          <w:szCs w:val="28"/>
        </w:rPr>
        <w:t>Обработка данных:</w:t>
      </w:r>
    </w:p>
    <w:p w:rsidR="000638FC" w:rsidRPr="00CA5794" w:rsidRDefault="000638FC" w:rsidP="000638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необходимо определить, насколько испытуемый отвечал на вопросы искренне. Для этого в </w:t>
      </w:r>
      <w:r w:rsidRPr="00CA5794">
        <w:rPr>
          <w:sz w:val="28"/>
          <w:szCs w:val="28"/>
        </w:rPr>
        <w:t xml:space="preserve">опросник Г. </w:t>
      </w:r>
      <w:proofErr w:type="spellStart"/>
      <w:r w:rsidRPr="00CA5794">
        <w:rPr>
          <w:sz w:val="28"/>
          <w:szCs w:val="28"/>
        </w:rPr>
        <w:t>Айзенка</w:t>
      </w:r>
      <w:proofErr w:type="spellEnd"/>
      <w:r w:rsidRPr="00CA5794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а</w:t>
      </w:r>
      <w:r w:rsidRPr="00CA5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шкала </w:t>
      </w:r>
      <w:r w:rsidRPr="00C36C19">
        <w:rPr>
          <w:b/>
          <w:sz w:val="28"/>
          <w:szCs w:val="28"/>
        </w:rPr>
        <w:t>искренности</w:t>
      </w:r>
      <w:r w:rsidRPr="00CA5794">
        <w:rPr>
          <w:sz w:val="28"/>
          <w:szCs w:val="28"/>
        </w:rPr>
        <w:t>. Следует отметить, что речь идет тол</w:t>
      </w:r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>ко лишь о степени искренности при ответах на вопросы теста, а не о лживости как личностной характ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 xml:space="preserve">ристике. Если показатель по шкале искренности – лживости </w:t>
      </w:r>
      <w:r>
        <w:rPr>
          <w:sz w:val="28"/>
          <w:szCs w:val="28"/>
        </w:rPr>
        <w:t>≥</w:t>
      </w:r>
      <w:r w:rsidRPr="00CA5794">
        <w:rPr>
          <w:sz w:val="28"/>
          <w:szCs w:val="28"/>
        </w:rPr>
        <w:t xml:space="preserve"> 5, то данные о типе темперамента не являются дост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верными.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определяется </w:t>
      </w:r>
      <w:r w:rsidRPr="00CA5794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CA5794">
        <w:rPr>
          <w:sz w:val="28"/>
          <w:szCs w:val="28"/>
        </w:rPr>
        <w:t xml:space="preserve"> выраженности одного из двух свойств темперамента (экстраверсия – интроверсия, </w:t>
      </w:r>
      <w:proofErr w:type="spellStart"/>
      <w:r w:rsidRPr="00CA5794">
        <w:rPr>
          <w:sz w:val="28"/>
          <w:szCs w:val="28"/>
        </w:rPr>
        <w:t>нейротизм</w:t>
      </w:r>
      <w:proofErr w:type="spellEnd"/>
      <w:r w:rsidRPr="00CA5794">
        <w:rPr>
          <w:sz w:val="28"/>
          <w:szCs w:val="28"/>
        </w:rPr>
        <w:t xml:space="preserve"> - эмоциональная стабил</w:t>
      </w:r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>ность).</w:t>
      </w:r>
    </w:p>
    <w:p w:rsidR="000638FC" w:rsidRPr="00CA5794" w:rsidRDefault="000638FC" w:rsidP="000638FC">
      <w:pPr>
        <w:ind w:firstLine="709"/>
        <w:rPr>
          <w:b/>
          <w:sz w:val="28"/>
          <w:szCs w:val="28"/>
        </w:rPr>
      </w:pPr>
      <w:r w:rsidRPr="00CA5794">
        <w:rPr>
          <w:b/>
          <w:sz w:val="28"/>
          <w:szCs w:val="28"/>
        </w:rPr>
        <w:t>Экстраверсия – интроверсия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i/>
          <w:sz w:val="28"/>
          <w:szCs w:val="28"/>
        </w:rPr>
        <w:t>Экстраверт</w:t>
      </w:r>
      <w:r w:rsidRPr="00CA5794">
        <w:rPr>
          <w:sz w:val="28"/>
          <w:szCs w:val="28"/>
        </w:rPr>
        <w:t xml:space="preserve"> – общительный, импульсивный, гибкий в поведении, подвижный, жизнерадостный, п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верхностный, несдержанный, экспансивный, склонен преувеличивать. Склонен к публичным выступлениям, стремится находиться в центре внимания, непосредственен, открыт в общ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нии.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i/>
          <w:sz w:val="28"/>
          <w:szCs w:val="28"/>
        </w:rPr>
        <w:t xml:space="preserve">Интроверт – </w:t>
      </w:r>
      <w:r w:rsidRPr="00CA5794">
        <w:rPr>
          <w:sz w:val="28"/>
          <w:szCs w:val="28"/>
        </w:rPr>
        <w:t>спокойный, настойчивый, степенный, сдержанный, замкнутый, склонен к самоанализу, мало общителен, редко смеется, имеет депрессивные тенде</w:t>
      </w:r>
      <w:r w:rsidRPr="00CA5794">
        <w:rPr>
          <w:sz w:val="28"/>
          <w:szCs w:val="28"/>
        </w:rPr>
        <w:t>н</w:t>
      </w:r>
      <w:r w:rsidRPr="00CA5794">
        <w:rPr>
          <w:sz w:val="28"/>
          <w:szCs w:val="28"/>
        </w:rPr>
        <w:t>ции.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proofErr w:type="spellStart"/>
      <w:r w:rsidRPr="00CA5794">
        <w:rPr>
          <w:b/>
          <w:caps/>
          <w:sz w:val="28"/>
          <w:szCs w:val="28"/>
        </w:rPr>
        <w:lastRenderedPageBreak/>
        <w:t>н</w:t>
      </w:r>
      <w:r w:rsidRPr="00CA5794">
        <w:rPr>
          <w:b/>
          <w:sz w:val="28"/>
          <w:szCs w:val="28"/>
        </w:rPr>
        <w:t>ейротизм</w:t>
      </w:r>
      <w:proofErr w:type="spellEnd"/>
      <w:r w:rsidRPr="00CA5794">
        <w:rPr>
          <w:b/>
          <w:sz w:val="28"/>
          <w:szCs w:val="28"/>
        </w:rPr>
        <w:t xml:space="preserve"> – эмоциональная стабильность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i/>
          <w:sz w:val="28"/>
          <w:szCs w:val="28"/>
        </w:rPr>
        <w:t xml:space="preserve">Эмоционально стабильный </w:t>
      </w:r>
      <w:r w:rsidRPr="00CA5794">
        <w:rPr>
          <w:sz w:val="28"/>
          <w:szCs w:val="28"/>
        </w:rPr>
        <w:t>человек уверен в себе, контролирует свои эмоци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нальные состояния, обладает зрелостью чувств и взвешенностью поведения, настойчив при столкновении с трудност</w:t>
      </w:r>
      <w:r w:rsidRPr="00CA5794">
        <w:rPr>
          <w:sz w:val="28"/>
          <w:szCs w:val="28"/>
        </w:rPr>
        <w:t>я</w:t>
      </w:r>
      <w:r w:rsidRPr="00CA5794">
        <w:rPr>
          <w:sz w:val="28"/>
          <w:szCs w:val="28"/>
        </w:rPr>
        <w:t>ми.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proofErr w:type="spellStart"/>
      <w:r w:rsidRPr="00CA5794">
        <w:rPr>
          <w:i/>
          <w:caps/>
          <w:sz w:val="28"/>
          <w:szCs w:val="28"/>
        </w:rPr>
        <w:t>н</w:t>
      </w:r>
      <w:r w:rsidRPr="00CA5794">
        <w:rPr>
          <w:i/>
          <w:sz w:val="28"/>
          <w:szCs w:val="28"/>
        </w:rPr>
        <w:t>ейротизм</w:t>
      </w:r>
      <w:proofErr w:type="spellEnd"/>
      <w:r w:rsidRPr="00CA5794">
        <w:rPr>
          <w:i/>
          <w:sz w:val="28"/>
          <w:szCs w:val="28"/>
        </w:rPr>
        <w:t xml:space="preserve"> (эмоциональная нестабильность) </w:t>
      </w:r>
      <w:r w:rsidRPr="00CA5794">
        <w:rPr>
          <w:sz w:val="28"/>
          <w:szCs w:val="28"/>
        </w:rPr>
        <w:t>характеризует человека на противоположном</w:t>
      </w:r>
      <w:r w:rsidRPr="00CA5794">
        <w:rPr>
          <w:i/>
          <w:sz w:val="28"/>
          <w:szCs w:val="28"/>
        </w:rPr>
        <w:t xml:space="preserve"> </w:t>
      </w:r>
      <w:r w:rsidRPr="00CA5794">
        <w:rPr>
          <w:sz w:val="28"/>
          <w:szCs w:val="28"/>
        </w:rPr>
        <w:t>п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люсе этого фактора, у него недостаточное постоянство, переменчивость эмоциональных состояний, раздражительность, подверженность приступам гнева, неувере</w:t>
      </w:r>
      <w:r w:rsidRPr="00CA5794">
        <w:rPr>
          <w:sz w:val="28"/>
          <w:szCs w:val="28"/>
        </w:rPr>
        <w:t>н</w:t>
      </w:r>
      <w:r w:rsidRPr="00CA5794">
        <w:rPr>
          <w:sz w:val="28"/>
          <w:szCs w:val="28"/>
        </w:rPr>
        <w:t>ность в себе.</w:t>
      </w:r>
    </w:p>
    <w:p w:rsidR="000638FC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Соотнесите данные вами ответы с «ключом» опросника</w:t>
      </w:r>
      <w:r>
        <w:rPr>
          <w:sz w:val="28"/>
          <w:szCs w:val="28"/>
        </w:rPr>
        <w:t xml:space="preserve"> (таблица 3)</w:t>
      </w:r>
      <w:r w:rsidRPr="00CA5794">
        <w:rPr>
          <w:sz w:val="28"/>
          <w:szCs w:val="28"/>
        </w:rPr>
        <w:t xml:space="preserve">. Если ваш ответ совпадает с данным в ключе, то по соответственному качеству вы выставляете себе 1 балл. Суммируйте данные по каждому качеству. </w:t>
      </w:r>
    </w:p>
    <w:p w:rsidR="000638FC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Далее обратимся к системе свойств темперамента (</w:t>
      </w:r>
      <w:r>
        <w:rPr>
          <w:sz w:val="28"/>
          <w:szCs w:val="28"/>
        </w:rPr>
        <w:t>рисунок 11</w:t>
      </w:r>
      <w:r w:rsidRPr="00CA5794">
        <w:rPr>
          <w:sz w:val="28"/>
          <w:szCs w:val="28"/>
        </w:rPr>
        <w:t xml:space="preserve">). </w:t>
      </w:r>
      <w:r>
        <w:rPr>
          <w:sz w:val="28"/>
          <w:szCs w:val="28"/>
        </w:rPr>
        <w:t>П</w:t>
      </w:r>
      <w:r w:rsidRPr="00CA5794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CA5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шкалам </w:t>
      </w:r>
      <w:r>
        <w:rPr>
          <w:i/>
          <w:sz w:val="28"/>
          <w:szCs w:val="28"/>
        </w:rPr>
        <w:t>э</w:t>
      </w:r>
      <w:r w:rsidRPr="002D2528">
        <w:rPr>
          <w:i/>
          <w:sz w:val="28"/>
          <w:szCs w:val="28"/>
        </w:rPr>
        <w:t>кстраверсия – интроверсия</w:t>
      </w:r>
      <w:r>
        <w:rPr>
          <w:i/>
          <w:sz w:val="28"/>
          <w:szCs w:val="28"/>
        </w:rPr>
        <w:t xml:space="preserve"> </w:t>
      </w:r>
      <w:r w:rsidRPr="002D25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2D2528">
        <w:rPr>
          <w:i/>
          <w:sz w:val="28"/>
          <w:szCs w:val="28"/>
        </w:rPr>
        <w:t>нейротизм</w:t>
      </w:r>
      <w:proofErr w:type="spellEnd"/>
      <w:r w:rsidRPr="002D2528">
        <w:rPr>
          <w:i/>
          <w:sz w:val="28"/>
          <w:szCs w:val="28"/>
        </w:rPr>
        <w:t xml:space="preserve"> – эмоциональная стабильность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ото</w:t>
      </w:r>
      <w:r w:rsidRPr="00CA5794">
        <w:rPr>
          <w:sz w:val="28"/>
          <w:szCs w:val="28"/>
        </w:rPr>
        <w:t xml:space="preserve">бражаются </w:t>
      </w:r>
      <w:r>
        <w:rPr>
          <w:sz w:val="28"/>
          <w:szCs w:val="28"/>
        </w:rPr>
        <w:t xml:space="preserve">на </w:t>
      </w:r>
      <w:r w:rsidRPr="00CA5794">
        <w:rPr>
          <w:sz w:val="28"/>
          <w:szCs w:val="28"/>
        </w:rPr>
        <w:t>прямоугольной систем</w:t>
      </w:r>
      <w:r>
        <w:rPr>
          <w:sz w:val="28"/>
          <w:szCs w:val="28"/>
        </w:rPr>
        <w:t xml:space="preserve">е </w:t>
      </w:r>
      <w:r w:rsidRPr="00CA5794">
        <w:rPr>
          <w:sz w:val="28"/>
          <w:szCs w:val="28"/>
        </w:rPr>
        <w:t>координат</w:t>
      </w:r>
      <w:r>
        <w:rPr>
          <w:sz w:val="28"/>
          <w:szCs w:val="28"/>
        </w:rPr>
        <w:t>, которая</w:t>
      </w:r>
      <w:r w:rsidRPr="00CA5794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Pr="00CA5794">
        <w:rPr>
          <w:sz w:val="28"/>
          <w:szCs w:val="28"/>
        </w:rPr>
        <w:t>т определить 4 классических типа темперамента и св</w:t>
      </w:r>
      <w:r w:rsidRPr="00CA5794">
        <w:rPr>
          <w:sz w:val="28"/>
          <w:szCs w:val="28"/>
        </w:rPr>
        <w:t>я</w:t>
      </w:r>
      <w:r w:rsidRPr="00CA5794">
        <w:rPr>
          <w:sz w:val="28"/>
          <w:szCs w:val="28"/>
        </w:rPr>
        <w:t>з</w:t>
      </w:r>
      <w:r>
        <w:rPr>
          <w:sz w:val="28"/>
          <w:szCs w:val="28"/>
        </w:rPr>
        <w:t>анные с ними свойства личности</w:t>
      </w:r>
      <w:r w:rsidRPr="00CA5794">
        <w:rPr>
          <w:sz w:val="28"/>
          <w:szCs w:val="28"/>
        </w:rPr>
        <w:t>.</w:t>
      </w:r>
    </w:p>
    <w:p w:rsidR="000638FC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Да</w:t>
      </w:r>
      <w:r w:rsidRPr="00CA5794">
        <w:rPr>
          <w:sz w:val="28"/>
          <w:szCs w:val="28"/>
        </w:rPr>
        <w:t>н</w:t>
      </w:r>
      <w:r w:rsidRPr="00CA5794">
        <w:rPr>
          <w:sz w:val="28"/>
          <w:szCs w:val="28"/>
        </w:rPr>
        <w:t>ные по шкале искренности на оси координат не выносятся.</w:t>
      </w:r>
    </w:p>
    <w:p w:rsidR="000638FC" w:rsidRDefault="000638FC" w:rsidP="000638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 а б л и ц </w:t>
      </w:r>
      <w:proofErr w:type="gramStart"/>
      <w:r>
        <w:rPr>
          <w:sz w:val="28"/>
          <w:szCs w:val="28"/>
        </w:rPr>
        <w:t>а  3</w:t>
      </w:r>
      <w:proofErr w:type="gramEnd"/>
      <w:r>
        <w:rPr>
          <w:sz w:val="28"/>
          <w:szCs w:val="28"/>
        </w:rPr>
        <w:t xml:space="preserve"> </w:t>
      </w:r>
      <w:r>
        <w:t xml:space="preserve">– </w:t>
      </w:r>
      <w:r>
        <w:rPr>
          <w:sz w:val="28"/>
          <w:szCs w:val="28"/>
        </w:rPr>
        <w:t xml:space="preserve">Ключ к тесту-опроснику Г. </w:t>
      </w:r>
      <w:proofErr w:type="spellStart"/>
      <w:r>
        <w:rPr>
          <w:sz w:val="28"/>
          <w:szCs w:val="28"/>
        </w:rPr>
        <w:t>Айзенка</w:t>
      </w:r>
      <w:proofErr w:type="spellEnd"/>
    </w:p>
    <w:p w:rsidR="000638FC" w:rsidRDefault="000638FC" w:rsidP="000638FC">
      <w:pPr>
        <w:ind w:firstLine="709"/>
        <w:jc w:val="center"/>
        <w:rPr>
          <w:sz w:val="28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510"/>
        <w:gridCol w:w="623"/>
        <w:gridCol w:w="492"/>
        <w:gridCol w:w="681"/>
        <w:gridCol w:w="488"/>
        <w:gridCol w:w="627"/>
        <w:gridCol w:w="1428"/>
        <w:gridCol w:w="496"/>
        <w:gridCol w:w="575"/>
        <w:gridCol w:w="526"/>
        <w:gridCol w:w="611"/>
        <w:gridCol w:w="36"/>
        <w:gridCol w:w="540"/>
        <w:gridCol w:w="568"/>
      </w:tblGrid>
      <w:tr w:rsidR="000638FC" w:rsidTr="00063885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– 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– 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FC" w:rsidRDefault="000638FC" w:rsidP="0006388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tabs>
                <w:tab w:val="left" w:pos="366"/>
              </w:tabs>
              <w:ind w:left="-722" w:right="-21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right="-19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FC" w:rsidRDefault="000638FC" w:rsidP="0006388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tabs>
                <w:tab w:val="left" w:pos="48"/>
              </w:tabs>
              <w:ind w:left="-674" w:firstLine="5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trHeight w:val="3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6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8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4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6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  <w:tr w:rsidR="000638FC" w:rsidTr="00063885">
        <w:trPr>
          <w:jc w:val="center"/>
        </w:trPr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8FC" w:rsidRDefault="000638FC" w:rsidP="0006388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3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7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0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007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2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69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C" w:rsidRDefault="000638FC" w:rsidP="00063885">
            <w:pPr>
              <w:ind w:left="-797" w:firstLine="709"/>
              <w:jc w:val="center"/>
              <w:rPr>
                <w:sz w:val="28"/>
                <w:szCs w:val="28"/>
              </w:rPr>
            </w:pPr>
          </w:p>
        </w:tc>
      </w:tr>
    </w:tbl>
    <w:p w:rsidR="000638FC" w:rsidRDefault="000638FC" w:rsidP="000638FC">
      <w:pPr>
        <w:ind w:firstLine="709"/>
        <w:jc w:val="center"/>
        <w:rPr>
          <w:sz w:val="28"/>
          <w:szCs w:val="28"/>
        </w:rPr>
      </w:pPr>
    </w:p>
    <w:p w:rsidR="000638FC" w:rsidRDefault="000638FC" w:rsidP="000638FC">
      <w:pPr>
        <w:ind w:firstLine="709"/>
        <w:jc w:val="center"/>
        <w:rPr>
          <w:sz w:val="28"/>
          <w:szCs w:val="28"/>
        </w:rPr>
      </w:pPr>
    </w:p>
    <w:p w:rsidR="000638FC" w:rsidRDefault="000638FC" w:rsidP="00063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Обозначения</w:t>
      </w:r>
      <w:r>
        <w:rPr>
          <w:b/>
          <w:sz w:val="28"/>
          <w:szCs w:val="28"/>
        </w:rPr>
        <w:t>: Э – И</w:t>
      </w:r>
      <w:r>
        <w:rPr>
          <w:sz w:val="28"/>
          <w:szCs w:val="28"/>
        </w:rPr>
        <w:t xml:space="preserve"> — экстраверсия – интроверсия</w:t>
      </w:r>
    </w:p>
    <w:p w:rsidR="000638FC" w:rsidRDefault="000638FC" w:rsidP="00063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нейротизм</w:t>
      </w:r>
      <w:proofErr w:type="spellEnd"/>
      <w:r>
        <w:rPr>
          <w:sz w:val="28"/>
          <w:szCs w:val="28"/>
        </w:rPr>
        <w:t xml:space="preserve"> – эмоциональная стабильность</w:t>
      </w:r>
    </w:p>
    <w:p w:rsidR="000638FC" w:rsidRDefault="000638FC" w:rsidP="00063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— искренность</w:t>
      </w:r>
    </w:p>
    <w:p w:rsidR="000638FC" w:rsidRPr="00C36C19" w:rsidRDefault="000638FC" w:rsidP="000638FC">
      <w:pPr>
        <w:ind w:firstLine="360"/>
        <w:rPr>
          <w:sz w:val="28"/>
          <w:szCs w:val="28"/>
        </w:rPr>
      </w:pPr>
    </w:p>
    <w:p w:rsidR="000638FC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Отыщите по шк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 xml:space="preserve">ле экстраверсии – интроверсии точку, соответствующую полученным данным. Такую же точку найдите по шкале </w:t>
      </w:r>
      <w:proofErr w:type="spellStart"/>
      <w:r w:rsidRPr="00CA5794">
        <w:rPr>
          <w:sz w:val="28"/>
          <w:szCs w:val="28"/>
        </w:rPr>
        <w:t>нейротизма</w:t>
      </w:r>
      <w:proofErr w:type="spellEnd"/>
      <w:r w:rsidRPr="00CA5794">
        <w:rPr>
          <w:sz w:val="28"/>
          <w:szCs w:val="28"/>
        </w:rPr>
        <w:t xml:space="preserve"> – эмоциональной стабильности. Постройте си</w:t>
      </w:r>
      <w:r w:rsidRPr="00CA5794">
        <w:rPr>
          <w:sz w:val="28"/>
          <w:szCs w:val="28"/>
        </w:rPr>
        <w:t>с</w:t>
      </w:r>
      <w:r w:rsidRPr="00CA5794">
        <w:rPr>
          <w:sz w:val="28"/>
          <w:szCs w:val="28"/>
        </w:rPr>
        <w:t>тему координат и, проецируя точки, найдите сектор, который соответствует вашим данным. Это ваш тип темперамента и соответствующий ему перечень качеств характера с наибол</w:t>
      </w:r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 xml:space="preserve">шей легкостью формирующийся на базе данного типа. Например, по шкале </w:t>
      </w:r>
      <w:proofErr w:type="spellStart"/>
      <w:r w:rsidRPr="00CA5794">
        <w:rPr>
          <w:sz w:val="28"/>
          <w:szCs w:val="28"/>
        </w:rPr>
        <w:t>нейротизма</w:t>
      </w:r>
      <w:proofErr w:type="spellEnd"/>
      <w:r w:rsidRPr="00CA5794">
        <w:rPr>
          <w:sz w:val="28"/>
          <w:szCs w:val="28"/>
        </w:rPr>
        <w:t xml:space="preserve"> – 5, экстраверсии – 10. Тип темперамента – флегматик. Допо</w:t>
      </w:r>
      <w:r w:rsidRPr="00CA5794">
        <w:rPr>
          <w:sz w:val="28"/>
          <w:szCs w:val="28"/>
        </w:rPr>
        <w:t>л</w:t>
      </w:r>
      <w:r w:rsidRPr="00CA5794">
        <w:rPr>
          <w:sz w:val="28"/>
          <w:szCs w:val="28"/>
        </w:rPr>
        <w:t>нительные характеристики: спокойный, ровный, внушающий доверие, надежный. Соотнесите полученный тип темперамента с вашими жизненными наблюд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ниями.</w:t>
      </w:r>
    </w:p>
    <w:p w:rsidR="000638FC" w:rsidRDefault="000638FC" w:rsidP="000638F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5684520"/>
            <wp:effectExtent l="0" t="0" r="0" b="0"/>
            <wp:docPr id="1" name="Рисунок 1" descr="untitle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FC" w:rsidRDefault="000638FC" w:rsidP="000638FC">
      <w:pPr>
        <w:ind w:firstLine="708"/>
        <w:rPr>
          <w:sz w:val="28"/>
          <w:szCs w:val="28"/>
        </w:rPr>
      </w:pPr>
    </w:p>
    <w:p w:rsidR="000638FC" w:rsidRDefault="000638FC" w:rsidP="000638F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11 – Двухфакторная модель </w:t>
      </w:r>
      <w:proofErr w:type="spellStart"/>
      <w:r>
        <w:rPr>
          <w:sz w:val="28"/>
          <w:szCs w:val="28"/>
        </w:rPr>
        <w:t>экстравертированности</w:t>
      </w:r>
      <w:proofErr w:type="spellEnd"/>
    </w:p>
    <w:p w:rsidR="000638FC" w:rsidRDefault="000638FC" w:rsidP="000638F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ротизма</w:t>
      </w:r>
      <w:proofErr w:type="spell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Айзенка</w:t>
      </w:r>
      <w:proofErr w:type="spellEnd"/>
    </w:p>
    <w:p w:rsidR="000638FC" w:rsidRPr="00CA5794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При изучении типологических особенностей личности можно сделать вывод о силе, подвижн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сти, уравновешенности нервных процессов на основе поведенческих реакций, наиболее часто повторяющихся в процессе разли</w:t>
      </w:r>
      <w:r w:rsidRPr="00CA5794">
        <w:rPr>
          <w:sz w:val="28"/>
          <w:szCs w:val="28"/>
        </w:rPr>
        <w:t>ч</w:t>
      </w:r>
      <w:r w:rsidRPr="00CA5794">
        <w:rPr>
          <w:sz w:val="28"/>
          <w:szCs w:val="28"/>
        </w:rPr>
        <w:t>ных видов деятельности.</w:t>
      </w:r>
    </w:p>
    <w:p w:rsidR="000638FC" w:rsidRPr="00CA5794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О силе процесса возбуждения можно судить по общей работоспособности, аде</w:t>
      </w:r>
      <w:r w:rsidRPr="00CA5794">
        <w:rPr>
          <w:sz w:val="28"/>
          <w:szCs w:val="28"/>
        </w:rPr>
        <w:t>к</w:t>
      </w:r>
      <w:r w:rsidRPr="00CA5794">
        <w:rPr>
          <w:sz w:val="28"/>
          <w:szCs w:val="28"/>
        </w:rPr>
        <w:t>ватности ответов на воздействующие стимулы: у «сил</w:t>
      </w:r>
      <w:r w:rsidRPr="00CA5794">
        <w:rPr>
          <w:sz w:val="28"/>
          <w:szCs w:val="28"/>
        </w:rPr>
        <w:t>ь</w:t>
      </w:r>
      <w:r w:rsidRPr="00CA5794">
        <w:rPr>
          <w:sz w:val="28"/>
          <w:szCs w:val="28"/>
        </w:rPr>
        <w:t xml:space="preserve">ных» – сильнее стимул – сильнее ответ. У </w:t>
      </w:r>
      <w:r>
        <w:rPr>
          <w:sz w:val="28"/>
          <w:szCs w:val="28"/>
        </w:rPr>
        <w:t>«</w:t>
      </w:r>
      <w:r w:rsidRPr="00CA5794">
        <w:rPr>
          <w:sz w:val="28"/>
          <w:szCs w:val="28"/>
        </w:rPr>
        <w:t>слабых</w:t>
      </w:r>
      <w:r>
        <w:rPr>
          <w:sz w:val="28"/>
          <w:szCs w:val="28"/>
        </w:rPr>
        <w:t>»</w:t>
      </w:r>
      <w:r w:rsidRPr="00CA5794">
        <w:rPr>
          <w:sz w:val="28"/>
          <w:szCs w:val="28"/>
        </w:rPr>
        <w:t xml:space="preserve"> – при повышении силы раздражительности выше некоторой средней величины сниж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 xml:space="preserve">ется сила ответа. </w:t>
      </w:r>
    </w:p>
    <w:p w:rsidR="000638FC" w:rsidRPr="00CA5794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>В большинстве случаев для относительно слабого типа нервной системы характерны более ни</w:t>
      </w:r>
      <w:r w:rsidRPr="00CA5794">
        <w:rPr>
          <w:sz w:val="28"/>
          <w:szCs w:val="28"/>
        </w:rPr>
        <w:t>з</w:t>
      </w:r>
      <w:r w:rsidRPr="00CA5794">
        <w:rPr>
          <w:sz w:val="28"/>
          <w:szCs w:val="28"/>
        </w:rPr>
        <w:t>кие пороги чувствительности, длительные переживания при незначительных психотравмирующих во</w:t>
      </w:r>
      <w:r w:rsidRPr="00CA5794">
        <w:rPr>
          <w:sz w:val="28"/>
          <w:szCs w:val="28"/>
        </w:rPr>
        <w:t>з</w:t>
      </w:r>
      <w:r w:rsidRPr="00CA5794">
        <w:rPr>
          <w:sz w:val="28"/>
          <w:szCs w:val="28"/>
        </w:rPr>
        <w:t>действиях.</w:t>
      </w:r>
    </w:p>
    <w:p w:rsidR="000638FC" w:rsidRPr="00CA5794" w:rsidRDefault="000638FC" w:rsidP="000638FC">
      <w:pPr>
        <w:ind w:firstLine="708"/>
        <w:rPr>
          <w:sz w:val="28"/>
          <w:szCs w:val="28"/>
        </w:rPr>
      </w:pPr>
      <w:r w:rsidRPr="00CA5794">
        <w:rPr>
          <w:sz w:val="28"/>
          <w:szCs w:val="28"/>
        </w:rPr>
        <w:t xml:space="preserve">Основанием для отнесения к преимущественно </w:t>
      </w:r>
      <w:r>
        <w:rPr>
          <w:sz w:val="28"/>
          <w:szCs w:val="28"/>
        </w:rPr>
        <w:t>«</w:t>
      </w:r>
      <w:r w:rsidRPr="00CA5794">
        <w:rPr>
          <w:sz w:val="28"/>
          <w:szCs w:val="28"/>
        </w:rPr>
        <w:t>сильному</w:t>
      </w:r>
      <w:r>
        <w:rPr>
          <w:sz w:val="28"/>
          <w:szCs w:val="28"/>
        </w:rPr>
        <w:t>»</w:t>
      </w:r>
      <w:r w:rsidRPr="00CA5794">
        <w:rPr>
          <w:sz w:val="28"/>
          <w:szCs w:val="28"/>
        </w:rPr>
        <w:t xml:space="preserve"> типу нервной деятельности являются следующие показатели: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caps/>
          <w:sz w:val="28"/>
          <w:szCs w:val="28"/>
        </w:rPr>
        <w:t>1.с</w:t>
      </w:r>
      <w:r w:rsidRPr="00CA5794">
        <w:rPr>
          <w:sz w:val="28"/>
          <w:szCs w:val="28"/>
        </w:rPr>
        <w:t>пособность выполнять длительное время монотонную, утомительную работу без снижения и</w:t>
      </w:r>
      <w:r w:rsidRPr="00CA5794">
        <w:rPr>
          <w:sz w:val="28"/>
          <w:szCs w:val="28"/>
        </w:rPr>
        <w:t>н</w:t>
      </w:r>
      <w:r w:rsidRPr="00CA5794">
        <w:rPr>
          <w:sz w:val="28"/>
          <w:szCs w:val="28"/>
        </w:rPr>
        <w:t>тенсивности и продуктивности (в противоположность быстрой утомляемости, непроизвольной переключаемости, отвлечения от заданной деятельн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сти).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2.Умение преодолевать трудности</w:t>
      </w:r>
      <w:r>
        <w:rPr>
          <w:sz w:val="28"/>
          <w:szCs w:val="28"/>
        </w:rPr>
        <w:t xml:space="preserve">, </w:t>
      </w:r>
      <w:r w:rsidRPr="00CA5794">
        <w:rPr>
          <w:sz w:val="28"/>
          <w:szCs w:val="28"/>
        </w:rPr>
        <w:t xml:space="preserve">неудачи в работе, настойчивость, упорство в достижении цели, повышение </w:t>
      </w:r>
      <w:proofErr w:type="gramStart"/>
      <w:r w:rsidRPr="00CA5794">
        <w:rPr>
          <w:sz w:val="28"/>
          <w:szCs w:val="28"/>
        </w:rPr>
        <w:t>работоспособности</w:t>
      </w:r>
      <w:r>
        <w:rPr>
          <w:sz w:val="28"/>
          <w:szCs w:val="28"/>
        </w:rPr>
        <w:t xml:space="preserve">, </w:t>
      </w:r>
      <w:r w:rsidRPr="00CA5794">
        <w:rPr>
          <w:sz w:val="28"/>
          <w:szCs w:val="28"/>
        </w:rPr>
        <w:t xml:space="preserve"> настойчивости</w:t>
      </w:r>
      <w:proofErr w:type="gramEnd"/>
      <w:r w:rsidRPr="00CA5794">
        <w:rPr>
          <w:sz w:val="28"/>
          <w:szCs w:val="28"/>
        </w:rPr>
        <w:t xml:space="preserve"> в трудных и опасных у</w:t>
      </w:r>
      <w:r w:rsidRPr="00CA5794">
        <w:rPr>
          <w:sz w:val="28"/>
          <w:szCs w:val="28"/>
        </w:rPr>
        <w:t>с</w:t>
      </w:r>
      <w:r w:rsidRPr="00CA5794">
        <w:rPr>
          <w:sz w:val="28"/>
          <w:szCs w:val="28"/>
        </w:rPr>
        <w:t>ловиях.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3.Стремление к самостоятельности в поступках, особенно в новых и н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выносимых ситуациях.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 xml:space="preserve">4. Способность к быстрой мобилизации в </w:t>
      </w:r>
      <w:proofErr w:type="gramStart"/>
      <w:r w:rsidRPr="00CA5794">
        <w:rPr>
          <w:sz w:val="28"/>
          <w:szCs w:val="28"/>
        </w:rPr>
        <w:t>случае  трудностей</w:t>
      </w:r>
      <w:proofErr w:type="gramEnd"/>
      <w:r w:rsidRPr="00CA5794">
        <w:rPr>
          <w:sz w:val="28"/>
          <w:szCs w:val="28"/>
        </w:rPr>
        <w:t xml:space="preserve"> и т.п.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Основанием для отнесения к «слабому» типу являются противоположные показат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ли.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 силе тормозного процесса можно судить по выраженности способности к волевой регуляции, по поведенческим реакциям, характеризуемым преобладанием тормозного комп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нента.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Основанием для отнесения к преимущественно «сильному» типу со стороны торможения являются следующие показатели: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1. Высокая работоспособность, особенно в неинтересном и мон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тонном деле.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2.</w:t>
      </w:r>
      <w:r w:rsidRPr="00CA5794">
        <w:rPr>
          <w:caps/>
          <w:sz w:val="28"/>
          <w:szCs w:val="28"/>
        </w:rPr>
        <w:t>с</w:t>
      </w:r>
      <w:r w:rsidRPr="00CA5794">
        <w:rPr>
          <w:sz w:val="28"/>
          <w:szCs w:val="28"/>
        </w:rPr>
        <w:t>держанность в поступках, в поведении (даже при воздействии психотравмиру</w:t>
      </w:r>
      <w:r w:rsidRPr="00CA5794">
        <w:rPr>
          <w:sz w:val="28"/>
          <w:szCs w:val="28"/>
        </w:rPr>
        <w:t>ю</w:t>
      </w:r>
      <w:r w:rsidRPr="00CA5794">
        <w:rPr>
          <w:sz w:val="28"/>
          <w:szCs w:val="28"/>
        </w:rPr>
        <w:t>щей ситуации).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3.Сдержанность в общении, умение хранить интересные нов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сти.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4.Неторопливость в принятии решений.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5.Быстрое и точное формирование различных навыков, связанных с тонкими дифференцировками и волевой задержкой.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6.Неторопливость в движении, речи, скупая пантомимика, медленное и тщательное пережевывание пищи во время еды, хороший сон и т.д.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Основанием для отнесения к «слабому» типу являются противоположные показат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ли.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 подвижности нервных процессов (имеется в виду, прежде всего, переход от возбуждения к торможению и обратно) можно судить по следу</w:t>
      </w:r>
      <w:r w:rsidRPr="00CA5794">
        <w:rPr>
          <w:sz w:val="28"/>
          <w:szCs w:val="28"/>
        </w:rPr>
        <w:t>ю</w:t>
      </w:r>
      <w:r w:rsidRPr="00CA5794">
        <w:rPr>
          <w:sz w:val="28"/>
          <w:szCs w:val="28"/>
        </w:rPr>
        <w:t>щим показателям: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1. Преимущественно быстрый тип деятельности, даже при освоении н</w:t>
      </w:r>
      <w:r w:rsidRPr="00CA5794">
        <w:rPr>
          <w:sz w:val="28"/>
          <w:szCs w:val="28"/>
        </w:rPr>
        <w:t>о</w:t>
      </w:r>
      <w:r w:rsidRPr="00CA5794">
        <w:rPr>
          <w:sz w:val="28"/>
          <w:szCs w:val="28"/>
        </w:rPr>
        <w:t>вой работы или вида спорта).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lastRenderedPageBreak/>
        <w:t>2.Быстрое освоение нового материала (а иногда и быстрое его забывание при отсутствии повтор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ний).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3.Легкость и активность в новых знакомствах, стремление к новым вп</w:t>
      </w:r>
      <w:r w:rsidRPr="00CA5794">
        <w:rPr>
          <w:sz w:val="28"/>
          <w:szCs w:val="28"/>
        </w:rPr>
        <w:t>е</w:t>
      </w:r>
      <w:r w:rsidRPr="00CA5794">
        <w:rPr>
          <w:sz w:val="28"/>
          <w:szCs w:val="28"/>
        </w:rPr>
        <w:t>чатлениям.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4.Быстрое освоение, быстрая адаптация к новой обстановке.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5.Быстрое засыпание и пробу</w:t>
      </w:r>
      <w:r w:rsidRPr="00CA5794">
        <w:rPr>
          <w:sz w:val="28"/>
          <w:szCs w:val="28"/>
        </w:rPr>
        <w:t>ж</w:t>
      </w:r>
      <w:r w:rsidRPr="00CA5794">
        <w:rPr>
          <w:sz w:val="28"/>
          <w:szCs w:val="28"/>
        </w:rPr>
        <w:t>дение.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6.Живая речь, мимика, общая подвижность.</w:t>
      </w:r>
    </w:p>
    <w:p w:rsidR="000638FC" w:rsidRPr="00CA5794" w:rsidRDefault="000638FC" w:rsidP="000638FC">
      <w:pPr>
        <w:ind w:firstLine="709"/>
        <w:rPr>
          <w:sz w:val="28"/>
          <w:szCs w:val="28"/>
        </w:rPr>
      </w:pPr>
      <w:r w:rsidRPr="00CA5794">
        <w:rPr>
          <w:sz w:val="28"/>
          <w:szCs w:val="28"/>
        </w:rPr>
        <w:t>Основанием для отнесения к группе относительно инертных являются противоположные призн</w:t>
      </w:r>
      <w:r w:rsidRPr="00CA5794">
        <w:rPr>
          <w:sz w:val="28"/>
          <w:szCs w:val="28"/>
        </w:rPr>
        <w:t>а</w:t>
      </w:r>
      <w:r w:rsidRPr="00CA5794">
        <w:rPr>
          <w:sz w:val="28"/>
          <w:szCs w:val="28"/>
        </w:rPr>
        <w:t xml:space="preserve">ки. </w:t>
      </w:r>
    </w:p>
    <w:p w:rsidR="00A663D6" w:rsidRDefault="00A663D6"/>
    <w:sectPr w:rsidR="00A663D6" w:rsidSect="00D63F5F">
      <w:pgSz w:w="11906" w:h="16838"/>
      <w:pgMar w:top="272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3F4"/>
    <w:multiLevelType w:val="hybridMultilevel"/>
    <w:tmpl w:val="6CB4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424F0"/>
    <w:multiLevelType w:val="hybridMultilevel"/>
    <w:tmpl w:val="0490883E"/>
    <w:lvl w:ilvl="0" w:tplc="A09E6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1F"/>
    <w:rsid w:val="000638FC"/>
    <w:rsid w:val="006A3D1F"/>
    <w:rsid w:val="00A663D6"/>
    <w:rsid w:val="00D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5D8B-1CDC-4EE6-AC03-F286F1C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F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2018-01-18T06:27:00Z</dcterms:created>
  <dcterms:modified xsi:type="dcterms:W3CDTF">2018-01-18T06:27:00Z</dcterms:modified>
</cp:coreProperties>
</file>