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49C5" w14:textId="77777777" w:rsidR="001963EE" w:rsidRDefault="001963EE" w:rsidP="001963EE">
      <w:pPr>
        <w:shd w:val="clear" w:color="auto" w:fill="FFFFFF"/>
        <w:spacing w:line="307" w:lineRule="exact"/>
        <w:ind w:left="62" w:firstLine="907"/>
        <w:jc w:val="both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Контрольная работа по теме – «Разработка технологического процесса изготовления отливки в разовой песчано-глинистой форме </w:t>
      </w:r>
    </w:p>
    <w:p w14:paraId="1D41CDEE" w14:textId="77777777" w:rsidR="001963EE" w:rsidRPr="008276FC" w:rsidRDefault="001963EE" w:rsidP="001963EE">
      <w:pPr>
        <w:shd w:val="clear" w:color="auto" w:fill="FFFFFF"/>
        <w:spacing w:line="307" w:lineRule="exact"/>
        <w:ind w:left="62" w:firstLine="907"/>
        <w:jc w:val="both"/>
        <w:rPr>
          <w:b/>
          <w:spacing w:val="-12"/>
          <w:sz w:val="28"/>
          <w:szCs w:val="28"/>
        </w:rPr>
      </w:pPr>
    </w:p>
    <w:p w14:paraId="0085E241" w14:textId="77777777" w:rsidR="001963EE" w:rsidRDefault="001963EE" w:rsidP="001963EE">
      <w:pPr>
        <w:shd w:val="clear" w:color="auto" w:fill="FFFFFF"/>
        <w:ind w:right="24" w:firstLine="709"/>
        <w:rPr>
          <w:b/>
          <w:spacing w:val="-7"/>
          <w:sz w:val="28"/>
          <w:szCs w:val="28"/>
        </w:rPr>
      </w:pPr>
      <w:r w:rsidRPr="00EF234F">
        <w:rPr>
          <w:b/>
          <w:spacing w:val="-7"/>
          <w:sz w:val="28"/>
          <w:szCs w:val="28"/>
        </w:rPr>
        <w:t xml:space="preserve"> Задание</w:t>
      </w:r>
    </w:p>
    <w:p w14:paraId="2B459355" w14:textId="0EC53FA7" w:rsidR="001963EE" w:rsidRPr="003B5FC1" w:rsidRDefault="001963EE" w:rsidP="001963EE">
      <w:pPr>
        <w:pStyle w:val="a3"/>
        <w:numPr>
          <w:ilvl w:val="0"/>
          <w:numId w:val="1"/>
        </w:numPr>
        <w:shd w:val="clear" w:color="auto" w:fill="FFFFFF"/>
        <w:ind w:left="851" w:right="24" w:hanging="142"/>
        <w:rPr>
          <w:sz w:val="28"/>
          <w:szCs w:val="28"/>
        </w:rPr>
      </w:pPr>
      <w:r w:rsidRPr="003B5FC1">
        <w:rPr>
          <w:spacing w:val="-7"/>
          <w:sz w:val="28"/>
          <w:szCs w:val="28"/>
        </w:rPr>
        <w:t>Описать сущность технологии литья в песчано-глинистые формы, достоинства и недостатки данного способа, этапы технологии, применяемые инструменты и оснастку, формовочные и стержневые смеси.</w:t>
      </w:r>
    </w:p>
    <w:p w14:paraId="2731F4CE" w14:textId="2D88ABE9" w:rsidR="001963EE" w:rsidRPr="003B5FC1" w:rsidRDefault="001963EE" w:rsidP="001963EE">
      <w:pPr>
        <w:pStyle w:val="a3"/>
        <w:numPr>
          <w:ilvl w:val="0"/>
          <w:numId w:val="1"/>
        </w:numPr>
        <w:shd w:val="clear" w:color="auto" w:fill="FFFFFF"/>
        <w:ind w:left="851" w:right="24" w:hanging="142"/>
        <w:rPr>
          <w:sz w:val="28"/>
          <w:szCs w:val="28"/>
        </w:rPr>
      </w:pPr>
      <w:r w:rsidRPr="003B5FC1">
        <w:rPr>
          <w:spacing w:val="-6"/>
          <w:sz w:val="28"/>
          <w:szCs w:val="28"/>
        </w:rPr>
        <w:t>Для заданного</w:t>
      </w:r>
      <w:r>
        <w:rPr>
          <w:spacing w:val="-6"/>
          <w:sz w:val="28"/>
          <w:szCs w:val="28"/>
        </w:rPr>
        <w:t>, в соответствии с вариантом,</w:t>
      </w:r>
      <w:r w:rsidRPr="003B5FC1">
        <w:rPr>
          <w:spacing w:val="-6"/>
          <w:sz w:val="28"/>
          <w:szCs w:val="28"/>
        </w:rPr>
        <w:t xml:space="preserve"> чертежа детали выполнить следующее:</w:t>
      </w:r>
    </w:p>
    <w:p w14:paraId="42894868" w14:textId="77777777" w:rsidR="001963EE" w:rsidRPr="00EF234F" w:rsidRDefault="001963EE" w:rsidP="001963EE">
      <w:pPr>
        <w:shd w:val="clear" w:color="auto" w:fill="FFFFFF"/>
        <w:tabs>
          <w:tab w:val="left" w:pos="725"/>
        </w:tabs>
        <w:spacing w:line="307" w:lineRule="exact"/>
        <w:ind w:left="14" w:right="38" w:firstLine="437"/>
        <w:jc w:val="both"/>
        <w:rPr>
          <w:sz w:val="28"/>
          <w:szCs w:val="28"/>
        </w:rPr>
      </w:pPr>
      <w:r w:rsidRPr="00EF234F">
        <w:rPr>
          <w:spacing w:val="-14"/>
          <w:sz w:val="28"/>
          <w:szCs w:val="28"/>
        </w:rPr>
        <w:t>а)</w:t>
      </w:r>
      <w:r w:rsidRPr="00EF234F">
        <w:rPr>
          <w:sz w:val="28"/>
          <w:szCs w:val="28"/>
        </w:rPr>
        <w:tab/>
      </w:r>
      <w:r w:rsidRPr="00EF234F">
        <w:rPr>
          <w:spacing w:val="-6"/>
          <w:sz w:val="28"/>
          <w:szCs w:val="28"/>
        </w:rPr>
        <w:t>выбрать плоскость разъёма модели и формы с указанием поло</w:t>
      </w:r>
      <w:r w:rsidRPr="00EF234F">
        <w:rPr>
          <w:sz w:val="28"/>
          <w:szCs w:val="28"/>
        </w:rPr>
        <w:t>жения отливки в форме - В (верх) и Н (низ);</w:t>
      </w:r>
    </w:p>
    <w:p w14:paraId="27AB9D81" w14:textId="77777777" w:rsidR="001963EE" w:rsidRPr="00EF234F" w:rsidRDefault="001963EE" w:rsidP="001963EE">
      <w:pPr>
        <w:shd w:val="clear" w:color="auto" w:fill="FFFFFF"/>
        <w:tabs>
          <w:tab w:val="left" w:pos="725"/>
        </w:tabs>
        <w:spacing w:line="307" w:lineRule="exact"/>
        <w:ind w:left="14" w:right="34" w:firstLine="437"/>
        <w:jc w:val="both"/>
        <w:rPr>
          <w:sz w:val="28"/>
          <w:szCs w:val="28"/>
        </w:rPr>
      </w:pPr>
      <w:r w:rsidRPr="00EF234F">
        <w:rPr>
          <w:spacing w:val="-14"/>
          <w:sz w:val="28"/>
          <w:szCs w:val="28"/>
        </w:rPr>
        <w:t>б)</w:t>
      </w:r>
      <w:r w:rsidRPr="00EF234F">
        <w:rPr>
          <w:sz w:val="28"/>
          <w:szCs w:val="28"/>
        </w:rPr>
        <w:tab/>
      </w:r>
      <w:r w:rsidRPr="00EF234F">
        <w:rPr>
          <w:spacing w:val="-6"/>
          <w:sz w:val="28"/>
          <w:szCs w:val="28"/>
        </w:rPr>
        <w:t>выполнить эскиз отливки с обозначением размеров припусков,</w:t>
      </w:r>
      <w:r w:rsidRPr="00EF234F">
        <w:rPr>
          <w:spacing w:val="-6"/>
          <w:sz w:val="28"/>
          <w:szCs w:val="28"/>
        </w:rPr>
        <w:br/>
      </w:r>
      <w:r w:rsidRPr="00EF234F">
        <w:rPr>
          <w:sz w:val="28"/>
          <w:szCs w:val="28"/>
        </w:rPr>
        <w:t>уклонов, усадки металла и стержней;</w:t>
      </w:r>
    </w:p>
    <w:p w14:paraId="7DC6263E" w14:textId="77777777" w:rsidR="001963EE" w:rsidRPr="00EF234F" w:rsidRDefault="001963EE" w:rsidP="001963EE">
      <w:pPr>
        <w:shd w:val="clear" w:color="auto" w:fill="FFFFFF"/>
        <w:tabs>
          <w:tab w:val="left" w:pos="725"/>
        </w:tabs>
        <w:spacing w:line="307" w:lineRule="exact"/>
        <w:ind w:left="451"/>
        <w:rPr>
          <w:sz w:val="28"/>
          <w:szCs w:val="28"/>
        </w:rPr>
      </w:pPr>
      <w:r w:rsidRPr="00EF234F">
        <w:rPr>
          <w:spacing w:val="-12"/>
          <w:sz w:val="28"/>
          <w:szCs w:val="28"/>
        </w:rPr>
        <w:t>в)</w:t>
      </w:r>
      <w:r w:rsidRPr="00EF234F">
        <w:rPr>
          <w:sz w:val="28"/>
          <w:szCs w:val="28"/>
        </w:rPr>
        <w:tab/>
      </w:r>
      <w:r w:rsidRPr="00EF234F">
        <w:rPr>
          <w:spacing w:val="-6"/>
          <w:sz w:val="28"/>
          <w:szCs w:val="28"/>
        </w:rPr>
        <w:t>выполнить эскиз модели с указанием габаритных размеров;</w:t>
      </w:r>
    </w:p>
    <w:p w14:paraId="35B60432" w14:textId="77777777" w:rsidR="001963EE" w:rsidRPr="00EF234F" w:rsidRDefault="001963EE" w:rsidP="001963EE">
      <w:pPr>
        <w:shd w:val="clear" w:color="auto" w:fill="FFFFFF"/>
        <w:tabs>
          <w:tab w:val="left" w:pos="725"/>
        </w:tabs>
        <w:spacing w:line="307" w:lineRule="exact"/>
        <w:ind w:left="451"/>
        <w:rPr>
          <w:sz w:val="28"/>
          <w:szCs w:val="28"/>
        </w:rPr>
      </w:pPr>
      <w:r w:rsidRPr="00EF234F">
        <w:rPr>
          <w:spacing w:val="-10"/>
          <w:sz w:val="28"/>
          <w:szCs w:val="28"/>
        </w:rPr>
        <w:t>г)</w:t>
      </w:r>
      <w:r w:rsidRPr="00EF234F">
        <w:rPr>
          <w:sz w:val="28"/>
          <w:szCs w:val="28"/>
        </w:rPr>
        <w:tab/>
      </w:r>
      <w:r w:rsidRPr="00EF234F">
        <w:rPr>
          <w:spacing w:val="-6"/>
          <w:sz w:val="28"/>
          <w:szCs w:val="28"/>
        </w:rPr>
        <w:t>начертить эскиз стержневого ящика без указания размеров;</w:t>
      </w:r>
    </w:p>
    <w:p w14:paraId="22CBCCC1" w14:textId="77777777" w:rsidR="001963EE" w:rsidRPr="00EF234F" w:rsidRDefault="001963EE" w:rsidP="001963EE">
      <w:pPr>
        <w:shd w:val="clear" w:color="auto" w:fill="FFFFFF"/>
        <w:tabs>
          <w:tab w:val="left" w:pos="725"/>
        </w:tabs>
        <w:spacing w:line="307" w:lineRule="exact"/>
        <w:ind w:left="14" w:right="34" w:firstLine="437"/>
        <w:jc w:val="both"/>
        <w:rPr>
          <w:sz w:val="28"/>
          <w:szCs w:val="28"/>
        </w:rPr>
      </w:pPr>
      <w:r w:rsidRPr="00EF234F">
        <w:rPr>
          <w:spacing w:val="-9"/>
          <w:sz w:val="28"/>
          <w:szCs w:val="28"/>
        </w:rPr>
        <w:t>д)</w:t>
      </w:r>
      <w:r w:rsidRPr="00EF234F">
        <w:rPr>
          <w:sz w:val="28"/>
          <w:szCs w:val="28"/>
        </w:rPr>
        <w:tab/>
      </w:r>
      <w:r w:rsidRPr="00EF234F">
        <w:rPr>
          <w:spacing w:val="-7"/>
          <w:sz w:val="28"/>
          <w:szCs w:val="28"/>
        </w:rPr>
        <w:t>привести эскиз собранной литейной формы в разрезе с указани</w:t>
      </w:r>
      <w:r w:rsidRPr="00EF234F">
        <w:rPr>
          <w:sz w:val="28"/>
          <w:szCs w:val="28"/>
        </w:rPr>
        <w:t>ем её элементов;</w:t>
      </w:r>
      <w:bookmarkStart w:id="0" w:name="_GoBack"/>
      <w:bookmarkEnd w:id="0"/>
    </w:p>
    <w:p w14:paraId="7F7AD2BD" w14:textId="0C374613" w:rsidR="001963EE" w:rsidRDefault="001963EE" w:rsidP="001963EE">
      <w:pPr>
        <w:shd w:val="clear" w:color="auto" w:fill="FFFFFF"/>
        <w:tabs>
          <w:tab w:val="left" w:pos="725"/>
        </w:tabs>
        <w:spacing w:line="307" w:lineRule="exact"/>
        <w:ind w:left="14" w:right="19" w:firstLine="437"/>
        <w:jc w:val="both"/>
        <w:rPr>
          <w:sz w:val="28"/>
          <w:szCs w:val="28"/>
        </w:rPr>
      </w:pPr>
      <w:r w:rsidRPr="00EF234F">
        <w:rPr>
          <w:spacing w:val="-13"/>
          <w:sz w:val="28"/>
          <w:szCs w:val="28"/>
        </w:rPr>
        <w:t>е)</w:t>
      </w:r>
      <w:r w:rsidRPr="00EF234F">
        <w:rPr>
          <w:sz w:val="28"/>
          <w:szCs w:val="28"/>
        </w:rPr>
        <w:tab/>
      </w:r>
      <w:r w:rsidRPr="00EF234F">
        <w:rPr>
          <w:spacing w:val="-6"/>
          <w:sz w:val="28"/>
          <w:szCs w:val="28"/>
        </w:rPr>
        <w:t>дать краткое описание последовательных операций по изготов</w:t>
      </w:r>
      <w:r w:rsidRPr="00EF234F">
        <w:rPr>
          <w:sz w:val="28"/>
          <w:szCs w:val="28"/>
        </w:rPr>
        <w:t>лению литейной формы и отливки.</w:t>
      </w:r>
    </w:p>
    <w:p w14:paraId="3F88113B" w14:textId="77777777" w:rsidR="001963EE" w:rsidRPr="00EF234F" w:rsidRDefault="001963EE" w:rsidP="001963EE">
      <w:pPr>
        <w:shd w:val="clear" w:color="auto" w:fill="FFFFFF"/>
        <w:tabs>
          <w:tab w:val="left" w:pos="725"/>
        </w:tabs>
        <w:spacing w:line="307" w:lineRule="exact"/>
        <w:ind w:left="14" w:right="19" w:firstLine="437"/>
        <w:jc w:val="both"/>
        <w:rPr>
          <w:sz w:val="28"/>
          <w:szCs w:val="28"/>
        </w:rPr>
      </w:pPr>
    </w:p>
    <w:p w14:paraId="4A2E71BF" w14:textId="274F7557" w:rsidR="00EF1E3C" w:rsidRDefault="001963EE" w:rsidP="001963EE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421B9617" wp14:editId="3759D117">
            <wp:extent cx="3838575" cy="2505075"/>
            <wp:effectExtent l="19050" t="0" r="9525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5566F" w14:textId="6F37DBC3" w:rsidR="001963EE" w:rsidRDefault="001963EE" w:rsidP="001963EE">
      <w:pPr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Вариант 11. Переходник Чугун СЧ 10</w:t>
      </w:r>
    </w:p>
    <w:p w14:paraId="4CF6CB0A" w14:textId="32D81A92" w:rsidR="001963EE" w:rsidRDefault="001963EE" w:rsidP="001963EE">
      <w:pPr>
        <w:jc w:val="center"/>
      </w:pPr>
    </w:p>
    <w:p w14:paraId="27802802" w14:textId="7A8BADD0" w:rsidR="001963EE" w:rsidRDefault="001963EE" w:rsidP="001963EE">
      <w:pPr>
        <w:jc w:val="center"/>
      </w:pPr>
    </w:p>
    <w:p w14:paraId="5B9803A4" w14:textId="71D086D0" w:rsidR="001963EE" w:rsidRDefault="001963EE" w:rsidP="001963EE">
      <w:pPr>
        <w:jc w:val="center"/>
      </w:pPr>
    </w:p>
    <w:p w14:paraId="67D0CA67" w14:textId="4FF1C089" w:rsidR="001963EE" w:rsidRDefault="001963EE" w:rsidP="001963EE">
      <w:pPr>
        <w:jc w:val="center"/>
      </w:pPr>
    </w:p>
    <w:p w14:paraId="08742FEC" w14:textId="6C5F36A4" w:rsidR="001963EE" w:rsidRDefault="001963EE" w:rsidP="001963EE">
      <w:pPr>
        <w:jc w:val="center"/>
      </w:pPr>
    </w:p>
    <w:p w14:paraId="1BC01D7A" w14:textId="34379A60" w:rsidR="001963EE" w:rsidRDefault="001963EE" w:rsidP="001963EE">
      <w:pPr>
        <w:jc w:val="center"/>
      </w:pPr>
    </w:p>
    <w:p w14:paraId="542A3289" w14:textId="71E18D8E" w:rsidR="001963EE" w:rsidRDefault="001963EE" w:rsidP="001963EE">
      <w:pPr>
        <w:jc w:val="center"/>
      </w:pPr>
    </w:p>
    <w:p w14:paraId="75006DFA" w14:textId="2C881784" w:rsidR="001963EE" w:rsidRDefault="001963EE" w:rsidP="001963EE">
      <w:pPr>
        <w:jc w:val="center"/>
      </w:pPr>
    </w:p>
    <w:p w14:paraId="7BFAFAFE" w14:textId="667BCC85" w:rsidR="001963EE" w:rsidRDefault="001963EE" w:rsidP="001963EE">
      <w:pPr>
        <w:jc w:val="center"/>
      </w:pPr>
    </w:p>
    <w:p w14:paraId="3661FA09" w14:textId="67C1FE70" w:rsidR="001963EE" w:rsidRDefault="001963EE" w:rsidP="001963EE">
      <w:pPr>
        <w:jc w:val="center"/>
      </w:pPr>
    </w:p>
    <w:p w14:paraId="184B005B" w14:textId="10596B98" w:rsidR="001963EE" w:rsidRDefault="001963EE" w:rsidP="001963EE">
      <w:pPr>
        <w:jc w:val="center"/>
      </w:pPr>
    </w:p>
    <w:p w14:paraId="5CAD5D09" w14:textId="01D705C7" w:rsidR="001963EE" w:rsidRDefault="001963EE" w:rsidP="001963EE">
      <w:pPr>
        <w:jc w:val="center"/>
      </w:pPr>
    </w:p>
    <w:p w14:paraId="31055F29" w14:textId="362086C2" w:rsidR="001963EE" w:rsidRDefault="001963EE" w:rsidP="001963EE">
      <w:pPr>
        <w:jc w:val="center"/>
      </w:pPr>
    </w:p>
    <w:p w14:paraId="3A7619E1" w14:textId="77777777" w:rsidR="001963EE" w:rsidRDefault="001963EE" w:rsidP="001963EE">
      <w:pPr>
        <w:pStyle w:val="a4"/>
        <w:spacing w:after="0" w:line="240" w:lineRule="auto"/>
        <w:jc w:val="center"/>
        <w:rPr>
          <w:caps/>
          <w:szCs w:val="28"/>
        </w:rPr>
      </w:pPr>
      <w:proofErr w:type="gramStart"/>
      <w:r>
        <w:rPr>
          <w:caps/>
          <w:szCs w:val="28"/>
        </w:rPr>
        <w:t>6  Методические</w:t>
      </w:r>
      <w:proofErr w:type="gramEnd"/>
      <w:r>
        <w:rPr>
          <w:caps/>
          <w:szCs w:val="28"/>
        </w:rPr>
        <w:t xml:space="preserve"> указания</w:t>
      </w:r>
      <w:r w:rsidRPr="009933E2">
        <w:rPr>
          <w:bCs/>
          <w:szCs w:val="28"/>
        </w:rPr>
        <w:t xml:space="preserve"> </w:t>
      </w:r>
      <w:r>
        <w:rPr>
          <w:caps/>
          <w:szCs w:val="28"/>
        </w:rPr>
        <w:t xml:space="preserve">по выполнению контрольной работы </w:t>
      </w:r>
    </w:p>
    <w:p w14:paraId="5FCBAA52" w14:textId="77777777" w:rsidR="001963EE" w:rsidRDefault="001963EE" w:rsidP="001963EE">
      <w:pPr>
        <w:pStyle w:val="a4"/>
        <w:spacing w:after="0" w:line="240" w:lineRule="auto"/>
        <w:ind w:firstLine="540"/>
        <w:jc w:val="center"/>
        <w:rPr>
          <w:bCs/>
          <w:szCs w:val="28"/>
        </w:rPr>
      </w:pPr>
    </w:p>
    <w:p w14:paraId="235206F9" w14:textId="77777777" w:rsidR="001963EE" w:rsidRPr="00EF234F" w:rsidRDefault="001963EE" w:rsidP="001963EE">
      <w:pPr>
        <w:shd w:val="clear" w:color="auto" w:fill="FFFFFF"/>
        <w:spacing w:before="245"/>
        <w:ind w:left="34" w:firstLine="675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6.1</w:t>
      </w:r>
      <w:r w:rsidRPr="00EF234F">
        <w:rPr>
          <w:b/>
          <w:spacing w:val="-8"/>
          <w:sz w:val="28"/>
          <w:szCs w:val="28"/>
        </w:rPr>
        <w:t xml:space="preserve"> Основные положения</w:t>
      </w:r>
    </w:p>
    <w:p w14:paraId="1CE2499D" w14:textId="77777777" w:rsidR="001963EE" w:rsidRPr="00EF234F" w:rsidRDefault="001963EE" w:rsidP="001963EE">
      <w:pPr>
        <w:shd w:val="clear" w:color="auto" w:fill="FFFFFF"/>
        <w:ind w:left="23" w:right="11" w:firstLine="686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t>Сущность литейного производства заключается в получении от</w:t>
      </w:r>
      <w:r w:rsidRPr="00EF234F">
        <w:rPr>
          <w:spacing w:val="-5"/>
          <w:sz w:val="28"/>
          <w:szCs w:val="28"/>
        </w:rPr>
        <w:softHyphen/>
        <w:t>ливок - литых металлических изделий путём заливки расплавленного металла в специальную литейную форму, в которой он, остывая, за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z w:val="28"/>
          <w:szCs w:val="28"/>
        </w:rPr>
        <w:t>твердевает и сохраняет её очертания.</w:t>
      </w:r>
    </w:p>
    <w:p w14:paraId="302EC6A1" w14:textId="77777777" w:rsidR="001963EE" w:rsidRPr="00EF234F" w:rsidRDefault="001963EE" w:rsidP="001963EE">
      <w:pPr>
        <w:shd w:val="clear" w:color="auto" w:fill="FFFFFF"/>
        <w:spacing w:line="307" w:lineRule="exact"/>
        <w:ind w:left="34" w:right="10" w:firstLine="432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 xml:space="preserve">Для изготовления литейной формы применяют большое число </w:t>
      </w:r>
      <w:r w:rsidRPr="00EF234F">
        <w:rPr>
          <w:spacing w:val="-7"/>
          <w:sz w:val="28"/>
          <w:szCs w:val="28"/>
        </w:rPr>
        <w:t xml:space="preserve">различных приспособлений, которые называют литейной оснасткой. В </w:t>
      </w:r>
      <w:r w:rsidRPr="00EF234F">
        <w:rPr>
          <w:spacing w:val="-4"/>
          <w:sz w:val="28"/>
          <w:szCs w:val="28"/>
        </w:rPr>
        <w:t xml:space="preserve">её состав входят модели, стержневые ящики, опоки, </w:t>
      </w:r>
      <w:proofErr w:type="spellStart"/>
      <w:r w:rsidRPr="00EF234F">
        <w:rPr>
          <w:spacing w:val="-4"/>
          <w:sz w:val="28"/>
          <w:szCs w:val="28"/>
        </w:rPr>
        <w:t>подмодельные</w:t>
      </w:r>
      <w:proofErr w:type="spellEnd"/>
      <w:r w:rsidRPr="00EF234F">
        <w:rPr>
          <w:spacing w:val="-4"/>
          <w:sz w:val="28"/>
          <w:szCs w:val="28"/>
        </w:rPr>
        <w:t xml:space="preserve"> </w:t>
      </w:r>
      <w:r w:rsidRPr="00EF234F">
        <w:rPr>
          <w:sz w:val="28"/>
          <w:szCs w:val="28"/>
        </w:rPr>
        <w:t>плиты и др.</w:t>
      </w:r>
    </w:p>
    <w:p w14:paraId="0D86E9FB" w14:textId="77777777" w:rsidR="001963EE" w:rsidRPr="00EF234F" w:rsidRDefault="001963EE" w:rsidP="001963EE">
      <w:pPr>
        <w:shd w:val="clear" w:color="auto" w:fill="FFFFFF"/>
        <w:spacing w:line="307" w:lineRule="exact"/>
        <w:ind w:left="38" w:firstLine="418"/>
        <w:jc w:val="both"/>
        <w:rPr>
          <w:sz w:val="28"/>
          <w:szCs w:val="28"/>
        </w:rPr>
      </w:pPr>
      <w:r w:rsidRPr="00EF234F">
        <w:rPr>
          <w:i/>
          <w:iCs/>
          <w:spacing w:val="-5"/>
          <w:sz w:val="28"/>
          <w:szCs w:val="28"/>
        </w:rPr>
        <w:t xml:space="preserve">Модели - </w:t>
      </w:r>
      <w:r w:rsidRPr="00EF234F">
        <w:rPr>
          <w:spacing w:val="-5"/>
          <w:sz w:val="28"/>
          <w:szCs w:val="28"/>
        </w:rPr>
        <w:t xml:space="preserve">приспособления, при помощи которых в формовочной </w:t>
      </w:r>
      <w:r w:rsidRPr="00EF234F">
        <w:rPr>
          <w:spacing w:val="-6"/>
          <w:sz w:val="28"/>
          <w:szCs w:val="28"/>
        </w:rPr>
        <w:t>смеси получают отпечатки полости, соответствующие наружной кон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2"/>
          <w:sz w:val="28"/>
          <w:szCs w:val="28"/>
        </w:rPr>
        <w:t xml:space="preserve">фигурации отливки. Отверстия и полости внутри отливки, а также </w:t>
      </w:r>
      <w:r w:rsidRPr="00EF234F">
        <w:rPr>
          <w:spacing w:val="-6"/>
          <w:sz w:val="28"/>
          <w:szCs w:val="28"/>
        </w:rPr>
        <w:t>иные сложные контуры образуют при помощи стержней, устанавли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ваемых в формы при их сборке.</w:t>
      </w:r>
    </w:p>
    <w:p w14:paraId="0BCAED59" w14:textId="77777777" w:rsidR="001963EE" w:rsidRPr="00EF234F" w:rsidRDefault="001963EE" w:rsidP="001963EE">
      <w:pPr>
        <w:shd w:val="clear" w:color="auto" w:fill="FFFFFF"/>
        <w:ind w:right="77" w:firstLine="709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 xml:space="preserve">Размеры модели делают больше, чем соответствующие размеры </w:t>
      </w:r>
      <w:r w:rsidRPr="00EF234F">
        <w:rPr>
          <w:spacing w:val="-5"/>
          <w:sz w:val="28"/>
          <w:szCs w:val="28"/>
        </w:rPr>
        <w:t>отливки на величину линейной усадки сплава. Если отливки подвер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гаются механической обработке, то в соответствующих размерах модели учитывают размер припусков - слоя металла, удаляемого при механической обработке. Он зависит от размеров отливки и вида сплава. </w:t>
      </w:r>
      <w:r w:rsidRPr="00EF234F">
        <w:rPr>
          <w:spacing w:val="-3"/>
          <w:sz w:val="28"/>
          <w:szCs w:val="28"/>
        </w:rPr>
        <w:t xml:space="preserve">Припуск на верхние поверхности отливки должен быть больше, чем на нижние и боковые поверхности, так как наверху скапливаются </w:t>
      </w:r>
      <w:r w:rsidRPr="00EF234F">
        <w:rPr>
          <w:spacing w:val="-6"/>
          <w:sz w:val="28"/>
          <w:szCs w:val="28"/>
        </w:rPr>
        <w:t>шлаки, частички формовочной смеси и газовые включения.</w:t>
      </w:r>
    </w:p>
    <w:p w14:paraId="0300146D" w14:textId="77777777" w:rsidR="001963EE" w:rsidRPr="00EF234F" w:rsidRDefault="001963EE" w:rsidP="001963EE">
      <w:pPr>
        <w:shd w:val="clear" w:color="auto" w:fill="FFFFFF"/>
        <w:jc w:val="both"/>
        <w:rPr>
          <w:sz w:val="28"/>
          <w:szCs w:val="28"/>
        </w:rPr>
        <w:sectPr w:rsidR="001963EE" w:rsidRPr="00EF234F" w:rsidSect="00CC33BC">
          <w:footerReference w:type="default" r:id="rId6"/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351C49B4" w14:textId="77777777" w:rsidR="001963EE" w:rsidRPr="00EF234F" w:rsidRDefault="001963EE" w:rsidP="001963EE">
      <w:pPr>
        <w:shd w:val="clear" w:color="auto" w:fill="FFFFFF"/>
        <w:spacing w:line="307" w:lineRule="exact"/>
        <w:ind w:right="72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lastRenderedPageBreak/>
        <w:t>Отверстия небольших размеров, полученные литьем, трудно очи</w:t>
      </w:r>
      <w:r w:rsidRPr="00EF234F">
        <w:rPr>
          <w:spacing w:val="-5"/>
          <w:sz w:val="28"/>
          <w:szCs w:val="28"/>
        </w:rPr>
        <w:softHyphen/>
        <w:t>стить от спёкшейся внутри стержневой смеси, которая отрицательно влияет на стойкость режущего инструмента при последующей меха</w:t>
      </w:r>
      <w:r w:rsidRPr="00EF234F">
        <w:rPr>
          <w:spacing w:val="-5"/>
          <w:sz w:val="28"/>
          <w:szCs w:val="28"/>
        </w:rPr>
        <w:softHyphen/>
        <w:t xml:space="preserve">нической обработке. Поэтому литьём следует выполнять отверстия, </w:t>
      </w:r>
      <w:r w:rsidRPr="00EF234F">
        <w:rPr>
          <w:sz w:val="28"/>
          <w:szCs w:val="28"/>
        </w:rPr>
        <w:t>диаметр которых превышает 25...30 мм.</w:t>
      </w:r>
    </w:p>
    <w:p w14:paraId="19444966" w14:textId="77777777" w:rsidR="001963EE" w:rsidRPr="00EF234F" w:rsidRDefault="001963EE" w:rsidP="001963EE">
      <w:pPr>
        <w:shd w:val="clear" w:color="auto" w:fill="FFFFFF"/>
        <w:spacing w:line="307" w:lineRule="exact"/>
        <w:ind w:left="10" w:right="62" w:firstLine="432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t>Чтобы легче удалить модель из формы, поверхности её, располо</w:t>
      </w:r>
      <w:r w:rsidRPr="00EF234F">
        <w:rPr>
          <w:spacing w:val="-5"/>
          <w:sz w:val="28"/>
          <w:szCs w:val="28"/>
        </w:rPr>
        <w:softHyphen/>
        <w:t>женные параллельно направлению движения при извлечении из фор</w:t>
      </w:r>
      <w:r w:rsidRPr="00EF234F">
        <w:rPr>
          <w:spacing w:val="-5"/>
          <w:sz w:val="28"/>
          <w:szCs w:val="28"/>
        </w:rPr>
        <w:softHyphen/>
        <w:t xml:space="preserve">мы, выполняют с формовочными уклонами, зависящими от высоты </w:t>
      </w:r>
      <w:r w:rsidRPr="00EF234F">
        <w:rPr>
          <w:spacing w:val="-7"/>
          <w:sz w:val="28"/>
          <w:szCs w:val="28"/>
        </w:rPr>
        <w:t xml:space="preserve">отливки до линии разъема. Без уклонов при извлечении модели может </w:t>
      </w:r>
      <w:r w:rsidRPr="00EF234F">
        <w:rPr>
          <w:spacing w:val="-6"/>
          <w:sz w:val="28"/>
          <w:szCs w:val="28"/>
        </w:rPr>
        <w:t>быть разрушение формы и осыпание формовочной смеси.</w:t>
      </w:r>
    </w:p>
    <w:p w14:paraId="6BC091B6" w14:textId="77777777" w:rsidR="001963EE" w:rsidRPr="00EF234F" w:rsidRDefault="001963EE" w:rsidP="001963EE">
      <w:pPr>
        <w:shd w:val="clear" w:color="auto" w:fill="FFFFFF"/>
        <w:spacing w:line="307" w:lineRule="exact"/>
        <w:ind w:left="19" w:right="62" w:firstLine="432"/>
        <w:jc w:val="both"/>
        <w:rPr>
          <w:sz w:val="28"/>
          <w:szCs w:val="28"/>
        </w:rPr>
      </w:pPr>
      <w:r w:rsidRPr="00EF234F">
        <w:rPr>
          <w:spacing w:val="-7"/>
          <w:sz w:val="28"/>
          <w:szCs w:val="28"/>
        </w:rPr>
        <w:t>Для получения в форме отпечатков знаковых частей стержней, ко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5"/>
          <w:sz w:val="28"/>
          <w:szCs w:val="28"/>
        </w:rPr>
        <w:t>торыми стержень крепится в форме, модель имеет знаки - выступаю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2"/>
          <w:sz w:val="28"/>
          <w:szCs w:val="28"/>
        </w:rPr>
        <w:t xml:space="preserve">щие части. Сопряжение стенок в отливках должны быть плавными, </w:t>
      </w:r>
      <w:r w:rsidRPr="00EF234F">
        <w:rPr>
          <w:spacing w:val="-6"/>
          <w:sz w:val="28"/>
          <w:szCs w:val="28"/>
        </w:rPr>
        <w:t xml:space="preserve">без острых углов. Скругление внутренних углов называется галтелью, </w:t>
      </w:r>
      <w:r w:rsidRPr="00EF234F">
        <w:rPr>
          <w:sz w:val="28"/>
          <w:szCs w:val="28"/>
        </w:rPr>
        <w:t>наружных - закруглением.</w:t>
      </w:r>
    </w:p>
    <w:p w14:paraId="55A2F425" w14:textId="77777777" w:rsidR="001963EE" w:rsidRPr="00EF234F" w:rsidRDefault="001963EE" w:rsidP="001963EE">
      <w:pPr>
        <w:shd w:val="clear" w:color="auto" w:fill="FFFFFF"/>
        <w:spacing w:line="307" w:lineRule="exact"/>
        <w:ind w:left="19" w:firstLine="437"/>
        <w:jc w:val="both"/>
        <w:rPr>
          <w:sz w:val="28"/>
          <w:szCs w:val="28"/>
        </w:rPr>
      </w:pPr>
      <w:r w:rsidRPr="00EF234F">
        <w:rPr>
          <w:spacing w:val="-8"/>
          <w:sz w:val="28"/>
          <w:szCs w:val="28"/>
        </w:rPr>
        <w:t xml:space="preserve">Модели делают из древесины, металлических сплавов и пластмасс. </w:t>
      </w:r>
      <w:r w:rsidRPr="00EF234F">
        <w:rPr>
          <w:spacing w:val="-6"/>
          <w:sz w:val="28"/>
          <w:szCs w:val="28"/>
        </w:rPr>
        <w:t xml:space="preserve">Деревянные модели изготавливают из плотной хорошо просушенной </w:t>
      </w:r>
      <w:r w:rsidRPr="00EF234F">
        <w:rPr>
          <w:spacing w:val="-4"/>
          <w:sz w:val="28"/>
          <w:szCs w:val="28"/>
        </w:rPr>
        <w:t xml:space="preserve">древесины (сосна, ясень, бук и др.). Для предотвращения коробления </w:t>
      </w:r>
      <w:r w:rsidRPr="00EF234F">
        <w:rPr>
          <w:spacing w:val="-5"/>
          <w:sz w:val="28"/>
          <w:szCs w:val="28"/>
        </w:rPr>
        <w:t>модель делают не из целого куска древесины, а склеивают из отдель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ных брусочков так, чтобы направление волокон было различным. </w:t>
      </w:r>
      <w:r w:rsidRPr="00EF234F">
        <w:rPr>
          <w:spacing w:val="-7"/>
          <w:sz w:val="28"/>
          <w:szCs w:val="28"/>
        </w:rPr>
        <w:t>Преимущество деревянных моделей - дешевизна, простота изготовле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5"/>
          <w:sz w:val="28"/>
          <w:szCs w:val="28"/>
        </w:rPr>
        <w:t>ния, небольшая масса; основной недостаток - недолговечность.</w:t>
      </w:r>
    </w:p>
    <w:p w14:paraId="677D0130" w14:textId="77777777" w:rsidR="001963EE" w:rsidRPr="00EF234F" w:rsidRDefault="001963EE" w:rsidP="001963EE">
      <w:pPr>
        <w:shd w:val="clear" w:color="auto" w:fill="FFFFFF"/>
        <w:spacing w:line="307" w:lineRule="exact"/>
        <w:ind w:left="29" w:right="43" w:firstLine="422"/>
        <w:jc w:val="both"/>
        <w:rPr>
          <w:sz w:val="28"/>
          <w:szCs w:val="28"/>
        </w:rPr>
      </w:pPr>
      <w:r w:rsidRPr="00EF234F">
        <w:rPr>
          <w:spacing w:val="-7"/>
          <w:sz w:val="28"/>
          <w:szCs w:val="28"/>
        </w:rPr>
        <w:t xml:space="preserve">Во избежание деформирования модели во влажных формовочных </w:t>
      </w:r>
      <w:r w:rsidRPr="00EF234F">
        <w:rPr>
          <w:spacing w:val="-5"/>
          <w:sz w:val="28"/>
          <w:szCs w:val="28"/>
        </w:rPr>
        <w:t>смесях и для лучшей вытяжки из формы деревянные модели окраши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вают модельным лаком; для чугунных отливок принят красный цвет, </w:t>
      </w:r>
      <w:r w:rsidRPr="00EF234F">
        <w:rPr>
          <w:sz w:val="28"/>
          <w:szCs w:val="28"/>
        </w:rPr>
        <w:t>для стальных - синий, для цветных - желтый.</w:t>
      </w:r>
    </w:p>
    <w:p w14:paraId="41A36ECC" w14:textId="77777777" w:rsidR="001963EE" w:rsidRPr="00EF234F" w:rsidRDefault="001963EE" w:rsidP="001963EE">
      <w:pPr>
        <w:shd w:val="clear" w:color="auto" w:fill="FFFFFF"/>
        <w:spacing w:line="307" w:lineRule="exact"/>
        <w:ind w:left="24" w:right="48" w:firstLine="427"/>
        <w:jc w:val="both"/>
        <w:rPr>
          <w:sz w:val="28"/>
          <w:szCs w:val="28"/>
        </w:rPr>
      </w:pPr>
      <w:r w:rsidRPr="00EF234F">
        <w:rPr>
          <w:spacing w:val="-4"/>
          <w:sz w:val="28"/>
          <w:szCs w:val="28"/>
        </w:rPr>
        <w:t>Металлические модели имеют значительно большую долговеч</w:t>
      </w:r>
      <w:r w:rsidRPr="00EF234F">
        <w:rPr>
          <w:spacing w:val="-4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ность, высокую точность и чистую рабочую поверхность. Такие моде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4"/>
          <w:sz w:val="28"/>
          <w:szCs w:val="28"/>
        </w:rPr>
        <w:t>ли чаще всего делают из алюминиевых сплавов, которые имеют ма</w:t>
      </w:r>
      <w:r w:rsidRPr="00EF234F">
        <w:rPr>
          <w:spacing w:val="-4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лую плотность, не окисляются, хорошо обрабатываются резанием.</w:t>
      </w:r>
    </w:p>
    <w:p w14:paraId="35DE5237" w14:textId="77777777" w:rsidR="001963EE" w:rsidRPr="00EF234F" w:rsidRDefault="001963EE" w:rsidP="001963EE">
      <w:pPr>
        <w:shd w:val="clear" w:color="auto" w:fill="FFFFFF"/>
        <w:spacing w:line="307" w:lineRule="exact"/>
        <w:ind w:left="34" w:right="38" w:firstLine="437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t>Модели из пластмасс устойчивы к действию влаги, не подверга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8"/>
          <w:sz w:val="28"/>
          <w:szCs w:val="28"/>
        </w:rPr>
        <w:t xml:space="preserve">ются короблению, имеют небольшую массу. Перспективным является применение моделей из вспененного полистирола, </w:t>
      </w:r>
      <w:proofErr w:type="spellStart"/>
      <w:r w:rsidRPr="00EF234F">
        <w:rPr>
          <w:spacing w:val="-8"/>
          <w:sz w:val="28"/>
          <w:szCs w:val="28"/>
        </w:rPr>
        <w:t>газифицирующегося</w:t>
      </w:r>
      <w:proofErr w:type="spellEnd"/>
      <w:r w:rsidRPr="00EF234F">
        <w:rPr>
          <w:spacing w:val="-8"/>
          <w:sz w:val="28"/>
          <w:szCs w:val="28"/>
        </w:rPr>
        <w:t xml:space="preserve"> </w:t>
      </w:r>
      <w:r w:rsidRPr="00EF234F">
        <w:rPr>
          <w:spacing w:val="-7"/>
          <w:sz w:val="28"/>
          <w:szCs w:val="28"/>
        </w:rPr>
        <w:t>при заливке металла, и их не надо вынимать из формы перед заливкой.</w:t>
      </w:r>
    </w:p>
    <w:p w14:paraId="2D04D41C" w14:textId="77777777" w:rsidR="001963EE" w:rsidRPr="00EF234F" w:rsidRDefault="001963EE" w:rsidP="001963EE">
      <w:pPr>
        <w:shd w:val="clear" w:color="auto" w:fill="FFFFFF"/>
        <w:spacing w:line="307" w:lineRule="exact"/>
        <w:ind w:right="19"/>
        <w:jc w:val="both"/>
        <w:rPr>
          <w:sz w:val="28"/>
          <w:szCs w:val="28"/>
        </w:rPr>
      </w:pPr>
      <w:r w:rsidRPr="00EF234F">
        <w:rPr>
          <w:i/>
          <w:iCs/>
          <w:spacing w:val="-8"/>
          <w:sz w:val="28"/>
          <w:szCs w:val="28"/>
        </w:rPr>
        <w:t xml:space="preserve">Стержневые ящики </w:t>
      </w:r>
      <w:r w:rsidRPr="00EF234F">
        <w:rPr>
          <w:spacing w:val="-8"/>
          <w:sz w:val="28"/>
          <w:szCs w:val="28"/>
        </w:rPr>
        <w:t xml:space="preserve">служат для изготовления стержней и должны </w:t>
      </w:r>
      <w:r w:rsidRPr="00EF234F">
        <w:rPr>
          <w:spacing w:val="-6"/>
          <w:sz w:val="28"/>
          <w:szCs w:val="28"/>
        </w:rPr>
        <w:t xml:space="preserve">обеспечивать равномерное уплотнение смеси и быстрое извлечение </w:t>
      </w:r>
      <w:r w:rsidRPr="00EF234F">
        <w:rPr>
          <w:spacing w:val="-5"/>
          <w:sz w:val="28"/>
          <w:szCs w:val="28"/>
        </w:rPr>
        <w:t>стержня. Как и модели, они имеют уклоны; при назначении размеров</w:t>
      </w:r>
      <w:r w:rsidRPr="00EF234F">
        <w:rPr>
          <w:spacing w:val="-7"/>
          <w:sz w:val="28"/>
          <w:szCs w:val="28"/>
        </w:rPr>
        <w:t xml:space="preserve"> ящика учитывают усадку сплава и припуск на обработку. Стержневые ящики делают из тех же материалов, что и модели, а по конструкции -</w:t>
      </w:r>
      <w:r w:rsidRPr="00EF234F">
        <w:rPr>
          <w:sz w:val="28"/>
          <w:szCs w:val="28"/>
        </w:rPr>
        <w:t>неразъёмными (</w:t>
      </w:r>
      <w:proofErr w:type="spellStart"/>
      <w:r w:rsidRPr="00EF234F">
        <w:rPr>
          <w:sz w:val="28"/>
          <w:szCs w:val="28"/>
        </w:rPr>
        <w:t>вытряхными</w:t>
      </w:r>
      <w:proofErr w:type="spellEnd"/>
      <w:r w:rsidRPr="00EF234F">
        <w:rPr>
          <w:sz w:val="28"/>
          <w:szCs w:val="28"/>
        </w:rPr>
        <w:t>) и разъёмными.</w:t>
      </w:r>
    </w:p>
    <w:p w14:paraId="2D49FEA1" w14:textId="77777777" w:rsidR="001963EE" w:rsidRPr="00EF234F" w:rsidRDefault="001963EE" w:rsidP="001963EE">
      <w:pPr>
        <w:shd w:val="clear" w:color="auto" w:fill="FFFFFF"/>
        <w:spacing w:line="307" w:lineRule="exact"/>
        <w:ind w:left="5" w:right="14" w:firstLine="442"/>
        <w:jc w:val="both"/>
        <w:rPr>
          <w:sz w:val="28"/>
          <w:szCs w:val="28"/>
        </w:rPr>
      </w:pPr>
      <w:r w:rsidRPr="00EF234F">
        <w:rPr>
          <w:i/>
          <w:iCs/>
          <w:spacing w:val="-5"/>
          <w:sz w:val="28"/>
          <w:szCs w:val="28"/>
        </w:rPr>
        <w:t xml:space="preserve">Опоки - </w:t>
      </w:r>
      <w:r w:rsidRPr="00EF234F">
        <w:rPr>
          <w:spacing w:val="-5"/>
          <w:sz w:val="28"/>
          <w:szCs w:val="28"/>
        </w:rPr>
        <w:t>прочные металлические рамы различной формы, предна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значены для изготовления литейных </w:t>
      </w:r>
      <w:proofErr w:type="spellStart"/>
      <w:r w:rsidRPr="00EF234F">
        <w:rPr>
          <w:spacing w:val="-6"/>
          <w:sz w:val="28"/>
          <w:szCs w:val="28"/>
        </w:rPr>
        <w:t>полуформ</w:t>
      </w:r>
      <w:proofErr w:type="spellEnd"/>
      <w:r w:rsidRPr="00EF234F">
        <w:rPr>
          <w:spacing w:val="-6"/>
          <w:sz w:val="28"/>
          <w:szCs w:val="28"/>
        </w:rPr>
        <w:t xml:space="preserve"> из формовочных сме</w:t>
      </w:r>
      <w:r w:rsidRPr="00EF234F">
        <w:rPr>
          <w:spacing w:val="-6"/>
          <w:sz w:val="28"/>
          <w:szCs w:val="28"/>
        </w:rPr>
        <w:softHyphen/>
        <w:t xml:space="preserve">сей. Их изготовляют из серого чугуна, стали, алюминиевых сплавов, и </w:t>
      </w:r>
      <w:r w:rsidRPr="00EF234F">
        <w:rPr>
          <w:spacing w:val="-3"/>
          <w:sz w:val="28"/>
          <w:szCs w:val="28"/>
        </w:rPr>
        <w:t xml:space="preserve">могут быть литыми, сварными или сборными из отдельных литых </w:t>
      </w:r>
      <w:r w:rsidRPr="00EF234F">
        <w:rPr>
          <w:spacing w:val="-6"/>
          <w:sz w:val="28"/>
          <w:szCs w:val="28"/>
        </w:rPr>
        <w:t xml:space="preserve">частей. Стенки опоки часто делают с отверстиями для уменьшения их </w:t>
      </w:r>
      <w:r w:rsidRPr="00EF234F">
        <w:rPr>
          <w:spacing w:val="-7"/>
          <w:sz w:val="28"/>
          <w:szCs w:val="28"/>
        </w:rPr>
        <w:t>массы, удаления газов из формы и для лучшего скрепления формовоч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ной смеси с опокой. Соединяют </w:t>
      </w:r>
      <w:r w:rsidRPr="00EF234F">
        <w:rPr>
          <w:spacing w:val="-6"/>
          <w:sz w:val="28"/>
          <w:szCs w:val="28"/>
        </w:rPr>
        <w:lastRenderedPageBreak/>
        <w:t xml:space="preserve">опоки штырями и центрирующими отверстиями в приливах. Для скрепления опок применяют скобы или </w:t>
      </w:r>
      <w:r w:rsidRPr="00EF234F">
        <w:rPr>
          <w:sz w:val="28"/>
          <w:szCs w:val="28"/>
        </w:rPr>
        <w:t>другие приспособления.</w:t>
      </w:r>
    </w:p>
    <w:p w14:paraId="0ABA32C5" w14:textId="77777777" w:rsidR="001963EE" w:rsidRPr="00EF234F" w:rsidRDefault="001963EE" w:rsidP="001963EE">
      <w:pPr>
        <w:shd w:val="clear" w:color="auto" w:fill="FFFFFF"/>
        <w:ind w:left="14" w:firstLine="695"/>
        <w:rPr>
          <w:b/>
          <w:sz w:val="28"/>
          <w:szCs w:val="28"/>
        </w:rPr>
      </w:pPr>
      <w:r w:rsidRPr="00EF234F">
        <w:rPr>
          <w:b/>
          <w:spacing w:val="-7"/>
          <w:sz w:val="28"/>
          <w:szCs w:val="28"/>
        </w:rPr>
        <w:t>Формовочные и стержневые смеси</w:t>
      </w:r>
    </w:p>
    <w:p w14:paraId="243A5F99" w14:textId="77777777" w:rsidR="001963EE" w:rsidRPr="00EF234F" w:rsidRDefault="001963EE" w:rsidP="001963EE">
      <w:pPr>
        <w:shd w:val="clear" w:color="auto" w:fill="FFFFFF"/>
        <w:ind w:left="10" w:right="14" w:firstLine="437"/>
        <w:jc w:val="both"/>
        <w:rPr>
          <w:sz w:val="28"/>
          <w:szCs w:val="28"/>
        </w:rPr>
      </w:pPr>
      <w:r w:rsidRPr="00EF234F">
        <w:rPr>
          <w:spacing w:val="-7"/>
          <w:sz w:val="28"/>
          <w:szCs w:val="28"/>
        </w:rPr>
        <w:t>В литейном производстве наиболее распространено получение от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ливок в разовых формах, изготовленных из песчано-глинистых и дру</w:t>
      </w:r>
      <w:r w:rsidRPr="00EF234F">
        <w:rPr>
          <w:spacing w:val="-6"/>
          <w:sz w:val="28"/>
          <w:szCs w:val="28"/>
        </w:rPr>
        <w:softHyphen/>
        <w:t>гих смесей. Разовая форма пригодна для получения только одной от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7"/>
          <w:sz w:val="28"/>
          <w:szCs w:val="28"/>
        </w:rPr>
        <w:t>ливки. При выемке (выбивке) готовой детали форму разрушают.</w:t>
      </w:r>
    </w:p>
    <w:p w14:paraId="6E72349D" w14:textId="77777777" w:rsidR="001963EE" w:rsidRPr="00EF234F" w:rsidRDefault="001963EE" w:rsidP="001963EE">
      <w:pPr>
        <w:shd w:val="clear" w:color="auto" w:fill="FFFFFF"/>
        <w:spacing w:before="5" w:line="302" w:lineRule="exact"/>
        <w:ind w:left="19" w:right="10" w:firstLine="437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>Формовочные и стержневые смеси должны обладать определен</w:t>
      </w:r>
      <w:r w:rsidRPr="00EF234F">
        <w:rPr>
          <w:spacing w:val="-6"/>
          <w:sz w:val="28"/>
          <w:szCs w:val="28"/>
        </w:rPr>
        <w:softHyphen/>
        <w:t>ными механическими, технологическими и теплофизическими свой</w:t>
      </w:r>
      <w:r w:rsidRPr="00EF234F">
        <w:rPr>
          <w:spacing w:val="-6"/>
          <w:sz w:val="28"/>
          <w:szCs w:val="28"/>
        </w:rPr>
        <w:softHyphen/>
        <w:t xml:space="preserve">ствами, основными из которых являются: прочность, поверхностная прочность, пластичность, податливость, </w:t>
      </w:r>
      <w:proofErr w:type="spellStart"/>
      <w:r w:rsidRPr="00EF234F">
        <w:rPr>
          <w:spacing w:val="-6"/>
          <w:sz w:val="28"/>
          <w:szCs w:val="28"/>
        </w:rPr>
        <w:t>непригораемость</w:t>
      </w:r>
      <w:proofErr w:type="spellEnd"/>
      <w:r w:rsidRPr="00EF234F">
        <w:rPr>
          <w:spacing w:val="-6"/>
          <w:sz w:val="28"/>
          <w:szCs w:val="28"/>
        </w:rPr>
        <w:t>, газопрони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цаемость и др.</w:t>
      </w:r>
    </w:p>
    <w:p w14:paraId="2E59688B" w14:textId="77777777" w:rsidR="001963EE" w:rsidRPr="00EF234F" w:rsidRDefault="001963EE" w:rsidP="001963EE">
      <w:pPr>
        <w:shd w:val="clear" w:color="auto" w:fill="FFFFFF"/>
        <w:spacing w:before="5" w:line="274" w:lineRule="exact"/>
        <w:ind w:left="19" w:right="14" w:firstLine="413"/>
        <w:jc w:val="both"/>
        <w:rPr>
          <w:sz w:val="28"/>
          <w:szCs w:val="28"/>
        </w:rPr>
      </w:pPr>
      <w:r w:rsidRPr="00EF234F">
        <w:rPr>
          <w:i/>
          <w:iCs/>
          <w:spacing w:val="-6"/>
          <w:sz w:val="28"/>
          <w:szCs w:val="28"/>
        </w:rPr>
        <w:t xml:space="preserve">Прочность - </w:t>
      </w:r>
      <w:r w:rsidRPr="00EF234F">
        <w:rPr>
          <w:spacing w:val="-6"/>
          <w:sz w:val="28"/>
          <w:szCs w:val="28"/>
        </w:rPr>
        <w:t xml:space="preserve">способность смеси обеспечивать сохранность формы </w:t>
      </w:r>
      <w:r w:rsidRPr="00EF234F">
        <w:rPr>
          <w:spacing w:val="-1"/>
          <w:sz w:val="28"/>
          <w:szCs w:val="28"/>
        </w:rPr>
        <w:t xml:space="preserve">(стержня) без разрушения при её изготовлении и использовании. </w:t>
      </w:r>
      <w:r w:rsidRPr="00EF234F">
        <w:rPr>
          <w:spacing w:val="-6"/>
          <w:sz w:val="28"/>
          <w:szCs w:val="28"/>
        </w:rPr>
        <w:t>Формы не должны разрушаться от толчков при сборке и транспорти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ровке, выдерживать давление заливаемого металла.</w:t>
      </w:r>
    </w:p>
    <w:p w14:paraId="370C5990" w14:textId="77777777" w:rsidR="001963EE" w:rsidRPr="00EF234F" w:rsidRDefault="001963EE" w:rsidP="001963EE">
      <w:pPr>
        <w:shd w:val="clear" w:color="auto" w:fill="FFFFFF"/>
        <w:spacing w:before="5" w:line="274" w:lineRule="exact"/>
        <w:ind w:left="24" w:right="5" w:firstLine="427"/>
        <w:jc w:val="both"/>
        <w:rPr>
          <w:sz w:val="28"/>
          <w:szCs w:val="28"/>
        </w:rPr>
      </w:pPr>
      <w:r w:rsidRPr="00EF234F">
        <w:rPr>
          <w:i/>
          <w:iCs/>
          <w:spacing w:val="-6"/>
          <w:sz w:val="28"/>
          <w:szCs w:val="28"/>
        </w:rPr>
        <w:t xml:space="preserve">Поверхностная прочность (осыпаемость) </w:t>
      </w:r>
      <w:r w:rsidRPr="00EF234F">
        <w:rPr>
          <w:spacing w:val="-6"/>
          <w:sz w:val="28"/>
          <w:szCs w:val="28"/>
        </w:rPr>
        <w:t>- сопротивление исти</w:t>
      </w:r>
      <w:r w:rsidRPr="00EF234F">
        <w:rPr>
          <w:spacing w:val="-6"/>
          <w:sz w:val="28"/>
          <w:szCs w:val="28"/>
        </w:rPr>
        <w:softHyphen/>
        <w:t>рающему воздействию струи металла. Если она недостаточна, то про</w:t>
      </w:r>
      <w:r w:rsidRPr="00EF234F">
        <w:rPr>
          <w:spacing w:val="-6"/>
          <w:sz w:val="28"/>
          <w:szCs w:val="28"/>
        </w:rPr>
        <w:softHyphen/>
        <w:t xml:space="preserve">исходит отделение частиц формовочной смеси, которые попадают в </w:t>
      </w:r>
      <w:r w:rsidRPr="00EF234F">
        <w:rPr>
          <w:sz w:val="28"/>
          <w:szCs w:val="28"/>
        </w:rPr>
        <w:t>отливку.</w:t>
      </w:r>
    </w:p>
    <w:p w14:paraId="6FD4C493" w14:textId="77777777" w:rsidR="001963EE" w:rsidRPr="00EF234F" w:rsidRDefault="001963EE" w:rsidP="001963EE">
      <w:pPr>
        <w:shd w:val="clear" w:color="auto" w:fill="FFFFFF"/>
        <w:spacing w:before="5" w:line="274" w:lineRule="exact"/>
        <w:ind w:left="29" w:right="10" w:firstLine="418"/>
        <w:jc w:val="both"/>
        <w:rPr>
          <w:sz w:val="28"/>
          <w:szCs w:val="28"/>
        </w:rPr>
      </w:pPr>
      <w:r w:rsidRPr="00EF234F">
        <w:rPr>
          <w:i/>
          <w:iCs/>
          <w:spacing w:val="-5"/>
          <w:sz w:val="28"/>
          <w:szCs w:val="28"/>
        </w:rPr>
        <w:t xml:space="preserve">Пластичность </w:t>
      </w:r>
      <w:r w:rsidRPr="00EF234F">
        <w:rPr>
          <w:spacing w:val="-5"/>
          <w:sz w:val="28"/>
          <w:szCs w:val="28"/>
        </w:rPr>
        <w:t>- способность смеси воспринимать очертания мо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дели (стержневого ящика) и сохранять полученную форму.</w:t>
      </w:r>
    </w:p>
    <w:p w14:paraId="50861E62" w14:textId="77777777" w:rsidR="001963EE" w:rsidRPr="00EF234F" w:rsidRDefault="001963EE" w:rsidP="001963EE">
      <w:pPr>
        <w:shd w:val="clear" w:color="auto" w:fill="FFFFFF"/>
        <w:spacing w:line="274" w:lineRule="exact"/>
        <w:ind w:left="29" w:firstLine="422"/>
        <w:jc w:val="both"/>
        <w:rPr>
          <w:sz w:val="28"/>
          <w:szCs w:val="28"/>
        </w:rPr>
      </w:pPr>
      <w:r w:rsidRPr="00EF234F">
        <w:rPr>
          <w:i/>
          <w:iCs/>
          <w:spacing w:val="-5"/>
          <w:sz w:val="28"/>
          <w:szCs w:val="28"/>
        </w:rPr>
        <w:t xml:space="preserve">Податливость - </w:t>
      </w:r>
      <w:r w:rsidRPr="00EF234F">
        <w:rPr>
          <w:spacing w:val="-5"/>
          <w:sz w:val="28"/>
          <w:szCs w:val="28"/>
        </w:rPr>
        <w:t xml:space="preserve">способность смеси сокращаться в объёме под </w:t>
      </w:r>
      <w:r w:rsidRPr="00EF234F">
        <w:rPr>
          <w:spacing w:val="-6"/>
          <w:sz w:val="28"/>
          <w:szCs w:val="28"/>
        </w:rPr>
        <w:t>действием усадки металла. При недостаточной податливости в отлив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5"/>
          <w:sz w:val="28"/>
          <w:szCs w:val="28"/>
        </w:rPr>
        <w:t xml:space="preserve">ке возникают напряжения, которые могут привести к образованию </w:t>
      </w:r>
      <w:r w:rsidRPr="00EF234F">
        <w:rPr>
          <w:sz w:val="28"/>
          <w:szCs w:val="28"/>
        </w:rPr>
        <w:t>трещин.</w:t>
      </w:r>
    </w:p>
    <w:p w14:paraId="44486D7E" w14:textId="77777777" w:rsidR="001963EE" w:rsidRPr="00EF234F" w:rsidRDefault="001963EE" w:rsidP="001963EE">
      <w:pPr>
        <w:shd w:val="clear" w:color="auto" w:fill="FFFFFF"/>
        <w:spacing w:line="307" w:lineRule="exact"/>
        <w:ind w:left="29" w:firstLine="427"/>
        <w:jc w:val="both"/>
        <w:rPr>
          <w:sz w:val="28"/>
          <w:szCs w:val="28"/>
        </w:rPr>
      </w:pPr>
      <w:proofErr w:type="spellStart"/>
      <w:r w:rsidRPr="00EF234F">
        <w:rPr>
          <w:i/>
          <w:iCs/>
          <w:spacing w:val="-6"/>
          <w:sz w:val="28"/>
          <w:szCs w:val="28"/>
        </w:rPr>
        <w:t>Непригораемость</w:t>
      </w:r>
      <w:proofErr w:type="spellEnd"/>
      <w:r w:rsidRPr="00EF234F">
        <w:rPr>
          <w:i/>
          <w:iCs/>
          <w:spacing w:val="-6"/>
          <w:sz w:val="28"/>
          <w:szCs w:val="28"/>
        </w:rPr>
        <w:t xml:space="preserve"> - </w:t>
      </w:r>
      <w:r w:rsidRPr="00EF234F">
        <w:rPr>
          <w:spacing w:val="-6"/>
          <w:sz w:val="28"/>
          <w:szCs w:val="28"/>
        </w:rPr>
        <w:t xml:space="preserve">способность смеси выдерживать высокую температуру заливаемого сплава без оплавления и химического с ним </w:t>
      </w:r>
      <w:r w:rsidRPr="00EF234F">
        <w:rPr>
          <w:spacing w:val="-5"/>
          <w:sz w:val="28"/>
          <w:szCs w:val="28"/>
        </w:rPr>
        <w:t xml:space="preserve">взаимодействия. Плёнки пригара ухудшают качество поверхности и </w:t>
      </w:r>
      <w:r w:rsidRPr="00EF234F">
        <w:rPr>
          <w:spacing w:val="-6"/>
          <w:sz w:val="28"/>
          <w:szCs w:val="28"/>
        </w:rPr>
        <w:t xml:space="preserve">затрудняют последующую обработку. При оплавлении смеси резко </w:t>
      </w:r>
      <w:r w:rsidRPr="00EF234F">
        <w:rPr>
          <w:sz w:val="28"/>
          <w:szCs w:val="28"/>
        </w:rPr>
        <w:t>снижается её газопроницаемость.</w:t>
      </w:r>
    </w:p>
    <w:p w14:paraId="299D5716" w14:textId="77777777" w:rsidR="001963EE" w:rsidRPr="00EF234F" w:rsidRDefault="001963EE" w:rsidP="001963EE">
      <w:pPr>
        <w:shd w:val="clear" w:color="auto" w:fill="FFFFFF"/>
        <w:spacing w:line="307" w:lineRule="exact"/>
        <w:ind w:right="67" w:firstLine="413"/>
        <w:jc w:val="both"/>
        <w:rPr>
          <w:sz w:val="28"/>
          <w:szCs w:val="28"/>
        </w:rPr>
      </w:pPr>
      <w:r w:rsidRPr="00EF234F">
        <w:rPr>
          <w:i/>
          <w:iCs/>
          <w:spacing w:val="-6"/>
          <w:sz w:val="28"/>
          <w:szCs w:val="28"/>
        </w:rPr>
        <w:t xml:space="preserve">Газопроницаемость - </w:t>
      </w:r>
      <w:r w:rsidRPr="00EF234F">
        <w:rPr>
          <w:spacing w:val="-6"/>
          <w:sz w:val="28"/>
          <w:szCs w:val="28"/>
        </w:rPr>
        <w:t xml:space="preserve">способность пропускать </w:t>
      </w:r>
      <w:proofErr w:type="spellStart"/>
      <w:r w:rsidRPr="00EF234F">
        <w:rPr>
          <w:spacing w:val="-6"/>
          <w:sz w:val="28"/>
          <w:szCs w:val="28"/>
        </w:rPr>
        <w:t>газы</w:t>
      </w:r>
      <w:proofErr w:type="spellEnd"/>
      <w:r w:rsidRPr="00EF234F">
        <w:rPr>
          <w:spacing w:val="-6"/>
          <w:sz w:val="28"/>
          <w:szCs w:val="28"/>
        </w:rPr>
        <w:t xml:space="preserve"> через стенки формы вследствие пористости. В расплавленном металле всегда со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7"/>
          <w:sz w:val="28"/>
          <w:szCs w:val="28"/>
        </w:rPr>
        <w:t xml:space="preserve">держатся растворённые </w:t>
      </w:r>
      <w:proofErr w:type="spellStart"/>
      <w:r w:rsidRPr="00EF234F">
        <w:rPr>
          <w:spacing w:val="-7"/>
          <w:sz w:val="28"/>
          <w:szCs w:val="28"/>
        </w:rPr>
        <w:t>газы</w:t>
      </w:r>
      <w:proofErr w:type="spellEnd"/>
      <w:r w:rsidRPr="00EF234F">
        <w:rPr>
          <w:spacing w:val="-7"/>
          <w:sz w:val="28"/>
          <w:szCs w:val="28"/>
        </w:rPr>
        <w:t>, выделяющиеся при его охлаждении и за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твердевании. Большое количество водяных паров и газов выделяется также из самих формовочных материалов при их нагревании. При не</w:t>
      </w:r>
      <w:r w:rsidRPr="00EF234F">
        <w:rPr>
          <w:spacing w:val="-6"/>
          <w:sz w:val="28"/>
          <w:szCs w:val="28"/>
        </w:rPr>
        <w:softHyphen/>
        <w:t xml:space="preserve">достаточной газопроницаемости в теле отливки могут образоваться </w:t>
      </w:r>
      <w:r w:rsidRPr="00EF234F">
        <w:rPr>
          <w:sz w:val="28"/>
          <w:szCs w:val="28"/>
        </w:rPr>
        <w:t>газовые пузыри - раковины.</w:t>
      </w:r>
    </w:p>
    <w:p w14:paraId="1422B871" w14:textId="77777777" w:rsidR="001963EE" w:rsidRPr="00EF234F" w:rsidRDefault="001963EE" w:rsidP="001963EE">
      <w:pPr>
        <w:shd w:val="clear" w:color="auto" w:fill="FFFFFF"/>
        <w:spacing w:before="5" w:line="307" w:lineRule="exact"/>
        <w:ind w:left="5" w:right="72" w:firstLine="437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>Для приготовления формовочных и стержневых смесей использу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ют как природные, так и искусственные материалы.</w:t>
      </w:r>
    </w:p>
    <w:p w14:paraId="130A8B8A" w14:textId="77777777" w:rsidR="001963EE" w:rsidRPr="00EF234F" w:rsidRDefault="001963EE" w:rsidP="001963EE">
      <w:pPr>
        <w:shd w:val="clear" w:color="auto" w:fill="FFFFFF"/>
        <w:spacing w:line="307" w:lineRule="exact"/>
        <w:ind w:left="10" w:firstLine="422"/>
        <w:jc w:val="both"/>
        <w:rPr>
          <w:sz w:val="28"/>
          <w:szCs w:val="28"/>
        </w:rPr>
      </w:pPr>
      <w:r w:rsidRPr="00EF234F">
        <w:rPr>
          <w:spacing w:val="-1"/>
          <w:sz w:val="28"/>
          <w:szCs w:val="28"/>
        </w:rPr>
        <w:t xml:space="preserve">Песок - основной исходный материал смесей. Наиболее часто </w:t>
      </w:r>
      <w:r w:rsidRPr="00EF234F">
        <w:rPr>
          <w:spacing w:val="-3"/>
          <w:sz w:val="28"/>
          <w:szCs w:val="28"/>
        </w:rPr>
        <w:t xml:space="preserve">применяют кварцевый песок, в основном состоящий из кремнезема, </w:t>
      </w:r>
      <w:r w:rsidRPr="00EF234F">
        <w:rPr>
          <w:sz w:val="28"/>
          <w:szCs w:val="28"/>
        </w:rPr>
        <w:t xml:space="preserve">обладающего высокой прочностью, твёрдостью, огнеупорностью </w:t>
      </w:r>
      <w:r w:rsidRPr="00CC33BC">
        <w:rPr>
          <w:sz w:val="28"/>
          <w:szCs w:val="28"/>
        </w:rPr>
        <w:t>(</w:t>
      </w:r>
      <w:r w:rsidRPr="00EF234F">
        <w:rPr>
          <w:spacing w:val="-9"/>
          <w:sz w:val="28"/>
          <w:szCs w:val="28"/>
          <w:lang w:val="en-US"/>
        </w:rPr>
        <w:t>t</w:t>
      </w:r>
      <w:proofErr w:type="spellStart"/>
      <w:r w:rsidRPr="00EF234F">
        <w:rPr>
          <w:spacing w:val="-9"/>
          <w:sz w:val="28"/>
          <w:szCs w:val="28"/>
          <w:vertAlign w:val="subscript"/>
        </w:rPr>
        <w:t>пл</w:t>
      </w:r>
      <w:proofErr w:type="spellEnd"/>
      <w:r w:rsidRPr="00EF234F">
        <w:rPr>
          <w:spacing w:val="-9"/>
          <w:sz w:val="28"/>
          <w:szCs w:val="28"/>
        </w:rPr>
        <w:t xml:space="preserve"> </w:t>
      </w:r>
      <w:r w:rsidRPr="00EF234F">
        <w:rPr>
          <w:sz w:val="28"/>
          <w:szCs w:val="28"/>
        </w:rPr>
        <w:t>=1713</w:t>
      </w:r>
      <w:r w:rsidRPr="00EF234F">
        <w:rPr>
          <w:spacing w:val="-9"/>
          <w:sz w:val="28"/>
          <w:szCs w:val="28"/>
        </w:rPr>
        <w:t xml:space="preserve"> °С). Мелкозернистые пески используют для мелкого литья, </w:t>
      </w:r>
      <w:r w:rsidRPr="00EF234F">
        <w:rPr>
          <w:spacing w:val="-7"/>
          <w:sz w:val="28"/>
          <w:szCs w:val="28"/>
        </w:rPr>
        <w:t>что обеспечивает получение гладкой поверхности отливок. Для круп</w:t>
      </w:r>
      <w:r w:rsidRPr="00EF234F">
        <w:rPr>
          <w:spacing w:val="-7"/>
          <w:sz w:val="28"/>
          <w:szCs w:val="28"/>
        </w:rPr>
        <w:softHyphen/>
        <w:t>ных отливок применяют крупнозернистые пески, обеспечивающие бо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лее высокую газопроницаемость формовочной смеси.</w:t>
      </w:r>
    </w:p>
    <w:p w14:paraId="1697E15C" w14:textId="77777777" w:rsidR="001963EE" w:rsidRPr="00EF234F" w:rsidRDefault="001963EE" w:rsidP="001963EE">
      <w:pPr>
        <w:shd w:val="clear" w:color="auto" w:fill="FFFFFF"/>
        <w:spacing w:line="307" w:lineRule="exact"/>
        <w:ind w:left="14" w:right="43" w:firstLine="427"/>
        <w:jc w:val="both"/>
        <w:rPr>
          <w:sz w:val="28"/>
          <w:szCs w:val="28"/>
        </w:rPr>
      </w:pPr>
      <w:r w:rsidRPr="00EF234F">
        <w:rPr>
          <w:sz w:val="28"/>
          <w:szCs w:val="28"/>
        </w:rPr>
        <w:t xml:space="preserve">Реже для формовочных смесей применяют </w:t>
      </w:r>
      <w:proofErr w:type="spellStart"/>
      <w:r w:rsidRPr="00EF234F">
        <w:rPr>
          <w:sz w:val="28"/>
          <w:szCs w:val="28"/>
        </w:rPr>
        <w:t>цирконовый</w:t>
      </w:r>
      <w:proofErr w:type="spellEnd"/>
      <w:r w:rsidRPr="00EF234F">
        <w:rPr>
          <w:sz w:val="28"/>
          <w:szCs w:val="28"/>
        </w:rPr>
        <w:t xml:space="preserve"> песок </w:t>
      </w:r>
      <w:r w:rsidRPr="00EF234F">
        <w:rPr>
          <w:spacing w:val="-9"/>
          <w:sz w:val="28"/>
          <w:szCs w:val="28"/>
        </w:rPr>
        <w:t>(</w:t>
      </w:r>
      <w:r w:rsidRPr="00EF234F">
        <w:rPr>
          <w:spacing w:val="-9"/>
          <w:sz w:val="28"/>
          <w:szCs w:val="28"/>
          <w:lang w:val="en-US"/>
        </w:rPr>
        <w:t>t</w:t>
      </w:r>
      <w:proofErr w:type="spellStart"/>
      <w:r w:rsidRPr="00EF234F">
        <w:rPr>
          <w:spacing w:val="-9"/>
          <w:sz w:val="28"/>
          <w:szCs w:val="28"/>
          <w:vertAlign w:val="subscript"/>
        </w:rPr>
        <w:t>пл</w:t>
      </w:r>
      <w:proofErr w:type="spellEnd"/>
      <w:r w:rsidRPr="00EF234F">
        <w:rPr>
          <w:spacing w:val="-9"/>
          <w:sz w:val="28"/>
          <w:szCs w:val="28"/>
        </w:rPr>
        <w:t xml:space="preserve"> = 2000 °С), хромит (хромистый железняк </w:t>
      </w:r>
      <w:r w:rsidRPr="00EF234F">
        <w:rPr>
          <w:spacing w:val="-9"/>
          <w:sz w:val="28"/>
          <w:szCs w:val="28"/>
          <w:lang w:val="en-US"/>
        </w:rPr>
        <w:t>t</w:t>
      </w:r>
      <w:proofErr w:type="spellStart"/>
      <w:r w:rsidRPr="00EF234F">
        <w:rPr>
          <w:spacing w:val="-9"/>
          <w:sz w:val="28"/>
          <w:szCs w:val="28"/>
          <w:vertAlign w:val="subscript"/>
        </w:rPr>
        <w:t>пл</w:t>
      </w:r>
      <w:proofErr w:type="spellEnd"/>
      <w:r w:rsidRPr="00EF234F">
        <w:rPr>
          <w:spacing w:val="-9"/>
          <w:sz w:val="28"/>
          <w:szCs w:val="28"/>
          <w:vertAlign w:val="subscript"/>
          <w:lang w:val="en-US"/>
        </w:rPr>
        <w:t>l</w:t>
      </w:r>
      <w:r w:rsidRPr="00EF234F">
        <w:rPr>
          <w:spacing w:val="-9"/>
          <w:sz w:val="28"/>
          <w:szCs w:val="28"/>
        </w:rPr>
        <w:t xml:space="preserve">= 1850 °С) и некоторые </w:t>
      </w:r>
      <w:r w:rsidRPr="00EF234F">
        <w:rPr>
          <w:spacing w:val="-6"/>
          <w:sz w:val="28"/>
          <w:szCs w:val="28"/>
        </w:rPr>
        <w:t>другие материалы. Они превосходят кварцевый песок по термохими</w:t>
      </w:r>
      <w:r w:rsidRPr="00EF234F">
        <w:rPr>
          <w:spacing w:val="-6"/>
          <w:sz w:val="28"/>
          <w:szCs w:val="28"/>
        </w:rPr>
        <w:softHyphen/>
        <w:t>ческой устойчивости, теплопроводности, но они более дорогие их ис</w:t>
      </w:r>
      <w:r w:rsidRPr="00EF234F">
        <w:rPr>
          <w:spacing w:val="-6"/>
          <w:sz w:val="28"/>
          <w:szCs w:val="28"/>
        </w:rPr>
        <w:softHyphen/>
        <w:t xml:space="preserve">пользуют в особо ответственных </w:t>
      </w:r>
      <w:r w:rsidRPr="00EF234F">
        <w:rPr>
          <w:spacing w:val="-6"/>
          <w:sz w:val="28"/>
          <w:szCs w:val="28"/>
        </w:rPr>
        <w:lastRenderedPageBreak/>
        <w:t xml:space="preserve">случаях, например, для получения </w:t>
      </w:r>
      <w:r w:rsidRPr="00EF234F">
        <w:rPr>
          <w:sz w:val="28"/>
          <w:szCs w:val="28"/>
        </w:rPr>
        <w:t>крупных стальных отливок с чистой поверхностью.</w:t>
      </w:r>
    </w:p>
    <w:p w14:paraId="5BAD510D" w14:textId="77777777" w:rsidR="001963EE" w:rsidRPr="00EF234F" w:rsidRDefault="001963EE" w:rsidP="001963EE">
      <w:pPr>
        <w:shd w:val="clear" w:color="auto" w:fill="FFFFFF"/>
        <w:spacing w:line="307" w:lineRule="exact"/>
        <w:ind w:left="19" w:right="34" w:firstLine="427"/>
        <w:jc w:val="both"/>
        <w:rPr>
          <w:sz w:val="28"/>
          <w:szCs w:val="28"/>
        </w:rPr>
      </w:pPr>
      <w:r w:rsidRPr="00EF234F">
        <w:rPr>
          <w:spacing w:val="-7"/>
          <w:sz w:val="28"/>
          <w:szCs w:val="28"/>
        </w:rPr>
        <w:t>Глина - второй основной исходный материал в формовочных сме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сях. Она является связующим веществом, обеспечивающим их проч</w:t>
      </w:r>
      <w:r w:rsidRPr="00EF234F">
        <w:rPr>
          <w:spacing w:val="-6"/>
          <w:sz w:val="28"/>
          <w:szCs w:val="28"/>
        </w:rPr>
        <w:softHyphen/>
        <w:t>ность и пластичность. На практике наиболее широко используют као</w:t>
      </w:r>
      <w:r w:rsidRPr="00EF234F">
        <w:rPr>
          <w:spacing w:val="-7"/>
          <w:sz w:val="28"/>
          <w:szCs w:val="28"/>
        </w:rPr>
        <w:t xml:space="preserve">линитовые или </w:t>
      </w:r>
      <w:proofErr w:type="spellStart"/>
      <w:r w:rsidRPr="00EF234F">
        <w:rPr>
          <w:spacing w:val="-7"/>
          <w:sz w:val="28"/>
          <w:szCs w:val="28"/>
        </w:rPr>
        <w:t>бентонитовые</w:t>
      </w:r>
      <w:proofErr w:type="spellEnd"/>
      <w:r w:rsidRPr="00EF234F">
        <w:rPr>
          <w:spacing w:val="-7"/>
          <w:sz w:val="28"/>
          <w:szCs w:val="28"/>
        </w:rPr>
        <w:t xml:space="preserve"> глины. При наличии влаги на поверхно</w:t>
      </w:r>
      <w:r w:rsidRPr="00EF234F">
        <w:rPr>
          <w:spacing w:val="-7"/>
          <w:sz w:val="28"/>
          <w:szCs w:val="28"/>
        </w:rPr>
        <w:softHyphen/>
        <w:t>сти глинистых частиц образуются гидратные оболочки из молекул во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ды, которые обеспечивают сцепление частиц и вместе с тем лёгкое </w:t>
      </w:r>
      <w:r w:rsidRPr="00EF234F">
        <w:rPr>
          <w:spacing w:val="-7"/>
          <w:sz w:val="28"/>
          <w:szCs w:val="28"/>
        </w:rPr>
        <w:t>скольжение между ними. Чем больше глина удерживает на поверхно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3"/>
          <w:sz w:val="28"/>
          <w:szCs w:val="28"/>
        </w:rPr>
        <w:t>сти воды, тем выше её связующая способность, а также и пластич</w:t>
      </w:r>
      <w:r w:rsidRPr="00EF234F">
        <w:rPr>
          <w:spacing w:val="-3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ность формовочной смеси. При нагревании (сушке) по мере удаления </w:t>
      </w:r>
      <w:r w:rsidRPr="00EF234F">
        <w:rPr>
          <w:sz w:val="28"/>
          <w:szCs w:val="28"/>
        </w:rPr>
        <w:t>влаги прочность смеси возрастает.</w:t>
      </w:r>
    </w:p>
    <w:p w14:paraId="230B3644" w14:textId="77777777" w:rsidR="001963EE" w:rsidRPr="00EF234F" w:rsidRDefault="001963EE" w:rsidP="001963EE">
      <w:pPr>
        <w:shd w:val="clear" w:color="auto" w:fill="FFFFFF"/>
        <w:spacing w:line="336" w:lineRule="exact"/>
        <w:ind w:left="34" w:right="24" w:firstLine="427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 xml:space="preserve">Кроме глины в качестве связующих веществ в формовочные, а </w:t>
      </w:r>
      <w:r w:rsidRPr="00EF234F">
        <w:rPr>
          <w:spacing w:val="-4"/>
          <w:sz w:val="28"/>
          <w:szCs w:val="28"/>
        </w:rPr>
        <w:t xml:space="preserve">особенно стержневые смеси, вводят жидкое стекло, синтетические </w:t>
      </w:r>
      <w:r w:rsidRPr="00EF234F">
        <w:rPr>
          <w:spacing w:val="-6"/>
          <w:sz w:val="28"/>
          <w:szCs w:val="28"/>
        </w:rPr>
        <w:t>смолы, декстрин, сульфитно-спиртовую барду и др. Их вводят в состав смеси в количестве 1...3%, но они значительно сокращают продолжи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тельность затвердевания.</w:t>
      </w:r>
    </w:p>
    <w:p w14:paraId="002DA0AE" w14:textId="77777777" w:rsidR="001963EE" w:rsidRPr="00EF234F" w:rsidRDefault="001963EE" w:rsidP="001963EE">
      <w:pPr>
        <w:shd w:val="clear" w:color="auto" w:fill="FFFFFF"/>
        <w:spacing w:line="336" w:lineRule="exact"/>
        <w:ind w:right="48" w:firstLine="709"/>
        <w:jc w:val="both"/>
        <w:rPr>
          <w:sz w:val="28"/>
          <w:szCs w:val="28"/>
        </w:rPr>
      </w:pPr>
      <w:r w:rsidRPr="00EF234F">
        <w:rPr>
          <w:spacing w:val="-8"/>
          <w:sz w:val="28"/>
          <w:szCs w:val="28"/>
        </w:rPr>
        <w:t xml:space="preserve">Для улучшения свойств песчано-глинистых смесей в них вводят добавки. В качестве противопригарных материалов для стального литья </w:t>
      </w:r>
      <w:r w:rsidRPr="00EF234F">
        <w:rPr>
          <w:spacing w:val="-5"/>
          <w:sz w:val="28"/>
          <w:szCs w:val="28"/>
        </w:rPr>
        <w:t>используют пылевидный кварц (</w:t>
      </w:r>
      <w:proofErr w:type="spellStart"/>
      <w:r w:rsidRPr="00EF234F">
        <w:rPr>
          <w:spacing w:val="-5"/>
          <w:sz w:val="28"/>
          <w:szCs w:val="28"/>
        </w:rPr>
        <w:t>маршалит</w:t>
      </w:r>
      <w:proofErr w:type="spellEnd"/>
      <w:r w:rsidRPr="00EF234F">
        <w:rPr>
          <w:spacing w:val="-5"/>
          <w:sz w:val="28"/>
          <w:szCs w:val="28"/>
        </w:rPr>
        <w:t>), хромистый железняк, для</w:t>
      </w:r>
      <w:r w:rsidRPr="00EF234F">
        <w:rPr>
          <w:spacing w:val="-6"/>
          <w:sz w:val="28"/>
          <w:szCs w:val="28"/>
        </w:rPr>
        <w:t xml:space="preserve"> чугунного и цветного литья – каменноугольную пыль, мазут. С целью </w:t>
      </w:r>
      <w:r w:rsidRPr="00EF234F">
        <w:rPr>
          <w:spacing w:val="-7"/>
          <w:sz w:val="28"/>
          <w:szCs w:val="28"/>
        </w:rPr>
        <w:t>увеличения податливости и газопроницаемости литейных форм в сме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z w:val="28"/>
          <w:szCs w:val="28"/>
        </w:rPr>
        <w:t>си добавляют древесные опилки.</w:t>
      </w:r>
    </w:p>
    <w:p w14:paraId="7179DBBF" w14:textId="77777777" w:rsidR="001963EE" w:rsidRPr="00EF234F" w:rsidRDefault="001963EE" w:rsidP="001963EE">
      <w:pPr>
        <w:shd w:val="clear" w:color="auto" w:fill="FFFFFF"/>
        <w:spacing w:line="336" w:lineRule="exact"/>
        <w:ind w:left="10" w:right="53" w:firstLine="432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 xml:space="preserve">По характеру использования формовочные смеси подразделяются </w:t>
      </w:r>
      <w:r w:rsidRPr="00EF234F">
        <w:rPr>
          <w:spacing w:val="-4"/>
          <w:sz w:val="28"/>
          <w:szCs w:val="28"/>
        </w:rPr>
        <w:t>на облицовочные, наполнительные и единые, а по состоянию литей</w:t>
      </w:r>
      <w:r w:rsidRPr="00EF234F">
        <w:rPr>
          <w:spacing w:val="-4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ной формы при её изготовлении и перед заливкой - на сырые и сухие.</w:t>
      </w:r>
    </w:p>
    <w:p w14:paraId="6AF0127D" w14:textId="77777777" w:rsidR="001963EE" w:rsidRPr="00EF234F" w:rsidRDefault="001963EE" w:rsidP="001963EE">
      <w:pPr>
        <w:shd w:val="clear" w:color="auto" w:fill="FFFFFF"/>
        <w:spacing w:line="336" w:lineRule="exact"/>
        <w:ind w:left="19" w:right="48" w:firstLine="432"/>
        <w:jc w:val="both"/>
        <w:rPr>
          <w:sz w:val="28"/>
          <w:szCs w:val="28"/>
        </w:rPr>
      </w:pPr>
      <w:r w:rsidRPr="00EF234F">
        <w:rPr>
          <w:spacing w:val="-7"/>
          <w:sz w:val="28"/>
          <w:szCs w:val="28"/>
        </w:rPr>
        <w:t>Состав формовочной смеси выбирается в зависимости от литейно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го сплава с учётом его температуры плавления и усадки, а также мас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сы, размеров и конфигурации отливки.</w:t>
      </w:r>
    </w:p>
    <w:p w14:paraId="1702476A" w14:textId="77777777" w:rsidR="001963EE" w:rsidRPr="00EF234F" w:rsidRDefault="001963EE" w:rsidP="001963EE">
      <w:pPr>
        <w:shd w:val="clear" w:color="auto" w:fill="FFFFFF"/>
        <w:spacing w:before="5" w:line="336" w:lineRule="exact"/>
        <w:ind w:left="19" w:right="34" w:firstLine="427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t xml:space="preserve">Для предотвращения пригара и </w:t>
      </w:r>
      <w:proofErr w:type="gramStart"/>
      <w:r w:rsidRPr="00EF234F">
        <w:rPr>
          <w:spacing w:val="-5"/>
          <w:sz w:val="28"/>
          <w:szCs w:val="28"/>
        </w:rPr>
        <w:t>улучшения чистоты поверхности отливок формы</w:t>
      </w:r>
      <w:proofErr w:type="gramEnd"/>
      <w:r w:rsidRPr="00EF234F">
        <w:rPr>
          <w:spacing w:val="-5"/>
          <w:sz w:val="28"/>
          <w:szCs w:val="28"/>
        </w:rPr>
        <w:t xml:space="preserve"> и стержни покрывают тонким слоем противопригар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ных материалов. Для сырых форм применяют припылы.</w:t>
      </w:r>
    </w:p>
    <w:p w14:paraId="4D7A66AD" w14:textId="77777777" w:rsidR="001963EE" w:rsidRPr="00EF234F" w:rsidRDefault="001963EE" w:rsidP="001963EE">
      <w:pPr>
        <w:shd w:val="clear" w:color="auto" w:fill="FFFFFF"/>
        <w:spacing w:before="5" w:line="336" w:lineRule="exact"/>
        <w:ind w:left="29" w:right="34" w:firstLine="427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t xml:space="preserve">В формах для чугунных отливок используют порошкообразную смесь оксида магния, древесного угля и бентонита, порошкообразный </w:t>
      </w:r>
      <w:r w:rsidRPr="00EF234F">
        <w:rPr>
          <w:spacing w:val="-4"/>
          <w:sz w:val="28"/>
          <w:szCs w:val="28"/>
        </w:rPr>
        <w:t>графит. В формах для стальных отливок применяют порошкообраз</w:t>
      </w:r>
      <w:r w:rsidRPr="00EF234F">
        <w:rPr>
          <w:spacing w:val="-4"/>
          <w:sz w:val="28"/>
          <w:szCs w:val="28"/>
        </w:rPr>
        <w:softHyphen/>
      </w:r>
      <w:r w:rsidRPr="00EF234F">
        <w:rPr>
          <w:spacing w:val="-5"/>
          <w:sz w:val="28"/>
          <w:szCs w:val="28"/>
        </w:rPr>
        <w:t>ную смесь оксида магния и огнеупорной глины, пылевидный кварц, циркон и другие материалы. Для сухих форм применяют противопри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4"/>
          <w:sz w:val="28"/>
          <w:szCs w:val="28"/>
        </w:rPr>
        <w:t>гарные краски, водные суспензии этих материалов с добавками свя</w:t>
      </w:r>
      <w:r w:rsidRPr="00EF234F">
        <w:rPr>
          <w:spacing w:val="-4"/>
          <w:sz w:val="28"/>
          <w:szCs w:val="28"/>
        </w:rPr>
        <w:softHyphen/>
      </w:r>
      <w:r w:rsidRPr="00EF234F">
        <w:rPr>
          <w:sz w:val="28"/>
          <w:szCs w:val="28"/>
        </w:rPr>
        <w:t>зующих.</w:t>
      </w:r>
    </w:p>
    <w:p w14:paraId="6BC1EB63" w14:textId="77777777" w:rsidR="001963EE" w:rsidRPr="00EF234F" w:rsidRDefault="001963EE" w:rsidP="001963EE">
      <w:pPr>
        <w:shd w:val="clear" w:color="auto" w:fill="FFFFFF"/>
        <w:ind w:firstLine="709"/>
        <w:rPr>
          <w:b/>
          <w:sz w:val="28"/>
          <w:szCs w:val="28"/>
        </w:rPr>
      </w:pPr>
      <w:r w:rsidRPr="00EF234F">
        <w:rPr>
          <w:b/>
          <w:spacing w:val="-8"/>
          <w:sz w:val="28"/>
          <w:szCs w:val="28"/>
        </w:rPr>
        <w:t xml:space="preserve"> Литниковые системы</w:t>
      </w:r>
    </w:p>
    <w:p w14:paraId="09702E6D" w14:textId="77777777" w:rsidR="001963EE" w:rsidRPr="00EF234F" w:rsidRDefault="001963EE" w:rsidP="001963EE">
      <w:pPr>
        <w:shd w:val="clear" w:color="auto" w:fill="FFFFFF"/>
        <w:ind w:left="29" w:right="19" w:firstLine="427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t xml:space="preserve">Литейную форму заливают металлом через литниковую систему, </w:t>
      </w:r>
      <w:r w:rsidRPr="00EF234F">
        <w:rPr>
          <w:spacing w:val="-7"/>
          <w:sz w:val="28"/>
          <w:szCs w:val="28"/>
        </w:rPr>
        <w:t>под которой понимают совокупность каналов и резервуаров, по кото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рым расплав поступает из ковша в полость формы. Литниковая систе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5"/>
          <w:sz w:val="28"/>
          <w:szCs w:val="28"/>
        </w:rPr>
        <w:t xml:space="preserve">ма должна обеспечивать непрерывное поступление металла в форму, </w:t>
      </w:r>
      <w:r w:rsidRPr="00EF234F">
        <w:rPr>
          <w:spacing w:val="-7"/>
          <w:sz w:val="28"/>
          <w:szCs w:val="28"/>
        </w:rPr>
        <w:t xml:space="preserve">питание отливки для компенсации усадки, предотвращать разрушение </w:t>
      </w:r>
      <w:r w:rsidRPr="00EF234F">
        <w:rPr>
          <w:spacing w:val="-6"/>
          <w:sz w:val="28"/>
          <w:szCs w:val="28"/>
        </w:rPr>
        <w:t>формы, попадание шлака и воздуха со струёй расплава.</w:t>
      </w:r>
    </w:p>
    <w:p w14:paraId="2FB1D002" w14:textId="77777777" w:rsidR="001963EE" w:rsidRPr="00EF234F" w:rsidRDefault="001963EE" w:rsidP="001963EE">
      <w:pPr>
        <w:shd w:val="clear" w:color="auto" w:fill="FFFFFF"/>
        <w:spacing w:line="336" w:lineRule="exact"/>
        <w:ind w:left="38" w:right="10" w:firstLine="437"/>
        <w:jc w:val="both"/>
        <w:rPr>
          <w:sz w:val="28"/>
          <w:szCs w:val="28"/>
        </w:rPr>
      </w:pPr>
      <w:r w:rsidRPr="00EF234F">
        <w:rPr>
          <w:spacing w:val="-8"/>
          <w:sz w:val="28"/>
          <w:szCs w:val="28"/>
        </w:rPr>
        <w:lastRenderedPageBreak/>
        <w:t xml:space="preserve">Основными элементами литниковой системы являются литниковая </w:t>
      </w:r>
      <w:r w:rsidRPr="00EF234F">
        <w:rPr>
          <w:spacing w:val="-5"/>
          <w:sz w:val="28"/>
          <w:szCs w:val="28"/>
        </w:rPr>
        <w:t xml:space="preserve">чаша, стояк, шлакоуловитель, питатели (рис. 1.1). Чаша уменьшает </w:t>
      </w:r>
      <w:r w:rsidRPr="00EF234F">
        <w:rPr>
          <w:spacing w:val="-4"/>
          <w:sz w:val="28"/>
          <w:szCs w:val="28"/>
        </w:rPr>
        <w:t xml:space="preserve">размывающее действие струи расплава, задерживает всплывающий </w:t>
      </w:r>
      <w:r w:rsidRPr="00EF234F">
        <w:rPr>
          <w:spacing w:val="-5"/>
          <w:sz w:val="28"/>
          <w:szCs w:val="28"/>
        </w:rPr>
        <w:t>шлак. Для лучшего задержания шлаковых включений в литниковые чаши или другие элементы литниковой системы иногда устанавлива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ют фильтры (например, керамические сетки</w:t>
      </w:r>
      <w:r>
        <w:rPr>
          <w:spacing w:val="-6"/>
          <w:sz w:val="28"/>
          <w:szCs w:val="28"/>
        </w:rPr>
        <w:t>,</w:t>
      </w:r>
      <w:r w:rsidRPr="00EF234F">
        <w:rPr>
          <w:spacing w:val="-6"/>
          <w:sz w:val="28"/>
          <w:szCs w:val="28"/>
        </w:rPr>
        <w:t xml:space="preserve"> либо фильтры из специ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альной стеклоткани).</w:t>
      </w:r>
    </w:p>
    <w:p w14:paraId="5385B058" w14:textId="77777777" w:rsidR="001963EE" w:rsidRPr="00EF234F" w:rsidRDefault="001963EE" w:rsidP="001963EE">
      <w:pPr>
        <w:shd w:val="clear" w:color="auto" w:fill="FFFFFF"/>
        <w:ind w:left="43" w:firstLine="446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>Стояк представляет собой вертикальный конический, обычно су</w:t>
      </w:r>
      <w:r w:rsidRPr="00EF234F">
        <w:rPr>
          <w:spacing w:val="-6"/>
          <w:sz w:val="28"/>
          <w:szCs w:val="28"/>
        </w:rPr>
        <w:softHyphen/>
        <w:t xml:space="preserve">живающийся к низу канал круглого сечения, по которому металл из </w:t>
      </w:r>
      <w:r w:rsidRPr="00EF234F">
        <w:rPr>
          <w:spacing w:val="-7"/>
          <w:sz w:val="28"/>
          <w:szCs w:val="28"/>
        </w:rPr>
        <w:t>литниковой чаши или воронки попадает в шлакоуловитель.</w:t>
      </w:r>
    </w:p>
    <w:p w14:paraId="4ACB1515" w14:textId="77777777" w:rsidR="001963EE" w:rsidRPr="00EF234F" w:rsidRDefault="001963EE" w:rsidP="001963EE">
      <w:pPr>
        <w:shd w:val="clear" w:color="auto" w:fill="FFFFFF"/>
        <w:ind w:right="24" w:firstLine="432"/>
        <w:jc w:val="both"/>
        <w:rPr>
          <w:sz w:val="28"/>
          <w:szCs w:val="28"/>
        </w:rPr>
      </w:pPr>
      <w:r w:rsidRPr="00EF234F">
        <w:rPr>
          <w:sz w:val="28"/>
          <w:szCs w:val="28"/>
        </w:rPr>
        <w:t>Шлакоуловитель служит для задержания попавших в металл шла</w:t>
      </w:r>
      <w:r w:rsidRPr="00EF234F">
        <w:rPr>
          <w:sz w:val="28"/>
          <w:szCs w:val="28"/>
        </w:rPr>
        <w:softHyphen/>
        <w:t xml:space="preserve">ка и других включений и представляет собой горизонтальный канал, обычно трапециевидного сечения, располагающийся в верхней </w:t>
      </w:r>
      <w:proofErr w:type="spellStart"/>
      <w:r w:rsidRPr="00EF234F">
        <w:rPr>
          <w:sz w:val="28"/>
          <w:szCs w:val="28"/>
        </w:rPr>
        <w:t>полу</w:t>
      </w:r>
      <w:r w:rsidRPr="00EF234F">
        <w:rPr>
          <w:sz w:val="28"/>
          <w:szCs w:val="28"/>
        </w:rPr>
        <w:softHyphen/>
        <w:t>форме</w:t>
      </w:r>
      <w:proofErr w:type="spellEnd"/>
      <w:r w:rsidRPr="00EF234F">
        <w:rPr>
          <w:sz w:val="28"/>
          <w:szCs w:val="28"/>
        </w:rPr>
        <w:t>.</w:t>
      </w:r>
    </w:p>
    <w:p w14:paraId="6BF49CCB" w14:textId="77777777" w:rsidR="001963EE" w:rsidRPr="00EF234F" w:rsidRDefault="001963EE" w:rsidP="001963EE">
      <w:pPr>
        <w:shd w:val="clear" w:color="auto" w:fill="FFFFFF"/>
        <w:spacing w:line="307" w:lineRule="exact"/>
        <w:ind w:right="10" w:firstLine="432"/>
        <w:jc w:val="both"/>
        <w:rPr>
          <w:sz w:val="28"/>
          <w:szCs w:val="28"/>
        </w:rPr>
      </w:pPr>
      <w:r w:rsidRPr="00EF234F">
        <w:rPr>
          <w:sz w:val="28"/>
          <w:szCs w:val="28"/>
        </w:rPr>
        <w:t>Питатели представляют собой каналы прямоугольного или трапе</w:t>
      </w:r>
      <w:r w:rsidRPr="00EF234F">
        <w:rPr>
          <w:sz w:val="28"/>
          <w:szCs w:val="28"/>
        </w:rPr>
        <w:softHyphen/>
        <w:t>циевидного сечения, которые примыкают к нижней части шлакоулови</w:t>
      </w:r>
      <w:r w:rsidRPr="00EF234F">
        <w:rPr>
          <w:sz w:val="28"/>
          <w:szCs w:val="28"/>
        </w:rPr>
        <w:softHyphen/>
        <w:t>теля и предназначаются для подвода металла непосредственно в по</w:t>
      </w:r>
      <w:r w:rsidRPr="00EF234F">
        <w:rPr>
          <w:sz w:val="28"/>
          <w:szCs w:val="28"/>
        </w:rPr>
        <w:softHyphen/>
        <w:t xml:space="preserve">лость формы. Их располагают в нижней </w:t>
      </w:r>
      <w:proofErr w:type="spellStart"/>
      <w:r w:rsidRPr="00EF234F">
        <w:rPr>
          <w:sz w:val="28"/>
          <w:szCs w:val="28"/>
        </w:rPr>
        <w:t>полуформе</w:t>
      </w:r>
      <w:proofErr w:type="spellEnd"/>
      <w:r w:rsidRPr="00EF234F">
        <w:rPr>
          <w:sz w:val="28"/>
          <w:szCs w:val="28"/>
        </w:rPr>
        <w:t xml:space="preserve"> на некотором рас</w:t>
      </w:r>
      <w:r w:rsidRPr="00EF234F">
        <w:rPr>
          <w:sz w:val="28"/>
          <w:szCs w:val="28"/>
        </w:rPr>
        <w:softHyphen/>
        <w:t>стоянии от стояка и концов шлакоуловителя, так как в противном слу</w:t>
      </w:r>
      <w:r w:rsidRPr="00EF234F">
        <w:rPr>
          <w:sz w:val="28"/>
          <w:szCs w:val="28"/>
        </w:rPr>
        <w:softHyphen/>
        <w:t xml:space="preserve">чае в них, </w:t>
      </w:r>
      <w:proofErr w:type="gramStart"/>
      <w:r w:rsidRPr="00EF234F">
        <w:rPr>
          <w:sz w:val="28"/>
          <w:szCs w:val="28"/>
        </w:rPr>
        <w:t>а следовательно</w:t>
      </w:r>
      <w:proofErr w:type="gramEnd"/>
      <w:r w:rsidRPr="00EF234F">
        <w:rPr>
          <w:sz w:val="28"/>
          <w:szCs w:val="28"/>
        </w:rPr>
        <w:t xml:space="preserve">, и в полость формы, может попасть шлак. Для лучшего задержания шлака в литниковой системе выдерживается следующее соотношение размера сечения стояка, шлакоуловителя и питателей: </w:t>
      </w:r>
      <w:r w:rsidRPr="00EF234F">
        <w:rPr>
          <w:sz w:val="28"/>
          <w:szCs w:val="28"/>
          <w:lang w:val="en-US"/>
        </w:rPr>
        <w:t>F</w:t>
      </w:r>
      <w:r w:rsidRPr="00EF234F">
        <w:rPr>
          <w:sz w:val="28"/>
          <w:szCs w:val="28"/>
          <w:vertAlign w:val="subscript"/>
          <w:lang w:val="en-US"/>
        </w:rPr>
        <w:t>CT</w:t>
      </w:r>
      <w:r w:rsidRPr="00EF234F">
        <w:rPr>
          <w:sz w:val="28"/>
          <w:szCs w:val="28"/>
        </w:rPr>
        <w:t xml:space="preserve">&gt; </w:t>
      </w:r>
      <w:r w:rsidRPr="00EF234F">
        <w:rPr>
          <w:i/>
          <w:iCs/>
          <w:sz w:val="28"/>
          <w:szCs w:val="28"/>
          <w:lang w:val="en-US"/>
        </w:rPr>
        <w:t>F</w:t>
      </w:r>
      <w:proofErr w:type="spellStart"/>
      <w:r w:rsidRPr="00EF234F">
        <w:rPr>
          <w:i/>
          <w:iCs/>
          <w:sz w:val="28"/>
          <w:szCs w:val="28"/>
          <w:vertAlign w:val="subscript"/>
        </w:rPr>
        <w:t>шл</w:t>
      </w:r>
      <w:proofErr w:type="spellEnd"/>
      <w:r w:rsidRPr="00EF234F">
        <w:rPr>
          <w:i/>
          <w:iCs/>
          <w:sz w:val="28"/>
          <w:szCs w:val="28"/>
        </w:rPr>
        <w:t xml:space="preserve">&gt; </w:t>
      </w:r>
      <w:proofErr w:type="spellStart"/>
      <w:r w:rsidRPr="00EF234F">
        <w:rPr>
          <w:sz w:val="28"/>
          <w:szCs w:val="28"/>
          <w:lang w:val="en-US"/>
        </w:rPr>
        <w:t>F</w:t>
      </w:r>
      <w:r w:rsidRPr="00EF234F">
        <w:rPr>
          <w:sz w:val="28"/>
          <w:szCs w:val="28"/>
          <w:vertAlign w:val="subscript"/>
          <w:lang w:val="en-US"/>
        </w:rPr>
        <w:t>nHT</w:t>
      </w:r>
      <w:proofErr w:type="spellEnd"/>
      <w:r w:rsidRPr="00EF234F">
        <w:rPr>
          <w:sz w:val="28"/>
          <w:szCs w:val="28"/>
        </w:rPr>
        <w:t>.</w:t>
      </w:r>
    </w:p>
    <w:p w14:paraId="2230139B" w14:textId="77777777" w:rsidR="001963EE" w:rsidRPr="00EF234F" w:rsidRDefault="001963EE" w:rsidP="001963EE">
      <w:pPr>
        <w:shd w:val="clear" w:color="auto" w:fill="FFFFFF"/>
        <w:spacing w:line="307" w:lineRule="exact"/>
        <w:ind w:left="10" w:right="5" w:firstLine="432"/>
        <w:jc w:val="both"/>
        <w:rPr>
          <w:sz w:val="28"/>
          <w:szCs w:val="28"/>
        </w:rPr>
      </w:pPr>
      <w:r w:rsidRPr="00EF234F">
        <w:rPr>
          <w:sz w:val="28"/>
          <w:szCs w:val="28"/>
        </w:rPr>
        <w:t>Над самым высоким местом полости формы, на стороне, противо</w:t>
      </w:r>
      <w:r w:rsidRPr="00EF234F">
        <w:rPr>
          <w:sz w:val="28"/>
          <w:szCs w:val="28"/>
        </w:rPr>
        <w:softHyphen/>
        <w:t xml:space="preserve">положной месту подвода в неё металла, делают выпоры - каналы для выхода из формы воздуха и </w:t>
      </w:r>
      <w:proofErr w:type="gramStart"/>
      <w:r w:rsidRPr="00EF234F">
        <w:rPr>
          <w:sz w:val="28"/>
          <w:szCs w:val="28"/>
        </w:rPr>
        <w:t>газов</w:t>
      </w:r>
      <w:proofErr w:type="gramEnd"/>
      <w:r w:rsidRPr="00EF234F">
        <w:rPr>
          <w:sz w:val="28"/>
          <w:szCs w:val="28"/>
        </w:rPr>
        <w:t xml:space="preserve"> и всплывающих неметаллических включений. Они содействуют нормальной усадке застывающего спла</w:t>
      </w:r>
      <w:r w:rsidRPr="00EF234F">
        <w:rPr>
          <w:sz w:val="28"/>
          <w:szCs w:val="28"/>
        </w:rPr>
        <w:softHyphen/>
        <w:t>ва и позволяют контролировать полноту заполнения формы металлом.</w:t>
      </w:r>
    </w:p>
    <w:p w14:paraId="296CDE87" w14:textId="77777777" w:rsidR="001963EE" w:rsidRPr="00EF234F" w:rsidRDefault="001963EE" w:rsidP="001963EE">
      <w:pPr>
        <w:shd w:val="clear" w:color="auto" w:fill="FFFFFF"/>
        <w:spacing w:line="307" w:lineRule="exact"/>
        <w:ind w:left="10" w:right="5" w:firstLine="432"/>
        <w:jc w:val="both"/>
        <w:rPr>
          <w:sz w:val="28"/>
          <w:szCs w:val="28"/>
        </w:rPr>
      </w:pPr>
      <w:r w:rsidRPr="00EF234F">
        <w:rPr>
          <w:sz w:val="28"/>
          <w:szCs w:val="28"/>
        </w:rPr>
        <w:t>При изготовлении отливок из стали у наиболее массивных частей делают прибыли - наполненные жидким металлом полости, предна</w:t>
      </w:r>
      <w:r w:rsidRPr="00EF234F">
        <w:rPr>
          <w:sz w:val="28"/>
          <w:szCs w:val="28"/>
        </w:rPr>
        <w:softHyphen/>
        <w:t>значенные для предупреждения образования в отливках усадочных ра</w:t>
      </w:r>
      <w:r w:rsidRPr="00EF234F">
        <w:rPr>
          <w:sz w:val="28"/>
          <w:szCs w:val="28"/>
        </w:rPr>
        <w:softHyphen/>
        <w:t xml:space="preserve">ковин и </w:t>
      </w:r>
      <w:proofErr w:type="spellStart"/>
      <w:r w:rsidRPr="00EF234F">
        <w:rPr>
          <w:sz w:val="28"/>
          <w:szCs w:val="28"/>
        </w:rPr>
        <w:t>рыхлот</w:t>
      </w:r>
      <w:proofErr w:type="spellEnd"/>
      <w:r w:rsidRPr="00EF234F">
        <w:rPr>
          <w:sz w:val="28"/>
          <w:szCs w:val="28"/>
        </w:rPr>
        <w:t>. Они должны всё время пополнять затвердевающую отливку жидким металлом и сами затвердевают последними.</w:t>
      </w:r>
    </w:p>
    <w:p w14:paraId="50A1A3E1" w14:textId="77777777" w:rsidR="001963EE" w:rsidRPr="00EF234F" w:rsidRDefault="001963EE" w:rsidP="001963EE">
      <w:pPr>
        <w:shd w:val="clear" w:color="auto" w:fill="FFFFFF"/>
        <w:spacing w:line="307" w:lineRule="exact"/>
        <w:ind w:left="5" w:firstLine="432"/>
        <w:jc w:val="both"/>
        <w:rPr>
          <w:sz w:val="28"/>
          <w:szCs w:val="28"/>
        </w:rPr>
      </w:pPr>
      <w:r w:rsidRPr="00EF234F">
        <w:rPr>
          <w:sz w:val="28"/>
          <w:szCs w:val="28"/>
        </w:rPr>
        <w:t>В зависимости от формы, размера отливки, состава и свойств ли</w:t>
      </w:r>
      <w:r w:rsidRPr="00EF234F">
        <w:rPr>
          <w:sz w:val="28"/>
          <w:szCs w:val="28"/>
        </w:rPr>
        <w:softHyphen/>
        <w:t>тейного сплава применяются верхняя, нижняя (сифонная) и ярусная литниковые системы. Верхняя система наиболее проста, её применяют</w:t>
      </w:r>
      <w:r w:rsidRPr="00EF234F">
        <w:rPr>
          <w:spacing w:val="-5"/>
          <w:sz w:val="28"/>
          <w:szCs w:val="28"/>
        </w:rPr>
        <w:t xml:space="preserve"> для мелких деталей небольшой высоты.</w:t>
      </w:r>
    </w:p>
    <w:p w14:paraId="6418C979" w14:textId="77777777" w:rsidR="001963EE" w:rsidRPr="00EF234F" w:rsidRDefault="001963EE" w:rsidP="001963EE">
      <w:pPr>
        <w:shd w:val="clear" w:color="auto" w:fill="FFFFFF"/>
        <w:spacing w:line="307" w:lineRule="exact"/>
        <w:ind w:right="77" w:firstLine="709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t>С увеличением высоты про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исходит размывание формы струёй металла, разбрызгивание и окис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4"/>
          <w:sz w:val="28"/>
          <w:szCs w:val="28"/>
        </w:rPr>
        <w:t xml:space="preserve">ление его, увеличивается количество неметаллических включений в </w:t>
      </w:r>
      <w:r w:rsidRPr="00EF234F">
        <w:rPr>
          <w:sz w:val="28"/>
          <w:szCs w:val="28"/>
        </w:rPr>
        <w:t>теле отливки.</w:t>
      </w:r>
    </w:p>
    <w:p w14:paraId="25F625E3" w14:textId="77777777" w:rsidR="001963EE" w:rsidRPr="00EF234F" w:rsidRDefault="001963EE" w:rsidP="001963EE">
      <w:pPr>
        <w:shd w:val="clear" w:color="auto" w:fill="FFFFFF"/>
        <w:spacing w:line="307" w:lineRule="exact"/>
        <w:ind w:left="14" w:right="77" w:firstLine="427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>Нижнюю систему применяют для средних и толстостенных отли</w:t>
      </w:r>
      <w:r w:rsidRPr="00EF234F">
        <w:rPr>
          <w:spacing w:val="-6"/>
          <w:sz w:val="28"/>
          <w:szCs w:val="28"/>
        </w:rPr>
        <w:softHyphen/>
        <w:t xml:space="preserve">вок значительной высоты. Она обеспечивает спокойное заполнение </w:t>
      </w:r>
      <w:r w:rsidRPr="00EF234F">
        <w:rPr>
          <w:sz w:val="28"/>
          <w:szCs w:val="28"/>
        </w:rPr>
        <w:t>формы металлом, но она более сложна.</w:t>
      </w:r>
    </w:p>
    <w:p w14:paraId="6F1843C3" w14:textId="77777777" w:rsidR="001963EE" w:rsidRPr="00EF234F" w:rsidRDefault="001963EE" w:rsidP="001963EE">
      <w:pPr>
        <w:shd w:val="clear" w:color="auto" w:fill="FFFFFF"/>
        <w:spacing w:line="336" w:lineRule="exact"/>
        <w:jc w:val="both"/>
        <w:rPr>
          <w:sz w:val="28"/>
          <w:szCs w:val="28"/>
        </w:rPr>
        <w:sectPr w:rsidR="001963EE" w:rsidRPr="00EF234F" w:rsidSect="00CC33BC"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10EC88ED" w14:textId="77777777" w:rsidR="001963EE" w:rsidRPr="00EF234F" w:rsidRDefault="001963EE" w:rsidP="001963EE">
      <w:pPr>
        <w:ind w:left="744" w:right="81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5F1FF81" wp14:editId="4FE3CCFB">
            <wp:extent cx="4200525" cy="2105025"/>
            <wp:effectExtent l="19050" t="0" r="9525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DB3F4" w14:textId="77777777" w:rsidR="001963EE" w:rsidRPr="00EF234F" w:rsidRDefault="001963EE" w:rsidP="001963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1.1 – </w:t>
      </w:r>
      <w:r w:rsidRPr="00EF234F">
        <w:rPr>
          <w:sz w:val="28"/>
          <w:szCs w:val="28"/>
        </w:rPr>
        <w:t xml:space="preserve"> Элементы литниковой системы:</w:t>
      </w:r>
    </w:p>
    <w:p w14:paraId="08FD78E7" w14:textId="77777777" w:rsidR="001963EE" w:rsidRPr="00EF234F" w:rsidRDefault="001963EE" w:rsidP="001963EE">
      <w:pPr>
        <w:rPr>
          <w:sz w:val="28"/>
          <w:szCs w:val="28"/>
        </w:rPr>
      </w:pPr>
      <w:r w:rsidRPr="00EF234F">
        <w:rPr>
          <w:spacing w:val="-11"/>
          <w:sz w:val="28"/>
          <w:szCs w:val="28"/>
        </w:rPr>
        <w:t>1 - литниковая чаша; 2 - стояк; 3 - шлакоуловитель; 4 - питатели; 5,6 - чаша</w:t>
      </w:r>
    </w:p>
    <w:p w14:paraId="7F13E08C" w14:textId="77777777" w:rsidR="001963EE" w:rsidRPr="00CC33BC" w:rsidRDefault="001963EE" w:rsidP="001963EE">
      <w:pPr>
        <w:rPr>
          <w:spacing w:val="-13"/>
          <w:sz w:val="28"/>
          <w:szCs w:val="28"/>
        </w:rPr>
      </w:pPr>
      <w:r w:rsidRPr="00EF234F">
        <w:rPr>
          <w:spacing w:val="-13"/>
          <w:sz w:val="28"/>
          <w:szCs w:val="28"/>
        </w:rPr>
        <w:t>и стояк выпоров (прибылей); 7 - фильтр из специальной стеклоткани</w:t>
      </w:r>
    </w:p>
    <w:p w14:paraId="389A68A0" w14:textId="77777777" w:rsidR="001963EE" w:rsidRPr="00CC33BC" w:rsidRDefault="001963EE" w:rsidP="001963EE">
      <w:pPr>
        <w:shd w:val="clear" w:color="auto" w:fill="FFFFFF"/>
        <w:spacing w:line="264" w:lineRule="exact"/>
        <w:ind w:right="19"/>
        <w:jc w:val="center"/>
        <w:rPr>
          <w:sz w:val="28"/>
          <w:szCs w:val="28"/>
        </w:rPr>
      </w:pPr>
    </w:p>
    <w:p w14:paraId="16AC8F14" w14:textId="77777777" w:rsidR="001963EE" w:rsidRDefault="001963EE" w:rsidP="001963EE">
      <w:pPr>
        <w:shd w:val="clear" w:color="auto" w:fill="FFFFFF"/>
        <w:ind w:left="14" w:right="77" w:firstLine="422"/>
        <w:jc w:val="both"/>
        <w:rPr>
          <w:sz w:val="28"/>
          <w:szCs w:val="28"/>
        </w:rPr>
      </w:pPr>
      <w:r w:rsidRPr="00EF234F">
        <w:rPr>
          <w:spacing w:val="-8"/>
          <w:sz w:val="28"/>
          <w:szCs w:val="28"/>
        </w:rPr>
        <w:t xml:space="preserve">Ярусная система обеспечивает последовательное питание отливки </w:t>
      </w:r>
      <w:proofErr w:type="gramStart"/>
      <w:r w:rsidRPr="00EF234F">
        <w:rPr>
          <w:spacing w:val="-6"/>
          <w:sz w:val="28"/>
          <w:szCs w:val="28"/>
        </w:rPr>
        <w:t>снизу вверх</w:t>
      </w:r>
      <w:proofErr w:type="gramEnd"/>
      <w:r w:rsidRPr="00EF234F">
        <w:rPr>
          <w:spacing w:val="-6"/>
          <w:sz w:val="28"/>
          <w:szCs w:val="28"/>
        </w:rPr>
        <w:t>, и её применяют для крупных отливок. Недостатки ярус</w:t>
      </w:r>
      <w:r w:rsidRPr="00EF234F">
        <w:rPr>
          <w:spacing w:val="-6"/>
          <w:sz w:val="28"/>
          <w:szCs w:val="28"/>
        </w:rPr>
        <w:softHyphen/>
        <w:t>ной системы - сложность в изготовлении и значительный расход ме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талла на литники.</w:t>
      </w:r>
    </w:p>
    <w:p w14:paraId="74F9BAA5" w14:textId="77777777" w:rsidR="001963EE" w:rsidRPr="00EF234F" w:rsidRDefault="001963EE" w:rsidP="001963EE">
      <w:pPr>
        <w:shd w:val="clear" w:color="auto" w:fill="FFFFFF"/>
        <w:ind w:left="14" w:right="77" w:firstLine="422"/>
        <w:jc w:val="both"/>
        <w:rPr>
          <w:sz w:val="28"/>
          <w:szCs w:val="28"/>
        </w:rPr>
      </w:pPr>
    </w:p>
    <w:p w14:paraId="2B7A379D" w14:textId="77777777" w:rsidR="001963EE" w:rsidRDefault="001963EE" w:rsidP="001963EE">
      <w:pPr>
        <w:shd w:val="clear" w:color="auto" w:fill="FFFFFF"/>
        <w:ind w:right="34" w:firstLine="709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6.2</w:t>
      </w:r>
      <w:r w:rsidRPr="00EF234F">
        <w:rPr>
          <w:b/>
          <w:spacing w:val="-7"/>
          <w:sz w:val="28"/>
          <w:szCs w:val="28"/>
        </w:rPr>
        <w:t xml:space="preserve"> Порядок выполнения работы</w:t>
      </w:r>
    </w:p>
    <w:p w14:paraId="0AB45CA1" w14:textId="77777777" w:rsidR="001963EE" w:rsidRPr="00823671" w:rsidRDefault="001963EE" w:rsidP="001963EE">
      <w:pPr>
        <w:shd w:val="clear" w:color="auto" w:fill="FFFFFF"/>
        <w:ind w:right="34" w:firstLine="709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6.2.1 Изготовление чертежа отливки, модели, стержневого ящика</w:t>
      </w:r>
    </w:p>
    <w:p w14:paraId="445230C1" w14:textId="77777777" w:rsidR="001963EE" w:rsidRPr="00EF234F" w:rsidRDefault="001963EE" w:rsidP="001963EE">
      <w:pPr>
        <w:shd w:val="clear" w:color="auto" w:fill="FFFFFF"/>
        <w:ind w:left="19" w:right="62" w:firstLine="690"/>
        <w:jc w:val="both"/>
        <w:rPr>
          <w:sz w:val="28"/>
          <w:szCs w:val="28"/>
        </w:rPr>
      </w:pPr>
      <w:r w:rsidRPr="00EF234F">
        <w:rPr>
          <w:spacing w:val="-6"/>
          <w:sz w:val="28"/>
          <w:szCs w:val="28"/>
        </w:rPr>
        <w:t xml:space="preserve">Основой для разработки технологического процесса изготовления </w:t>
      </w:r>
      <w:r w:rsidRPr="00EF234F">
        <w:rPr>
          <w:spacing w:val="-4"/>
          <w:sz w:val="28"/>
          <w:szCs w:val="28"/>
        </w:rPr>
        <w:t xml:space="preserve">отливки является чертёж детали. На чертеж детали в соответствии с </w:t>
      </w:r>
      <w:r w:rsidRPr="00EF234F">
        <w:rPr>
          <w:spacing w:val="-7"/>
          <w:sz w:val="28"/>
          <w:szCs w:val="28"/>
        </w:rPr>
        <w:t>ГОСТ 3.1125-88 наносят технологические указания, необходимые для изготовления модель</w:t>
      </w:r>
      <w:r>
        <w:rPr>
          <w:spacing w:val="-7"/>
          <w:sz w:val="28"/>
          <w:szCs w:val="28"/>
        </w:rPr>
        <w:t>ного комплекта, формы и стержня.</w:t>
      </w:r>
      <w:r w:rsidRPr="00EF234F">
        <w:rPr>
          <w:spacing w:val="-7"/>
          <w:sz w:val="28"/>
          <w:szCs w:val="28"/>
        </w:rPr>
        <w:t xml:space="preserve"> </w:t>
      </w:r>
    </w:p>
    <w:p w14:paraId="202532A8" w14:textId="77777777" w:rsidR="001963EE" w:rsidRPr="00EF234F" w:rsidRDefault="001963EE" w:rsidP="001963EE">
      <w:pPr>
        <w:shd w:val="clear" w:color="auto" w:fill="FFFFFF"/>
        <w:spacing w:line="307" w:lineRule="exact"/>
        <w:ind w:left="14" w:right="53" w:firstLine="427"/>
        <w:jc w:val="both"/>
        <w:rPr>
          <w:sz w:val="28"/>
          <w:szCs w:val="28"/>
        </w:rPr>
      </w:pPr>
      <w:r w:rsidRPr="00EF234F">
        <w:rPr>
          <w:spacing w:val="-5"/>
          <w:sz w:val="28"/>
          <w:szCs w:val="28"/>
        </w:rPr>
        <w:t xml:space="preserve">На рис. 1.2 в качестве примера приведены эскизы стальной (а) и </w:t>
      </w:r>
      <w:r w:rsidRPr="00EF234F">
        <w:rPr>
          <w:spacing w:val="-6"/>
          <w:sz w:val="28"/>
          <w:szCs w:val="28"/>
        </w:rPr>
        <w:t>чугунной (б) деталей. Поверхности деталей, подвергающиеся механи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7"/>
          <w:sz w:val="28"/>
          <w:szCs w:val="28"/>
        </w:rPr>
        <w:t xml:space="preserve">ческой обработке, условно обозначаются знаком </w:t>
      </w:r>
      <w:r>
        <w:rPr>
          <w:noProof/>
          <w:spacing w:val="-7"/>
          <w:sz w:val="28"/>
          <w:szCs w:val="28"/>
        </w:rPr>
        <w:drawing>
          <wp:inline distT="0" distB="0" distL="0" distR="0" wp14:anchorId="713BA035" wp14:editId="177E0818">
            <wp:extent cx="152400" cy="114300"/>
            <wp:effectExtent l="19050" t="0" r="0" b="0"/>
            <wp:docPr id="1072" name="Рисунок 1072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34F">
        <w:rPr>
          <w:spacing w:val="-7"/>
          <w:sz w:val="28"/>
          <w:szCs w:val="28"/>
        </w:rPr>
        <w:t xml:space="preserve"> Остальные по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8"/>
          <w:sz w:val="28"/>
          <w:szCs w:val="28"/>
        </w:rPr>
        <w:t xml:space="preserve">верхности механической обработке не подлежат, на что указывает знак </w:t>
      </w:r>
      <w:r>
        <w:rPr>
          <w:noProof/>
          <w:spacing w:val="-8"/>
          <w:sz w:val="28"/>
          <w:szCs w:val="28"/>
        </w:rPr>
        <w:drawing>
          <wp:inline distT="0" distB="0" distL="0" distR="0" wp14:anchorId="5909377D" wp14:editId="51A2AE25">
            <wp:extent cx="390525" cy="142875"/>
            <wp:effectExtent l="19050" t="0" r="9525" b="0"/>
            <wp:docPr id="1073" name="Рисунок 1073" descr="Фрагме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Фрагмент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34F">
        <w:rPr>
          <w:sz w:val="28"/>
          <w:szCs w:val="28"/>
        </w:rPr>
        <w:t>в правом углу эскиза.</w:t>
      </w:r>
    </w:p>
    <w:p w14:paraId="4E152901" w14:textId="77777777" w:rsidR="001963EE" w:rsidRPr="00EF234F" w:rsidRDefault="001963EE" w:rsidP="001963EE">
      <w:pPr>
        <w:shd w:val="clear" w:color="auto" w:fill="FFFFFF"/>
        <w:spacing w:line="307" w:lineRule="exact"/>
        <w:ind w:left="24" w:right="62" w:firstLine="432"/>
        <w:jc w:val="both"/>
        <w:rPr>
          <w:sz w:val="28"/>
          <w:szCs w:val="28"/>
        </w:rPr>
      </w:pPr>
      <w:r w:rsidRPr="00EF234F">
        <w:rPr>
          <w:spacing w:val="-8"/>
          <w:sz w:val="28"/>
          <w:szCs w:val="28"/>
        </w:rPr>
        <w:t xml:space="preserve">При разработке эскиза отливки с модельно-литейными указаниями </w:t>
      </w:r>
      <w:r w:rsidRPr="00EF234F">
        <w:rPr>
          <w:sz w:val="28"/>
          <w:szCs w:val="28"/>
        </w:rPr>
        <w:t>на эскиз детали условно наносят (рис. 1.3):</w:t>
      </w:r>
    </w:p>
    <w:p w14:paraId="1CD2DA44" w14:textId="60E658DD" w:rsidR="001963EE" w:rsidRPr="00EF234F" w:rsidRDefault="001963EE" w:rsidP="001963EE">
      <w:pPr>
        <w:shd w:val="clear" w:color="auto" w:fill="FFFFFF"/>
        <w:spacing w:line="307" w:lineRule="exact"/>
        <w:ind w:left="24" w:firstLine="466"/>
        <w:jc w:val="both"/>
        <w:rPr>
          <w:sz w:val="28"/>
          <w:szCs w:val="28"/>
        </w:rPr>
      </w:pPr>
      <w:r>
        <w:rPr>
          <w:noProof/>
          <w:spacing w:val="-7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AD928" wp14:editId="0BD76264">
                <wp:simplePos x="0" y="0"/>
                <wp:positionH relativeFrom="column">
                  <wp:posOffset>4304030</wp:posOffset>
                </wp:positionH>
                <wp:positionV relativeFrom="paragraph">
                  <wp:posOffset>306070</wp:posOffset>
                </wp:positionV>
                <wp:extent cx="158750" cy="635"/>
                <wp:effectExtent l="13335" t="11430" r="18415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83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8.9pt;margin-top:24.1pt;width:12.5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" strokeweight="1.5pt"/>
            </w:pict>
          </mc:Fallback>
        </mc:AlternateContent>
      </w:r>
      <w:r>
        <w:rPr>
          <w:noProof/>
          <w:spacing w:val="-7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99000" wp14:editId="63321AB1">
                <wp:simplePos x="0" y="0"/>
                <wp:positionH relativeFrom="column">
                  <wp:posOffset>4980940</wp:posOffset>
                </wp:positionH>
                <wp:positionV relativeFrom="paragraph">
                  <wp:posOffset>305435</wp:posOffset>
                </wp:positionV>
                <wp:extent cx="167640" cy="635"/>
                <wp:effectExtent l="13970" t="10795" r="18415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DE1EF" id="Прямая со стрелкой 1" o:spid="_x0000_s1026" type="#_x0000_t32" style="position:absolute;margin-left:392.2pt;margin-top:24.05pt;width:13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" strokeweight="1.5pt"/>
            </w:pict>
          </mc:Fallback>
        </mc:AlternateContent>
      </w:r>
      <w:r w:rsidRPr="00EF234F">
        <w:rPr>
          <w:spacing w:val="-7"/>
          <w:sz w:val="28"/>
          <w:szCs w:val="28"/>
        </w:rPr>
        <w:t>1. Разъем модели и формы (1), е</w:t>
      </w:r>
      <w:r>
        <w:rPr>
          <w:spacing w:val="-7"/>
          <w:sz w:val="28"/>
          <w:szCs w:val="28"/>
        </w:rPr>
        <w:t>е показывают отрезком или ломан</w:t>
      </w:r>
      <w:r w:rsidRPr="00EF234F">
        <w:rPr>
          <w:spacing w:val="-7"/>
          <w:sz w:val="28"/>
          <w:szCs w:val="28"/>
        </w:rPr>
        <w:t>ой штрих</w:t>
      </w:r>
      <w:r>
        <w:rPr>
          <w:spacing w:val="-7"/>
          <w:sz w:val="28"/>
          <w:szCs w:val="28"/>
        </w:rPr>
        <w:t>-</w:t>
      </w:r>
      <w:r w:rsidRPr="00EF234F">
        <w:rPr>
          <w:spacing w:val="-7"/>
          <w:sz w:val="28"/>
          <w:szCs w:val="28"/>
        </w:rPr>
        <w:t xml:space="preserve"> пунктирной линией, заканчивающейся знаком х                </w:t>
      </w:r>
      <w:proofErr w:type="spellStart"/>
      <w:proofErr w:type="gramStart"/>
      <w:r w:rsidRPr="00EF234F">
        <w:rPr>
          <w:spacing w:val="-7"/>
          <w:sz w:val="28"/>
          <w:szCs w:val="28"/>
        </w:rPr>
        <w:t>х</w:t>
      </w:r>
      <w:proofErr w:type="spellEnd"/>
      <w:r w:rsidRPr="00EF234F">
        <w:rPr>
          <w:spacing w:val="-7"/>
          <w:sz w:val="28"/>
          <w:szCs w:val="28"/>
        </w:rPr>
        <w:t xml:space="preserve"> ,</w:t>
      </w:r>
      <w:proofErr w:type="gramEnd"/>
      <w:r w:rsidRPr="00EF234F">
        <w:rPr>
          <w:spacing w:val="-7"/>
          <w:sz w:val="28"/>
          <w:szCs w:val="28"/>
        </w:rPr>
        <w:t xml:space="preserve">    </w:t>
      </w:r>
      <w:r w:rsidRPr="00EF234F">
        <w:rPr>
          <w:spacing w:val="-6"/>
          <w:sz w:val="28"/>
          <w:szCs w:val="28"/>
        </w:rPr>
        <w:t>над которым указывается буквенное обозначение разъёма МФ. На</w:t>
      </w:r>
      <w:r w:rsidRPr="00EF234F">
        <w:rPr>
          <w:spacing w:val="-6"/>
          <w:sz w:val="28"/>
          <w:szCs w:val="28"/>
        </w:rPr>
        <w:softHyphen/>
        <w:t>правление разъёма показывается сплошной основной линией, ограни</w:t>
      </w:r>
      <w:r w:rsidRPr="00EF234F">
        <w:rPr>
          <w:spacing w:val="-6"/>
          <w:sz w:val="28"/>
          <w:szCs w:val="28"/>
        </w:rPr>
        <w:softHyphen/>
        <w:t>ченной стрелками и перпендикулярной линии разъёма. Положение от</w:t>
      </w:r>
      <w:r w:rsidRPr="00EF234F">
        <w:rPr>
          <w:spacing w:val="-6"/>
          <w:sz w:val="28"/>
          <w:szCs w:val="28"/>
        </w:rPr>
        <w:softHyphen/>
        <w:t>ливки в форме при заливке обозначается буквами В (верх) и Н (низ). Буквы проставляются у стрелок, показывающих направление разъёма.</w:t>
      </w:r>
    </w:p>
    <w:p w14:paraId="600C2071" w14:textId="77777777" w:rsidR="001963EE" w:rsidRPr="00EF234F" w:rsidRDefault="001963EE" w:rsidP="001963EE">
      <w:pPr>
        <w:shd w:val="clear" w:color="auto" w:fill="FFFFFF"/>
        <w:spacing w:line="307" w:lineRule="exact"/>
        <w:ind w:left="29" w:right="43" w:firstLine="432"/>
        <w:jc w:val="both"/>
        <w:rPr>
          <w:sz w:val="28"/>
          <w:szCs w:val="28"/>
        </w:rPr>
      </w:pPr>
      <w:r w:rsidRPr="00EF234F">
        <w:rPr>
          <w:spacing w:val="-8"/>
          <w:sz w:val="28"/>
          <w:szCs w:val="28"/>
        </w:rPr>
        <w:t>При выборе плоскости разъёма наиболее ответственные поверхно</w:t>
      </w:r>
      <w:r w:rsidRPr="00EF234F">
        <w:rPr>
          <w:spacing w:val="-8"/>
          <w:sz w:val="28"/>
          <w:szCs w:val="28"/>
        </w:rPr>
        <w:softHyphen/>
      </w:r>
      <w:r w:rsidRPr="00EF234F">
        <w:rPr>
          <w:spacing w:val="-5"/>
          <w:sz w:val="28"/>
          <w:szCs w:val="28"/>
        </w:rPr>
        <w:t xml:space="preserve">сти отливки целесообразно располагать в нижней части формы или </w:t>
      </w:r>
      <w:r w:rsidRPr="00EF234F">
        <w:rPr>
          <w:spacing w:val="-7"/>
          <w:sz w:val="28"/>
          <w:szCs w:val="28"/>
        </w:rPr>
        <w:t>вертикально, так как в верхней части отливки скапливаются дефекты -</w:t>
      </w:r>
      <w:r w:rsidRPr="00EF234F">
        <w:rPr>
          <w:spacing w:val="-6"/>
          <w:sz w:val="28"/>
          <w:szCs w:val="28"/>
        </w:rPr>
        <w:t>газовые раковины и шлаковые включения. Плоскость разъёма выби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4"/>
          <w:sz w:val="28"/>
          <w:szCs w:val="28"/>
        </w:rPr>
        <w:t xml:space="preserve">рают с учётом удобства формовки и извлечения модели из формы. </w:t>
      </w:r>
      <w:proofErr w:type="gramStart"/>
      <w:r w:rsidRPr="00EF234F">
        <w:rPr>
          <w:spacing w:val="-4"/>
          <w:sz w:val="28"/>
          <w:szCs w:val="28"/>
        </w:rPr>
        <w:t>Кроме того</w:t>
      </w:r>
      <w:proofErr w:type="gramEnd"/>
      <w:r w:rsidRPr="00EF234F">
        <w:rPr>
          <w:spacing w:val="-4"/>
          <w:sz w:val="28"/>
          <w:szCs w:val="28"/>
        </w:rPr>
        <w:t xml:space="preserve"> желательно, чтобы отливка или, по крайне мере, её базо</w:t>
      </w:r>
      <w:r w:rsidRPr="00EF234F">
        <w:rPr>
          <w:spacing w:val="-4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вые поверхности для механической обработки были расположены в </w:t>
      </w:r>
      <w:r w:rsidRPr="00EF234F">
        <w:rPr>
          <w:sz w:val="28"/>
          <w:szCs w:val="28"/>
        </w:rPr>
        <w:t xml:space="preserve">одной </w:t>
      </w:r>
      <w:proofErr w:type="spellStart"/>
      <w:r w:rsidRPr="00EF234F">
        <w:rPr>
          <w:sz w:val="28"/>
          <w:szCs w:val="28"/>
        </w:rPr>
        <w:t>полуформе</w:t>
      </w:r>
      <w:proofErr w:type="spellEnd"/>
      <w:r w:rsidRPr="00EF234F">
        <w:rPr>
          <w:sz w:val="28"/>
          <w:szCs w:val="28"/>
        </w:rPr>
        <w:t>.</w:t>
      </w:r>
    </w:p>
    <w:p w14:paraId="4C4582AA" w14:textId="77777777" w:rsidR="001963EE" w:rsidRPr="00CC33BC" w:rsidRDefault="001963EE" w:rsidP="001963EE">
      <w:pPr>
        <w:shd w:val="clear" w:color="auto" w:fill="FFFFFF"/>
        <w:spacing w:line="307" w:lineRule="exact"/>
        <w:jc w:val="both"/>
        <w:rPr>
          <w:sz w:val="28"/>
          <w:szCs w:val="28"/>
        </w:rPr>
        <w:sectPr w:rsidR="001963EE" w:rsidRPr="00CC33BC" w:rsidSect="00CC33BC"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21B29804" w14:textId="77777777" w:rsidR="001963EE" w:rsidRPr="00EF234F" w:rsidRDefault="001963EE" w:rsidP="001963EE">
      <w:pPr>
        <w:ind w:left="288" w:right="75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8FFA552" wp14:editId="32761980">
            <wp:extent cx="4524375" cy="5067300"/>
            <wp:effectExtent l="19050" t="0" r="9525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E8647" w14:textId="77777777" w:rsidR="001963EE" w:rsidRPr="00CC33BC" w:rsidRDefault="001963EE" w:rsidP="001963EE">
      <w:pPr>
        <w:shd w:val="clear" w:color="auto" w:fill="FFFFFF"/>
        <w:spacing w:before="48" w:line="264" w:lineRule="exact"/>
        <w:ind w:left="134" w:firstLine="575"/>
        <w:rPr>
          <w:spacing w:val="-5"/>
          <w:sz w:val="28"/>
          <w:szCs w:val="28"/>
        </w:rPr>
      </w:pPr>
      <w:r w:rsidRPr="00EF234F">
        <w:rPr>
          <w:sz w:val="28"/>
          <w:szCs w:val="28"/>
        </w:rPr>
        <w:t xml:space="preserve">Рисунок 1.3 –  Эскизы отливок: </w:t>
      </w:r>
      <w:r w:rsidRPr="00EF234F">
        <w:rPr>
          <w:spacing w:val="-5"/>
          <w:sz w:val="28"/>
          <w:szCs w:val="28"/>
        </w:rPr>
        <w:t>а) стальной б) чугунной; 1 - разъём модели; 2 - припуск на механическую обра</w:t>
      </w:r>
      <w:r w:rsidRPr="00EF234F">
        <w:rPr>
          <w:spacing w:val="-5"/>
          <w:sz w:val="28"/>
          <w:szCs w:val="28"/>
        </w:rPr>
        <w:softHyphen/>
        <w:t>ботку; 3 - стержень; 4 - формовочные уклоны; 5 - необрабатываемые отверстия</w:t>
      </w:r>
    </w:p>
    <w:p w14:paraId="1FF22DCF" w14:textId="77777777" w:rsidR="001963EE" w:rsidRPr="00CC33BC" w:rsidRDefault="001963EE" w:rsidP="001963EE">
      <w:pPr>
        <w:shd w:val="clear" w:color="auto" w:fill="FFFFFF"/>
        <w:spacing w:before="48" w:line="264" w:lineRule="exact"/>
        <w:ind w:left="134" w:firstLine="575"/>
        <w:rPr>
          <w:sz w:val="28"/>
          <w:szCs w:val="28"/>
        </w:rPr>
      </w:pPr>
    </w:p>
    <w:p w14:paraId="28D413C6" w14:textId="77777777" w:rsidR="001963EE" w:rsidRPr="00EF234F" w:rsidRDefault="001963EE" w:rsidP="001963EE">
      <w:pPr>
        <w:shd w:val="clear" w:color="auto" w:fill="FFFFFF"/>
        <w:ind w:firstLine="427"/>
        <w:jc w:val="both"/>
        <w:rPr>
          <w:sz w:val="28"/>
          <w:szCs w:val="28"/>
        </w:rPr>
      </w:pPr>
      <w:r w:rsidRPr="00EF234F">
        <w:rPr>
          <w:spacing w:val="-3"/>
          <w:sz w:val="28"/>
          <w:szCs w:val="28"/>
        </w:rPr>
        <w:t xml:space="preserve">2. Припуски на механическую обработку (2), их обозначают </w:t>
      </w:r>
      <w:r w:rsidRPr="00EF234F">
        <w:rPr>
          <w:spacing w:val="-5"/>
          <w:sz w:val="28"/>
          <w:szCs w:val="28"/>
        </w:rPr>
        <w:t>сплошными тонкими линиями у поверхностей, где указан знак обра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ботки </w:t>
      </w:r>
      <w:r>
        <w:rPr>
          <w:noProof/>
          <w:spacing w:val="-7"/>
          <w:sz w:val="28"/>
          <w:szCs w:val="28"/>
        </w:rPr>
        <w:drawing>
          <wp:inline distT="0" distB="0" distL="0" distR="0" wp14:anchorId="77BD0DC0" wp14:editId="2AC57F2E">
            <wp:extent cx="152400" cy="114300"/>
            <wp:effectExtent l="19050" t="0" r="0" b="0"/>
            <wp:docPr id="1075" name="Рисунок 1075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34F">
        <w:rPr>
          <w:spacing w:val="-6"/>
          <w:sz w:val="28"/>
          <w:szCs w:val="28"/>
        </w:rPr>
        <w:t xml:space="preserve"> (допускается выполнять линию припуска красным каранда</w:t>
      </w:r>
      <w:r w:rsidRPr="00EF234F">
        <w:rPr>
          <w:spacing w:val="-6"/>
          <w:sz w:val="28"/>
          <w:szCs w:val="28"/>
        </w:rPr>
        <w:softHyphen/>
        <w:t>шом). Величины припусков определены ГОСТ 26645-85 и выбираются по классу точности в зависимо</w:t>
      </w:r>
      <w:r w:rsidRPr="00EF234F">
        <w:rPr>
          <w:spacing w:val="-6"/>
          <w:sz w:val="28"/>
          <w:szCs w:val="28"/>
        </w:rPr>
        <w:softHyphen/>
        <w:t>сти от способа литья, материала отливки, положения обрабатываемой поверхности при заливке (верх, низ, бок), наибольшего габаритного и номинального размера отливки (табл. 1.1, 1.2). Под номинальным раз</w:t>
      </w:r>
      <w:r w:rsidRPr="00EF234F">
        <w:rPr>
          <w:spacing w:val="-6"/>
          <w:sz w:val="28"/>
          <w:szCs w:val="28"/>
        </w:rPr>
        <w:softHyphen/>
        <w:t>мером отливки подразумевается расстояние между двумя противопо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pacing w:val="-8"/>
          <w:sz w:val="28"/>
          <w:szCs w:val="28"/>
        </w:rPr>
        <w:t>ложными обрабатываемыми поверхностями или расстояние от устано</w:t>
      </w:r>
      <w:r w:rsidRPr="00EF234F">
        <w:rPr>
          <w:spacing w:val="-8"/>
          <w:sz w:val="28"/>
          <w:szCs w:val="28"/>
        </w:rPr>
        <w:softHyphen/>
      </w:r>
      <w:r w:rsidRPr="00EF234F">
        <w:rPr>
          <w:sz w:val="28"/>
          <w:szCs w:val="28"/>
        </w:rPr>
        <w:t>вочной базовой поверхности до обрабатываемой.</w:t>
      </w:r>
    </w:p>
    <w:p w14:paraId="6B0767E5" w14:textId="77777777" w:rsidR="001963EE" w:rsidRPr="00EF234F" w:rsidRDefault="001963EE" w:rsidP="001963EE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right="14" w:firstLine="432"/>
        <w:jc w:val="both"/>
        <w:rPr>
          <w:spacing w:val="-16"/>
          <w:sz w:val="28"/>
          <w:szCs w:val="28"/>
        </w:rPr>
      </w:pPr>
      <w:r w:rsidRPr="00EF234F">
        <w:rPr>
          <w:spacing w:val="-7"/>
          <w:sz w:val="28"/>
          <w:szCs w:val="28"/>
        </w:rPr>
        <w:t>Отверстия, впадины, выемки, не выполняемые при литье, зачёр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>кивают сплошными тонкими линиями (5), которые допускается вы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полнять красным карандашом.</w:t>
      </w:r>
    </w:p>
    <w:p w14:paraId="1629BBA6" w14:textId="77777777" w:rsidR="001963EE" w:rsidRPr="00EF234F" w:rsidRDefault="001963EE" w:rsidP="001963EE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07" w:lineRule="exact"/>
        <w:ind w:firstLine="432"/>
        <w:jc w:val="both"/>
        <w:rPr>
          <w:spacing w:val="-12"/>
          <w:sz w:val="28"/>
          <w:szCs w:val="28"/>
        </w:rPr>
      </w:pPr>
      <w:r w:rsidRPr="00EF234F">
        <w:rPr>
          <w:spacing w:val="-6"/>
          <w:sz w:val="28"/>
          <w:szCs w:val="28"/>
        </w:rPr>
        <w:t xml:space="preserve">Контуры стержня со стержневыми знаками (3) изображаются </w:t>
      </w:r>
      <w:r w:rsidRPr="00EF234F">
        <w:rPr>
          <w:spacing w:val="-7"/>
          <w:sz w:val="28"/>
          <w:szCs w:val="28"/>
        </w:rPr>
        <w:t>сплошной тонкой линией, которую допускается выполнять синим цве</w:t>
      </w:r>
      <w:r w:rsidRPr="00EF234F">
        <w:rPr>
          <w:spacing w:val="-7"/>
          <w:sz w:val="28"/>
          <w:szCs w:val="28"/>
        </w:rPr>
        <w:softHyphen/>
        <w:t xml:space="preserve">том. Стержни в разрезе штрихуются только у контура. Размеры знаков </w:t>
      </w:r>
      <w:r w:rsidRPr="00EF234F">
        <w:rPr>
          <w:spacing w:val="-3"/>
          <w:sz w:val="28"/>
          <w:szCs w:val="28"/>
        </w:rPr>
        <w:t xml:space="preserve">стержней и зазоры </w:t>
      </w:r>
      <w:r w:rsidRPr="00EF234F">
        <w:rPr>
          <w:spacing w:val="-3"/>
          <w:sz w:val="28"/>
          <w:szCs w:val="28"/>
        </w:rPr>
        <w:lastRenderedPageBreak/>
        <w:t xml:space="preserve">между знаками стержней и модели принимаются </w:t>
      </w:r>
      <w:r w:rsidRPr="00EF234F">
        <w:rPr>
          <w:sz w:val="28"/>
          <w:szCs w:val="28"/>
        </w:rPr>
        <w:t>по ГОСТ 3606-92.</w:t>
      </w:r>
    </w:p>
    <w:p w14:paraId="5A1081BB" w14:textId="77777777" w:rsidR="001963EE" w:rsidRPr="00EF234F" w:rsidRDefault="001963EE" w:rsidP="001963EE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EF234F">
        <w:rPr>
          <w:spacing w:val="-12"/>
          <w:sz w:val="28"/>
          <w:szCs w:val="28"/>
        </w:rPr>
        <w:t>Т</w:t>
      </w:r>
      <w:proofErr w:type="gramEnd"/>
      <w:r w:rsidRPr="00EF234F">
        <w:rPr>
          <w:spacing w:val="-12"/>
          <w:sz w:val="28"/>
          <w:szCs w:val="28"/>
        </w:rPr>
        <w:t xml:space="preserve"> а б л и ц а 1.1 –  </w:t>
      </w:r>
      <w:r w:rsidRPr="00EF234F">
        <w:rPr>
          <w:spacing w:val="-6"/>
          <w:sz w:val="28"/>
          <w:szCs w:val="28"/>
        </w:rPr>
        <w:t xml:space="preserve">Припуски на механическую обработку отливок из серого чугуна при единичном производстве в мм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1493"/>
        <w:gridCol w:w="1152"/>
        <w:gridCol w:w="1147"/>
        <w:gridCol w:w="1267"/>
        <w:gridCol w:w="1267"/>
      </w:tblGrid>
      <w:tr w:rsidR="001963EE" w:rsidRPr="00EF234F" w14:paraId="151474A7" w14:textId="77777777" w:rsidTr="00505726">
        <w:trPr>
          <w:trHeight w:hRule="exact" w:val="326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4DC623" w14:textId="77777777" w:rsidR="001963EE" w:rsidRPr="00EF234F" w:rsidRDefault="001963EE" w:rsidP="00505726">
            <w:pPr>
              <w:shd w:val="clear" w:color="auto" w:fill="FFFFFF"/>
              <w:spacing w:line="264" w:lineRule="exact"/>
              <w:ind w:left="4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Наибольший</w:t>
            </w:r>
          </w:p>
          <w:p w14:paraId="30B71970" w14:textId="77777777" w:rsidR="001963EE" w:rsidRPr="00EF234F" w:rsidRDefault="001963EE" w:rsidP="00505726">
            <w:pPr>
              <w:shd w:val="clear" w:color="auto" w:fill="FFFFFF"/>
              <w:spacing w:line="264" w:lineRule="exact"/>
              <w:ind w:left="4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габаритный</w:t>
            </w:r>
          </w:p>
          <w:p w14:paraId="7B57A6AA" w14:textId="77777777" w:rsidR="001963EE" w:rsidRPr="00EF234F" w:rsidRDefault="001963EE" w:rsidP="00505726">
            <w:pPr>
              <w:shd w:val="clear" w:color="auto" w:fill="FFFFFF"/>
              <w:spacing w:line="264" w:lineRule="exact"/>
              <w:ind w:left="4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размер детали,</w:t>
            </w:r>
          </w:p>
          <w:p w14:paraId="6CA1C4D0" w14:textId="77777777" w:rsidR="001963EE" w:rsidRPr="00EF234F" w:rsidRDefault="001963EE" w:rsidP="00505726">
            <w:pPr>
              <w:shd w:val="clear" w:color="auto" w:fill="FFFFFF"/>
              <w:spacing w:line="264" w:lineRule="exact"/>
              <w:ind w:left="4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мм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083F8C" w14:textId="77777777" w:rsidR="001963EE" w:rsidRPr="00EF234F" w:rsidRDefault="001963EE" w:rsidP="00505726">
            <w:pPr>
              <w:shd w:val="clear" w:color="auto" w:fill="FFFFFF"/>
              <w:spacing w:line="264" w:lineRule="exact"/>
              <w:ind w:left="14" w:right="19" w:firstLine="6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Положение поверхности при заливке</w:t>
            </w:r>
          </w:p>
        </w:tc>
        <w:tc>
          <w:tcPr>
            <w:tcW w:w="4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AAB8F" w14:textId="77777777" w:rsidR="001963EE" w:rsidRPr="00EF234F" w:rsidRDefault="001963EE" w:rsidP="00505726">
            <w:pPr>
              <w:shd w:val="clear" w:color="auto" w:fill="FFFFFF"/>
              <w:ind w:left="965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Номинальный размер в мм</w:t>
            </w:r>
          </w:p>
        </w:tc>
      </w:tr>
      <w:tr w:rsidR="001963EE" w:rsidRPr="00EF234F" w14:paraId="7C213942" w14:textId="77777777" w:rsidTr="00505726">
        <w:trPr>
          <w:trHeight w:hRule="exact" w:val="76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BED21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4654E93F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5030F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03D322E1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DCFB4" w14:textId="77777777" w:rsidR="001963EE" w:rsidRPr="00EF234F" w:rsidRDefault="001963EE" w:rsidP="00505726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До 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60E8D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51...120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8E8C0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121...260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5EA10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261...500</w:t>
            </w:r>
          </w:p>
        </w:tc>
      </w:tr>
      <w:tr w:rsidR="001963EE" w:rsidRPr="00EF234F" w14:paraId="185DF788" w14:textId="77777777" w:rsidTr="00505726">
        <w:trPr>
          <w:trHeight w:hRule="exact" w:val="278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9E83D4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До 120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41064" w14:textId="77777777" w:rsidR="001963EE" w:rsidRPr="00EF234F" w:rsidRDefault="001963EE" w:rsidP="00505726">
            <w:pPr>
              <w:shd w:val="clear" w:color="auto" w:fill="FFFFFF"/>
              <w:ind w:left="41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5A4E5" w14:textId="77777777" w:rsidR="001963EE" w:rsidRPr="00EF234F" w:rsidRDefault="001963EE" w:rsidP="00505726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3,5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3B37D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9BB7F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ABEFE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6CB91CA5" w14:textId="77777777" w:rsidTr="00505726">
        <w:trPr>
          <w:trHeight w:hRule="exact" w:val="28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DED67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2DB96FD2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3983E" w14:textId="77777777" w:rsidR="001963EE" w:rsidRPr="00EF234F" w:rsidRDefault="001963EE" w:rsidP="00505726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44AE8" w14:textId="77777777" w:rsidR="001963EE" w:rsidRPr="00EF234F" w:rsidRDefault="001963EE" w:rsidP="00505726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A6B96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3,5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E5A5E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DB22D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1B4843C7" w14:textId="77777777" w:rsidTr="00505726">
        <w:trPr>
          <w:trHeight w:hRule="exact" w:val="274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8CDDE8" w14:textId="77777777" w:rsidR="001963EE" w:rsidRPr="00EF234F" w:rsidRDefault="001963EE" w:rsidP="00505726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121...260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9B969" w14:textId="77777777" w:rsidR="001963EE" w:rsidRPr="00EF234F" w:rsidRDefault="001963EE" w:rsidP="00505726">
            <w:pPr>
              <w:shd w:val="clear" w:color="auto" w:fill="FFFFFF"/>
              <w:ind w:left="41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AF0D3" w14:textId="77777777" w:rsidR="001963EE" w:rsidRPr="00EF234F" w:rsidRDefault="001963EE" w:rsidP="00505726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595E9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4DB85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648EC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4DF34AC5" w14:textId="77777777" w:rsidTr="00505726">
        <w:trPr>
          <w:trHeight w:hRule="exact" w:val="317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CEC0E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0DD8A8DC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2B63F" w14:textId="77777777" w:rsidR="001963EE" w:rsidRPr="00EF234F" w:rsidRDefault="001963EE" w:rsidP="00505726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65CCF" w14:textId="77777777" w:rsidR="001963EE" w:rsidRPr="00EF234F" w:rsidRDefault="001963EE" w:rsidP="00505726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3,0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6DCF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85460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9A6DC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06F64334" w14:textId="77777777" w:rsidTr="00505726">
        <w:trPr>
          <w:trHeight w:hRule="exact" w:val="326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88435B" w14:textId="77777777" w:rsidR="001963EE" w:rsidRPr="00EF234F" w:rsidRDefault="001963EE" w:rsidP="00505726">
            <w:pPr>
              <w:shd w:val="clear" w:color="auto" w:fill="FFFFFF"/>
              <w:ind w:left="30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261...500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CC117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870AF" w14:textId="77777777" w:rsidR="001963EE" w:rsidRPr="00EF234F" w:rsidRDefault="001963EE" w:rsidP="00505726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7E7E8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86C5A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7,0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16D97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7,0</w:t>
            </w:r>
          </w:p>
        </w:tc>
      </w:tr>
      <w:tr w:rsidR="001963EE" w:rsidRPr="00EF234F" w14:paraId="776E2030" w14:textId="77777777" w:rsidTr="00505726">
        <w:trPr>
          <w:trHeight w:hRule="exact" w:val="27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CD36B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3FC78C2F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9B885" w14:textId="77777777" w:rsidR="001963EE" w:rsidRPr="00EF234F" w:rsidRDefault="001963EE" w:rsidP="00505726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B12A" w14:textId="77777777" w:rsidR="001963EE" w:rsidRPr="00EF234F" w:rsidRDefault="001963EE" w:rsidP="00505726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3,5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172D8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FB975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ABA6A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6,0</w:t>
            </w:r>
          </w:p>
        </w:tc>
      </w:tr>
      <w:tr w:rsidR="001963EE" w:rsidRPr="00EF234F" w14:paraId="10BE7EE4" w14:textId="77777777" w:rsidTr="00505726">
        <w:trPr>
          <w:trHeight w:hRule="exact" w:val="274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5CDAB" w14:textId="77777777" w:rsidR="001963EE" w:rsidRPr="00EF234F" w:rsidRDefault="001963EE" w:rsidP="00505726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501...800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F941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A0E2D" w14:textId="77777777" w:rsidR="001963EE" w:rsidRPr="00EF234F" w:rsidRDefault="001963EE" w:rsidP="00505726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EACD7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7,0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7B71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7,0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14E87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8,0</w:t>
            </w:r>
          </w:p>
        </w:tc>
      </w:tr>
      <w:tr w:rsidR="001963EE" w:rsidRPr="00EF234F" w14:paraId="3CF4D8A4" w14:textId="77777777" w:rsidTr="00505726">
        <w:trPr>
          <w:trHeight w:hRule="exact" w:val="341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6AF64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3C5382DE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05C15" w14:textId="77777777" w:rsidR="001963EE" w:rsidRPr="00EF234F" w:rsidRDefault="001963EE" w:rsidP="00505726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97EE0" w14:textId="77777777" w:rsidR="001963EE" w:rsidRPr="00EF234F" w:rsidRDefault="001963EE" w:rsidP="00505726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52AEC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6785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C0D3E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6,0</w:t>
            </w:r>
          </w:p>
        </w:tc>
      </w:tr>
    </w:tbl>
    <w:p w14:paraId="1827F29B" w14:textId="77777777" w:rsidR="001963EE" w:rsidRPr="00EF234F" w:rsidRDefault="001963EE" w:rsidP="001963EE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</w:p>
    <w:p w14:paraId="4F92F4C8" w14:textId="77777777" w:rsidR="001963EE" w:rsidRPr="00EF234F" w:rsidRDefault="001963EE" w:rsidP="001963E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F234F">
        <w:rPr>
          <w:spacing w:val="-9"/>
          <w:sz w:val="28"/>
          <w:szCs w:val="28"/>
        </w:rPr>
        <w:t>Т</w:t>
      </w:r>
      <w:proofErr w:type="gramEnd"/>
      <w:r w:rsidRPr="00EF234F">
        <w:rPr>
          <w:spacing w:val="-9"/>
          <w:sz w:val="28"/>
          <w:szCs w:val="28"/>
        </w:rPr>
        <w:t xml:space="preserve"> а б л и ц а 1.2 –  </w:t>
      </w:r>
      <w:r w:rsidRPr="00EF234F">
        <w:rPr>
          <w:spacing w:val="-6"/>
          <w:sz w:val="28"/>
          <w:szCs w:val="28"/>
        </w:rPr>
        <w:t xml:space="preserve">Припуски на механическую обработку фасонных отливок из стали при единичном производстве в мм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1493"/>
        <w:gridCol w:w="1162"/>
        <w:gridCol w:w="1138"/>
        <w:gridCol w:w="1262"/>
        <w:gridCol w:w="1320"/>
      </w:tblGrid>
      <w:tr w:rsidR="001963EE" w:rsidRPr="00EF234F" w14:paraId="3FC55123" w14:textId="77777777" w:rsidTr="00505726">
        <w:trPr>
          <w:trHeight w:hRule="exact" w:val="336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C579A4" w14:textId="77777777" w:rsidR="001963EE" w:rsidRPr="00EF234F" w:rsidRDefault="001963EE" w:rsidP="00505726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Наибольший</w:t>
            </w:r>
          </w:p>
          <w:p w14:paraId="59D87260" w14:textId="77777777" w:rsidR="001963EE" w:rsidRPr="00EF234F" w:rsidRDefault="001963EE" w:rsidP="00505726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габаритный</w:t>
            </w:r>
          </w:p>
          <w:p w14:paraId="5FA8B8FF" w14:textId="77777777" w:rsidR="001963EE" w:rsidRPr="00EF234F" w:rsidRDefault="001963EE" w:rsidP="00505726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размер детали,</w:t>
            </w:r>
          </w:p>
          <w:p w14:paraId="66CDEC98" w14:textId="77777777" w:rsidR="001963EE" w:rsidRPr="00EF234F" w:rsidRDefault="001963EE" w:rsidP="00505726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мм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FA7AE2" w14:textId="77777777" w:rsidR="001963EE" w:rsidRPr="00EF234F" w:rsidRDefault="001963EE" w:rsidP="00505726">
            <w:pPr>
              <w:shd w:val="clear" w:color="auto" w:fill="FFFFFF"/>
              <w:ind w:left="14" w:right="14" w:firstLine="6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Положение поверхности при заливке</w:t>
            </w:r>
          </w:p>
        </w:tc>
        <w:tc>
          <w:tcPr>
            <w:tcW w:w="4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8E6A7" w14:textId="77777777" w:rsidR="001963EE" w:rsidRPr="00EF234F" w:rsidRDefault="001963EE" w:rsidP="00505726">
            <w:pPr>
              <w:shd w:val="clear" w:color="auto" w:fill="FFFFFF"/>
              <w:ind w:left="989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Номинальный размер в мм</w:t>
            </w:r>
          </w:p>
        </w:tc>
      </w:tr>
      <w:tr w:rsidR="001963EE" w:rsidRPr="00EF234F" w14:paraId="3C483729" w14:textId="77777777" w:rsidTr="00505726">
        <w:trPr>
          <w:trHeight w:hRule="exact" w:val="749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67599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4B9A25CE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924A7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3AF00C2F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0481C" w14:textId="77777777" w:rsidR="001963EE" w:rsidRPr="00EF234F" w:rsidRDefault="001963EE" w:rsidP="00505726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До 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B1643" w14:textId="77777777" w:rsidR="001963EE" w:rsidRPr="00EF234F" w:rsidRDefault="001963EE" w:rsidP="00505726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121...260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1FC1B" w14:textId="77777777" w:rsidR="001963EE" w:rsidRPr="00EF234F" w:rsidRDefault="001963EE" w:rsidP="0050572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261...500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163A2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501...800</w:t>
            </w:r>
          </w:p>
        </w:tc>
      </w:tr>
      <w:tr w:rsidR="001963EE" w:rsidRPr="00EF234F" w14:paraId="627BBE3F" w14:textId="77777777" w:rsidTr="00505726">
        <w:trPr>
          <w:trHeight w:hRule="exact" w:val="274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78FCBB" w14:textId="77777777" w:rsidR="001963EE" w:rsidRPr="00EF234F" w:rsidRDefault="001963EE" w:rsidP="00505726">
            <w:pPr>
              <w:shd w:val="clear" w:color="auto" w:fill="FFFFFF"/>
              <w:ind w:left="42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До 120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46DCB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4F91D" w14:textId="77777777" w:rsidR="001963EE" w:rsidRPr="00EF234F" w:rsidRDefault="001963EE" w:rsidP="00505726">
            <w:pPr>
              <w:shd w:val="clear" w:color="auto" w:fill="FFFFFF"/>
              <w:ind w:left="41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58476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75BD0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A21B4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0806120E" w14:textId="77777777" w:rsidTr="00505726">
        <w:trPr>
          <w:trHeight w:hRule="exact" w:val="293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E5825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32C85471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C3417" w14:textId="77777777" w:rsidR="001963EE" w:rsidRPr="00EF234F" w:rsidRDefault="001963EE" w:rsidP="00505726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7234E" w14:textId="77777777" w:rsidR="001963EE" w:rsidRPr="00EF234F" w:rsidRDefault="001963EE" w:rsidP="00505726">
            <w:pPr>
              <w:shd w:val="clear" w:color="auto" w:fill="FFFFFF"/>
              <w:ind w:left="40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25615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D28F0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859B3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35DC9561" w14:textId="77777777" w:rsidTr="00505726">
        <w:trPr>
          <w:trHeight w:hRule="exact" w:val="274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EF5762" w14:textId="77777777" w:rsidR="001963EE" w:rsidRPr="00EF234F" w:rsidRDefault="001963EE" w:rsidP="00505726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121...260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84290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E60CE" w14:textId="77777777" w:rsidR="001963EE" w:rsidRPr="00EF234F" w:rsidRDefault="001963EE" w:rsidP="00505726">
            <w:pPr>
              <w:shd w:val="clear" w:color="auto" w:fill="FFFFFF"/>
              <w:ind w:left="41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4BE84" w14:textId="77777777" w:rsidR="001963EE" w:rsidRPr="00EF234F" w:rsidRDefault="001963EE" w:rsidP="00505726">
            <w:pPr>
              <w:shd w:val="clear" w:color="auto" w:fill="FFFFFF"/>
              <w:ind w:left="40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D9535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2087E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477C94BA" w14:textId="77777777" w:rsidTr="00505726">
        <w:trPr>
          <w:trHeight w:hRule="exact" w:val="350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B6847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4FBC54EB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28F25" w14:textId="77777777" w:rsidR="001963EE" w:rsidRPr="00EF234F" w:rsidRDefault="001963EE" w:rsidP="00505726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34C3" w14:textId="77777777" w:rsidR="001963EE" w:rsidRPr="00EF234F" w:rsidRDefault="001963EE" w:rsidP="00505726">
            <w:pPr>
              <w:shd w:val="clear" w:color="auto" w:fill="FFFFFF"/>
              <w:ind w:left="40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71122" w14:textId="77777777" w:rsidR="001963EE" w:rsidRPr="00EF234F" w:rsidRDefault="001963EE" w:rsidP="00505726">
            <w:pPr>
              <w:shd w:val="clear" w:color="auto" w:fill="FFFFFF"/>
              <w:ind w:left="40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8F53A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4B4E6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3BF2B738" w14:textId="77777777" w:rsidTr="00505726">
        <w:trPr>
          <w:trHeight w:hRule="exact" w:val="288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626DC1" w14:textId="77777777" w:rsidR="001963EE" w:rsidRPr="00EF234F" w:rsidRDefault="001963EE" w:rsidP="00505726">
            <w:pPr>
              <w:shd w:val="clear" w:color="auto" w:fill="FFFFFF"/>
              <w:ind w:left="30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261...500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31D9" w14:textId="77777777" w:rsidR="001963EE" w:rsidRPr="00EF234F" w:rsidRDefault="001963EE" w:rsidP="00505726">
            <w:pPr>
              <w:shd w:val="clear" w:color="auto" w:fill="FFFFFF"/>
              <w:ind w:left="42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A162B" w14:textId="77777777" w:rsidR="001963EE" w:rsidRPr="00EF234F" w:rsidRDefault="001963EE" w:rsidP="00505726">
            <w:pPr>
              <w:shd w:val="clear" w:color="auto" w:fill="FFFFFF"/>
              <w:ind w:left="41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13C46" w14:textId="77777777" w:rsidR="001963EE" w:rsidRPr="00EF234F" w:rsidRDefault="001963EE" w:rsidP="00505726">
            <w:pPr>
              <w:shd w:val="clear" w:color="auto" w:fill="FFFFFF"/>
              <w:ind w:left="41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21C4D" w14:textId="77777777" w:rsidR="001963EE" w:rsidRPr="00EF234F" w:rsidRDefault="001963EE" w:rsidP="00505726">
            <w:pPr>
              <w:shd w:val="clear" w:color="auto" w:fill="FFFFFF"/>
              <w:ind w:left="466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48BC5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20155576" w14:textId="77777777" w:rsidTr="00505726">
        <w:trPr>
          <w:trHeight w:hRule="exact" w:val="27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BB117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63759FB6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CF996" w14:textId="77777777" w:rsidR="001963EE" w:rsidRPr="00EF234F" w:rsidRDefault="001963EE" w:rsidP="00505726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FBB9E" w14:textId="77777777" w:rsidR="001963EE" w:rsidRPr="00EF234F" w:rsidRDefault="001963EE" w:rsidP="00505726">
            <w:pPr>
              <w:shd w:val="clear" w:color="auto" w:fill="FFFFFF"/>
              <w:ind w:left="41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D8B37" w14:textId="77777777" w:rsidR="001963EE" w:rsidRPr="00EF234F" w:rsidRDefault="001963EE" w:rsidP="00505726">
            <w:pPr>
              <w:shd w:val="clear" w:color="auto" w:fill="FFFFFF"/>
              <w:ind w:left="40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2AFB2" w14:textId="77777777" w:rsidR="001963EE" w:rsidRPr="00EF234F" w:rsidRDefault="001963EE" w:rsidP="00505726">
            <w:pPr>
              <w:shd w:val="clear" w:color="auto" w:fill="FFFFFF"/>
              <w:ind w:left="461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B1D06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0F82AE6C" w14:textId="77777777" w:rsidTr="00505726">
        <w:trPr>
          <w:trHeight w:hRule="exact" w:val="278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7C4105" w14:textId="77777777" w:rsidR="001963EE" w:rsidRPr="00EF234F" w:rsidRDefault="001963EE" w:rsidP="00505726">
            <w:pPr>
              <w:shd w:val="clear" w:color="auto" w:fill="FFFFFF"/>
              <w:ind w:left="31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501...800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73CA6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926F" w14:textId="77777777" w:rsidR="001963EE" w:rsidRPr="00EF234F" w:rsidRDefault="001963EE" w:rsidP="00505726">
            <w:pPr>
              <w:shd w:val="clear" w:color="auto" w:fill="FFFFFF"/>
              <w:ind w:left="41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475E7" w14:textId="77777777" w:rsidR="001963EE" w:rsidRPr="00EF234F" w:rsidRDefault="001963EE" w:rsidP="00505726">
            <w:pPr>
              <w:shd w:val="clear" w:color="auto" w:fill="FFFFFF"/>
              <w:ind w:left="40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C06FD" w14:textId="77777777" w:rsidR="001963EE" w:rsidRPr="00EF234F" w:rsidRDefault="001963EE" w:rsidP="00505726">
            <w:pPr>
              <w:shd w:val="clear" w:color="auto" w:fill="FFFFFF"/>
              <w:ind w:left="42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52393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11</w:t>
            </w:r>
          </w:p>
        </w:tc>
      </w:tr>
      <w:tr w:rsidR="001963EE" w:rsidRPr="00EF234F" w14:paraId="57255B5B" w14:textId="77777777" w:rsidTr="00505726">
        <w:trPr>
          <w:trHeight w:hRule="exact" w:val="317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A2DEB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3B704B31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160D4" w14:textId="77777777" w:rsidR="001963EE" w:rsidRPr="00EF234F" w:rsidRDefault="001963EE" w:rsidP="00505726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9089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1CAB6" w14:textId="77777777" w:rsidR="001963EE" w:rsidRPr="00EF234F" w:rsidRDefault="001963EE" w:rsidP="00505726">
            <w:pPr>
              <w:shd w:val="clear" w:color="auto" w:fill="FFFFFF"/>
              <w:ind w:left="40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A742C" w14:textId="77777777" w:rsidR="001963EE" w:rsidRPr="00EF234F" w:rsidRDefault="001963EE" w:rsidP="00505726">
            <w:pPr>
              <w:shd w:val="clear" w:color="auto" w:fill="FFFFFF"/>
              <w:ind w:left="466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77D79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7</w:t>
            </w:r>
          </w:p>
        </w:tc>
      </w:tr>
      <w:tr w:rsidR="001963EE" w:rsidRPr="00EF234F" w14:paraId="2A6549D5" w14:textId="77777777" w:rsidTr="00505726">
        <w:trPr>
          <w:trHeight w:hRule="exact" w:val="331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2E8813" w14:textId="77777777" w:rsidR="001963EE" w:rsidRPr="00EF234F" w:rsidRDefault="001963EE" w:rsidP="00505726">
            <w:pPr>
              <w:shd w:val="clear" w:color="auto" w:fill="FFFFFF"/>
              <w:ind w:left="26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801...1250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72ED2" w14:textId="77777777" w:rsidR="001963EE" w:rsidRPr="00EF234F" w:rsidRDefault="001963EE" w:rsidP="00505726">
            <w:pPr>
              <w:shd w:val="clear" w:color="auto" w:fill="FFFFFF"/>
              <w:ind w:left="42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верх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C1A09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FACC1" w14:textId="77777777" w:rsidR="001963EE" w:rsidRPr="00EF234F" w:rsidRDefault="001963EE" w:rsidP="0050572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327A7" w14:textId="77777777" w:rsidR="001963EE" w:rsidRPr="00EF234F" w:rsidRDefault="001963EE" w:rsidP="00505726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0CB4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12</w:t>
            </w:r>
          </w:p>
        </w:tc>
      </w:tr>
      <w:tr w:rsidR="001963EE" w:rsidRPr="00EF234F" w14:paraId="57758B2A" w14:textId="77777777" w:rsidTr="00505726">
        <w:trPr>
          <w:trHeight w:hRule="exact" w:val="288"/>
        </w:trPr>
        <w:tc>
          <w:tcPr>
            <w:tcW w:w="1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E2E33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22CF0863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177BB" w14:textId="77777777" w:rsidR="001963EE" w:rsidRPr="00EF234F" w:rsidRDefault="001963EE" w:rsidP="00505726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низ, бок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42DC" w14:textId="77777777" w:rsidR="001963EE" w:rsidRPr="00EF234F" w:rsidRDefault="001963EE" w:rsidP="00505726">
            <w:pPr>
              <w:shd w:val="clear" w:color="auto" w:fill="FFFFFF"/>
              <w:ind w:left="42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0CA8F" w14:textId="77777777" w:rsidR="001963EE" w:rsidRPr="00EF234F" w:rsidRDefault="001963EE" w:rsidP="00505726">
            <w:pPr>
              <w:shd w:val="clear" w:color="auto" w:fill="FFFFFF"/>
              <w:ind w:left="41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7CB95" w14:textId="77777777" w:rsidR="001963EE" w:rsidRPr="00EF234F" w:rsidRDefault="001963EE" w:rsidP="00505726">
            <w:pPr>
              <w:shd w:val="clear" w:color="auto" w:fill="FFFFFF"/>
              <w:ind w:left="475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9E1BB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8</w:t>
            </w:r>
          </w:p>
        </w:tc>
      </w:tr>
    </w:tbl>
    <w:p w14:paraId="5368A7FE" w14:textId="77777777" w:rsidR="001963EE" w:rsidRPr="00EF234F" w:rsidRDefault="001963EE" w:rsidP="001963EE">
      <w:pPr>
        <w:shd w:val="clear" w:color="auto" w:fill="FFFFFF"/>
        <w:spacing w:line="307" w:lineRule="exact"/>
        <w:ind w:left="29" w:right="67" w:firstLine="437"/>
        <w:jc w:val="both"/>
        <w:rPr>
          <w:sz w:val="28"/>
          <w:szCs w:val="28"/>
        </w:rPr>
      </w:pPr>
    </w:p>
    <w:p w14:paraId="71019E07" w14:textId="77777777" w:rsidR="001963EE" w:rsidRPr="00EF234F" w:rsidRDefault="001963EE" w:rsidP="001963EE">
      <w:pPr>
        <w:shd w:val="clear" w:color="auto" w:fill="FFFFFF"/>
        <w:ind w:left="29" w:right="67" w:firstLine="437"/>
        <w:jc w:val="both"/>
        <w:rPr>
          <w:sz w:val="28"/>
          <w:szCs w:val="28"/>
        </w:rPr>
      </w:pPr>
      <w:r w:rsidRPr="00EF234F">
        <w:rPr>
          <w:sz w:val="28"/>
          <w:szCs w:val="28"/>
        </w:rPr>
        <w:t>5. Формовочные уклоны (4) на вертикальных стенках обозначают</w:t>
      </w:r>
      <w:r w:rsidRPr="00EF234F">
        <w:rPr>
          <w:sz w:val="28"/>
          <w:szCs w:val="28"/>
        </w:rPr>
        <w:softHyphen/>
        <w:t xml:space="preserve">ся тонкими линиями и выбираются в зависимости от высоты отливки, от плоскости разъёма ГОСТ 3212-92. Рекомендуемые уклоны представлены </w:t>
      </w:r>
      <w:proofErr w:type="gramStart"/>
      <w:r w:rsidRPr="00EF234F">
        <w:rPr>
          <w:sz w:val="28"/>
          <w:szCs w:val="28"/>
        </w:rPr>
        <w:t>в  таблице</w:t>
      </w:r>
      <w:proofErr w:type="gramEnd"/>
      <w:r w:rsidRPr="00EF234F">
        <w:rPr>
          <w:sz w:val="28"/>
          <w:szCs w:val="28"/>
        </w:rPr>
        <w:t xml:space="preserve"> 1.3.</w:t>
      </w:r>
    </w:p>
    <w:p w14:paraId="66185BD1" w14:textId="77777777" w:rsidR="001963EE" w:rsidRPr="00EF234F" w:rsidRDefault="001963EE" w:rsidP="001963EE">
      <w:pPr>
        <w:shd w:val="clear" w:color="auto" w:fill="FFFFFF"/>
        <w:ind w:left="1104" w:hanging="962"/>
        <w:rPr>
          <w:sz w:val="28"/>
          <w:szCs w:val="28"/>
        </w:rPr>
      </w:pPr>
      <w:proofErr w:type="gramStart"/>
      <w:r w:rsidRPr="00EF234F">
        <w:rPr>
          <w:spacing w:val="-2"/>
          <w:sz w:val="28"/>
          <w:szCs w:val="28"/>
        </w:rPr>
        <w:t>Т</w:t>
      </w:r>
      <w:proofErr w:type="gramEnd"/>
      <w:r w:rsidRPr="00EF234F">
        <w:rPr>
          <w:spacing w:val="-2"/>
          <w:sz w:val="28"/>
          <w:szCs w:val="28"/>
        </w:rPr>
        <w:t xml:space="preserve"> а б л и ц а 1.3 –  </w:t>
      </w:r>
      <w:r w:rsidRPr="00EF234F">
        <w:rPr>
          <w:sz w:val="28"/>
          <w:szCs w:val="28"/>
        </w:rPr>
        <w:t xml:space="preserve">Формовочные уклоны на отливках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1032"/>
        <w:gridCol w:w="922"/>
        <w:gridCol w:w="2064"/>
        <w:gridCol w:w="1037"/>
        <w:gridCol w:w="1075"/>
      </w:tblGrid>
      <w:tr w:rsidR="001963EE" w:rsidRPr="00EF234F" w14:paraId="4F7951FA" w14:textId="77777777" w:rsidTr="00505726">
        <w:trPr>
          <w:trHeight w:hRule="exact" w:val="662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742B5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Высота отливки от плоскости разъёма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6F52B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Величина уклона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83D2C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Высота отливки от плоскости разъёма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FB6ED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Величина уклона</w:t>
            </w:r>
          </w:p>
        </w:tc>
      </w:tr>
      <w:tr w:rsidR="001963EE" w:rsidRPr="00EF234F" w14:paraId="187CFA87" w14:textId="77777777" w:rsidTr="00505726">
        <w:trPr>
          <w:trHeight w:hRule="exact" w:val="27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AC047" w14:textId="77777777" w:rsidR="001963EE" w:rsidRPr="00EF234F" w:rsidRDefault="001963EE" w:rsidP="00505726">
            <w:pPr>
              <w:shd w:val="clear" w:color="auto" w:fill="FFFFFF"/>
              <w:ind w:left="80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мм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F698A" w14:textId="77777777" w:rsidR="001963EE" w:rsidRPr="00EF234F" w:rsidRDefault="001963EE" w:rsidP="00505726">
            <w:pPr>
              <w:shd w:val="clear" w:color="auto" w:fill="FFFFFF"/>
              <w:ind w:left="16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град.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0B5CF" w14:textId="77777777" w:rsidR="001963EE" w:rsidRPr="00EF234F" w:rsidRDefault="001963EE" w:rsidP="00505726">
            <w:pPr>
              <w:shd w:val="clear" w:color="auto" w:fill="FFFFFF"/>
              <w:ind w:right="211"/>
              <w:jc w:val="right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мм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BCEDE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мм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0079" w14:textId="77777777" w:rsidR="001963EE" w:rsidRPr="00EF234F" w:rsidRDefault="001963EE" w:rsidP="00505726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град.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B1C65" w14:textId="77777777" w:rsidR="001963EE" w:rsidRPr="00EF234F" w:rsidRDefault="001963EE" w:rsidP="00505726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мм</w:t>
            </w:r>
          </w:p>
        </w:tc>
      </w:tr>
      <w:tr w:rsidR="001963EE" w:rsidRPr="00EF234F" w14:paraId="6E6423AA" w14:textId="77777777" w:rsidTr="00505726">
        <w:trPr>
          <w:trHeight w:hRule="exact" w:val="27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3CA7D" w14:textId="77777777" w:rsidR="001963EE" w:rsidRPr="00EF234F" w:rsidRDefault="001963EE" w:rsidP="00505726">
            <w:pPr>
              <w:shd w:val="clear" w:color="auto" w:fill="FFFFFF"/>
              <w:ind w:left="667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До 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BCEC9" w14:textId="77777777" w:rsidR="001963EE" w:rsidRPr="00EF234F" w:rsidRDefault="001963EE" w:rsidP="00505726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3°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8E9C1" w14:textId="77777777" w:rsidR="001963EE" w:rsidRPr="00EF234F" w:rsidRDefault="001963EE" w:rsidP="00505726">
            <w:pPr>
              <w:shd w:val="clear" w:color="auto" w:fill="FFFFFF"/>
              <w:ind w:right="211"/>
              <w:jc w:val="right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C912B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201...300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9E26E" w14:textId="77777777" w:rsidR="001963EE" w:rsidRPr="00EF234F" w:rsidRDefault="001963EE" w:rsidP="00505726">
            <w:pPr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0°30'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07E8F" w14:textId="77777777" w:rsidR="001963EE" w:rsidRPr="00EF234F" w:rsidRDefault="001963EE" w:rsidP="00505726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2,5</w:t>
            </w:r>
          </w:p>
        </w:tc>
      </w:tr>
      <w:tr w:rsidR="001963EE" w:rsidRPr="00EF234F" w14:paraId="68C2E595" w14:textId="77777777" w:rsidTr="00505726">
        <w:trPr>
          <w:trHeight w:hRule="exact" w:val="27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92A5F" w14:textId="77777777" w:rsidR="001963EE" w:rsidRPr="00EF234F" w:rsidRDefault="001963EE" w:rsidP="00505726">
            <w:pPr>
              <w:shd w:val="clear" w:color="auto" w:fill="FFFFFF"/>
              <w:ind w:left="600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21...50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B2A7E" w14:textId="77777777" w:rsidR="001963EE" w:rsidRPr="00EF234F" w:rsidRDefault="001963EE" w:rsidP="00505726">
            <w:pPr>
              <w:shd w:val="clear" w:color="auto" w:fill="FFFFFF"/>
              <w:ind w:left="163"/>
              <w:rPr>
                <w:sz w:val="28"/>
                <w:szCs w:val="28"/>
                <w:vertAlign w:val="superscript"/>
              </w:rPr>
            </w:pPr>
            <w:r w:rsidRPr="00EF234F">
              <w:rPr>
                <w:sz w:val="28"/>
                <w:szCs w:val="28"/>
              </w:rPr>
              <w:t>1</w:t>
            </w:r>
            <w:r w:rsidRPr="00EF234F">
              <w:rPr>
                <w:sz w:val="28"/>
                <w:szCs w:val="28"/>
                <w:vertAlign w:val="superscript"/>
              </w:rPr>
              <w:t>о</w:t>
            </w:r>
            <w:r w:rsidRPr="00EF234F">
              <w:rPr>
                <w:sz w:val="28"/>
                <w:szCs w:val="28"/>
              </w:rPr>
              <w:t xml:space="preserve"> 30</w:t>
            </w:r>
            <w:r w:rsidRPr="00EF234F">
              <w:rPr>
                <w:sz w:val="28"/>
                <w:szCs w:val="28"/>
                <w:vertAlign w:val="superscript"/>
              </w:rPr>
              <w:t>'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A1584" w14:textId="77777777" w:rsidR="001963EE" w:rsidRPr="00EF234F" w:rsidRDefault="001963EE" w:rsidP="00505726">
            <w:pPr>
              <w:shd w:val="clear" w:color="auto" w:fill="FFFFFF"/>
              <w:ind w:right="221"/>
              <w:jc w:val="right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83875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301...800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A8944" w14:textId="77777777" w:rsidR="001963EE" w:rsidRPr="00EF234F" w:rsidRDefault="001963EE" w:rsidP="00505726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0°30'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0C85A" w14:textId="77777777" w:rsidR="001963EE" w:rsidRPr="00EF234F" w:rsidRDefault="001963EE" w:rsidP="00505726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4,5</w:t>
            </w:r>
          </w:p>
        </w:tc>
      </w:tr>
      <w:tr w:rsidR="001963EE" w:rsidRPr="00EF234F" w14:paraId="30976641" w14:textId="77777777" w:rsidTr="00505726">
        <w:trPr>
          <w:trHeight w:hRule="exact" w:val="274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E6A82" w14:textId="77777777" w:rsidR="001963EE" w:rsidRPr="00EF234F" w:rsidRDefault="001963EE" w:rsidP="00505726">
            <w:pPr>
              <w:shd w:val="clear" w:color="auto" w:fill="FFFFFF"/>
              <w:ind w:left="552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51...100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8CDDA" w14:textId="77777777" w:rsidR="001963EE" w:rsidRPr="00EF234F" w:rsidRDefault="001963EE" w:rsidP="00505726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DE8C2" w14:textId="77777777" w:rsidR="001963EE" w:rsidRPr="00EF234F" w:rsidRDefault="001963EE" w:rsidP="00505726">
            <w:pPr>
              <w:shd w:val="clear" w:color="auto" w:fill="FFFFFF"/>
              <w:ind w:right="221"/>
              <w:jc w:val="right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715AB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801...2000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72DFE" w14:textId="77777777" w:rsidR="001963EE" w:rsidRPr="00EF234F" w:rsidRDefault="001963EE" w:rsidP="00505726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0°20'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C4031" w14:textId="77777777" w:rsidR="001963EE" w:rsidRPr="00EF234F" w:rsidRDefault="001963EE" w:rsidP="00505726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9,0</w:t>
            </w:r>
          </w:p>
        </w:tc>
      </w:tr>
      <w:tr w:rsidR="001963EE" w:rsidRPr="00EF234F" w14:paraId="0565D997" w14:textId="77777777" w:rsidTr="00505726">
        <w:trPr>
          <w:trHeight w:hRule="exact" w:val="283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A85E8" w14:textId="77777777" w:rsidR="001963EE" w:rsidRPr="00EF234F" w:rsidRDefault="001963EE" w:rsidP="00505726">
            <w:pPr>
              <w:shd w:val="clear" w:color="auto" w:fill="FFFFFF"/>
              <w:ind w:left="509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101...200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FFB42" w14:textId="77777777" w:rsidR="001963EE" w:rsidRPr="00EF234F" w:rsidRDefault="001963EE" w:rsidP="00505726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0°45</w:t>
            </w:r>
            <w:r w:rsidRPr="00EF234F">
              <w:rPr>
                <w:sz w:val="28"/>
                <w:szCs w:val="28"/>
                <w:vertAlign w:val="superscript"/>
              </w:rPr>
              <w:t>'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6F4FB" w14:textId="77777777" w:rsidR="001963EE" w:rsidRPr="00EF234F" w:rsidRDefault="001963EE" w:rsidP="00505726">
            <w:pPr>
              <w:shd w:val="clear" w:color="auto" w:fill="FFFFFF"/>
              <w:ind w:right="211"/>
              <w:jc w:val="right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2,0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13181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св. 2000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4E020" w14:textId="77777777" w:rsidR="001963EE" w:rsidRPr="00EF234F" w:rsidRDefault="001963EE" w:rsidP="00505726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  <w:lang w:val="en-US"/>
              </w:rPr>
              <w:t>0°15</w:t>
            </w:r>
            <w:r w:rsidRPr="00EF234F">
              <w:rPr>
                <w:sz w:val="28"/>
                <w:szCs w:val="28"/>
                <w:vertAlign w:val="superscript"/>
                <w:lang w:val="en-US"/>
              </w:rPr>
              <w:t>'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729A8" w14:textId="77777777" w:rsidR="001963EE" w:rsidRPr="00EF234F" w:rsidRDefault="001963EE" w:rsidP="00505726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11,0</w:t>
            </w:r>
          </w:p>
        </w:tc>
      </w:tr>
    </w:tbl>
    <w:p w14:paraId="2F593B3E" w14:textId="77777777" w:rsidR="001963EE" w:rsidRPr="00EF234F" w:rsidRDefault="001963EE" w:rsidP="001963EE">
      <w:pPr>
        <w:shd w:val="clear" w:color="auto" w:fill="FFFFFF"/>
        <w:spacing w:before="298" w:line="307" w:lineRule="exact"/>
        <w:ind w:left="38" w:right="48" w:firstLine="427"/>
        <w:jc w:val="both"/>
        <w:rPr>
          <w:sz w:val="28"/>
          <w:szCs w:val="28"/>
        </w:rPr>
      </w:pPr>
      <w:r w:rsidRPr="00EF234F">
        <w:rPr>
          <w:sz w:val="28"/>
          <w:szCs w:val="28"/>
        </w:rPr>
        <w:lastRenderedPageBreak/>
        <w:t>Помимо этих обозначений указывается процент усадки сплава, из которого изготовляют отливку, наносятся литниковая система, при</w:t>
      </w:r>
      <w:r w:rsidRPr="00EF234F">
        <w:rPr>
          <w:sz w:val="28"/>
          <w:szCs w:val="28"/>
        </w:rPr>
        <w:softHyphen/>
        <w:t>были, выпоры, которые на рассматриваемом эскизе для простоты не указаны.</w:t>
      </w:r>
    </w:p>
    <w:p w14:paraId="0D4274A5" w14:textId="77777777" w:rsidR="001963EE" w:rsidRPr="00EF234F" w:rsidRDefault="001963EE" w:rsidP="001963EE">
      <w:pPr>
        <w:shd w:val="clear" w:color="auto" w:fill="FFFFFF"/>
        <w:spacing w:line="307" w:lineRule="exact"/>
        <w:ind w:left="38" w:right="43" w:firstLine="437"/>
        <w:jc w:val="both"/>
        <w:rPr>
          <w:sz w:val="28"/>
          <w:szCs w:val="28"/>
        </w:rPr>
      </w:pPr>
      <w:r w:rsidRPr="00EF234F">
        <w:rPr>
          <w:sz w:val="28"/>
          <w:szCs w:val="28"/>
        </w:rPr>
        <w:t>На рисунке 1.3</w:t>
      </w:r>
      <w:r>
        <w:rPr>
          <w:sz w:val="28"/>
          <w:szCs w:val="28"/>
        </w:rPr>
        <w:t xml:space="preserve"> приведе</w:t>
      </w:r>
      <w:r w:rsidRPr="00EF234F">
        <w:rPr>
          <w:sz w:val="28"/>
          <w:szCs w:val="28"/>
        </w:rPr>
        <w:t>ны эскизы отливки с модельно-литейными указаниями. Для этой отливки используется горизонталь</w:t>
      </w:r>
      <w:r w:rsidRPr="00EF234F">
        <w:rPr>
          <w:sz w:val="28"/>
          <w:szCs w:val="28"/>
        </w:rPr>
        <w:softHyphen/>
        <w:t>ный стержень, имеющий цилиндрические стержневые знаки в отличие от вертикального стержня, у которого стержневые знаки конусные ГОСТ 3212-92.</w:t>
      </w:r>
    </w:p>
    <w:p w14:paraId="49819D7B" w14:textId="77777777" w:rsidR="001963EE" w:rsidRPr="00EF234F" w:rsidRDefault="001963EE" w:rsidP="001963EE">
      <w:pPr>
        <w:framePr w:h="2448" w:hSpace="38" w:wrap="notBeside" w:vAnchor="text" w:hAnchor="text" w:x="1983" w:y="221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ACC812" wp14:editId="00845BDF">
            <wp:extent cx="3219450" cy="1552575"/>
            <wp:effectExtent l="1905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352BA" w14:textId="77777777" w:rsidR="001963EE" w:rsidRPr="00EF234F" w:rsidRDefault="001963EE" w:rsidP="001963EE">
      <w:pPr>
        <w:shd w:val="clear" w:color="auto" w:fill="FFFFFF"/>
        <w:spacing w:line="307" w:lineRule="exact"/>
        <w:ind w:left="48" w:right="24" w:firstLine="442"/>
        <w:jc w:val="both"/>
        <w:rPr>
          <w:sz w:val="28"/>
          <w:szCs w:val="28"/>
        </w:rPr>
      </w:pPr>
      <w:r w:rsidRPr="00EF234F">
        <w:rPr>
          <w:sz w:val="28"/>
          <w:szCs w:val="28"/>
        </w:rPr>
        <w:t>6. По эскизам отливок выполняются эскизы моделей (рис. 1.4). Модели имеют стержневые знаки (они закрашены чёрным цветом), формовочные уклоны для вертикального стержня и радиусы закругле</w:t>
      </w:r>
      <w:r w:rsidRPr="00EF234F">
        <w:rPr>
          <w:sz w:val="28"/>
          <w:szCs w:val="28"/>
        </w:rPr>
        <w:softHyphen/>
        <w:t xml:space="preserve">ний в местах перехода стенок (г). Размеры моделей выполняют с учётом размеров детали, припусков на механическую обработку, формовочных </w:t>
      </w:r>
      <w:r w:rsidRPr="00EF234F">
        <w:rPr>
          <w:spacing w:val="-1"/>
          <w:sz w:val="28"/>
          <w:szCs w:val="28"/>
        </w:rPr>
        <w:t>уклонов и усадки сплава, которую выбирают по табл. 1.4.</w:t>
      </w:r>
    </w:p>
    <w:p w14:paraId="25095149" w14:textId="77777777" w:rsidR="001963EE" w:rsidRPr="00EF234F" w:rsidRDefault="001963EE" w:rsidP="001963EE">
      <w:pPr>
        <w:shd w:val="clear" w:color="auto" w:fill="FFFFFF"/>
        <w:tabs>
          <w:tab w:val="left" w:pos="3086"/>
          <w:tab w:val="left" w:pos="5985"/>
        </w:tabs>
        <w:spacing w:before="538"/>
        <w:ind w:right="48"/>
        <w:rPr>
          <w:sz w:val="28"/>
          <w:szCs w:val="28"/>
        </w:rPr>
      </w:pPr>
      <w:r w:rsidRPr="00EF234F">
        <w:rPr>
          <w:sz w:val="28"/>
          <w:szCs w:val="28"/>
        </w:rPr>
        <w:tab/>
        <w:t>а)</w:t>
      </w:r>
      <w:r w:rsidRPr="00EF234F">
        <w:rPr>
          <w:sz w:val="28"/>
          <w:szCs w:val="28"/>
        </w:rPr>
        <w:tab/>
        <w:t>б)</w:t>
      </w:r>
    </w:p>
    <w:p w14:paraId="71801B55" w14:textId="77777777" w:rsidR="001963EE" w:rsidRPr="00EF234F" w:rsidRDefault="001963EE" w:rsidP="001963EE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4478"/>
        <w:gridCol w:w="2804"/>
      </w:tblGrid>
      <w:tr w:rsidR="001963EE" w:rsidRPr="00EF234F" w14:paraId="50D9062B" w14:textId="77777777" w:rsidTr="00505726">
        <w:trPr>
          <w:trHeight w:hRule="exact" w:val="278"/>
        </w:trPr>
        <w:tc>
          <w:tcPr>
            <w:tcW w:w="936" w:type="dxa"/>
            <w:shd w:val="clear" w:color="auto" w:fill="FFFFFF"/>
          </w:tcPr>
          <w:p w14:paraId="5AA58676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FFFFFF"/>
          </w:tcPr>
          <w:p w14:paraId="1B243D01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Литейный сплав</w:t>
            </w:r>
          </w:p>
        </w:tc>
        <w:tc>
          <w:tcPr>
            <w:tcW w:w="2804" w:type="dxa"/>
            <w:shd w:val="clear" w:color="auto" w:fill="FFFFFF"/>
          </w:tcPr>
          <w:p w14:paraId="58450490" w14:textId="77777777" w:rsidR="001963EE" w:rsidRPr="00EF234F" w:rsidRDefault="001963EE" w:rsidP="00505726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Линейная усадка,</w:t>
            </w:r>
            <w:r>
              <w:rPr>
                <w:sz w:val="28"/>
                <w:szCs w:val="28"/>
              </w:rPr>
              <w:t xml:space="preserve"> %</w:t>
            </w:r>
          </w:p>
          <w:p w14:paraId="6ACCE0CD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  <w:r w:rsidRPr="00EF234F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1963EE" w:rsidRPr="00EF234F" w14:paraId="396F42DF" w14:textId="77777777" w:rsidTr="00505726">
        <w:trPr>
          <w:trHeight w:hRule="exact" w:val="259"/>
        </w:trPr>
        <w:tc>
          <w:tcPr>
            <w:tcW w:w="936" w:type="dxa"/>
            <w:vMerge w:val="restart"/>
            <w:shd w:val="clear" w:color="auto" w:fill="FFFFFF"/>
          </w:tcPr>
          <w:p w14:paraId="30CE7677" w14:textId="77777777" w:rsidR="001963EE" w:rsidRPr="00EF234F" w:rsidRDefault="001963EE" w:rsidP="00505726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1.</w:t>
            </w:r>
          </w:p>
        </w:tc>
        <w:tc>
          <w:tcPr>
            <w:tcW w:w="4478" w:type="dxa"/>
            <w:shd w:val="clear" w:color="auto" w:fill="FFFFFF"/>
          </w:tcPr>
          <w:p w14:paraId="7BA37AB5" w14:textId="77777777" w:rsidR="001963EE" w:rsidRPr="00D1331D" w:rsidRDefault="001963EE" w:rsidP="00505726">
            <w:pPr>
              <w:shd w:val="clear" w:color="auto" w:fill="FFFFFF"/>
              <w:ind w:left="10"/>
            </w:pPr>
            <w:r w:rsidRPr="00D1331D">
              <w:rPr>
                <w:iCs/>
              </w:rPr>
              <w:t>Чугун серый</w:t>
            </w:r>
          </w:p>
        </w:tc>
        <w:tc>
          <w:tcPr>
            <w:tcW w:w="2804" w:type="dxa"/>
            <w:shd w:val="clear" w:color="auto" w:fill="FFFFFF"/>
          </w:tcPr>
          <w:p w14:paraId="49A77CE5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963EE" w:rsidRPr="00EF234F" w14:paraId="428F7C85" w14:textId="77777777" w:rsidTr="00505726">
        <w:trPr>
          <w:trHeight w:hRule="exact" w:val="273"/>
        </w:trPr>
        <w:tc>
          <w:tcPr>
            <w:tcW w:w="936" w:type="dxa"/>
            <w:vMerge/>
            <w:shd w:val="clear" w:color="auto" w:fill="FFFFFF"/>
          </w:tcPr>
          <w:p w14:paraId="7C652B24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503504E1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FFFFFF"/>
          </w:tcPr>
          <w:p w14:paraId="1D090EDF" w14:textId="77777777" w:rsidR="001963EE" w:rsidRPr="00D1331D" w:rsidRDefault="001963EE" w:rsidP="00505726">
            <w:pPr>
              <w:shd w:val="clear" w:color="auto" w:fill="FFFFFF"/>
              <w:ind w:right="1022"/>
              <w:jc w:val="right"/>
            </w:pPr>
            <w:r w:rsidRPr="00D1331D">
              <w:t>мелкие отливки (не более 100 кг)</w:t>
            </w:r>
          </w:p>
        </w:tc>
        <w:tc>
          <w:tcPr>
            <w:tcW w:w="2804" w:type="dxa"/>
            <w:shd w:val="clear" w:color="auto" w:fill="FFFFFF"/>
          </w:tcPr>
          <w:p w14:paraId="7F8C4066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1...1,25</w:t>
            </w:r>
          </w:p>
        </w:tc>
      </w:tr>
      <w:tr w:rsidR="001963EE" w:rsidRPr="00EF234F" w14:paraId="649EE861" w14:textId="77777777" w:rsidTr="00505726">
        <w:trPr>
          <w:trHeight w:hRule="exact" w:val="264"/>
        </w:trPr>
        <w:tc>
          <w:tcPr>
            <w:tcW w:w="936" w:type="dxa"/>
            <w:vMerge/>
            <w:shd w:val="clear" w:color="auto" w:fill="FFFFFF"/>
          </w:tcPr>
          <w:p w14:paraId="15A8D0B6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085B9A28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FFFFFF"/>
          </w:tcPr>
          <w:p w14:paraId="3D35A14F" w14:textId="77777777" w:rsidR="001963EE" w:rsidRPr="00D1331D" w:rsidRDefault="001963EE" w:rsidP="00505726">
            <w:pPr>
              <w:shd w:val="clear" w:color="auto" w:fill="FFFFFF"/>
            </w:pPr>
            <w:r w:rsidRPr="00D1331D">
              <w:t>средние отливки (100...500 кг)</w:t>
            </w:r>
          </w:p>
        </w:tc>
        <w:tc>
          <w:tcPr>
            <w:tcW w:w="2804" w:type="dxa"/>
            <w:shd w:val="clear" w:color="auto" w:fill="FFFFFF"/>
          </w:tcPr>
          <w:p w14:paraId="4D7A370E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0,75... 1,00</w:t>
            </w:r>
          </w:p>
        </w:tc>
      </w:tr>
      <w:tr w:rsidR="001963EE" w:rsidRPr="00EF234F" w14:paraId="31C4AE15" w14:textId="77777777" w:rsidTr="00505726">
        <w:trPr>
          <w:trHeight w:hRule="exact" w:val="278"/>
        </w:trPr>
        <w:tc>
          <w:tcPr>
            <w:tcW w:w="936" w:type="dxa"/>
            <w:vMerge/>
            <w:shd w:val="clear" w:color="auto" w:fill="FFFFFF"/>
          </w:tcPr>
          <w:p w14:paraId="3F45B857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70BDB90B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FFFFFF"/>
          </w:tcPr>
          <w:p w14:paraId="3970DA3A" w14:textId="77777777" w:rsidR="001963EE" w:rsidRPr="00D1331D" w:rsidRDefault="001963EE" w:rsidP="00505726">
            <w:pPr>
              <w:shd w:val="clear" w:color="auto" w:fill="FFFFFF"/>
            </w:pPr>
            <w:r w:rsidRPr="00D1331D">
              <w:t>крупные отливки (более 500 кг)</w:t>
            </w:r>
          </w:p>
        </w:tc>
        <w:tc>
          <w:tcPr>
            <w:tcW w:w="2804" w:type="dxa"/>
            <w:shd w:val="clear" w:color="auto" w:fill="FFFFFF"/>
          </w:tcPr>
          <w:p w14:paraId="3970A708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0,5...0,75</w:t>
            </w:r>
          </w:p>
        </w:tc>
      </w:tr>
      <w:tr w:rsidR="001963EE" w:rsidRPr="00EF234F" w14:paraId="502FA408" w14:textId="77777777" w:rsidTr="00505726">
        <w:trPr>
          <w:trHeight w:hRule="exact" w:val="268"/>
        </w:trPr>
        <w:tc>
          <w:tcPr>
            <w:tcW w:w="936" w:type="dxa"/>
            <w:shd w:val="clear" w:color="auto" w:fill="FFFFFF"/>
          </w:tcPr>
          <w:p w14:paraId="61571CBD" w14:textId="77777777" w:rsidR="001963EE" w:rsidRPr="00EF234F" w:rsidRDefault="001963EE" w:rsidP="00505726">
            <w:pPr>
              <w:shd w:val="clear" w:color="auto" w:fill="FFFFFF"/>
              <w:ind w:left="274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2.</w:t>
            </w:r>
          </w:p>
        </w:tc>
        <w:tc>
          <w:tcPr>
            <w:tcW w:w="4478" w:type="dxa"/>
            <w:shd w:val="clear" w:color="auto" w:fill="FFFFFF"/>
          </w:tcPr>
          <w:p w14:paraId="65F678F1" w14:textId="77777777" w:rsidR="001963EE" w:rsidRPr="00D1331D" w:rsidRDefault="001963EE" w:rsidP="00505726">
            <w:pPr>
              <w:shd w:val="clear" w:color="auto" w:fill="FFFFFF"/>
              <w:ind w:left="14"/>
            </w:pPr>
            <w:r w:rsidRPr="00D1331D">
              <w:rPr>
                <w:iCs/>
              </w:rPr>
              <w:t>Чугун ковкий</w:t>
            </w:r>
          </w:p>
        </w:tc>
        <w:tc>
          <w:tcPr>
            <w:tcW w:w="2804" w:type="dxa"/>
            <w:shd w:val="clear" w:color="auto" w:fill="FFFFFF"/>
          </w:tcPr>
          <w:p w14:paraId="3B8AA02D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1,5...1,75</w:t>
            </w:r>
          </w:p>
        </w:tc>
      </w:tr>
      <w:tr w:rsidR="001963EE" w:rsidRPr="00EF234F" w14:paraId="7162AFA0" w14:textId="77777777" w:rsidTr="00505726">
        <w:trPr>
          <w:trHeight w:hRule="exact" w:val="273"/>
        </w:trPr>
        <w:tc>
          <w:tcPr>
            <w:tcW w:w="936" w:type="dxa"/>
            <w:vMerge w:val="restart"/>
            <w:shd w:val="clear" w:color="auto" w:fill="FFFFFF"/>
          </w:tcPr>
          <w:p w14:paraId="4EB49DE6" w14:textId="77777777" w:rsidR="001963EE" w:rsidRPr="00EF234F" w:rsidRDefault="001963EE" w:rsidP="00505726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3.</w:t>
            </w:r>
          </w:p>
        </w:tc>
        <w:tc>
          <w:tcPr>
            <w:tcW w:w="4478" w:type="dxa"/>
            <w:shd w:val="clear" w:color="auto" w:fill="FFFFFF"/>
          </w:tcPr>
          <w:p w14:paraId="021A55FA" w14:textId="77777777" w:rsidR="001963EE" w:rsidRPr="00D1331D" w:rsidRDefault="001963EE" w:rsidP="00505726">
            <w:pPr>
              <w:shd w:val="clear" w:color="auto" w:fill="FFFFFF"/>
            </w:pPr>
            <w:r w:rsidRPr="00D1331D">
              <w:rPr>
                <w:iCs/>
              </w:rPr>
              <w:t>Сталь углеродистая</w:t>
            </w:r>
          </w:p>
        </w:tc>
        <w:tc>
          <w:tcPr>
            <w:tcW w:w="2804" w:type="dxa"/>
            <w:shd w:val="clear" w:color="auto" w:fill="FFFFFF"/>
          </w:tcPr>
          <w:p w14:paraId="47610DFE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963EE" w:rsidRPr="00EF234F" w14:paraId="1C0A9867" w14:textId="77777777" w:rsidTr="00505726">
        <w:trPr>
          <w:trHeight w:hRule="exact" w:val="268"/>
        </w:trPr>
        <w:tc>
          <w:tcPr>
            <w:tcW w:w="936" w:type="dxa"/>
            <w:vMerge/>
            <w:shd w:val="clear" w:color="auto" w:fill="FFFFFF"/>
          </w:tcPr>
          <w:p w14:paraId="71F8829C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65B793AE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FFFFFF"/>
          </w:tcPr>
          <w:p w14:paraId="4EA96189" w14:textId="77777777" w:rsidR="001963EE" w:rsidRPr="00D1331D" w:rsidRDefault="001963EE" w:rsidP="00505726">
            <w:pPr>
              <w:shd w:val="clear" w:color="auto" w:fill="FFFFFF"/>
            </w:pPr>
            <w:r w:rsidRPr="00D1331D">
              <w:t>мелкие отливки (не более 100кг)</w:t>
            </w:r>
          </w:p>
        </w:tc>
        <w:tc>
          <w:tcPr>
            <w:tcW w:w="2804" w:type="dxa"/>
            <w:shd w:val="clear" w:color="auto" w:fill="FFFFFF"/>
          </w:tcPr>
          <w:p w14:paraId="530FB11D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1,8...2,2</w:t>
            </w:r>
          </w:p>
        </w:tc>
      </w:tr>
      <w:tr w:rsidR="001963EE" w:rsidRPr="00EF234F" w14:paraId="7149ABA1" w14:textId="77777777" w:rsidTr="00505726">
        <w:trPr>
          <w:trHeight w:hRule="exact" w:val="264"/>
        </w:trPr>
        <w:tc>
          <w:tcPr>
            <w:tcW w:w="936" w:type="dxa"/>
            <w:vMerge/>
            <w:shd w:val="clear" w:color="auto" w:fill="FFFFFF"/>
          </w:tcPr>
          <w:p w14:paraId="5D856C5A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629A96BB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FFFFFF"/>
          </w:tcPr>
          <w:p w14:paraId="5F955C33" w14:textId="77777777" w:rsidR="001963EE" w:rsidRPr="00D1331D" w:rsidRDefault="001963EE" w:rsidP="00505726">
            <w:pPr>
              <w:shd w:val="clear" w:color="auto" w:fill="FFFFFF"/>
            </w:pPr>
            <w:r w:rsidRPr="00D1331D">
              <w:t>средние отливки (</w:t>
            </w:r>
            <w:proofErr w:type="gramStart"/>
            <w:r w:rsidRPr="00D1331D">
              <w:t>100..</w:t>
            </w:r>
            <w:proofErr w:type="gramEnd"/>
            <w:r w:rsidRPr="00D1331D">
              <w:t xml:space="preserve"> .500 кг)</w:t>
            </w:r>
          </w:p>
        </w:tc>
        <w:tc>
          <w:tcPr>
            <w:tcW w:w="2804" w:type="dxa"/>
            <w:shd w:val="clear" w:color="auto" w:fill="FFFFFF"/>
          </w:tcPr>
          <w:p w14:paraId="7FFEE950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1,6...2,0</w:t>
            </w:r>
          </w:p>
        </w:tc>
      </w:tr>
      <w:tr w:rsidR="001963EE" w:rsidRPr="00EF234F" w14:paraId="3D241977" w14:textId="77777777" w:rsidTr="00505726">
        <w:trPr>
          <w:trHeight w:hRule="exact" w:val="273"/>
        </w:trPr>
        <w:tc>
          <w:tcPr>
            <w:tcW w:w="936" w:type="dxa"/>
            <w:vMerge/>
            <w:shd w:val="clear" w:color="auto" w:fill="FFFFFF"/>
          </w:tcPr>
          <w:p w14:paraId="324A2C36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  <w:p w14:paraId="628EDCAC" w14:textId="77777777" w:rsidR="001963EE" w:rsidRPr="00EF234F" w:rsidRDefault="001963EE" w:rsidP="00505726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FFFFFF"/>
          </w:tcPr>
          <w:p w14:paraId="1DB49026" w14:textId="77777777" w:rsidR="001963EE" w:rsidRPr="00D1331D" w:rsidRDefault="001963EE" w:rsidP="00505726">
            <w:pPr>
              <w:shd w:val="clear" w:color="auto" w:fill="FFFFFF"/>
            </w:pPr>
            <w:r w:rsidRPr="00D1331D">
              <w:t>крупные отливки (более 500 кг)</w:t>
            </w:r>
          </w:p>
        </w:tc>
        <w:tc>
          <w:tcPr>
            <w:tcW w:w="2804" w:type="dxa"/>
            <w:shd w:val="clear" w:color="auto" w:fill="FFFFFF"/>
          </w:tcPr>
          <w:p w14:paraId="330AB73B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1,4...1,8</w:t>
            </w:r>
          </w:p>
        </w:tc>
      </w:tr>
      <w:tr w:rsidR="001963EE" w:rsidRPr="00EF234F" w14:paraId="54B9743A" w14:textId="77777777" w:rsidTr="00505726">
        <w:trPr>
          <w:trHeight w:hRule="exact" w:val="264"/>
        </w:trPr>
        <w:tc>
          <w:tcPr>
            <w:tcW w:w="936" w:type="dxa"/>
            <w:shd w:val="clear" w:color="auto" w:fill="FFFFFF"/>
          </w:tcPr>
          <w:p w14:paraId="2CF1CB90" w14:textId="77777777" w:rsidR="001963EE" w:rsidRPr="00EF234F" w:rsidRDefault="001963EE" w:rsidP="00505726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4.</w:t>
            </w:r>
          </w:p>
        </w:tc>
        <w:tc>
          <w:tcPr>
            <w:tcW w:w="4478" w:type="dxa"/>
            <w:shd w:val="clear" w:color="auto" w:fill="FFFFFF"/>
          </w:tcPr>
          <w:p w14:paraId="531B2B47" w14:textId="77777777" w:rsidR="001963EE" w:rsidRPr="00D1331D" w:rsidRDefault="001963EE" w:rsidP="00505726">
            <w:pPr>
              <w:shd w:val="clear" w:color="auto" w:fill="FFFFFF"/>
            </w:pPr>
            <w:r w:rsidRPr="00D1331D">
              <w:rPr>
                <w:iCs/>
              </w:rPr>
              <w:t>Бронзы</w:t>
            </w:r>
          </w:p>
        </w:tc>
        <w:tc>
          <w:tcPr>
            <w:tcW w:w="2804" w:type="dxa"/>
            <w:shd w:val="clear" w:color="auto" w:fill="FFFFFF"/>
          </w:tcPr>
          <w:p w14:paraId="54582612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1,0...1,8</w:t>
            </w:r>
          </w:p>
        </w:tc>
      </w:tr>
      <w:tr w:rsidR="001963EE" w:rsidRPr="00EF234F" w14:paraId="62665D31" w14:textId="77777777" w:rsidTr="00505726">
        <w:trPr>
          <w:trHeight w:hRule="exact" w:val="268"/>
        </w:trPr>
        <w:tc>
          <w:tcPr>
            <w:tcW w:w="936" w:type="dxa"/>
            <w:shd w:val="clear" w:color="auto" w:fill="FFFFFF"/>
          </w:tcPr>
          <w:p w14:paraId="69ACC04A" w14:textId="77777777" w:rsidR="001963EE" w:rsidRPr="00EF234F" w:rsidRDefault="001963EE" w:rsidP="00505726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5.</w:t>
            </w:r>
          </w:p>
        </w:tc>
        <w:tc>
          <w:tcPr>
            <w:tcW w:w="4478" w:type="dxa"/>
            <w:shd w:val="clear" w:color="auto" w:fill="FFFFFF"/>
          </w:tcPr>
          <w:p w14:paraId="2359D451" w14:textId="77777777" w:rsidR="001963EE" w:rsidRPr="00D1331D" w:rsidRDefault="001963EE" w:rsidP="00505726">
            <w:pPr>
              <w:shd w:val="clear" w:color="auto" w:fill="FFFFFF"/>
            </w:pPr>
            <w:r w:rsidRPr="00D1331D">
              <w:rPr>
                <w:iCs/>
              </w:rPr>
              <w:t>Латуни</w:t>
            </w:r>
          </w:p>
        </w:tc>
        <w:tc>
          <w:tcPr>
            <w:tcW w:w="2804" w:type="dxa"/>
            <w:shd w:val="clear" w:color="auto" w:fill="FFFFFF"/>
          </w:tcPr>
          <w:p w14:paraId="4832DD73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1,0...2,0</w:t>
            </w:r>
          </w:p>
        </w:tc>
      </w:tr>
      <w:tr w:rsidR="001963EE" w:rsidRPr="00EF234F" w14:paraId="1AC923AF" w14:textId="77777777" w:rsidTr="00505726">
        <w:trPr>
          <w:trHeight w:hRule="exact" w:val="255"/>
        </w:trPr>
        <w:tc>
          <w:tcPr>
            <w:tcW w:w="936" w:type="dxa"/>
            <w:shd w:val="clear" w:color="auto" w:fill="FFFFFF"/>
          </w:tcPr>
          <w:p w14:paraId="0C120788" w14:textId="77777777" w:rsidR="001963EE" w:rsidRPr="00EF234F" w:rsidRDefault="001963EE" w:rsidP="00505726">
            <w:pPr>
              <w:shd w:val="clear" w:color="auto" w:fill="FFFFFF"/>
              <w:ind w:left="283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6.</w:t>
            </w:r>
          </w:p>
        </w:tc>
        <w:tc>
          <w:tcPr>
            <w:tcW w:w="4478" w:type="dxa"/>
            <w:shd w:val="clear" w:color="auto" w:fill="FFFFFF"/>
          </w:tcPr>
          <w:p w14:paraId="2AB7A102" w14:textId="77777777" w:rsidR="001963EE" w:rsidRPr="00D1331D" w:rsidRDefault="001963EE" w:rsidP="00505726">
            <w:pPr>
              <w:shd w:val="clear" w:color="auto" w:fill="FFFFFF"/>
            </w:pPr>
            <w:r w:rsidRPr="00D1331D">
              <w:rPr>
                <w:iCs/>
              </w:rPr>
              <w:t>Алюминиевые сплавы</w:t>
            </w:r>
          </w:p>
        </w:tc>
        <w:tc>
          <w:tcPr>
            <w:tcW w:w="2804" w:type="dxa"/>
            <w:shd w:val="clear" w:color="auto" w:fill="FFFFFF"/>
          </w:tcPr>
          <w:p w14:paraId="61A890D5" w14:textId="77777777" w:rsidR="001963EE" w:rsidRPr="00EF234F" w:rsidRDefault="001963EE" w:rsidP="005057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34F">
              <w:rPr>
                <w:sz w:val="28"/>
                <w:szCs w:val="28"/>
              </w:rPr>
              <w:t>1,0...1,25</w:t>
            </w:r>
          </w:p>
        </w:tc>
      </w:tr>
      <w:tr w:rsidR="001963EE" w:rsidRPr="00EF234F" w14:paraId="623E62BD" w14:textId="77777777" w:rsidTr="00505726">
        <w:trPr>
          <w:trHeight w:hRule="exact" w:val="135"/>
        </w:trPr>
        <w:tc>
          <w:tcPr>
            <w:tcW w:w="8218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16A9E0F" w14:textId="77777777" w:rsidR="001963EE" w:rsidRPr="00EF234F" w:rsidRDefault="001963EE" w:rsidP="0050572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0E5EDCD5" w14:textId="77777777" w:rsidR="001963EE" w:rsidRPr="00EF234F" w:rsidRDefault="001963EE" w:rsidP="001963EE">
      <w:pPr>
        <w:jc w:val="center"/>
        <w:rPr>
          <w:sz w:val="28"/>
          <w:szCs w:val="28"/>
        </w:rPr>
      </w:pPr>
      <w:r w:rsidRPr="00EF234F">
        <w:rPr>
          <w:sz w:val="28"/>
          <w:szCs w:val="28"/>
        </w:rPr>
        <w:t>Рисунок 1.4 – Эскизы моделей</w:t>
      </w:r>
    </w:p>
    <w:p w14:paraId="684A87A1" w14:textId="77777777" w:rsidR="001963EE" w:rsidRPr="00EF234F" w:rsidRDefault="001963EE" w:rsidP="001963EE">
      <w:pPr>
        <w:shd w:val="clear" w:color="auto" w:fill="FFFFFF"/>
        <w:ind w:firstLine="720"/>
        <w:rPr>
          <w:sz w:val="28"/>
          <w:szCs w:val="28"/>
        </w:rPr>
      </w:pPr>
    </w:p>
    <w:p w14:paraId="0E422ACB" w14:textId="77777777" w:rsidR="001963EE" w:rsidRPr="00EF234F" w:rsidRDefault="001963EE" w:rsidP="001963EE">
      <w:pPr>
        <w:shd w:val="clear" w:color="auto" w:fill="FFFFFF"/>
        <w:ind w:firstLine="720"/>
        <w:rPr>
          <w:sz w:val="28"/>
          <w:szCs w:val="28"/>
        </w:rPr>
      </w:pPr>
      <w:proofErr w:type="gramStart"/>
      <w:r w:rsidRPr="00EF234F">
        <w:rPr>
          <w:sz w:val="28"/>
          <w:szCs w:val="28"/>
        </w:rPr>
        <w:t>Т</w:t>
      </w:r>
      <w:proofErr w:type="gramEnd"/>
      <w:r w:rsidRPr="00EF234F">
        <w:rPr>
          <w:sz w:val="28"/>
          <w:szCs w:val="28"/>
        </w:rPr>
        <w:t xml:space="preserve"> а б л и ц а 1.4 – Линейная усадка литейных сплавов</w:t>
      </w:r>
    </w:p>
    <w:p w14:paraId="1B707887" w14:textId="77777777" w:rsidR="001963EE" w:rsidRPr="00EF234F" w:rsidRDefault="001963EE" w:rsidP="001963EE">
      <w:pPr>
        <w:jc w:val="center"/>
        <w:rPr>
          <w:sz w:val="28"/>
          <w:szCs w:val="28"/>
        </w:rPr>
        <w:sectPr w:rsidR="001963EE" w:rsidRPr="00EF234F" w:rsidSect="00CC33BC"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44CC9129" w14:textId="77777777" w:rsidR="001963EE" w:rsidRPr="00EF234F" w:rsidRDefault="001963EE" w:rsidP="001963EE">
      <w:pPr>
        <w:rPr>
          <w:sz w:val="28"/>
          <w:szCs w:val="28"/>
        </w:rPr>
      </w:pPr>
    </w:p>
    <w:p w14:paraId="76E99B9F" w14:textId="77777777" w:rsidR="001963EE" w:rsidRPr="00EF234F" w:rsidRDefault="001963EE" w:rsidP="001963E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68" w:line="307" w:lineRule="exact"/>
        <w:ind w:left="24" w:right="38" w:firstLine="442"/>
        <w:jc w:val="both"/>
        <w:rPr>
          <w:spacing w:val="-10"/>
          <w:sz w:val="28"/>
          <w:szCs w:val="28"/>
        </w:rPr>
      </w:pPr>
      <w:r w:rsidRPr="00EF234F">
        <w:rPr>
          <w:sz w:val="28"/>
          <w:szCs w:val="28"/>
        </w:rPr>
        <w:t>Для изготовления стержней служат стержневые ящики - разъ</w:t>
      </w:r>
      <w:r w:rsidRPr="00EF234F">
        <w:rPr>
          <w:sz w:val="28"/>
          <w:szCs w:val="28"/>
        </w:rPr>
        <w:softHyphen/>
        <w:t>ёмные либо неразъёмные. На рисунке 1.5 приведены эскизы стержневых ящиков для вертикального (а) и горизонтального (б) стержня.</w:t>
      </w:r>
    </w:p>
    <w:p w14:paraId="7B0418C5" w14:textId="77777777" w:rsidR="001963EE" w:rsidRPr="00EF234F" w:rsidRDefault="001963EE" w:rsidP="001963E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07" w:lineRule="exact"/>
        <w:ind w:left="24" w:right="38" w:firstLine="442"/>
        <w:jc w:val="both"/>
        <w:rPr>
          <w:spacing w:val="-13"/>
          <w:sz w:val="28"/>
          <w:szCs w:val="28"/>
        </w:rPr>
      </w:pPr>
      <w:r w:rsidRPr="00EF234F">
        <w:rPr>
          <w:sz w:val="28"/>
          <w:szCs w:val="28"/>
        </w:rPr>
        <w:t>Эскизы собранных литейных форм для чугунной (а) и стальной (б) отливок даны на рисунке 1.6. В форме для чугунного литья имеются шлакоуловитель и выпоры, а в форме для стального литья шлакоуло</w:t>
      </w:r>
      <w:r w:rsidRPr="00EF234F">
        <w:rPr>
          <w:sz w:val="28"/>
          <w:szCs w:val="28"/>
        </w:rPr>
        <w:softHyphen/>
        <w:t>витель отсутствует, а для компенсации большой усадки стали и преду</w:t>
      </w:r>
      <w:r w:rsidRPr="00EF234F">
        <w:rPr>
          <w:sz w:val="28"/>
          <w:szCs w:val="28"/>
        </w:rPr>
        <w:softHyphen/>
        <w:t>преждения усадочных раковин предусмотрены прибыли.</w:t>
      </w:r>
    </w:p>
    <w:p w14:paraId="67374110" w14:textId="77777777" w:rsidR="001963EE" w:rsidRPr="00EF234F" w:rsidRDefault="001963EE" w:rsidP="001963EE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07" w:lineRule="exact"/>
        <w:ind w:left="24" w:right="38" w:firstLine="442"/>
        <w:jc w:val="both"/>
        <w:rPr>
          <w:spacing w:val="-9"/>
          <w:sz w:val="28"/>
          <w:szCs w:val="28"/>
        </w:rPr>
      </w:pPr>
      <w:r w:rsidRPr="00EF234F">
        <w:rPr>
          <w:sz w:val="28"/>
          <w:szCs w:val="28"/>
        </w:rPr>
        <w:t>На рисунке 1.7 приведены эскизы готовых чугунной (а) и стальной (б) отливок с литниковой системой.</w:t>
      </w:r>
    </w:p>
    <w:p w14:paraId="4DC7FA9F" w14:textId="77777777" w:rsidR="001963EE" w:rsidRPr="00EF234F" w:rsidRDefault="001963EE" w:rsidP="001963EE">
      <w:pPr>
        <w:spacing w:before="379"/>
        <w:ind w:left="1608" w:right="163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C51AE7" wp14:editId="54A60628">
            <wp:extent cx="3162300" cy="1800225"/>
            <wp:effectExtent l="1905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6909D" w14:textId="77777777" w:rsidR="001963EE" w:rsidRPr="00EF234F" w:rsidRDefault="001963EE" w:rsidP="001963EE">
      <w:pPr>
        <w:shd w:val="clear" w:color="auto" w:fill="FFFFFF"/>
        <w:tabs>
          <w:tab w:val="left" w:pos="2820"/>
          <w:tab w:val="left" w:pos="5910"/>
        </w:tabs>
        <w:spacing w:before="346"/>
        <w:ind w:left="72"/>
        <w:rPr>
          <w:sz w:val="28"/>
          <w:szCs w:val="28"/>
        </w:rPr>
      </w:pPr>
      <w:r w:rsidRPr="00EF234F">
        <w:rPr>
          <w:sz w:val="28"/>
          <w:szCs w:val="28"/>
        </w:rPr>
        <w:tab/>
        <w:t>а)</w:t>
      </w:r>
      <w:r w:rsidRPr="00EF234F">
        <w:rPr>
          <w:sz w:val="28"/>
          <w:szCs w:val="28"/>
        </w:rPr>
        <w:tab/>
        <w:t>б)</w:t>
      </w:r>
    </w:p>
    <w:p w14:paraId="27468B43" w14:textId="77777777" w:rsidR="001963EE" w:rsidRPr="00EF234F" w:rsidRDefault="001963EE" w:rsidP="001963EE">
      <w:pPr>
        <w:tabs>
          <w:tab w:val="left" w:pos="1275"/>
        </w:tabs>
        <w:rPr>
          <w:sz w:val="28"/>
          <w:szCs w:val="28"/>
        </w:rPr>
      </w:pPr>
      <w:r w:rsidRPr="00EF234F">
        <w:rPr>
          <w:sz w:val="28"/>
          <w:szCs w:val="28"/>
        </w:rPr>
        <w:tab/>
        <w:t>Рисунок 1.5 – Эскизы стержневых ящиков: а – для вертикального стержня; б – для горизонтального стержня</w:t>
      </w:r>
    </w:p>
    <w:p w14:paraId="585953F8" w14:textId="77777777" w:rsidR="001963EE" w:rsidRPr="00EF234F" w:rsidRDefault="001963EE" w:rsidP="001963EE">
      <w:pPr>
        <w:rPr>
          <w:sz w:val="28"/>
          <w:szCs w:val="28"/>
        </w:rPr>
      </w:pPr>
    </w:p>
    <w:p w14:paraId="75F727A2" w14:textId="2DB3BE7C" w:rsidR="001963EE" w:rsidRPr="00EF234F" w:rsidRDefault="001963EE" w:rsidP="001963EE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pacing w:val="-7"/>
          <w:sz w:val="28"/>
          <w:szCs w:val="28"/>
        </w:rPr>
        <w:t>6.2.2</w:t>
      </w:r>
      <w:r w:rsidRPr="00EF234F">
        <w:rPr>
          <w:b/>
          <w:spacing w:val="-7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 xml:space="preserve">Технология изготовления </w:t>
      </w:r>
      <w:r w:rsidRPr="00EF234F">
        <w:rPr>
          <w:b/>
          <w:spacing w:val="-7"/>
          <w:sz w:val="28"/>
          <w:szCs w:val="28"/>
        </w:rPr>
        <w:t>литейной формы</w:t>
      </w:r>
      <w:r>
        <w:rPr>
          <w:b/>
          <w:spacing w:val="-7"/>
          <w:sz w:val="28"/>
          <w:szCs w:val="28"/>
        </w:rPr>
        <w:t xml:space="preserve"> и подготовка ее под заливку</w:t>
      </w:r>
    </w:p>
    <w:p w14:paraId="25B86A30" w14:textId="77777777" w:rsidR="001963EE" w:rsidRPr="00EF234F" w:rsidRDefault="001963EE" w:rsidP="001963EE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EF234F">
        <w:rPr>
          <w:spacing w:val="-8"/>
          <w:sz w:val="28"/>
          <w:szCs w:val="28"/>
        </w:rPr>
        <w:t xml:space="preserve">Ручную формовку в опоках по разъёмной модели для изготовления </w:t>
      </w:r>
      <w:r w:rsidRPr="00EF234F">
        <w:rPr>
          <w:spacing w:val="-7"/>
          <w:sz w:val="28"/>
          <w:szCs w:val="28"/>
        </w:rPr>
        <w:t>отливки в разовой песчано-глинистой форме осуществляют в следую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z w:val="28"/>
          <w:szCs w:val="28"/>
        </w:rPr>
        <w:t>щей последовательности:</w:t>
      </w:r>
    </w:p>
    <w:p w14:paraId="2ECE827D" w14:textId="77777777" w:rsidR="001963EE" w:rsidRPr="00EF234F" w:rsidRDefault="001963EE" w:rsidP="001963EE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EF234F">
        <w:rPr>
          <w:i/>
          <w:iCs/>
          <w:spacing w:val="-6"/>
          <w:sz w:val="28"/>
          <w:szCs w:val="28"/>
        </w:rPr>
        <w:t xml:space="preserve">Изготовление нижней </w:t>
      </w:r>
      <w:proofErr w:type="spellStart"/>
      <w:r w:rsidRPr="00EF234F">
        <w:rPr>
          <w:i/>
          <w:iCs/>
          <w:spacing w:val="-6"/>
          <w:sz w:val="28"/>
          <w:szCs w:val="28"/>
        </w:rPr>
        <w:t>полуформы</w:t>
      </w:r>
      <w:proofErr w:type="spellEnd"/>
      <w:r w:rsidRPr="00EF234F">
        <w:rPr>
          <w:i/>
          <w:iCs/>
          <w:spacing w:val="-6"/>
          <w:sz w:val="28"/>
          <w:szCs w:val="28"/>
        </w:rPr>
        <w:t xml:space="preserve">. </w:t>
      </w:r>
      <w:r w:rsidRPr="00EF234F">
        <w:rPr>
          <w:spacing w:val="-6"/>
          <w:sz w:val="28"/>
          <w:szCs w:val="28"/>
        </w:rPr>
        <w:t>Нижнюю половину модели, не имеющую центрирующих шипов, ставят плоскостью разъёма на под-модельную доску и устанавливают опоку. Поверхность модели и дос</w:t>
      </w:r>
      <w:r w:rsidRPr="00EF234F">
        <w:rPr>
          <w:spacing w:val="-6"/>
          <w:sz w:val="28"/>
          <w:szCs w:val="28"/>
        </w:rPr>
        <w:softHyphen/>
        <w:t xml:space="preserve">ки посыпают разделительным составом для уменьшения прилипания </w:t>
      </w:r>
      <w:r w:rsidRPr="00EF234F">
        <w:rPr>
          <w:spacing w:val="-7"/>
          <w:sz w:val="28"/>
          <w:szCs w:val="28"/>
        </w:rPr>
        <w:t>смеси к оснастке (сухой кварцевый песок, порошок талька или графи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8"/>
          <w:sz w:val="28"/>
          <w:szCs w:val="28"/>
        </w:rPr>
        <w:t xml:space="preserve">та). На модель наносят слой облицовочной смеси толщиной 20...30 мм, </w:t>
      </w:r>
      <w:r w:rsidRPr="00EF234F">
        <w:rPr>
          <w:spacing w:val="-7"/>
          <w:sz w:val="28"/>
          <w:szCs w:val="28"/>
        </w:rPr>
        <w:t>уплотняют её руками вокруг всей модели. Затем заполняют остальной объём опоки наполнительной смесью и уплотняют её трамбовкой сна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5"/>
          <w:sz w:val="28"/>
          <w:szCs w:val="28"/>
        </w:rPr>
        <w:t xml:space="preserve">чала у стенок опоки, а затем в средней части. Излишек смеси срезают </w:t>
      </w:r>
      <w:r w:rsidRPr="00EF234F">
        <w:rPr>
          <w:spacing w:val="-1"/>
          <w:sz w:val="28"/>
          <w:szCs w:val="28"/>
        </w:rPr>
        <w:t xml:space="preserve">линейкой. В формовочной смеси на расстоянии 40...50 мм друг от </w:t>
      </w:r>
      <w:r w:rsidRPr="00EF234F">
        <w:rPr>
          <w:spacing w:val="-6"/>
          <w:sz w:val="28"/>
          <w:szCs w:val="28"/>
        </w:rPr>
        <w:t xml:space="preserve">друга и на 10... 15 мм от модели душником накалывают отверстия для </w:t>
      </w:r>
      <w:r w:rsidRPr="00EF234F">
        <w:rPr>
          <w:spacing w:val="-7"/>
          <w:sz w:val="28"/>
          <w:szCs w:val="28"/>
        </w:rPr>
        <w:t xml:space="preserve">выхода газов. </w:t>
      </w:r>
      <w:proofErr w:type="spellStart"/>
      <w:r w:rsidRPr="00EF234F">
        <w:rPr>
          <w:spacing w:val="-7"/>
          <w:sz w:val="28"/>
          <w:szCs w:val="28"/>
        </w:rPr>
        <w:t>Заформованную</w:t>
      </w:r>
      <w:proofErr w:type="spellEnd"/>
      <w:r w:rsidRPr="00EF234F">
        <w:rPr>
          <w:spacing w:val="-7"/>
          <w:sz w:val="28"/>
          <w:szCs w:val="28"/>
        </w:rPr>
        <w:t xml:space="preserve"> опоку покрывают второй </w:t>
      </w:r>
      <w:proofErr w:type="spellStart"/>
      <w:r w:rsidRPr="00EF234F">
        <w:rPr>
          <w:spacing w:val="-7"/>
          <w:sz w:val="28"/>
          <w:szCs w:val="28"/>
        </w:rPr>
        <w:t>подмодельной</w:t>
      </w:r>
      <w:proofErr w:type="spellEnd"/>
      <w:r w:rsidRPr="00EF234F">
        <w:rPr>
          <w:spacing w:val="-7"/>
          <w:sz w:val="28"/>
          <w:szCs w:val="28"/>
        </w:rPr>
        <w:t xml:space="preserve"> </w:t>
      </w:r>
      <w:r w:rsidRPr="00EF234F">
        <w:rPr>
          <w:sz w:val="28"/>
          <w:szCs w:val="28"/>
        </w:rPr>
        <w:t>доской и переворачивают на 180°.</w:t>
      </w:r>
    </w:p>
    <w:p w14:paraId="4370C116" w14:textId="77777777" w:rsidR="001963EE" w:rsidRPr="00EF234F" w:rsidRDefault="001963EE" w:rsidP="001963EE">
      <w:pPr>
        <w:rPr>
          <w:sz w:val="28"/>
          <w:szCs w:val="28"/>
        </w:rPr>
        <w:sectPr w:rsidR="001963EE" w:rsidRPr="00EF234F" w:rsidSect="00CC33BC"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57AC545D" w14:textId="77777777" w:rsidR="001963EE" w:rsidRPr="00EF234F" w:rsidRDefault="001963EE" w:rsidP="001963EE">
      <w:pPr>
        <w:framePr w:h="4762" w:hSpace="38" w:wrap="notBeside" w:vAnchor="text" w:hAnchor="page" w:x="2078" w:y="12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04703AD" wp14:editId="3F64C0D7">
            <wp:extent cx="3714750" cy="3324225"/>
            <wp:effectExtent l="1905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D58CB" w14:textId="77777777" w:rsidR="001963EE" w:rsidRPr="00EF234F" w:rsidRDefault="001963EE" w:rsidP="001963EE">
      <w:pPr>
        <w:shd w:val="clear" w:color="auto" w:fill="FFFFFF"/>
        <w:spacing w:before="82"/>
        <w:ind w:left="1776"/>
        <w:rPr>
          <w:sz w:val="28"/>
          <w:szCs w:val="28"/>
        </w:rPr>
      </w:pPr>
      <w:r w:rsidRPr="00EF234F">
        <w:rPr>
          <w:spacing w:val="-16"/>
          <w:sz w:val="28"/>
          <w:szCs w:val="28"/>
        </w:rPr>
        <w:t xml:space="preserve">                                  а)</w:t>
      </w:r>
    </w:p>
    <w:p w14:paraId="2BB41187" w14:textId="77777777" w:rsidR="001963EE" w:rsidRPr="00EF234F" w:rsidRDefault="001963EE" w:rsidP="001963EE">
      <w:pPr>
        <w:spacing w:before="1162"/>
        <w:ind w:left="2127" w:hanging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46CC67" wp14:editId="121C5A8C">
            <wp:extent cx="2152650" cy="1304925"/>
            <wp:effectExtent l="1905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34F">
        <w:rPr>
          <w:sz w:val="28"/>
          <w:szCs w:val="28"/>
        </w:rPr>
        <w:t xml:space="preserve">                    </w:t>
      </w:r>
    </w:p>
    <w:p w14:paraId="36114135" w14:textId="77777777" w:rsidR="001963EE" w:rsidRPr="00EF234F" w:rsidRDefault="001963EE" w:rsidP="001963EE">
      <w:pPr>
        <w:shd w:val="clear" w:color="auto" w:fill="FFFFFF"/>
        <w:spacing w:before="370"/>
        <w:ind w:left="1142"/>
        <w:rPr>
          <w:sz w:val="28"/>
          <w:szCs w:val="28"/>
        </w:rPr>
      </w:pPr>
      <w:r w:rsidRPr="00EF234F">
        <w:rPr>
          <w:b/>
          <w:bCs/>
          <w:sz w:val="28"/>
          <w:szCs w:val="28"/>
        </w:rPr>
        <w:t xml:space="preserve">                                     б)</w:t>
      </w:r>
    </w:p>
    <w:p w14:paraId="4EFF6DF0" w14:textId="77777777" w:rsidR="001963EE" w:rsidRPr="00EF234F" w:rsidRDefault="001963EE" w:rsidP="001963EE">
      <w:pPr>
        <w:shd w:val="clear" w:color="auto" w:fill="FFFFFF"/>
        <w:spacing w:before="370"/>
        <w:ind w:left="1142"/>
        <w:rPr>
          <w:sz w:val="28"/>
          <w:szCs w:val="28"/>
        </w:rPr>
        <w:sectPr w:rsidR="001963EE" w:rsidRPr="00EF234F" w:rsidSect="00CC33BC"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3829684E" w14:textId="77777777" w:rsidR="001963EE" w:rsidRDefault="001963EE" w:rsidP="001963EE">
      <w:pPr>
        <w:shd w:val="clear" w:color="auto" w:fill="FFFFFF"/>
        <w:ind w:firstLine="709"/>
        <w:rPr>
          <w:sz w:val="28"/>
          <w:szCs w:val="28"/>
        </w:rPr>
      </w:pPr>
      <w:r w:rsidRPr="00EF234F">
        <w:rPr>
          <w:sz w:val="28"/>
          <w:szCs w:val="28"/>
        </w:rPr>
        <w:t xml:space="preserve">Рисунок 1.6 – Эскизы собранных литейных форм: </w:t>
      </w:r>
      <w:r w:rsidRPr="00EF234F">
        <w:rPr>
          <w:spacing w:val="-3"/>
          <w:sz w:val="28"/>
          <w:szCs w:val="28"/>
        </w:rPr>
        <w:t xml:space="preserve">1 - полость формы; 2 - стержень; 3 - нижняя опока; 4 - верхняя опока; </w:t>
      </w:r>
      <w:r w:rsidRPr="00EF234F">
        <w:rPr>
          <w:spacing w:val="-2"/>
          <w:sz w:val="28"/>
          <w:szCs w:val="28"/>
        </w:rPr>
        <w:t xml:space="preserve">5 - выпор; 6 - чаша; 7 - стояк; 8 - шлакоуловитель; 9 - питатели; </w:t>
      </w:r>
      <w:proofErr w:type="gramStart"/>
      <w:r w:rsidRPr="00EF234F">
        <w:rPr>
          <w:sz w:val="28"/>
          <w:szCs w:val="28"/>
        </w:rPr>
        <w:t>10  -</w:t>
      </w:r>
      <w:proofErr w:type="gramEnd"/>
      <w:r w:rsidRPr="00EF234F">
        <w:rPr>
          <w:sz w:val="28"/>
          <w:szCs w:val="28"/>
        </w:rPr>
        <w:t xml:space="preserve"> формовочная смесь</w:t>
      </w:r>
    </w:p>
    <w:p w14:paraId="27934331" w14:textId="77777777" w:rsidR="001963EE" w:rsidRPr="00EF234F" w:rsidRDefault="001963EE" w:rsidP="001963EE">
      <w:pPr>
        <w:shd w:val="clear" w:color="auto" w:fill="FFFFFF"/>
        <w:ind w:firstLine="709"/>
        <w:rPr>
          <w:sz w:val="28"/>
          <w:szCs w:val="28"/>
        </w:rPr>
      </w:pPr>
    </w:p>
    <w:p w14:paraId="578573E2" w14:textId="77777777" w:rsidR="001963EE" w:rsidRPr="00EF234F" w:rsidRDefault="001963EE" w:rsidP="001963EE">
      <w:pPr>
        <w:shd w:val="clear" w:color="auto" w:fill="FFFFFF"/>
        <w:spacing w:line="307" w:lineRule="exact"/>
        <w:ind w:left="14" w:right="1" w:firstLine="422"/>
        <w:jc w:val="both"/>
        <w:rPr>
          <w:sz w:val="28"/>
          <w:szCs w:val="28"/>
        </w:rPr>
      </w:pPr>
      <w:r w:rsidRPr="00EF234F">
        <w:rPr>
          <w:i/>
          <w:iCs/>
          <w:spacing w:val="-5"/>
          <w:sz w:val="28"/>
          <w:szCs w:val="28"/>
        </w:rPr>
        <w:t xml:space="preserve">Изготовление верхней </w:t>
      </w:r>
      <w:proofErr w:type="spellStart"/>
      <w:r w:rsidRPr="00EF234F">
        <w:rPr>
          <w:i/>
          <w:iCs/>
          <w:spacing w:val="-5"/>
          <w:sz w:val="28"/>
          <w:szCs w:val="28"/>
        </w:rPr>
        <w:t>полуформы</w:t>
      </w:r>
      <w:proofErr w:type="spellEnd"/>
      <w:r w:rsidRPr="00EF234F">
        <w:rPr>
          <w:i/>
          <w:iCs/>
          <w:spacing w:val="-5"/>
          <w:sz w:val="28"/>
          <w:szCs w:val="28"/>
        </w:rPr>
        <w:t xml:space="preserve">. </w:t>
      </w:r>
      <w:r w:rsidRPr="00EF234F">
        <w:rPr>
          <w:spacing w:val="-5"/>
          <w:sz w:val="28"/>
          <w:szCs w:val="28"/>
        </w:rPr>
        <w:t xml:space="preserve">На нижнюю половину модели </w:t>
      </w:r>
      <w:r w:rsidRPr="00EF234F">
        <w:rPr>
          <w:spacing w:val="-6"/>
          <w:sz w:val="28"/>
          <w:szCs w:val="28"/>
        </w:rPr>
        <w:t xml:space="preserve">по центрирующим шипам устанавливают верхнюю половину модели, </w:t>
      </w:r>
      <w:r w:rsidRPr="00EF234F">
        <w:rPr>
          <w:spacing w:val="-7"/>
          <w:sz w:val="28"/>
          <w:szCs w:val="28"/>
        </w:rPr>
        <w:t>модели шлакоуловителя, стояка и выпоров. Поверхность разъёма фор</w:t>
      </w:r>
      <w:r w:rsidRPr="00EF234F">
        <w:rPr>
          <w:spacing w:val="-7"/>
          <w:sz w:val="28"/>
          <w:szCs w:val="28"/>
        </w:rPr>
        <w:softHyphen/>
        <w:t xml:space="preserve">мы посыпают тонким слоем сухого кварцевого песка для того, чтобы </w:t>
      </w:r>
      <w:r w:rsidRPr="00EF234F">
        <w:rPr>
          <w:spacing w:val="-6"/>
          <w:sz w:val="28"/>
          <w:szCs w:val="28"/>
        </w:rPr>
        <w:t xml:space="preserve">формовочная смесь в верхней опоке не прилипала к смеси в нижней опоке. Верхнюю опоку устанавливают по центрирующим штырям на </w:t>
      </w:r>
      <w:r w:rsidRPr="00EF234F">
        <w:rPr>
          <w:spacing w:val="-5"/>
          <w:sz w:val="28"/>
          <w:szCs w:val="28"/>
        </w:rPr>
        <w:t>нижнюю. Наполн</w:t>
      </w:r>
      <w:r>
        <w:rPr>
          <w:spacing w:val="-5"/>
          <w:sz w:val="28"/>
          <w:szCs w:val="28"/>
        </w:rPr>
        <w:t>яют её формовочными смесями так</w:t>
      </w:r>
      <w:r w:rsidRPr="00EF234F">
        <w:rPr>
          <w:spacing w:val="-5"/>
          <w:sz w:val="28"/>
          <w:szCs w:val="28"/>
        </w:rPr>
        <w:t>же, как и ниж</w:t>
      </w:r>
      <w:r w:rsidRPr="00EF234F">
        <w:rPr>
          <w:spacing w:val="-5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нюю. После уплотнения смеси вокруг стояка гладилкой прорезают </w:t>
      </w:r>
      <w:r w:rsidRPr="00EF234F">
        <w:rPr>
          <w:sz w:val="28"/>
          <w:szCs w:val="28"/>
        </w:rPr>
        <w:t>литниковую чашу.</w:t>
      </w:r>
    </w:p>
    <w:p w14:paraId="35BB9113" w14:textId="77777777" w:rsidR="001963EE" w:rsidRPr="00EF234F" w:rsidRDefault="001963EE" w:rsidP="001963EE">
      <w:pPr>
        <w:shd w:val="clear" w:color="auto" w:fill="FFFFFF"/>
        <w:spacing w:before="53" w:after="907" w:line="259" w:lineRule="exact"/>
        <w:ind w:left="408" w:right="922" w:firstLine="1368"/>
        <w:rPr>
          <w:sz w:val="28"/>
          <w:szCs w:val="28"/>
        </w:rPr>
        <w:sectPr w:rsidR="001963EE" w:rsidRPr="00EF234F" w:rsidSect="00CC33BC">
          <w:type w:val="continuous"/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77B955EC" w14:textId="77777777" w:rsidR="001963EE" w:rsidRPr="00EF234F" w:rsidRDefault="001963EE" w:rsidP="001963EE">
      <w:pPr>
        <w:framePr w:h="3129" w:hSpace="10080" w:wrap="notBeside" w:vAnchor="text" w:hAnchor="margin" w:x="491" w:y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4CA5924" wp14:editId="41CAA154">
            <wp:extent cx="2019300" cy="1990725"/>
            <wp:effectExtent l="1905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23EA4" w14:textId="77777777" w:rsidR="001963EE" w:rsidRPr="00EF234F" w:rsidRDefault="001963EE" w:rsidP="001963EE">
      <w:pPr>
        <w:framePr w:h="3043" w:hSpace="10080" w:wrap="notBeside" w:vAnchor="text" w:hAnchor="margin" w:x="4283" w:y="8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9BF8E6" wp14:editId="1BA839D1">
            <wp:extent cx="1685925" cy="1933575"/>
            <wp:effectExtent l="19050" t="0" r="9525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9CF73" w14:textId="77777777" w:rsidR="001963EE" w:rsidRPr="00EF234F" w:rsidRDefault="001963EE" w:rsidP="001963EE">
      <w:pPr>
        <w:spacing w:line="1" w:lineRule="exact"/>
        <w:rPr>
          <w:sz w:val="28"/>
          <w:szCs w:val="28"/>
        </w:rPr>
      </w:pPr>
    </w:p>
    <w:p w14:paraId="21285F9F" w14:textId="77777777" w:rsidR="001963EE" w:rsidRPr="00EF234F" w:rsidRDefault="001963EE" w:rsidP="001963EE">
      <w:pPr>
        <w:framePr w:h="3043" w:hSpace="10080" w:wrap="notBeside" w:vAnchor="text" w:hAnchor="margin" w:x="4283" w:y="87"/>
        <w:rPr>
          <w:sz w:val="28"/>
          <w:szCs w:val="28"/>
        </w:rPr>
        <w:sectPr w:rsidR="001963EE" w:rsidRPr="00EF234F" w:rsidSect="00CC33BC">
          <w:type w:val="continuous"/>
          <w:pgSz w:w="11909" w:h="16834"/>
          <w:pgMar w:top="1134" w:right="1418" w:bottom="1531" w:left="1418" w:header="720" w:footer="720" w:gutter="0"/>
          <w:cols w:space="720"/>
          <w:noEndnote/>
          <w:docGrid w:linePitch="272"/>
        </w:sectPr>
      </w:pPr>
    </w:p>
    <w:p w14:paraId="24E91F5F" w14:textId="77777777" w:rsidR="001963EE" w:rsidRPr="00EF234F" w:rsidRDefault="001963EE" w:rsidP="001963EE">
      <w:pPr>
        <w:spacing w:before="178" w:line="1" w:lineRule="exact"/>
        <w:rPr>
          <w:sz w:val="28"/>
          <w:szCs w:val="28"/>
        </w:rPr>
      </w:pPr>
    </w:p>
    <w:p w14:paraId="1E65335D" w14:textId="77777777" w:rsidR="001963EE" w:rsidRPr="00EF234F" w:rsidRDefault="001963EE" w:rsidP="001963EE">
      <w:pPr>
        <w:framePr w:h="3043" w:hSpace="10080" w:wrap="notBeside" w:vAnchor="text" w:hAnchor="margin" w:x="4283" w:y="87"/>
        <w:rPr>
          <w:sz w:val="28"/>
          <w:szCs w:val="28"/>
        </w:rPr>
        <w:sectPr w:rsidR="001963EE" w:rsidRPr="00EF234F" w:rsidSect="00CC33BC">
          <w:type w:val="continuous"/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2B7044F0" w14:textId="77777777" w:rsidR="001963EE" w:rsidRPr="00EF234F" w:rsidRDefault="001963EE" w:rsidP="001963EE">
      <w:pPr>
        <w:shd w:val="clear" w:color="auto" w:fill="FFFFFF"/>
        <w:ind w:right="-5184"/>
        <w:rPr>
          <w:sz w:val="28"/>
          <w:szCs w:val="28"/>
        </w:rPr>
      </w:pPr>
      <w:r w:rsidRPr="00EF234F">
        <w:rPr>
          <w:bCs/>
          <w:sz w:val="28"/>
          <w:szCs w:val="28"/>
        </w:rPr>
        <w:t xml:space="preserve">                       </w:t>
      </w:r>
      <w:proofErr w:type="gramStart"/>
      <w:r w:rsidRPr="00EF234F">
        <w:rPr>
          <w:bCs/>
          <w:sz w:val="28"/>
          <w:szCs w:val="28"/>
        </w:rPr>
        <w:t xml:space="preserve">а)   </w:t>
      </w:r>
      <w:proofErr w:type="gramEnd"/>
      <w:r w:rsidRPr="00EF234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 б)</w:t>
      </w:r>
    </w:p>
    <w:p w14:paraId="0D116FFA" w14:textId="77777777" w:rsidR="001963EE" w:rsidRPr="00EF234F" w:rsidRDefault="001963EE" w:rsidP="001963EE">
      <w:pPr>
        <w:shd w:val="clear" w:color="auto" w:fill="FFFFFF"/>
        <w:spacing w:before="34"/>
        <w:rPr>
          <w:sz w:val="28"/>
          <w:szCs w:val="28"/>
        </w:rPr>
        <w:sectPr w:rsidR="001963EE" w:rsidRPr="00EF234F" w:rsidSect="00C97324">
          <w:type w:val="continuous"/>
          <w:pgSz w:w="11909" w:h="16834"/>
          <w:pgMar w:top="1134" w:right="1418" w:bottom="1531" w:left="1418" w:header="720" w:footer="720" w:gutter="0"/>
          <w:cols w:num="2" w:space="720" w:equalWidth="0">
            <w:col w:w="7685" w:space="505"/>
            <w:col w:w="882"/>
          </w:cols>
          <w:noEndnote/>
          <w:docGrid w:linePitch="272"/>
        </w:sectPr>
      </w:pPr>
    </w:p>
    <w:p w14:paraId="7101738D" w14:textId="77777777" w:rsidR="001963EE" w:rsidRPr="00EF234F" w:rsidRDefault="001963EE" w:rsidP="001963EE">
      <w:pPr>
        <w:spacing w:before="360" w:line="1" w:lineRule="exact"/>
        <w:rPr>
          <w:sz w:val="28"/>
          <w:szCs w:val="28"/>
        </w:rPr>
      </w:pPr>
    </w:p>
    <w:p w14:paraId="5FBAEF18" w14:textId="77777777" w:rsidR="001963EE" w:rsidRPr="00EF234F" w:rsidRDefault="001963EE" w:rsidP="001963EE">
      <w:pPr>
        <w:shd w:val="clear" w:color="auto" w:fill="FFFFFF"/>
        <w:spacing w:before="34"/>
        <w:rPr>
          <w:sz w:val="28"/>
          <w:szCs w:val="28"/>
        </w:rPr>
        <w:sectPr w:rsidR="001963EE" w:rsidRPr="00EF234F" w:rsidSect="00CC33BC">
          <w:type w:val="continuous"/>
          <w:pgSz w:w="11909" w:h="16834"/>
          <w:pgMar w:top="1134" w:right="1418" w:bottom="1531" w:left="1418" w:header="720" w:footer="720" w:gutter="0"/>
          <w:cols w:space="60"/>
          <w:noEndnote/>
          <w:docGrid w:linePitch="272"/>
        </w:sectPr>
      </w:pPr>
    </w:p>
    <w:p w14:paraId="217343C3" w14:textId="77777777" w:rsidR="001963EE" w:rsidRPr="00EF234F" w:rsidRDefault="001963EE" w:rsidP="001963EE">
      <w:pPr>
        <w:shd w:val="clear" w:color="auto" w:fill="FFFFFF"/>
        <w:ind w:firstLine="709"/>
        <w:rPr>
          <w:sz w:val="28"/>
          <w:szCs w:val="28"/>
        </w:rPr>
      </w:pPr>
      <w:r w:rsidRPr="00EF234F">
        <w:rPr>
          <w:sz w:val="28"/>
          <w:szCs w:val="28"/>
        </w:rPr>
        <w:t xml:space="preserve">Рис. 1.7. Эскизы готовых отливок с литниковой системой: </w:t>
      </w:r>
      <w:r w:rsidRPr="00EF234F">
        <w:rPr>
          <w:spacing w:val="-3"/>
          <w:sz w:val="28"/>
          <w:szCs w:val="28"/>
        </w:rPr>
        <w:t>а - отливка из чугуна; б - отливка из стали</w:t>
      </w:r>
    </w:p>
    <w:p w14:paraId="5DFB53B9" w14:textId="77777777" w:rsidR="001963EE" w:rsidRPr="00EF234F" w:rsidRDefault="001963EE" w:rsidP="001963EE">
      <w:pPr>
        <w:shd w:val="clear" w:color="auto" w:fill="FFFFFF"/>
        <w:spacing w:line="307" w:lineRule="exact"/>
        <w:ind w:left="14" w:right="-1270" w:firstLine="432"/>
        <w:jc w:val="both"/>
        <w:rPr>
          <w:i/>
          <w:iCs/>
          <w:spacing w:val="-8"/>
          <w:sz w:val="28"/>
          <w:szCs w:val="28"/>
        </w:rPr>
      </w:pPr>
    </w:p>
    <w:p w14:paraId="0DC7CFC7" w14:textId="77777777" w:rsidR="001963EE" w:rsidRPr="00EF234F" w:rsidRDefault="001963EE" w:rsidP="001963EE">
      <w:pPr>
        <w:shd w:val="clear" w:color="auto" w:fill="FFFFFF"/>
        <w:spacing w:line="307" w:lineRule="exact"/>
        <w:ind w:left="14" w:right="-1270" w:firstLine="432"/>
        <w:jc w:val="both"/>
        <w:rPr>
          <w:i/>
          <w:iCs/>
          <w:spacing w:val="-8"/>
          <w:sz w:val="28"/>
          <w:szCs w:val="28"/>
        </w:rPr>
      </w:pPr>
    </w:p>
    <w:p w14:paraId="457ACA87" w14:textId="77777777" w:rsidR="001963EE" w:rsidRPr="00EF234F" w:rsidRDefault="001963EE" w:rsidP="001963EE">
      <w:pPr>
        <w:shd w:val="clear" w:color="auto" w:fill="FFFFFF"/>
        <w:spacing w:line="307" w:lineRule="exact"/>
        <w:ind w:left="14" w:right="-1270" w:firstLine="432"/>
        <w:jc w:val="both"/>
        <w:rPr>
          <w:i/>
          <w:iCs/>
          <w:spacing w:val="-8"/>
          <w:sz w:val="28"/>
          <w:szCs w:val="28"/>
        </w:rPr>
        <w:sectPr w:rsidR="001963EE" w:rsidRPr="00EF234F" w:rsidSect="00CC33BC">
          <w:type w:val="continuous"/>
          <w:pgSz w:w="11909" w:h="16834"/>
          <w:pgMar w:top="1134" w:right="1418" w:bottom="1531" w:left="1418" w:header="720" w:footer="720" w:gutter="0"/>
          <w:cols w:num="2" w:space="720" w:equalWidth="0">
            <w:col w:w="8219" w:space="2"/>
            <w:col w:w="852"/>
          </w:cols>
          <w:noEndnote/>
          <w:docGrid w:linePitch="272"/>
        </w:sectPr>
      </w:pPr>
    </w:p>
    <w:p w14:paraId="12B87097" w14:textId="77777777" w:rsidR="001963EE" w:rsidRPr="00EF234F" w:rsidRDefault="001963EE" w:rsidP="001963EE">
      <w:pPr>
        <w:shd w:val="clear" w:color="auto" w:fill="FFFFFF"/>
        <w:spacing w:line="307" w:lineRule="exact"/>
        <w:ind w:left="14" w:right="1" w:firstLine="432"/>
        <w:jc w:val="both"/>
        <w:rPr>
          <w:sz w:val="28"/>
          <w:szCs w:val="28"/>
        </w:rPr>
      </w:pPr>
      <w:r w:rsidRPr="00EF234F">
        <w:rPr>
          <w:i/>
          <w:iCs/>
          <w:spacing w:val="-8"/>
          <w:sz w:val="28"/>
          <w:szCs w:val="28"/>
        </w:rPr>
        <w:lastRenderedPageBreak/>
        <w:t xml:space="preserve">Извлечение моделей. </w:t>
      </w:r>
      <w:r w:rsidRPr="00EF234F">
        <w:rPr>
          <w:spacing w:val="-8"/>
          <w:sz w:val="28"/>
          <w:szCs w:val="28"/>
        </w:rPr>
        <w:t>Модели стояка и выпоров раскачивают и уда</w:t>
      </w:r>
      <w:r w:rsidRPr="00EF234F">
        <w:rPr>
          <w:spacing w:val="-8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ляют из верхней </w:t>
      </w:r>
      <w:proofErr w:type="spellStart"/>
      <w:r w:rsidRPr="00EF234F">
        <w:rPr>
          <w:spacing w:val="-6"/>
          <w:sz w:val="28"/>
          <w:szCs w:val="28"/>
        </w:rPr>
        <w:t>полуформы</w:t>
      </w:r>
      <w:proofErr w:type="spellEnd"/>
      <w:r w:rsidRPr="00EF234F">
        <w:rPr>
          <w:spacing w:val="-6"/>
          <w:sz w:val="28"/>
          <w:szCs w:val="28"/>
        </w:rPr>
        <w:t>. Верхнюю опоку снимают и поворачива</w:t>
      </w:r>
      <w:r w:rsidRPr="00EF234F">
        <w:rPr>
          <w:spacing w:val="-6"/>
          <w:sz w:val="28"/>
          <w:szCs w:val="28"/>
        </w:rPr>
        <w:softHyphen/>
        <w:t xml:space="preserve">ют на 180° разъёмом вверх. В плоскости разъёма нижней </w:t>
      </w:r>
      <w:proofErr w:type="spellStart"/>
      <w:r w:rsidRPr="00EF234F">
        <w:rPr>
          <w:spacing w:val="-6"/>
          <w:sz w:val="28"/>
          <w:szCs w:val="28"/>
        </w:rPr>
        <w:t>полуформы</w:t>
      </w:r>
      <w:proofErr w:type="spellEnd"/>
      <w:r w:rsidRPr="00EF234F">
        <w:rPr>
          <w:spacing w:val="-6"/>
          <w:sz w:val="28"/>
          <w:szCs w:val="28"/>
        </w:rPr>
        <w:t xml:space="preserve"> </w:t>
      </w:r>
      <w:r w:rsidRPr="00EF234F">
        <w:rPr>
          <w:spacing w:val="-7"/>
          <w:sz w:val="28"/>
          <w:szCs w:val="28"/>
        </w:rPr>
        <w:t xml:space="preserve">гладилкой прорезают питатели. Из </w:t>
      </w:r>
      <w:proofErr w:type="spellStart"/>
      <w:r w:rsidRPr="00EF234F">
        <w:rPr>
          <w:spacing w:val="-7"/>
          <w:sz w:val="28"/>
          <w:szCs w:val="28"/>
        </w:rPr>
        <w:t>полуформ</w:t>
      </w:r>
      <w:proofErr w:type="spellEnd"/>
      <w:r w:rsidRPr="00EF234F">
        <w:rPr>
          <w:spacing w:val="-7"/>
          <w:sz w:val="28"/>
          <w:szCs w:val="28"/>
        </w:rPr>
        <w:t xml:space="preserve"> после лёгкого раскачи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8"/>
          <w:sz w:val="28"/>
          <w:szCs w:val="28"/>
        </w:rPr>
        <w:t>вания удаляют половины моделей и модель шлакоуловителя. Устраня</w:t>
      </w:r>
      <w:r w:rsidRPr="00EF234F">
        <w:rPr>
          <w:spacing w:val="-8"/>
          <w:sz w:val="28"/>
          <w:szCs w:val="28"/>
        </w:rPr>
        <w:softHyphen/>
      </w:r>
      <w:r w:rsidRPr="00EF234F">
        <w:rPr>
          <w:spacing w:val="-7"/>
          <w:sz w:val="28"/>
          <w:szCs w:val="28"/>
        </w:rPr>
        <w:t xml:space="preserve">ют возможные дефекты формы, возникшие при извлечении моделей, обдувают обе </w:t>
      </w:r>
      <w:proofErr w:type="spellStart"/>
      <w:r w:rsidRPr="00EF234F">
        <w:rPr>
          <w:spacing w:val="-7"/>
          <w:sz w:val="28"/>
          <w:szCs w:val="28"/>
        </w:rPr>
        <w:t>полуформы</w:t>
      </w:r>
      <w:proofErr w:type="spellEnd"/>
      <w:r w:rsidRPr="00EF234F">
        <w:rPr>
          <w:spacing w:val="-7"/>
          <w:sz w:val="28"/>
          <w:szCs w:val="28"/>
        </w:rPr>
        <w:t xml:space="preserve"> сухим сжатым воздухом для удаления воз</w:t>
      </w:r>
      <w:r w:rsidRPr="00EF234F">
        <w:rPr>
          <w:spacing w:val="-7"/>
          <w:sz w:val="28"/>
          <w:szCs w:val="28"/>
        </w:rPr>
        <w:softHyphen/>
      </w:r>
      <w:r w:rsidRPr="00EF234F">
        <w:rPr>
          <w:spacing w:val="-6"/>
          <w:sz w:val="28"/>
          <w:szCs w:val="28"/>
        </w:rPr>
        <w:t xml:space="preserve">можного засора. Поверхность </w:t>
      </w:r>
      <w:proofErr w:type="spellStart"/>
      <w:r w:rsidRPr="00EF234F">
        <w:rPr>
          <w:spacing w:val="-6"/>
          <w:sz w:val="28"/>
          <w:szCs w:val="28"/>
        </w:rPr>
        <w:t>полуформ</w:t>
      </w:r>
      <w:proofErr w:type="spellEnd"/>
      <w:r w:rsidRPr="00EF234F">
        <w:rPr>
          <w:spacing w:val="-6"/>
          <w:sz w:val="28"/>
          <w:szCs w:val="28"/>
        </w:rPr>
        <w:t xml:space="preserve"> </w:t>
      </w:r>
      <w:proofErr w:type="spellStart"/>
      <w:r w:rsidRPr="00EF234F">
        <w:rPr>
          <w:spacing w:val="-6"/>
          <w:sz w:val="28"/>
          <w:szCs w:val="28"/>
        </w:rPr>
        <w:t>припыливают</w:t>
      </w:r>
      <w:proofErr w:type="spellEnd"/>
      <w:r w:rsidRPr="00EF234F">
        <w:rPr>
          <w:spacing w:val="-6"/>
          <w:sz w:val="28"/>
          <w:szCs w:val="28"/>
        </w:rPr>
        <w:t xml:space="preserve"> молотым дре</w:t>
      </w:r>
      <w:r w:rsidRPr="00EF234F">
        <w:rPr>
          <w:spacing w:val="-6"/>
          <w:sz w:val="28"/>
          <w:szCs w:val="28"/>
        </w:rPr>
        <w:softHyphen/>
      </w:r>
      <w:r w:rsidRPr="00EF234F">
        <w:rPr>
          <w:sz w:val="28"/>
          <w:szCs w:val="28"/>
        </w:rPr>
        <w:t>весным углём или графитом.</w:t>
      </w:r>
    </w:p>
    <w:p w14:paraId="48C418A3" w14:textId="77777777" w:rsidR="001963EE" w:rsidRPr="00EF234F" w:rsidRDefault="001963EE" w:rsidP="001963EE">
      <w:pPr>
        <w:shd w:val="clear" w:color="auto" w:fill="FFFFFF"/>
        <w:spacing w:line="307" w:lineRule="exact"/>
        <w:ind w:left="24" w:right="1" w:firstLine="446"/>
        <w:jc w:val="both"/>
        <w:rPr>
          <w:sz w:val="28"/>
          <w:szCs w:val="28"/>
        </w:rPr>
      </w:pPr>
      <w:r w:rsidRPr="00EF234F">
        <w:rPr>
          <w:i/>
          <w:iCs/>
          <w:spacing w:val="-7"/>
          <w:sz w:val="28"/>
          <w:szCs w:val="28"/>
        </w:rPr>
        <w:t xml:space="preserve">Сборка литейной формы. </w:t>
      </w:r>
      <w:r w:rsidRPr="00EF234F">
        <w:rPr>
          <w:spacing w:val="-7"/>
          <w:sz w:val="28"/>
          <w:szCs w:val="28"/>
        </w:rPr>
        <w:t xml:space="preserve">В нижнюю </w:t>
      </w:r>
      <w:proofErr w:type="spellStart"/>
      <w:r w:rsidRPr="00EF234F">
        <w:rPr>
          <w:spacing w:val="-7"/>
          <w:sz w:val="28"/>
          <w:szCs w:val="28"/>
        </w:rPr>
        <w:t>полуформу</w:t>
      </w:r>
      <w:proofErr w:type="spellEnd"/>
      <w:r w:rsidRPr="00EF234F">
        <w:rPr>
          <w:spacing w:val="-7"/>
          <w:sz w:val="28"/>
          <w:szCs w:val="28"/>
        </w:rPr>
        <w:t xml:space="preserve">, если требуется, </w:t>
      </w:r>
      <w:r w:rsidRPr="00EF234F">
        <w:rPr>
          <w:spacing w:val="-6"/>
          <w:sz w:val="28"/>
          <w:szCs w:val="28"/>
        </w:rPr>
        <w:t xml:space="preserve">устанавливают стержень и накрывают её верхней </w:t>
      </w:r>
      <w:proofErr w:type="spellStart"/>
      <w:r w:rsidRPr="00EF234F">
        <w:rPr>
          <w:spacing w:val="-6"/>
          <w:sz w:val="28"/>
          <w:szCs w:val="28"/>
        </w:rPr>
        <w:t>полуформой</w:t>
      </w:r>
      <w:proofErr w:type="spellEnd"/>
      <w:r w:rsidRPr="00EF234F">
        <w:rPr>
          <w:spacing w:val="-6"/>
          <w:sz w:val="28"/>
          <w:szCs w:val="28"/>
        </w:rPr>
        <w:t xml:space="preserve">. </w:t>
      </w:r>
      <w:proofErr w:type="spellStart"/>
      <w:r w:rsidRPr="00EF234F">
        <w:rPr>
          <w:spacing w:val="-6"/>
          <w:sz w:val="28"/>
          <w:szCs w:val="28"/>
        </w:rPr>
        <w:t>Полу</w:t>
      </w:r>
      <w:r w:rsidRPr="00EF234F">
        <w:rPr>
          <w:spacing w:val="-6"/>
          <w:sz w:val="28"/>
          <w:szCs w:val="28"/>
        </w:rPr>
        <w:softHyphen/>
        <w:t>формы</w:t>
      </w:r>
      <w:proofErr w:type="spellEnd"/>
      <w:r w:rsidRPr="00EF234F">
        <w:rPr>
          <w:spacing w:val="-6"/>
          <w:sz w:val="28"/>
          <w:szCs w:val="28"/>
        </w:rPr>
        <w:t xml:space="preserve"> фиксируют штырями или скобами и на верхнюю </w:t>
      </w:r>
      <w:proofErr w:type="spellStart"/>
      <w:r w:rsidRPr="00EF234F">
        <w:rPr>
          <w:spacing w:val="-6"/>
          <w:sz w:val="28"/>
          <w:szCs w:val="28"/>
        </w:rPr>
        <w:t>полуформу</w:t>
      </w:r>
      <w:proofErr w:type="spellEnd"/>
      <w:r w:rsidRPr="00EF234F">
        <w:rPr>
          <w:spacing w:val="-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устанавливают груз</w:t>
      </w:r>
      <w:r w:rsidRPr="00EF234F">
        <w:rPr>
          <w:spacing w:val="-7"/>
          <w:sz w:val="28"/>
          <w:szCs w:val="28"/>
        </w:rPr>
        <w:t xml:space="preserve"> для предотвращения ухода жидкого металла через </w:t>
      </w:r>
      <w:r w:rsidRPr="00EF234F">
        <w:rPr>
          <w:sz w:val="28"/>
          <w:szCs w:val="28"/>
        </w:rPr>
        <w:t>разъём формы во время заливки. Производится заливка металла в форму до тех пор, пока он, поднимаясь снизу, не заполнит до верха выпоры.</w:t>
      </w:r>
    </w:p>
    <w:p w14:paraId="18DE894F" w14:textId="77777777" w:rsidR="001963EE" w:rsidRDefault="001963EE" w:rsidP="001963EE">
      <w:pPr>
        <w:jc w:val="center"/>
      </w:pPr>
    </w:p>
    <w:sectPr w:rsidR="0019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CB7D" w14:textId="56DAD81C" w:rsidR="00755930" w:rsidRDefault="00F3461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7591359A" w14:textId="77777777" w:rsidR="00755930" w:rsidRDefault="00F34616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8F8"/>
    <w:multiLevelType w:val="singleLevel"/>
    <w:tmpl w:val="059A54F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151FC9"/>
    <w:multiLevelType w:val="hybridMultilevel"/>
    <w:tmpl w:val="09520198"/>
    <w:lvl w:ilvl="0" w:tplc="DDA837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1B31E6"/>
    <w:multiLevelType w:val="singleLevel"/>
    <w:tmpl w:val="EF60F4CE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A9"/>
    <w:rsid w:val="001963EE"/>
    <w:rsid w:val="00260EA9"/>
    <w:rsid w:val="00CD77A9"/>
    <w:rsid w:val="00EF1E3C"/>
    <w:rsid w:val="00F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25F1"/>
  <w15:chartTrackingRefBased/>
  <w15:docId w15:val="{518AF316-D18B-4CA4-97B0-2A719925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EE"/>
    <w:pPr>
      <w:ind w:left="720"/>
      <w:contextualSpacing/>
    </w:pPr>
  </w:style>
  <w:style w:type="paragraph" w:customStyle="1" w:styleId="a4">
    <w:name w:val="Пустая строка"/>
    <w:basedOn w:val="a5"/>
    <w:rsid w:val="001963EE"/>
    <w:pPr>
      <w:spacing w:after="40" w:line="480" w:lineRule="auto"/>
      <w:jc w:val="both"/>
    </w:pPr>
    <w:rPr>
      <w:b/>
      <w:snapToGrid w:val="0"/>
      <w:sz w:val="28"/>
    </w:rPr>
  </w:style>
  <w:style w:type="paragraph" w:styleId="a6">
    <w:name w:val="footer"/>
    <w:basedOn w:val="a"/>
    <w:link w:val="a7"/>
    <w:uiPriority w:val="99"/>
    <w:rsid w:val="00196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1963EE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1963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mixajust@mail.ru</dc:creator>
  <cp:keywords/>
  <dc:description/>
  <cp:lastModifiedBy>mixajust@mail.ru</cp:lastModifiedBy>
  <cp:revision>2</cp:revision>
  <dcterms:created xsi:type="dcterms:W3CDTF">2018-01-14T13:05:00Z</dcterms:created>
  <dcterms:modified xsi:type="dcterms:W3CDTF">2018-01-14T13:33:00Z</dcterms:modified>
</cp:coreProperties>
</file>