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9" w:rsidRPr="007658F2" w:rsidRDefault="007C4217" w:rsidP="007658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58F2">
        <w:rPr>
          <w:rFonts w:ascii="Times New Roman" w:hAnsi="Times New Roman" w:cs="Times New Roman"/>
          <w:sz w:val="20"/>
          <w:szCs w:val="20"/>
        </w:rPr>
        <w:t>ПМ 03 Проведение расчетов с бюджетом и внебюджетными фондами</w:t>
      </w:r>
    </w:p>
    <w:p w:rsidR="00B83897" w:rsidRPr="007658F2" w:rsidRDefault="00BB4FD9" w:rsidP="007658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58F2">
        <w:rPr>
          <w:rFonts w:ascii="Times New Roman" w:hAnsi="Times New Roman" w:cs="Times New Roman"/>
          <w:sz w:val="20"/>
          <w:szCs w:val="20"/>
        </w:rPr>
        <w:t>МДК 03.01 Организация расчетов с бюджетом и внебюджетными фондами</w:t>
      </w:r>
    </w:p>
    <w:p w:rsidR="007658F2" w:rsidRDefault="007658F2" w:rsidP="00765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17" w:rsidRPr="007658F2" w:rsidRDefault="007C4217" w:rsidP="00765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BB4FD9" w:rsidRDefault="00BB4FD9" w:rsidP="00765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(заочное отделение)</w:t>
      </w:r>
    </w:p>
    <w:p w:rsidR="007658F2" w:rsidRDefault="007658F2" w:rsidP="00765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A0E" w:rsidRPr="007658F2" w:rsidRDefault="003A2A0E" w:rsidP="00765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t xml:space="preserve">Комплексная задача по расчету налогов и страховых взносов </w:t>
      </w:r>
    </w:p>
    <w:p w:rsidR="003A2A0E" w:rsidRDefault="003A2A0E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Организация ООО «Вымпел», осуществляющая пошив костюмов, создана 10 января 201 __г.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Учредитель ООО «Вымпел» - Иванова А. А., она же директор, главный бухгалтер - Кудряшова Ф. Е.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Уставный капитал составляет 25 000 руб. внесен основным средством (компьютер). Срок полезного использования компьютера </w:t>
      </w:r>
      <w:r w:rsidR="00AB7D93">
        <w:rPr>
          <w:rFonts w:ascii="Times New Roman" w:hAnsi="Times New Roman" w:cs="Times New Roman"/>
          <w:sz w:val="28"/>
          <w:szCs w:val="28"/>
        </w:rPr>
        <w:t>–</w:t>
      </w: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="00AB7D93">
        <w:rPr>
          <w:rFonts w:ascii="Times New Roman" w:hAnsi="Times New Roman" w:cs="Times New Roman"/>
          <w:sz w:val="28"/>
          <w:szCs w:val="28"/>
        </w:rPr>
        <w:t>3 года</w:t>
      </w:r>
      <w:r w:rsidR="00115C64">
        <w:rPr>
          <w:rFonts w:ascii="Times New Roman" w:hAnsi="Times New Roman" w:cs="Times New Roman"/>
          <w:sz w:val="28"/>
          <w:szCs w:val="28"/>
        </w:rPr>
        <w:t>.</w:t>
      </w: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Производственное помещение и оборудование - арендуются.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Организация относится к третьему классу профессионального риска.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Незавершенное производство на конец отчетного периода - 15 000 руб.</w:t>
      </w:r>
    </w:p>
    <w:p w:rsidR="00BB4FD9" w:rsidRPr="003A2A0E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0E">
        <w:rPr>
          <w:rFonts w:ascii="Times New Roman" w:hAnsi="Times New Roman" w:cs="Times New Roman"/>
          <w:i/>
          <w:sz w:val="28"/>
          <w:szCs w:val="28"/>
        </w:rPr>
        <w:t>Учетной политикой предусмотрено:</w:t>
      </w:r>
    </w:p>
    <w:p w:rsidR="00BB4FD9" w:rsidRPr="007658F2" w:rsidRDefault="00115C64" w:rsidP="00115C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B4FD9" w:rsidRPr="007658F2">
        <w:rPr>
          <w:rFonts w:ascii="Times New Roman" w:hAnsi="Times New Roman" w:cs="Times New Roman"/>
          <w:sz w:val="28"/>
          <w:szCs w:val="28"/>
        </w:rPr>
        <w:t>чет выручки - по «</w:t>
      </w:r>
      <w:r w:rsidR="00BB4FD9" w:rsidRPr="007658F2">
        <w:rPr>
          <w:rFonts w:ascii="Times New Roman" w:hAnsi="Times New Roman" w:cs="Times New Roman"/>
          <w:i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>» продукции;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D9" w:rsidRPr="007658F2" w:rsidRDefault="00115C64" w:rsidP="00115C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B4FD9" w:rsidRPr="007658F2">
        <w:rPr>
          <w:rFonts w:ascii="Times New Roman" w:hAnsi="Times New Roman" w:cs="Times New Roman"/>
          <w:sz w:val="28"/>
          <w:szCs w:val="28"/>
        </w:rPr>
        <w:t>чет готовой продукции - по планово - учетным ценам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D9" w:rsidRPr="007658F2" w:rsidRDefault="00115C64" w:rsidP="00115C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етод начисления амортизации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="00BB4FD9" w:rsidRPr="007658F2">
        <w:rPr>
          <w:rFonts w:ascii="Times New Roman" w:hAnsi="Times New Roman" w:cs="Times New Roman"/>
          <w:i/>
          <w:sz w:val="28"/>
          <w:szCs w:val="28"/>
        </w:rPr>
        <w:t>линейный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D9" w:rsidRPr="007658F2" w:rsidRDefault="00115C64" w:rsidP="00115C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ри формировании налоговой базы по налогу на прибыль используется </w:t>
      </w:r>
      <w:r w:rsidR="00BB4FD9" w:rsidRPr="007658F2">
        <w:rPr>
          <w:rFonts w:ascii="Times New Roman" w:hAnsi="Times New Roman" w:cs="Times New Roman"/>
          <w:i/>
          <w:sz w:val="28"/>
          <w:szCs w:val="28"/>
        </w:rPr>
        <w:t>кассовый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="00BB4FD9" w:rsidRPr="007658F2">
        <w:rPr>
          <w:rFonts w:ascii="Times New Roman" w:hAnsi="Times New Roman" w:cs="Times New Roman"/>
          <w:i/>
          <w:sz w:val="28"/>
          <w:szCs w:val="28"/>
        </w:rPr>
        <w:t>метод</w:t>
      </w:r>
      <w:r w:rsidR="00BB4FD9" w:rsidRPr="007658F2">
        <w:rPr>
          <w:rFonts w:ascii="Times New Roman" w:hAnsi="Times New Roman" w:cs="Times New Roman"/>
          <w:sz w:val="28"/>
          <w:szCs w:val="28"/>
        </w:rPr>
        <w:t>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В первом квартале текущего налогового периода организация производила ряд операций (исходные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8F2">
        <w:rPr>
          <w:rFonts w:ascii="Times New Roman" w:hAnsi="Times New Roman" w:cs="Times New Roman"/>
          <w:sz w:val="28"/>
          <w:szCs w:val="28"/>
        </w:rPr>
        <w:t xml:space="preserve"> и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8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4FD9" w:rsidRPr="007658F2" w:rsidRDefault="00115C64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4FD9" w:rsidRPr="007658F2">
        <w:rPr>
          <w:rFonts w:ascii="Times New Roman" w:hAnsi="Times New Roman" w:cs="Times New Roman"/>
          <w:sz w:val="28"/>
          <w:szCs w:val="28"/>
        </w:rPr>
        <w:t>) Руководствуясь методическими указаниям</w:t>
      </w:r>
      <w:r>
        <w:rPr>
          <w:rFonts w:ascii="Times New Roman" w:hAnsi="Times New Roman" w:cs="Times New Roman"/>
          <w:sz w:val="28"/>
          <w:szCs w:val="28"/>
        </w:rPr>
        <w:t>и к комплексной задаче, произвед</w:t>
      </w:r>
      <w:r w:rsidR="00BB4FD9" w:rsidRPr="00765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 по налогам и страховым взносам (расчеты 1 - 6):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Расчет налога на добавленную стоимость за первый квартал.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Расчет транспортного налога за первый квартал (авансовый платеж)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Расчет налога на имущество организации за первый квартал (авансовый платеж) (таблиц</w:t>
      </w:r>
      <w:r w:rsidR="00115C64">
        <w:rPr>
          <w:rFonts w:ascii="Times New Roman" w:hAnsi="Times New Roman" w:cs="Times New Roman"/>
          <w:sz w:val="28"/>
          <w:szCs w:val="28"/>
        </w:rPr>
        <w:t>ы</w:t>
      </w: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="00D44F52">
        <w:rPr>
          <w:rFonts w:ascii="Times New Roman" w:hAnsi="Times New Roman" w:cs="Times New Roman"/>
          <w:sz w:val="28"/>
          <w:szCs w:val="28"/>
        </w:rPr>
        <w:t>3</w:t>
      </w:r>
      <w:r w:rsidRPr="007658F2">
        <w:rPr>
          <w:rFonts w:ascii="Times New Roman" w:hAnsi="Times New Roman" w:cs="Times New Roman"/>
          <w:sz w:val="28"/>
          <w:szCs w:val="28"/>
        </w:rPr>
        <w:t xml:space="preserve"> и </w:t>
      </w:r>
      <w:r w:rsidR="00D44F52">
        <w:rPr>
          <w:rFonts w:ascii="Times New Roman" w:hAnsi="Times New Roman" w:cs="Times New Roman"/>
          <w:sz w:val="28"/>
          <w:szCs w:val="28"/>
        </w:rPr>
        <w:t>4</w:t>
      </w:r>
      <w:r w:rsidRPr="007658F2">
        <w:rPr>
          <w:rFonts w:ascii="Times New Roman" w:hAnsi="Times New Roman" w:cs="Times New Roman"/>
          <w:sz w:val="28"/>
          <w:szCs w:val="28"/>
        </w:rPr>
        <w:t>)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Расчет налога на доходы физических лиц за первый квартал (таблица </w:t>
      </w:r>
      <w:r w:rsidR="00D44F52">
        <w:rPr>
          <w:rFonts w:ascii="Times New Roman" w:hAnsi="Times New Roman" w:cs="Times New Roman"/>
          <w:sz w:val="28"/>
          <w:szCs w:val="28"/>
        </w:rPr>
        <w:t>5</w:t>
      </w:r>
      <w:r w:rsidRPr="007658F2">
        <w:rPr>
          <w:rFonts w:ascii="Times New Roman" w:hAnsi="Times New Roman" w:cs="Times New Roman"/>
          <w:sz w:val="28"/>
          <w:szCs w:val="28"/>
        </w:rPr>
        <w:t>)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Расчет суммы страховых взносов во внебюджетные фонды за первый квартал (таблица </w:t>
      </w:r>
      <w:r w:rsidR="00D44F52">
        <w:rPr>
          <w:rFonts w:ascii="Times New Roman" w:hAnsi="Times New Roman" w:cs="Times New Roman"/>
          <w:sz w:val="28"/>
          <w:szCs w:val="28"/>
        </w:rPr>
        <w:t>6</w:t>
      </w:r>
      <w:r w:rsidRPr="007658F2">
        <w:rPr>
          <w:rFonts w:ascii="Times New Roman" w:hAnsi="Times New Roman" w:cs="Times New Roman"/>
          <w:sz w:val="28"/>
          <w:szCs w:val="28"/>
        </w:rPr>
        <w:t>)</w:t>
      </w:r>
    </w:p>
    <w:p w:rsidR="00BB4FD9" w:rsidRPr="007658F2" w:rsidRDefault="00BB4FD9" w:rsidP="007658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Расчет налога на прибыль организации за первый квартал (таблица </w:t>
      </w:r>
      <w:r w:rsidR="00D44F52">
        <w:rPr>
          <w:rFonts w:ascii="Times New Roman" w:hAnsi="Times New Roman" w:cs="Times New Roman"/>
          <w:sz w:val="28"/>
          <w:szCs w:val="28"/>
        </w:rPr>
        <w:t>7</w:t>
      </w:r>
      <w:r w:rsidRPr="007658F2">
        <w:rPr>
          <w:rFonts w:ascii="Times New Roman" w:hAnsi="Times New Roman" w:cs="Times New Roman"/>
          <w:sz w:val="28"/>
          <w:szCs w:val="28"/>
        </w:rPr>
        <w:t>)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115C64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4FD9" w:rsidRPr="007658F2">
        <w:rPr>
          <w:rFonts w:ascii="Times New Roman" w:hAnsi="Times New Roman" w:cs="Times New Roman"/>
          <w:sz w:val="28"/>
          <w:szCs w:val="28"/>
        </w:rPr>
        <w:t>) Оформит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платежные поручения по перечислению налогов в бюджет, страховых взносов во внебюджетные фонды.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115C64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) Результаты расчетов </w:t>
      </w:r>
      <w:r>
        <w:rPr>
          <w:rFonts w:ascii="Times New Roman" w:hAnsi="Times New Roman" w:cs="Times New Roman"/>
          <w:sz w:val="28"/>
          <w:szCs w:val="28"/>
        </w:rPr>
        <w:t>оформите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D44F52" w:rsidRPr="00D44F52">
        <w:rPr>
          <w:rFonts w:ascii="Times New Roman" w:hAnsi="Times New Roman" w:cs="Times New Roman"/>
          <w:sz w:val="28"/>
          <w:szCs w:val="28"/>
        </w:rPr>
        <w:t>8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 «Итоговые результаты расчетов по комплексной задаче».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B4FD9" w:rsidRPr="007658F2" w:rsidSect="00D44F52">
          <w:footerReference w:type="default" r:id="rId8"/>
          <w:pgSz w:w="11906" w:h="16838"/>
          <w:pgMar w:top="624" w:right="624" w:bottom="624" w:left="851" w:header="709" w:footer="709" w:gutter="0"/>
          <w:cols w:space="708"/>
          <w:docGrid w:linePitch="360"/>
        </w:sect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Исходные данные </w:t>
      </w:r>
      <w:r w:rsidRPr="007658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58F2">
        <w:rPr>
          <w:rFonts w:ascii="Times New Roman" w:hAnsi="Times New Roman" w:cs="Times New Roman"/>
          <w:b/>
          <w:sz w:val="28"/>
          <w:szCs w:val="28"/>
        </w:rPr>
        <w:t xml:space="preserve"> к комплексной задаче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D9" w:rsidRPr="007658F2" w:rsidRDefault="00BB4FD9" w:rsidP="003A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25 января на собственные средства приобретена автомашина «Волга» ГАЗ - 31029 (мощность двигателя 90 л. 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 xml:space="preserve">.) стоимостью 145 000 руб., в том числе НДС. В соответствии с классификатором основных средств, включаемых в амортизационные группы, автомашина относится к третьей амортизационной группе. Срок полезного использования 5 лет. В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8F2">
        <w:rPr>
          <w:rFonts w:ascii="Times New Roman" w:hAnsi="Times New Roman" w:cs="Times New Roman"/>
          <w:sz w:val="28"/>
          <w:szCs w:val="28"/>
        </w:rPr>
        <w:t xml:space="preserve"> квартале предприятие оплатило текущий ремонт автомашины на сумму 5000 руб.; </w:t>
      </w:r>
    </w:p>
    <w:p w:rsidR="00BB4FD9" w:rsidRPr="007658F2" w:rsidRDefault="00BB4FD9" w:rsidP="003A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С 1 марта предприятие заключило договор аренды на автомобиль ВАЗ сроком на 6 месяцев с организацией, без экипажа. Оплата по договору составила 2000 руб. в месяц, в том числе НДС. Арендные платежи предприятие оплатило в полном объеме за весь период аренды;</w:t>
      </w:r>
    </w:p>
    <w:p w:rsidR="00BB4FD9" w:rsidRPr="007658F2" w:rsidRDefault="00BB4FD9" w:rsidP="003A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С 1 февраля приобретена и установлена у сторонней организации </w:t>
      </w:r>
      <w:proofErr w:type="spellStart"/>
      <w:r w:rsidRPr="007658F2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Pr="007658F2">
        <w:rPr>
          <w:rFonts w:ascii="Times New Roman" w:hAnsi="Times New Roman" w:cs="Times New Roman"/>
          <w:sz w:val="28"/>
          <w:szCs w:val="28"/>
        </w:rPr>
        <w:t xml:space="preserve"> - пожарная сигнализация на сумму 7 000 руб., в том числе НДС;</w:t>
      </w:r>
    </w:p>
    <w:p w:rsidR="00BB4FD9" w:rsidRPr="007658F2" w:rsidRDefault="00BB4FD9" w:rsidP="003A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Отгружена продукция собственного производства покупателю: 180 штук по цене 10 500 руб. (без НДС)</w:t>
      </w:r>
    </w:p>
    <w:p w:rsidR="00BB4FD9" w:rsidRPr="007658F2" w:rsidRDefault="00BB4FD9" w:rsidP="003A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5.   Расходы на производство продукции:</w:t>
      </w:r>
    </w:p>
    <w:p w:rsidR="00BB4FD9" w:rsidRPr="007658F2" w:rsidRDefault="00BB4FD9" w:rsidP="003A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5.1 материальные расходы за квартал - 400 000 руб.;</w:t>
      </w:r>
      <w:r w:rsidRPr="007658F2">
        <w:rPr>
          <w:rFonts w:ascii="Times New Roman" w:hAnsi="Times New Roman" w:cs="Times New Roman"/>
          <w:sz w:val="28"/>
          <w:szCs w:val="28"/>
        </w:rPr>
        <w:tab/>
      </w:r>
    </w:p>
    <w:p w:rsidR="00BB4FD9" w:rsidRPr="007658F2" w:rsidRDefault="00BB4FD9" w:rsidP="003A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5.2 начислена заработная плата работникам организации за квартал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BB4FD9" w:rsidRPr="007658F2" w:rsidRDefault="00BB4FD9" w:rsidP="003A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5.3 начислены страховые взносы во внебюджетные фонды за квартал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BB4FD9" w:rsidRPr="003A2A0E" w:rsidRDefault="00BB4FD9" w:rsidP="003A2A0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0E">
        <w:rPr>
          <w:rFonts w:ascii="Times New Roman" w:hAnsi="Times New Roman" w:cs="Times New Roman"/>
          <w:sz w:val="28"/>
          <w:szCs w:val="28"/>
        </w:rPr>
        <w:t>прочие расходы за квартал: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оплачены транспортные расходы по доставке материалов на склад - 5670 руб., в том числе НДС;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оплачена аренда помещения и оборудования за три месяца - 90 000 руб., в том числе НДС;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получен и оплачен счет на оплату услуг за пользование сетью Интернет - 3600 руб., в том числе НДС;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оплачены услуги городской телефонной сети - 5500 руб., в том числе НДС;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оплачены командировочные расходы сотрудникам организации - 4300 руб.;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>оплачены услуги по изготовлению рекламного щита в сумме 5450 руб., в том числе НДС;</w:t>
      </w:r>
    </w:p>
    <w:p w:rsidR="00BB4FD9" w:rsidRPr="007658F2" w:rsidRDefault="003A2A0E" w:rsidP="003A2A0E">
      <w:pPr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D9" w:rsidRPr="007658F2">
        <w:rPr>
          <w:rFonts w:ascii="Times New Roman" w:hAnsi="Times New Roman" w:cs="Times New Roman"/>
          <w:sz w:val="28"/>
          <w:szCs w:val="28"/>
        </w:rPr>
        <w:t xml:space="preserve">оплачены услуги банка в сумме 400 руб. 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С января по март на расчетный счет поступили денежные средства за реализованную продукцию - 1 982 400руб., в т. ч. НДС - 302 400 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Оплачено с расчетного счета поставщику за материалы - 472 000 руб., в том числе НДС - 72 000 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Выдана заработная плата из кассы за январь, февраль месяцы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>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Перечислен НДФЛ за январь и февраль месяцы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>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Перечислены страховые взносы во внебюджетные фонды за январь, февраль месяцы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>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Перечислен транспортный налог организации за квартал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>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 Перечислен авансовый плате</w:t>
      </w:r>
      <w:r w:rsidR="00C60FDF">
        <w:rPr>
          <w:rFonts w:ascii="Times New Roman" w:hAnsi="Times New Roman" w:cs="Times New Roman"/>
          <w:sz w:val="28"/>
          <w:szCs w:val="28"/>
        </w:rPr>
        <w:t>ж</w:t>
      </w:r>
      <w:r w:rsidRPr="007658F2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организации за квартал</w:t>
      </w:r>
      <w:proofErr w:type="gramStart"/>
      <w:r w:rsidRPr="007658F2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>руб.</w:t>
      </w:r>
    </w:p>
    <w:p w:rsidR="00BB4FD9" w:rsidRPr="007658F2" w:rsidRDefault="00BB4FD9" w:rsidP="003A2A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>Начислен налог на прибыль организации за квартал (кассовый метод)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0E" w:rsidRDefault="003A2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Исходные данные </w:t>
      </w:r>
      <w:r w:rsidRPr="007658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58F2">
        <w:rPr>
          <w:rFonts w:ascii="Times New Roman" w:hAnsi="Times New Roman" w:cs="Times New Roman"/>
          <w:b/>
          <w:sz w:val="28"/>
          <w:szCs w:val="28"/>
        </w:rPr>
        <w:t xml:space="preserve"> к комплексной задаче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На предприятии числятся 9 сотрудников. Исходные данные по сотрудникам приведены в таблицах </w:t>
      </w:r>
      <w:r w:rsidR="007B1CA5">
        <w:rPr>
          <w:rFonts w:ascii="Times New Roman" w:hAnsi="Times New Roman" w:cs="Times New Roman"/>
          <w:sz w:val="28"/>
          <w:szCs w:val="28"/>
        </w:rPr>
        <w:t>1</w:t>
      </w:r>
      <w:r w:rsidRPr="007658F2">
        <w:rPr>
          <w:rFonts w:ascii="Times New Roman" w:hAnsi="Times New Roman" w:cs="Times New Roman"/>
          <w:sz w:val="28"/>
          <w:szCs w:val="28"/>
        </w:rPr>
        <w:t xml:space="preserve"> и 2.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D44F52">
        <w:rPr>
          <w:rFonts w:ascii="Times New Roman" w:hAnsi="Times New Roman" w:cs="Times New Roman"/>
          <w:sz w:val="28"/>
          <w:szCs w:val="28"/>
        </w:rPr>
        <w:t>20__ г</w:t>
      </w:r>
      <w:proofErr w:type="gramStart"/>
      <w:r w:rsidR="00D44F52">
        <w:rPr>
          <w:rFonts w:ascii="Times New Roman" w:hAnsi="Times New Roman" w:cs="Times New Roman"/>
          <w:sz w:val="28"/>
          <w:szCs w:val="28"/>
        </w:rPr>
        <w:t>. - ?</w:t>
      </w: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658F2">
        <w:rPr>
          <w:rFonts w:ascii="Times New Roman" w:hAnsi="Times New Roman" w:cs="Times New Roman"/>
          <w:sz w:val="28"/>
          <w:szCs w:val="28"/>
        </w:rPr>
        <w:t xml:space="preserve">рабочих дней, отработано каждым - </w:t>
      </w:r>
      <w:r w:rsidR="00D44F52">
        <w:rPr>
          <w:rFonts w:ascii="Times New Roman" w:hAnsi="Times New Roman" w:cs="Times New Roman"/>
          <w:sz w:val="28"/>
          <w:szCs w:val="28"/>
        </w:rPr>
        <w:t>?</w:t>
      </w:r>
      <w:r w:rsidRPr="007658F2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В феврале и марте рабочие дни отработаны полностью всеми сотрудниками.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1CA5">
        <w:rPr>
          <w:rFonts w:ascii="Times New Roman" w:hAnsi="Times New Roman" w:cs="Times New Roman"/>
          <w:sz w:val="28"/>
          <w:szCs w:val="28"/>
        </w:rPr>
        <w:t>1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Исходные данные для расчета НДФЛ и страховых взносов</w:t>
      </w:r>
    </w:p>
    <w:tbl>
      <w:tblPr>
        <w:tblStyle w:val="a3"/>
        <w:tblW w:w="0" w:type="auto"/>
        <w:tblLook w:val="01E0"/>
      </w:tblPr>
      <w:tblGrid>
        <w:gridCol w:w="2682"/>
        <w:gridCol w:w="970"/>
        <w:gridCol w:w="1385"/>
        <w:gridCol w:w="822"/>
        <w:gridCol w:w="1327"/>
        <w:gridCol w:w="1822"/>
        <w:gridCol w:w="1110"/>
      </w:tblGrid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Шифр</w:t>
            </w:r>
          </w:p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счета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Дети до 18 лет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Северная</w:t>
            </w:r>
          </w:p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надбавка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Районный</w:t>
            </w:r>
          </w:p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proofErr w:type="gramStart"/>
            <w:r w:rsidRPr="007658F2">
              <w:rPr>
                <w:sz w:val="28"/>
                <w:szCs w:val="28"/>
              </w:rPr>
              <w:t>Принят</w:t>
            </w:r>
            <w:proofErr w:type="gramEnd"/>
          </w:p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 работу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Иванова А. А.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26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1957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Кудряшова Ф. Е.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26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1968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7658F2">
              <w:rPr>
                <w:sz w:val="28"/>
                <w:szCs w:val="28"/>
              </w:rPr>
              <w:t>Лисичкина</w:t>
            </w:r>
            <w:proofErr w:type="spellEnd"/>
            <w:r w:rsidRPr="007658F2">
              <w:rPr>
                <w:sz w:val="28"/>
                <w:szCs w:val="28"/>
              </w:rPr>
              <w:t xml:space="preserve"> Л. Т.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1988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30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Мишина А. Л.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1990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Петров В. В.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25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1987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Петрова О. Е.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1960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Сидорова А. С.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1977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Синицын П. П.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25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1959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  <w:tr w:rsidR="007658F2" w:rsidRPr="007658F2" w:rsidTr="007658F2">
        <w:tc>
          <w:tcPr>
            <w:tcW w:w="2682" w:type="dxa"/>
          </w:tcPr>
          <w:p w:rsidR="007658F2" w:rsidRPr="007658F2" w:rsidRDefault="007658F2" w:rsidP="007658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Степкина Л. В.</w:t>
            </w:r>
          </w:p>
        </w:tc>
        <w:tc>
          <w:tcPr>
            <w:tcW w:w="97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26</w:t>
            </w:r>
          </w:p>
        </w:tc>
        <w:tc>
          <w:tcPr>
            <w:tcW w:w="1385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1979</w:t>
            </w:r>
          </w:p>
        </w:tc>
        <w:tc>
          <w:tcPr>
            <w:tcW w:w="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50</w:t>
            </w:r>
          </w:p>
        </w:tc>
        <w:tc>
          <w:tcPr>
            <w:tcW w:w="1822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:rsidR="007658F2" w:rsidRPr="007658F2" w:rsidRDefault="007658F2" w:rsidP="007658F2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10.01</w:t>
            </w:r>
          </w:p>
        </w:tc>
      </w:tr>
    </w:tbl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ab/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2 - Оклад работника в месяц, руб. </w:t>
      </w:r>
    </w:p>
    <w:tbl>
      <w:tblPr>
        <w:tblStyle w:val="a3"/>
        <w:tblW w:w="0" w:type="auto"/>
        <w:tblLook w:val="01E0"/>
      </w:tblPr>
      <w:tblGrid>
        <w:gridCol w:w="248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484770" w:rsidRPr="007658F2" w:rsidTr="00D44F52">
        <w:tc>
          <w:tcPr>
            <w:tcW w:w="0" w:type="auto"/>
            <w:vMerge w:val="restart"/>
          </w:tcPr>
          <w:p w:rsidR="00484770" w:rsidRPr="007658F2" w:rsidRDefault="00484770" w:rsidP="00484770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gridSpan w:val="10"/>
          </w:tcPr>
          <w:p w:rsidR="00484770" w:rsidRPr="007658F2" w:rsidRDefault="00484770" w:rsidP="00484770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Варианты</w:t>
            </w:r>
          </w:p>
        </w:tc>
      </w:tr>
      <w:tr w:rsidR="00484770" w:rsidRPr="007658F2" w:rsidTr="00D44F52">
        <w:tc>
          <w:tcPr>
            <w:tcW w:w="0" w:type="auto"/>
            <w:vMerge/>
          </w:tcPr>
          <w:p w:rsidR="00484770" w:rsidRPr="007658F2" w:rsidRDefault="00484770" w:rsidP="001C24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10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Иванова А. А.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27800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27850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27860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27890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27910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27940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27970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28000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28020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28050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Кудряшова Ф.Е.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18700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18720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18740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18780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18800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18810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18830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18850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18870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484770">
              <w:rPr>
                <w:sz w:val="28"/>
                <w:szCs w:val="28"/>
              </w:rPr>
              <w:t>Лисичкина</w:t>
            </w:r>
            <w:proofErr w:type="spellEnd"/>
            <w:r w:rsidRPr="00484770"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14790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Мишина А. Л.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14780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Петров В. В.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15670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15690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15790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15810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Петрова О. Е.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15170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15180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15240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15290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15300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Сидорова А. С.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16680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16780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16800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16810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16830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Синицын П. П.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14690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14700</w:t>
            </w:r>
          </w:p>
        </w:tc>
      </w:tr>
      <w:tr w:rsidR="00484770" w:rsidRPr="007658F2" w:rsidTr="00D44F52">
        <w:tc>
          <w:tcPr>
            <w:tcW w:w="0" w:type="auto"/>
          </w:tcPr>
          <w:p w:rsidR="00484770" w:rsidRPr="00484770" w:rsidRDefault="00484770" w:rsidP="0048477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770">
              <w:rPr>
                <w:sz w:val="28"/>
                <w:szCs w:val="28"/>
              </w:rPr>
              <w:t>Степкина Л. В.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13140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13160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13170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13180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13200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13210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13220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13230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13250</w:t>
            </w:r>
          </w:p>
        </w:tc>
        <w:tc>
          <w:tcPr>
            <w:tcW w:w="0" w:type="auto"/>
          </w:tcPr>
          <w:p w:rsidR="00484770" w:rsidRPr="00484770" w:rsidRDefault="00484770" w:rsidP="00484770">
            <w:pPr>
              <w:jc w:val="center"/>
              <w:rPr>
                <w:sz w:val="24"/>
                <w:szCs w:val="24"/>
              </w:rPr>
            </w:pPr>
            <w:r w:rsidRPr="00484770">
              <w:rPr>
                <w:sz w:val="24"/>
                <w:szCs w:val="24"/>
              </w:rPr>
              <w:t>13260</w:t>
            </w:r>
          </w:p>
        </w:tc>
      </w:tr>
    </w:tbl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B4FD9" w:rsidRPr="007658F2" w:rsidSect="00D44F52">
          <w:pgSz w:w="11906" w:h="16838"/>
          <w:pgMar w:top="624" w:right="624" w:bottom="624" w:left="851" w:header="709" w:footer="709" w:gutter="0"/>
          <w:cols w:space="708"/>
          <w:docGrid w:linePitch="360"/>
        </w:sect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к комплексной задаче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Используя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E08">
        <w:rPr>
          <w:rFonts w:ascii="Times New Roman" w:hAnsi="Times New Roman" w:cs="Times New Roman"/>
          <w:sz w:val="28"/>
          <w:szCs w:val="28"/>
        </w:rPr>
        <w:t>,</w:t>
      </w:r>
      <w:r w:rsidR="00D44F52">
        <w:rPr>
          <w:rFonts w:ascii="Times New Roman" w:hAnsi="Times New Roman" w:cs="Times New Roman"/>
          <w:sz w:val="28"/>
          <w:szCs w:val="28"/>
        </w:rPr>
        <w:t xml:space="preserve"> заполнит</w:t>
      </w:r>
      <w:r w:rsidR="00261E08">
        <w:rPr>
          <w:rFonts w:ascii="Times New Roman" w:hAnsi="Times New Roman" w:cs="Times New Roman"/>
          <w:sz w:val="28"/>
          <w:szCs w:val="28"/>
        </w:rPr>
        <w:t>е</w:t>
      </w:r>
      <w:r w:rsidR="00D44F52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="00D44F52">
        <w:rPr>
          <w:rFonts w:ascii="Times New Roman" w:hAnsi="Times New Roman" w:cs="Times New Roman"/>
          <w:sz w:val="28"/>
          <w:szCs w:val="28"/>
        </w:rPr>
        <w:t>3</w:t>
      </w:r>
      <w:r w:rsidRPr="007658F2">
        <w:rPr>
          <w:rFonts w:ascii="Times New Roman" w:hAnsi="Times New Roman" w:cs="Times New Roman"/>
          <w:sz w:val="28"/>
          <w:szCs w:val="28"/>
        </w:rPr>
        <w:t xml:space="preserve"> «Остаточная стоимость основных средств»</w:t>
      </w:r>
      <w:r w:rsidR="00261E08">
        <w:rPr>
          <w:rFonts w:ascii="Times New Roman" w:hAnsi="Times New Roman" w:cs="Times New Roman"/>
          <w:sz w:val="28"/>
          <w:szCs w:val="28"/>
        </w:rPr>
        <w:t>, привед</w:t>
      </w:r>
      <w:r w:rsidRPr="007658F2">
        <w:rPr>
          <w:rFonts w:ascii="Times New Roman" w:hAnsi="Times New Roman" w:cs="Times New Roman"/>
          <w:sz w:val="28"/>
          <w:szCs w:val="28"/>
        </w:rPr>
        <w:t>и</w:t>
      </w:r>
      <w:r w:rsidR="00261E08">
        <w:rPr>
          <w:rFonts w:ascii="Times New Roman" w:hAnsi="Times New Roman" w:cs="Times New Roman"/>
          <w:sz w:val="28"/>
          <w:szCs w:val="28"/>
        </w:rPr>
        <w:t>те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</w:t>
      </w:r>
      <w:r w:rsidR="00261E08">
        <w:rPr>
          <w:rFonts w:ascii="Times New Roman" w:hAnsi="Times New Roman" w:cs="Times New Roman"/>
          <w:sz w:val="28"/>
          <w:szCs w:val="28"/>
        </w:rPr>
        <w:t>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3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Остаточная стоимость основных средств</w:t>
      </w:r>
    </w:p>
    <w:tbl>
      <w:tblPr>
        <w:tblStyle w:val="a3"/>
        <w:tblW w:w="0" w:type="auto"/>
        <w:tblLook w:val="01E0"/>
      </w:tblPr>
      <w:tblGrid>
        <w:gridCol w:w="1435"/>
        <w:gridCol w:w="2326"/>
        <w:gridCol w:w="2392"/>
        <w:gridCol w:w="2387"/>
        <w:gridCol w:w="2107"/>
      </w:tblGrid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Месяц года</w:t>
            </w: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амортизации в месяц, руб.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Накопленная амортизация, руб.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1.01.20_г.</w:t>
            </w: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1.02.20_г.</w:t>
            </w: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1.03.20_г.</w:t>
            </w: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1.04.20_г. </w:t>
            </w: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</w:tbl>
    <w:p w:rsidR="000E2253" w:rsidRDefault="000E2253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Default="000E2253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Используя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заполните таблицу 4</w:t>
      </w:r>
      <w:r w:rsidRPr="007658F2">
        <w:rPr>
          <w:rFonts w:ascii="Times New Roman" w:hAnsi="Times New Roman" w:cs="Times New Roman"/>
          <w:sz w:val="28"/>
          <w:szCs w:val="28"/>
        </w:rPr>
        <w:t xml:space="preserve"> «Налог на имущество организа</w:t>
      </w:r>
      <w:r>
        <w:rPr>
          <w:rFonts w:ascii="Times New Roman" w:hAnsi="Times New Roman" w:cs="Times New Roman"/>
          <w:sz w:val="28"/>
          <w:szCs w:val="28"/>
        </w:rPr>
        <w:t>ции (авансовый платеж)», привед</w:t>
      </w:r>
      <w:r w:rsidRPr="00765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53" w:rsidRPr="007658F2" w:rsidRDefault="000E2253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4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Налог на имущество организации (авансовый платеж)</w:t>
      </w:r>
    </w:p>
    <w:tbl>
      <w:tblPr>
        <w:tblStyle w:val="a3"/>
        <w:tblW w:w="0" w:type="auto"/>
        <w:tblLook w:val="01E0"/>
      </w:tblPr>
      <w:tblGrid>
        <w:gridCol w:w="1442"/>
        <w:gridCol w:w="3503"/>
        <w:gridCol w:w="1829"/>
        <w:gridCol w:w="3873"/>
      </w:tblGrid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Месяц года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Остаточная стоимость основных средств на начало месяца, руб.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Налоговая база, руб.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авансового платежа по налогу на имущество организации, руб.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1.01.20_г.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(расчет)</w:t>
            </w:r>
          </w:p>
        </w:tc>
        <w:tc>
          <w:tcPr>
            <w:tcW w:w="0" w:type="auto"/>
            <w:vMerge w:val="restart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(расчет)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1.02.20_г.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1.03.20_г.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1.04.20_г. </w:t>
            </w:r>
          </w:p>
        </w:tc>
        <w:tc>
          <w:tcPr>
            <w:tcW w:w="0" w:type="auto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</w:tbl>
    <w:p w:rsidR="00BB4FD9" w:rsidRPr="007658F2" w:rsidRDefault="00BB4FD9" w:rsidP="0071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Используя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1E08">
        <w:rPr>
          <w:rFonts w:ascii="Times New Roman" w:hAnsi="Times New Roman" w:cs="Times New Roman"/>
          <w:sz w:val="28"/>
          <w:szCs w:val="28"/>
        </w:rPr>
        <w:t xml:space="preserve">, </w:t>
      </w:r>
      <w:r w:rsidR="000E2253">
        <w:rPr>
          <w:rFonts w:ascii="Times New Roman" w:hAnsi="Times New Roman" w:cs="Times New Roman"/>
          <w:sz w:val="28"/>
          <w:szCs w:val="28"/>
        </w:rPr>
        <w:t xml:space="preserve">рассчитайте сумму НДФЛ, подлежащую уплате в бюджет, </w:t>
      </w:r>
      <w:r w:rsidR="00261E08">
        <w:rPr>
          <w:rFonts w:ascii="Times New Roman" w:hAnsi="Times New Roman" w:cs="Times New Roman"/>
          <w:sz w:val="28"/>
          <w:szCs w:val="28"/>
        </w:rPr>
        <w:t>привед</w:t>
      </w:r>
      <w:r w:rsidRPr="007658F2">
        <w:rPr>
          <w:rFonts w:ascii="Times New Roman" w:hAnsi="Times New Roman" w:cs="Times New Roman"/>
          <w:sz w:val="28"/>
          <w:szCs w:val="28"/>
        </w:rPr>
        <w:t>и</w:t>
      </w:r>
      <w:r w:rsidR="00261E08">
        <w:rPr>
          <w:rFonts w:ascii="Times New Roman" w:hAnsi="Times New Roman" w:cs="Times New Roman"/>
          <w:sz w:val="28"/>
          <w:szCs w:val="28"/>
        </w:rPr>
        <w:t>те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 по НДФЛ</w:t>
      </w:r>
      <w:r w:rsidR="000E2253">
        <w:rPr>
          <w:rFonts w:ascii="Times New Roman" w:hAnsi="Times New Roman" w:cs="Times New Roman"/>
          <w:sz w:val="28"/>
          <w:szCs w:val="28"/>
        </w:rPr>
        <w:t xml:space="preserve"> и стандартным вычетам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таблица </w:t>
      </w:r>
      <w:r w:rsidR="008C14C4">
        <w:rPr>
          <w:rFonts w:ascii="Times New Roman" w:hAnsi="Times New Roman" w:cs="Times New Roman"/>
          <w:sz w:val="28"/>
          <w:szCs w:val="28"/>
        </w:rPr>
        <w:t>5</w:t>
      </w:r>
      <w:r w:rsidRPr="007658F2">
        <w:rPr>
          <w:rFonts w:ascii="Times New Roman" w:hAnsi="Times New Roman" w:cs="Times New Roman"/>
          <w:sz w:val="28"/>
          <w:szCs w:val="28"/>
        </w:rPr>
        <w:t>.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5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Налог на доходы физических лиц </w:t>
      </w:r>
    </w:p>
    <w:tbl>
      <w:tblPr>
        <w:tblStyle w:val="a3"/>
        <w:tblW w:w="0" w:type="auto"/>
        <w:tblLook w:val="01E0"/>
      </w:tblPr>
      <w:tblGrid>
        <w:gridCol w:w="4248"/>
        <w:gridCol w:w="1980"/>
        <w:gridCol w:w="1440"/>
        <w:gridCol w:w="1440"/>
        <w:gridCol w:w="1440"/>
      </w:tblGrid>
      <w:tr w:rsidR="00BB4FD9" w:rsidRPr="007658F2" w:rsidTr="00D44F52">
        <w:tc>
          <w:tcPr>
            <w:tcW w:w="6228" w:type="dxa"/>
            <w:gridSpan w:val="2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Сотрудник - первый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март</w:t>
            </w:r>
          </w:p>
        </w:tc>
      </w:tr>
      <w:tr w:rsidR="00BB4FD9" w:rsidRPr="007658F2" w:rsidTr="00D44F52">
        <w:tc>
          <w:tcPr>
            <w:tcW w:w="4248" w:type="dxa"/>
            <w:vMerge w:val="restart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Доход, подлежащий налогообложению </w:t>
            </w: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4248" w:type="dxa"/>
            <w:vMerge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4248" w:type="dxa"/>
            <w:vMerge w:val="restart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Стандартные налоговые вычеты</w:t>
            </w: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4248" w:type="dxa"/>
            <w:vMerge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4248" w:type="dxa"/>
            <w:vMerge w:val="restart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База, подлежащая </w:t>
            </w:r>
            <w:r w:rsidR="007151AB">
              <w:rPr>
                <w:sz w:val="28"/>
                <w:szCs w:val="28"/>
              </w:rPr>
              <w:t>н</w:t>
            </w:r>
            <w:r w:rsidRPr="007658F2">
              <w:rPr>
                <w:sz w:val="28"/>
                <w:szCs w:val="28"/>
              </w:rPr>
              <w:t xml:space="preserve">алогообложению </w:t>
            </w: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4248" w:type="dxa"/>
            <w:vMerge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6228" w:type="dxa"/>
            <w:gridSpan w:val="2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налога на доходы физических лиц</w:t>
            </w:r>
          </w:p>
          <w:p w:rsidR="00BB4FD9" w:rsidRPr="007658F2" w:rsidRDefault="00BB4FD9" w:rsidP="007151AB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- с начала года</w:t>
            </w:r>
          </w:p>
          <w:p w:rsidR="00BB4FD9" w:rsidRPr="007658F2" w:rsidRDefault="00BB4FD9" w:rsidP="007151AB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- за месяц</w:t>
            </w: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4FD9" w:rsidRPr="007658F2" w:rsidRDefault="00BB4FD9" w:rsidP="007151AB">
            <w:pPr>
              <w:jc w:val="both"/>
              <w:rPr>
                <w:sz w:val="28"/>
                <w:szCs w:val="28"/>
              </w:rPr>
            </w:pPr>
          </w:p>
        </w:tc>
      </w:tr>
    </w:tbl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 </w:t>
      </w:r>
      <w:r w:rsidRPr="007658F2">
        <w:rPr>
          <w:rFonts w:ascii="Times New Roman" w:hAnsi="Times New Roman" w:cs="Times New Roman"/>
          <w:sz w:val="28"/>
          <w:szCs w:val="28"/>
        </w:rPr>
        <w:tab/>
      </w:r>
    </w:p>
    <w:p w:rsidR="00D44F52" w:rsidRDefault="00D4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DE1" w:rsidRDefault="006F5DE1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привед</w:t>
      </w:r>
      <w:r w:rsidRPr="00765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658F2">
        <w:rPr>
          <w:rFonts w:ascii="Times New Roman" w:hAnsi="Times New Roman" w:cs="Times New Roman"/>
          <w:sz w:val="28"/>
          <w:szCs w:val="28"/>
        </w:rPr>
        <w:t xml:space="preserve"> страховым взносам во внебюджетные фонды </w:t>
      </w:r>
      <w:r>
        <w:rPr>
          <w:rFonts w:ascii="Times New Roman" w:hAnsi="Times New Roman" w:cs="Times New Roman"/>
          <w:sz w:val="28"/>
          <w:szCs w:val="28"/>
        </w:rPr>
        <w:t xml:space="preserve">(ПФР, ФОМС, ФСС) </w:t>
      </w:r>
      <w:r w:rsidRPr="007658F2">
        <w:rPr>
          <w:rFonts w:ascii="Times New Roman" w:hAnsi="Times New Roman" w:cs="Times New Roman"/>
          <w:sz w:val="28"/>
          <w:szCs w:val="28"/>
        </w:rPr>
        <w:t xml:space="preserve">- 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58F2">
        <w:rPr>
          <w:rFonts w:ascii="Times New Roman" w:hAnsi="Times New Roman" w:cs="Times New Roman"/>
          <w:sz w:val="28"/>
          <w:szCs w:val="28"/>
        </w:rPr>
        <w:t>.</w:t>
      </w:r>
    </w:p>
    <w:p w:rsidR="006F5DE1" w:rsidRDefault="006F5DE1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6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Страховые взносы во внебюджетные фонды</w:t>
      </w:r>
    </w:p>
    <w:tbl>
      <w:tblPr>
        <w:tblStyle w:val="a3"/>
        <w:tblW w:w="0" w:type="auto"/>
        <w:tblLook w:val="01E0"/>
      </w:tblPr>
      <w:tblGrid>
        <w:gridCol w:w="7476"/>
        <w:gridCol w:w="1080"/>
        <w:gridCol w:w="1191"/>
        <w:gridCol w:w="900"/>
      </w:tblGrid>
      <w:tr w:rsidR="00BB4FD9" w:rsidRPr="007658F2" w:rsidTr="00D44F52">
        <w:tc>
          <w:tcPr>
            <w:tcW w:w="7476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Сотрудник - первый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191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900" w:type="dxa"/>
          </w:tcPr>
          <w:p w:rsidR="00BB4FD9" w:rsidRPr="007658F2" w:rsidRDefault="00BB4FD9" w:rsidP="007151AB">
            <w:pPr>
              <w:jc w:val="center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март</w:t>
            </w:r>
          </w:p>
        </w:tc>
      </w:tr>
      <w:tr w:rsidR="00BB4FD9" w:rsidRPr="007658F2" w:rsidTr="00D44F52">
        <w:tc>
          <w:tcPr>
            <w:tcW w:w="7476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B4FD9" w:rsidRPr="007658F2" w:rsidRDefault="00BB4FD9" w:rsidP="007151AB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</w:t>
            </w:r>
          </w:p>
        </w:tc>
      </w:tr>
      <w:tr w:rsidR="00BB4FD9" w:rsidRPr="007658F2" w:rsidTr="00D44F52">
        <w:tc>
          <w:tcPr>
            <w:tcW w:w="7476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Доход, подлежащий обложению страховыми взносами, </w:t>
            </w:r>
          </w:p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7476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Доход, подлежащий обложению страховыми взносами, </w:t>
            </w:r>
          </w:p>
          <w:p w:rsidR="00BB4FD9" w:rsidRPr="007658F2" w:rsidRDefault="00BB4FD9" w:rsidP="007151AB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7476" w:type="dxa"/>
          </w:tcPr>
          <w:p w:rsidR="00BB4FD9" w:rsidRPr="007658F2" w:rsidRDefault="00D44F52" w:rsidP="000D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</w:t>
            </w:r>
            <w:r w:rsidRPr="00D44F52">
              <w:rPr>
                <w:sz w:val="28"/>
                <w:szCs w:val="28"/>
              </w:rPr>
              <w:t xml:space="preserve">для начисления страховых взносов </w:t>
            </w:r>
            <w:r>
              <w:rPr>
                <w:sz w:val="28"/>
                <w:szCs w:val="28"/>
              </w:rPr>
              <w:t>на ОПС в пределах лимита</w:t>
            </w:r>
            <w:r w:rsidR="000D3630">
              <w:rPr>
                <w:sz w:val="28"/>
                <w:szCs w:val="28"/>
              </w:rPr>
              <w:t xml:space="preserve"> - </w:t>
            </w:r>
            <w:r w:rsidR="00BB4FD9" w:rsidRPr="007658F2">
              <w:rPr>
                <w:i/>
                <w:sz w:val="28"/>
                <w:szCs w:val="28"/>
              </w:rPr>
              <w:t>с начала года</w:t>
            </w:r>
            <w:r w:rsidR="00BB4FD9" w:rsidRPr="007658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0D3630" w:rsidRPr="000D3630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>Доход свыше лимита (указать лимит)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  <w:vMerge w:val="restart"/>
          </w:tcPr>
          <w:p w:rsidR="000D3630" w:rsidRDefault="000D3630" w:rsidP="000D3630">
            <w:pPr>
              <w:rPr>
                <w:i/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страховых взносов в ПФР</w:t>
            </w:r>
            <w:r>
              <w:rPr>
                <w:sz w:val="28"/>
                <w:szCs w:val="28"/>
              </w:rPr>
              <w:t xml:space="preserve">, </w:t>
            </w:r>
            <w:r w:rsidRPr="007658F2">
              <w:rPr>
                <w:i/>
                <w:sz w:val="28"/>
                <w:szCs w:val="28"/>
              </w:rPr>
              <w:t>с начала года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D3630" w:rsidRPr="007658F2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 xml:space="preserve">по ставке: </w:t>
            </w:r>
            <w:r>
              <w:rPr>
                <w:sz w:val="28"/>
                <w:szCs w:val="28"/>
              </w:rPr>
              <w:t xml:space="preserve">- </w:t>
            </w:r>
            <w:r w:rsidRPr="000D3630">
              <w:rPr>
                <w:sz w:val="28"/>
                <w:szCs w:val="28"/>
              </w:rPr>
              <w:t>22 %</w:t>
            </w:r>
          </w:p>
          <w:p w:rsidR="000D3630" w:rsidRPr="007658F2" w:rsidRDefault="000D3630" w:rsidP="0071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ставке - 10 %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  <w:vMerge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7476" w:type="dxa"/>
          </w:tcPr>
          <w:p w:rsidR="009E736D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Сумма страховых взносов в ПФР </w:t>
            </w:r>
            <w:r w:rsidR="009E736D">
              <w:rPr>
                <w:sz w:val="28"/>
                <w:szCs w:val="28"/>
              </w:rPr>
              <w:t>–</w:t>
            </w:r>
            <w:r w:rsidR="000D3630">
              <w:rPr>
                <w:sz w:val="28"/>
                <w:szCs w:val="28"/>
              </w:rPr>
              <w:t xml:space="preserve"> всего</w:t>
            </w:r>
          </w:p>
          <w:p w:rsidR="00BB4FD9" w:rsidRPr="007658F2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9E736D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 xml:space="preserve">Сумма страховых взносов в ПФР, </w:t>
            </w:r>
          </w:p>
          <w:p w:rsidR="000D3630" w:rsidRPr="007658F2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9E736D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 xml:space="preserve">База для начисления страховых взносов на обязательное медицинское страхование, </w:t>
            </w:r>
          </w:p>
          <w:p w:rsidR="000D3630" w:rsidRPr="000D3630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7476" w:type="dxa"/>
          </w:tcPr>
          <w:p w:rsidR="009E736D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страховых взносов в ФФОМС</w:t>
            </w:r>
            <w:r w:rsidR="000D3630">
              <w:rPr>
                <w:sz w:val="28"/>
                <w:szCs w:val="28"/>
              </w:rPr>
              <w:t xml:space="preserve">, </w:t>
            </w:r>
          </w:p>
          <w:p w:rsidR="00BB4FD9" w:rsidRPr="007658F2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с начала года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9E736D" w:rsidRDefault="000D3630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страховых взносов в ФФОМС</w:t>
            </w:r>
            <w:r>
              <w:rPr>
                <w:sz w:val="28"/>
                <w:szCs w:val="28"/>
              </w:rPr>
              <w:t xml:space="preserve">, </w:t>
            </w:r>
          </w:p>
          <w:p w:rsidR="000D3630" w:rsidRPr="007658F2" w:rsidRDefault="000D3630" w:rsidP="007151AB">
            <w:pPr>
              <w:rPr>
                <w:sz w:val="28"/>
                <w:szCs w:val="28"/>
              </w:rPr>
            </w:pPr>
            <w:r w:rsidRPr="000D3630">
              <w:rPr>
                <w:i/>
                <w:sz w:val="28"/>
                <w:szCs w:val="28"/>
              </w:rPr>
              <w:t>за месяц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0D3630" w:rsidRPr="000D3630" w:rsidRDefault="000D3630" w:rsidP="000D3630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>База для нач</w:t>
            </w:r>
            <w:r w:rsidR="009E736D">
              <w:rPr>
                <w:sz w:val="28"/>
                <w:szCs w:val="28"/>
              </w:rPr>
              <w:t xml:space="preserve">исления страховых взносов в ФСС </w:t>
            </w:r>
            <w:r w:rsidR="009E736D" w:rsidRPr="000D3630">
              <w:rPr>
                <w:sz w:val="28"/>
                <w:szCs w:val="28"/>
              </w:rPr>
              <w:t>(на случай временной нетрудоспособности)</w:t>
            </w:r>
            <w:r w:rsidRPr="000D3630">
              <w:rPr>
                <w:sz w:val="28"/>
                <w:szCs w:val="28"/>
              </w:rPr>
              <w:t xml:space="preserve">  </w:t>
            </w:r>
          </w:p>
          <w:p w:rsidR="000D3630" w:rsidRPr="007658F2" w:rsidRDefault="000D3630" w:rsidP="009E736D">
            <w:pPr>
              <w:rPr>
                <w:sz w:val="28"/>
                <w:szCs w:val="28"/>
              </w:rPr>
            </w:pPr>
            <w:r w:rsidRPr="000D3630">
              <w:rPr>
                <w:i/>
                <w:sz w:val="28"/>
                <w:szCs w:val="28"/>
              </w:rPr>
              <w:t>с начала года</w:t>
            </w:r>
            <w:r w:rsidRPr="000D36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7476" w:type="dxa"/>
          </w:tcPr>
          <w:p w:rsidR="009E736D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страховых взносов в ФСС РФ</w:t>
            </w:r>
            <w:r w:rsidR="000D3630">
              <w:rPr>
                <w:sz w:val="28"/>
                <w:szCs w:val="28"/>
              </w:rPr>
              <w:t xml:space="preserve">, </w:t>
            </w:r>
            <w:r w:rsidR="009E736D" w:rsidRPr="000D3630">
              <w:rPr>
                <w:sz w:val="28"/>
                <w:szCs w:val="28"/>
              </w:rPr>
              <w:t>(на случай временной нетрудоспособности)</w:t>
            </w:r>
            <w:r w:rsidR="009E736D">
              <w:rPr>
                <w:sz w:val="28"/>
                <w:szCs w:val="28"/>
              </w:rPr>
              <w:t>,</w:t>
            </w:r>
          </w:p>
          <w:p w:rsidR="00BB4FD9" w:rsidRPr="007658F2" w:rsidRDefault="00BB4FD9" w:rsidP="000D3630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 xml:space="preserve">с начала года </w:t>
            </w:r>
          </w:p>
        </w:tc>
        <w:tc>
          <w:tcPr>
            <w:tcW w:w="108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4FD9" w:rsidRPr="007658F2" w:rsidRDefault="00BB4FD9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9E736D" w:rsidRDefault="000D3630" w:rsidP="007151AB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 страховых взносов в ФСС РФ</w:t>
            </w:r>
            <w:r>
              <w:rPr>
                <w:sz w:val="28"/>
                <w:szCs w:val="28"/>
              </w:rPr>
              <w:t xml:space="preserve">, </w:t>
            </w:r>
          </w:p>
          <w:p w:rsidR="000D3630" w:rsidRPr="007658F2" w:rsidRDefault="000D3630" w:rsidP="007151AB">
            <w:pPr>
              <w:rPr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за месяц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  <w:tr w:rsidR="000D3630" w:rsidRPr="007658F2" w:rsidTr="00D44F52">
        <w:tc>
          <w:tcPr>
            <w:tcW w:w="7476" w:type="dxa"/>
          </w:tcPr>
          <w:p w:rsidR="000D3630" w:rsidRPr="000D3630" w:rsidRDefault="000D3630" w:rsidP="007151AB">
            <w:pPr>
              <w:rPr>
                <w:sz w:val="28"/>
                <w:szCs w:val="28"/>
              </w:rPr>
            </w:pPr>
            <w:r w:rsidRPr="000D3630">
              <w:rPr>
                <w:sz w:val="28"/>
                <w:szCs w:val="28"/>
              </w:rPr>
              <w:t>Сумма взносов в ФСС (НСП и ПЗ)</w:t>
            </w:r>
          </w:p>
        </w:tc>
        <w:tc>
          <w:tcPr>
            <w:tcW w:w="108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3630" w:rsidRPr="007658F2" w:rsidRDefault="000D3630" w:rsidP="007151AB">
            <w:pPr>
              <w:rPr>
                <w:sz w:val="28"/>
                <w:szCs w:val="28"/>
              </w:rPr>
            </w:pPr>
          </w:p>
        </w:tc>
      </w:tr>
    </w:tbl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ab/>
      </w:r>
      <w:r w:rsidRPr="007658F2">
        <w:rPr>
          <w:rFonts w:ascii="Times New Roman" w:hAnsi="Times New Roman" w:cs="Times New Roman"/>
          <w:sz w:val="28"/>
          <w:szCs w:val="28"/>
        </w:rPr>
        <w:tab/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Используя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8F2">
        <w:rPr>
          <w:rFonts w:ascii="Times New Roman" w:hAnsi="Times New Roman" w:cs="Times New Roman"/>
          <w:sz w:val="28"/>
          <w:szCs w:val="28"/>
        </w:rPr>
        <w:t xml:space="preserve"> и исходные данные </w:t>
      </w:r>
      <w:r w:rsidRPr="00765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2312">
        <w:rPr>
          <w:rFonts w:ascii="Times New Roman" w:hAnsi="Times New Roman" w:cs="Times New Roman"/>
          <w:sz w:val="28"/>
          <w:szCs w:val="28"/>
        </w:rPr>
        <w:t>,</w:t>
      </w:r>
      <w:r w:rsidRPr="007658F2">
        <w:rPr>
          <w:rFonts w:ascii="Times New Roman" w:hAnsi="Times New Roman" w:cs="Times New Roman"/>
          <w:sz w:val="28"/>
          <w:szCs w:val="28"/>
        </w:rPr>
        <w:t xml:space="preserve"> заполнит</w:t>
      </w:r>
      <w:r w:rsidR="00262312">
        <w:rPr>
          <w:rFonts w:ascii="Times New Roman" w:hAnsi="Times New Roman" w:cs="Times New Roman"/>
          <w:sz w:val="28"/>
          <w:szCs w:val="28"/>
        </w:rPr>
        <w:t>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8C14C4">
        <w:rPr>
          <w:rFonts w:ascii="Times New Roman" w:hAnsi="Times New Roman" w:cs="Times New Roman"/>
          <w:sz w:val="28"/>
          <w:szCs w:val="28"/>
        </w:rPr>
        <w:t>7</w:t>
      </w:r>
      <w:r w:rsidRPr="007658F2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организации», приве</w:t>
      </w:r>
      <w:r w:rsidR="00262312">
        <w:rPr>
          <w:rFonts w:ascii="Times New Roman" w:hAnsi="Times New Roman" w:cs="Times New Roman"/>
          <w:sz w:val="28"/>
          <w:szCs w:val="28"/>
        </w:rPr>
        <w:t>д</w:t>
      </w:r>
      <w:r w:rsidRPr="007658F2">
        <w:rPr>
          <w:rFonts w:ascii="Times New Roman" w:hAnsi="Times New Roman" w:cs="Times New Roman"/>
          <w:sz w:val="28"/>
          <w:szCs w:val="28"/>
        </w:rPr>
        <w:t>и</w:t>
      </w:r>
      <w:r w:rsidR="00262312">
        <w:rPr>
          <w:rFonts w:ascii="Times New Roman" w:hAnsi="Times New Roman" w:cs="Times New Roman"/>
          <w:sz w:val="28"/>
          <w:szCs w:val="28"/>
        </w:rPr>
        <w:t>те</w:t>
      </w:r>
      <w:r w:rsidRPr="007658F2">
        <w:rPr>
          <w:rFonts w:ascii="Times New Roman" w:hAnsi="Times New Roman" w:cs="Times New Roman"/>
          <w:sz w:val="28"/>
          <w:szCs w:val="28"/>
        </w:rPr>
        <w:t xml:space="preserve"> необходимые расчеты. 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36D" w:rsidRDefault="009E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7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Налог на прибыль организации, руб.</w:t>
      </w:r>
    </w:p>
    <w:tbl>
      <w:tblPr>
        <w:tblStyle w:val="a3"/>
        <w:tblW w:w="0" w:type="auto"/>
        <w:tblLook w:val="01E0"/>
      </w:tblPr>
      <w:tblGrid>
        <w:gridCol w:w="931"/>
        <w:gridCol w:w="3725"/>
        <w:gridCol w:w="1654"/>
        <w:gridCol w:w="1714"/>
        <w:gridCol w:w="2058"/>
      </w:tblGrid>
      <w:tr w:rsidR="00BB4FD9" w:rsidRPr="007658F2" w:rsidTr="00D44F52">
        <w:tc>
          <w:tcPr>
            <w:tcW w:w="0" w:type="auto"/>
            <w:vMerge w:val="restart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8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58F2">
              <w:rPr>
                <w:sz w:val="28"/>
                <w:szCs w:val="28"/>
              </w:rPr>
              <w:t>/</w:t>
            </w:r>
            <w:proofErr w:type="spellStart"/>
            <w:r w:rsidRPr="007658F2">
              <w:rPr>
                <w:sz w:val="28"/>
                <w:szCs w:val="28"/>
              </w:rPr>
              <w:t>п</w:t>
            </w:r>
            <w:proofErr w:type="spellEnd"/>
            <w:r w:rsidRPr="007658F2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vMerge w:val="restart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Вид хозяйственной операции</w:t>
            </w:r>
          </w:p>
        </w:tc>
        <w:tc>
          <w:tcPr>
            <w:tcW w:w="0" w:type="auto"/>
            <w:vMerge w:val="restart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Сумма, руб.</w:t>
            </w:r>
          </w:p>
        </w:tc>
        <w:tc>
          <w:tcPr>
            <w:tcW w:w="0" w:type="auto"/>
            <w:gridSpan w:val="2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Отношение к налоговой базе</w:t>
            </w:r>
          </w:p>
        </w:tc>
      </w:tr>
      <w:tr w:rsidR="00BB4FD9" w:rsidRPr="007658F2" w:rsidTr="00D44F52">
        <w:tc>
          <w:tcPr>
            <w:tcW w:w="0" w:type="auto"/>
            <w:vMerge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учитывается</w:t>
            </w: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не учитывается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</w:t>
            </w:r>
          </w:p>
        </w:tc>
      </w:tr>
      <w:tr w:rsidR="00BB4FD9" w:rsidRPr="007658F2" w:rsidTr="00D44F52">
        <w:tc>
          <w:tcPr>
            <w:tcW w:w="0" w:type="auto"/>
            <w:gridSpan w:val="5"/>
          </w:tcPr>
          <w:p w:rsidR="00BB4FD9" w:rsidRPr="007658F2" w:rsidRDefault="00BB4FD9" w:rsidP="00B35705">
            <w:pPr>
              <w:jc w:val="center"/>
              <w:rPr>
                <w:spacing w:val="364"/>
                <w:sz w:val="28"/>
                <w:szCs w:val="28"/>
              </w:rPr>
            </w:pPr>
            <w:r w:rsidRPr="007658F2">
              <w:rPr>
                <w:spacing w:val="364"/>
                <w:sz w:val="28"/>
                <w:szCs w:val="28"/>
              </w:rPr>
              <w:t>Доходы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B35705">
            <w:pPr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Итого доходов</w:t>
            </w: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  <w:gridSpan w:val="5"/>
          </w:tcPr>
          <w:p w:rsidR="00BB4FD9" w:rsidRPr="007658F2" w:rsidRDefault="00BB4FD9" w:rsidP="00B35705">
            <w:pPr>
              <w:jc w:val="center"/>
              <w:rPr>
                <w:spacing w:val="348"/>
                <w:sz w:val="28"/>
                <w:szCs w:val="28"/>
              </w:rPr>
            </w:pPr>
            <w:r w:rsidRPr="007658F2">
              <w:rPr>
                <w:spacing w:val="348"/>
                <w:sz w:val="28"/>
                <w:szCs w:val="28"/>
              </w:rPr>
              <w:t>Расходы</w:t>
            </w: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312" w:rsidRPr="007658F2" w:rsidTr="00D44F52"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312" w:rsidRPr="007658F2" w:rsidTr="00D44F52"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312" w:rsidRPr="007658F2" w:rsidTr="00D44F52"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2312" w:rsidRPr="007658F2" w:rsidRDefault="00262312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736D" w:rsidRPr="007658F2" w:rsidTr="00D44F52"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736D" w:rsidRPr="007658F2" w:rsidRDefault="009E736D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B35705">
            <w:pPr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Итого расходов</w:t>
            </w: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Налогооблагаемая прибыль</w:t>
            </w:r>
          </w:p>
          <w:p w:rsidR="00BB4FD9" w:rsidRPr="007658F2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(расчет)</w:t>
            </w: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 на прибыль - всего</w:t>
            </w:r>
          </w:p>
          <w:p w:rsidR="00BB4FD9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В том числе:</w:t>
            </w:r>
          </w:p>
          <w:p w:rsidR="009E736D" w:rsidRPr="007658F2" w:rsidRDefault="009E736D" w:rsidP="00B35705">
            <w:pPr>
              <w:rPr>
                <w:sz w:val="28"/>
                <w:szCs w:val="28"/>
              </w:rPr>
            </w:pPr>
          </w:p>
          <w:p w:rsidR="00BB4FD9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 федеральный бюджет</w:t>
            </w:r>
          </w:p>
          <w:p w:rsidR="009E736D" w:rsidRPr="007658F2" w:rsidRDefault="009E736D" w:rsidP="00B35705">
            <w:pPr>
              <w:rPr>
                <w:sz w:val="28"/>
                <w:szCs w:val="28"/>
              </w:rPr>
            </w:pPr>
          </w:p>
          <w:p w:rsidR="00BB4FD9" w:rsidRPr="007658F2" w:rsidRDefault="00BB4FD9" w:rsidP="00B35705">
            <w:pPr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- региональный бюджет</w:t>
            </w: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4FD9" w:rsidRPr="007658F2" w:rsidRDefault="00BB4FD9" w:rsidP="007658F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FD9" w:rsidRPr="007658F2" w:rsidSect="00D44F52">
          <w:pgSz w:w="11906" w:h="16838"/>
          <w:pgMar w:top="624" w:right="624" w:bottom="624" w:left="851" w:header="709" w:footer="709" w:gutter="0"/>
          <w:cols w:space="708"/>
          <w:docGrid w:linePitch="360"/>
        </w:sect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расчетов оформить в таблице </w:t>
      </w:r>
      <w:r w:rsidR="008C14C4">
        <w:rPr>
          <w:rFonts w:ascii="Times New Roman" w:hAnsi="Times New Roman" w:cs="Times New Roman"/>
          <w:sz w:val="28"/>
          <w:szCs w:val="28"/>
        </w:rPr>
        <w:t>8</w:t>
      </w: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D9" w:rsidRPr="007658F2" w:rsidRDefault="00BB4FD9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4C4">
        <w:rPr>
          <w:rFonts w:ascii="Times New Roman" w:hAnsi="Times New Roman" w:cs="Times New Roman"/>
          <w:sz w:val="28"/>
          <w:szCs w:val="28"/>
        </w:rPr>
        <w:t>8</w:t>
      </w:r>
      <w:r w:rsidRPr="007658F2">
        <w:rPr>
          <w:rFonts w:ascii="Times New Roman" w:hAnsi="Times New Roman" w:cs="Times New Roman"/>
          <w:sz w:val="28"/>
          <w:szCs w:val="28"/>
        </w:rPr>
        <w:t xml:space="preserve"> - Итоговые результаты расчетов по комплексной задаче</w:t>
      </w:r>
    </w:p>
    <w:tbl>
      <w:tblPr>
        <w:tblStyle w:val="a3"/>
        <w:tblW w:w="0" w:type="auto"/>
        <w:tblLook w:val="01E0"/>
      </w:tblPr>
      <w:tblGrid>
        <w:gridCol w:w="859"/>
        <w:gridCol w:w="5821"/>
        <w:gridCol w:w="2357"/>
        <w:gridCol w:w="1610"/>
      </w:tblGrid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8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58F2">
              <w:rPr>
                <w:sz w:val="28"/>
                <w:szCs w:val="28"/>
              </w:rPr>
              <w:t>/</w:t>
            </w:r>
            <w:proofErr w:type="spellStart"/>
            <w:r w:rsidRPr="007658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Наименование налогов, страховых взносов</w:t>
            </w:r>
          </w:p>
        </w:tc>
        <w:tc>
          <w:tcPr>
            <w:tcW w:w="2357" w:type="dxa"/>
          </w:tcPr>
          <w:p w:rsidR="00BB4FD9" w:rsidRPr="007658F2" w:rsidRDefault="00F602F6" w:rsidP="00B357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6" style="position:absolute;left:0;text-align:left;z-index:251660288;mso-position-horizontal-relative:text;mso-position-vertical-relative:text" from="-1pt,28.4pt" to="107pt,28.4pt"/>
              </w:pict>
            </w:r>
            <w:r w:rsidR="00BB4FD9" w:rsidRPr="007658F2">
              <w:rPr>
                <w:sz w:val="28"/>
                <w:szCs w:val="28"/>
              </w:rPr>
              <w:t>Корреспонденция счетов</w:t>
            </w:r>
          </w:p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Дт                     Кт</w:t>
            </w: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center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Сумма, руб.</w:t>
            </w:r>
          </w:p>
        </w:tc>
      </w:tr>
      <w:tr w:rsidR="00BB4FD9" w:rsidRPr="007658F2" w:rsidTr="00D44F52">
        <w:tc>
          <w:tcPr>
            <w:tcW w:w="10647" w:type="dxa"/>
            <w:gridSpan w:val="4"/>
          </w:tcPr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Организация как налогоплательщик</w:t>
            </w: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НДС начисленный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НДС к зачету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НДС к доплате (к возмещению)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Транспортный налог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6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 на прибыль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Итого налоговые обязательства организации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10647" w:type="dxa"/>
            <w:gridSpan w:val="4"/>
          </w:tcPr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Организация как налоговый агент</w:t>
            </w: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Налог на доходы физических лиц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10647" w:type="dxa"/>
            <w:gridSpan w:val="4"/>
          </w:tcPr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Организация как плательщик страховых взносов</w:t>
            </w: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Страховые взносы ПФР (страховая часть)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Страховые взносы ПФР (накопительная часть)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10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 xml:space="preserve">Страховые взносы ФОМС </w:t>
            </w:r>
          </w:p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11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Страховые взносы ФСС РФ (на случай временной нетрудоспособности)</w:t>
            </w: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12</w:t>
            </w: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  <w:r w:rsidRPr="007658F2">
              <w:rPr>
                <w:sz w:val="28"/>
                <w:szCs w:val="28"/>
              </w:rPr>
              <w:t>Страховые взносы ФСС РФ (несчастный случай на производстве и профзаболевания)</w:t>
            </w: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  <w:tr w:rsidR="00BB4FD9" w:rsidRPr="007658F2" w:rsidTr="00D44F52">
        <w:tc>
          <w:tcPr>
            <w:tcW w:w="859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1" w:type="dxa"/>
          </w:tcPr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  <w:r w:rsidRPr="007658F2">
              <w:rPr>
                <w:i/>
                <w:sz w:val="28"/>
                <w:szCs w:val="28"/>
              </w:rPr>
              <w:t>Итого обязательства организации по страховым взносам</w:t>
            </w:r>
          </w:p>
          <w:p w:rsidR="00BB4FD9" w:rsidRPr="007658F2" w:rsidRDefault="00BB4FD9" w:rsidP="00B3570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57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B4FD9" w:rsidRPr="007658F2" w:rsidRDefault="00BB4FD9" w:rsidP="00B35705">
            <w:pPr>
              <w:jc w:val="both"/>
              <w:rPr>
                <w:sz w:val="28"/>
                <w:szCs w:val="28"/>
              </w:rPr>
            </w:pPr>
          </w:p>
        </w:tc>
      </w:tr>
    </w:tbl>
    <w:p w:rsidR="007C4217" w:rsidRPr="007658F2" w:rsidRDefault="007C4217" w:rsidP="0076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217" w:rsidRPr="007658F2" w:rsidSect="007C4217">
      <w:pgSz w:w="11906" w:h="16838"/>
      <w:pgMar w:top="624" w:right="624" w:bottom="62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C6" w:rsidRDefault="00731AC6" w:rsidP="00ED7080">
      <w:pPr>
        <w:spacing w:after="0" w:line="240" w:lineRule="auto"/>
      </w:pPr>
      <w:r>
        <w:separator/>
      </w:r>
    </w:p>
  </w:endnote>
  <w:endnote w:type="continuationSeparator" w:id="0">
    <w:p w:rsidR="00731AC6" w:rsidRDefault="00731AC6" w:rsidP="00ED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018"/>
      <w:docPartObj>
        <w:docPartGallery w:val="Page Numbers (Bottom of Page)"/>
        <w:docPartUnique/>
      </w:docPartObj>
    </w:sdtPr>
    <w:sdtContent>
      <w:p w:rsidR="00D44F52" w:rsidRDefault="00D44F52">
        <w:pPr>
          <w:pStyle w:val="a7"/>
          <w:jc w:val="center"/>
        </w:pPr>
        <w:fldSimple w:instr=" PAGE   \* MERGEFORMAT ">
          <w:r w:rsidR="000E2253">
            <w:rPr>
              <w:noProof/>
            </w:rPr>
            <w:t>5</w:t>
          </w:r>
        </w:fldSimple>
      </w:p>
    </w:sdtContent>
  </w:sdt>
  <w:p w:rsidR="00D44F52" w:rsidRDefault="00D44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C6" w:rsidRDefault="00731AC6" w:rsidP="00ED7080">
      <w:pPr>
        <w:spacing w:after="0" w:line="240" w:lineRule="auto"/>
      </w:pPr>
      <w:r>
        <w:separator/>
      </w:r>
    </w:p>
  </w:footnote>
  <w:footnote w:type="continuationSeparator" w:id="0">
    <w:p w:rsidR="00731AC6" w:rsidRDefault="00731AC6" w:rsidP="00ED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ABA"/>
    <w:multiLevelType w:val="multilevel"/>
    <w:tmpl w:val="5964EE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0864FEE"/>
    <w:multiLevelType w:val="hybridMultilevel"/>
    <w:tmpl w:val="6AB6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47B5A"/>
    <w:multiLevelType w:val="hybridMultilevel"/>
    <w:tmpl w:val="DA708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A2C69"/>
    <w:multiLevelType w:val="hybridMultilevel"/>
    <w:tmpl w:val="D5AA7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503AD"/>
    <w:multiLevelType w:val="hybridMultilevel"/>
    <w:tmpl w:val="500062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3502DC2"/>
    <w:multiLevelType w:val="hybridMultilevel"/>
    <w:tmpl w:val="5B66D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1089F"/>
    <w:multiLevelType w:val="hybridMultilevel"/>
    <w:tmpl w:val="E194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A429E"/>
    <w:multiLevelType w:val="hybridMultilevel"/>
    <w:tmpl w:val="F230B3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17"/>
    <w:rsid w:val="000A2028"/>
    <w:rsid w:val="000D3630"/>
    <w:rsid w:val="000E2253"/>
    <w:rsid w:val="00115C64"/>
    <w:rsid w:val="001C245F"/>
    <w:rsid w:val="00261E08"/>
    <w:rsid w:val="00262312"/>
    <w:rsid w:val="003A2A0E"/>
    <w:rsid w:val="004443B2"/>
    <w:rsid w:val="00484770"/>
    <w:rsid w:val="00584167"/>
    <w:rsid w:val="006F5DE1"/>
    <w:rsid w:val="007151AB"/>
    <w:rsid w:val="00731AC6"/>
    <w:rsid w:val="007658F2"/>
    <w:rsid w:val="007B1CA5"/>
    <w:rsid w:val="007C4217"/>
    <w:rsid w:val="00830C65"/>
    <w:rsid w:val="008C14C4"/>
    <w:rsid w:val="009E736D"/>
    <w:rsid w:val="00AB7D93"/>
    <w:rsid w:val="00B35705"/>
    <w:rsid w:val="00B83897"/>
    <w:rsid w:val="00BB4FD9"/>
    <w:rsid w:val="00C60FDF"/>
    <w:rsid w:val="00D44F52"/>
    <w:rsid w:val="00DC2F39"/>
    <w:rsid w:val="00ED7080"/>
    <w:rsid w:val="00F6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080"/>
  </w:style>
  <w:style w:type="paragraph" w:styleId="a7">
    <w:name w:val="footer"/>
    <w:basedOn w:val="a"/>
    <w:link w:val="a8"/>
    <w:uiPriority w:val="99"/>
    <w:unhideWhenUsed/>
    <w:rsid w:val="00ED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B461-B401-47E7-9419-1DE59E5F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Будяк</dc:creator>
  <cp:keywords/>
  <dc:description/>
  <cp:lastModifiedBy>Галина Будяк</cp:lastModifiedBy>
  <cp:revision>18</cp:revision>
  <dcterms:created xsi:type="dcterms:W3CDTF">2017-11-12T01:22:00Z</dcterms:created>
  <dcterms:modified xsi:type="dcterms:W3CDTF">2017-11-17T00:14:00Z</dcterms:modified>
</cp:coreProperties>
</file>