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8D6" w:rsidRDefault="009508D6" w:rsidP="009508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Ответить на 6 вопросов. Кратко, но развернуто и понятно.</w:t>
      </w:r>
    </w:p>
    <w:p w:rsidR="009508D6" w:rsidRDefault="009508D6" w:rsidP="009508D6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508D6" w:rsidRPr="008646F5" w:rsidRDefault="009508D6" w:rsidP="009508D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646F5">
        <w:rPr>
          <w:rFonts w:ascii="Times New Roman" w:hAnsi="Times New Roman"/>
          <w:sz w:val="24"/>
          <w:szCs w:val="24"/>
        </w:rPr>
        <w:t>Методы оценки производительности систем.</w:t>
      </w:r>
    </w:p>
    <w:p w:rsidR="009508D6" w:rsidRPr="008646F5" w:rsidRDefault="009508D6" w:rsidP="009508D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646F5">
        <w:rPr>
          <w:rFonts w:ascii="Times New Roman" w:hAnsi="Times New Roman"/>
          <w:sz w:val="24"/>
          <w:szCs w:val="24"/>
        </w:rPr>
        <w:t>Соответствие протоколов в модели TCP/IP.</w:t>
      </w:r>
    </w:p>
    <w:p w:rsidR="009508D6" w:rsidRPr="001A1487" w:rsidRDefault="009508D6" w:rsidP="009508D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A1487">
        <w:rPr>
          <w:rFonts w:ascii="Times New Roman" w:hAnsi="Times New Roman"/>
          <w:sz w:val="24"/>
          <w:szCs w:val="24"/>
        </w:rPr>
        <w:t>Проблемы, распределенные по уровням модели OSI.</w:t>
      </w:r>
    </w:p>
    <w:p w:rsidR="00B40B28" w:rsidRPr="009508D6" w:rsidRDefault="009508D6" w:rsidP="009508D6">
      <w:pPr>
        <w:pStyle w:val="a3"/>
        <w:numPr>
          <w:ilvl w:val="0"/>
          <w:numId w:val="1"/>
        </w:numPr>
        <w:rPr>
          <w:lang w:val="en-US"/>
        </w:rPr>
      </w:pPr>
      <w:r w:rsidRPr="001A1487">
        <w:rPr>
          <w:rFonts w:ascii="Times New Roman" w:hAnsi="Times New Roman"/>
          <w:sz w:val="24"/>
          <w:szCs w:val="24"/>
        </w:rPr>
        <w:t>Объекты анализа производительности сетей</w:t>
      </w:r>
    </w:p>
    <w:p w:rsidR="009508D6" w:rsidRPr="001A1487" w:rsidRDefault="009508D6" w:rsidP="009508D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A1487">
        <w:rPr>
          <w:rFonts w:ascii="Times New Roman" w:hAnsi="Times New Roman"/>
          <w:sz w:val="24"/>
          <w:szCs w:val="24"/>
        </w:rPr>
        <w:t>Проблемы, распределенные по уровням модели TCP/IP.</w:t>
      </w:r>
    </w:p>
    <w:p w:rsidR="009508D6" w:rsidRPr="001A1487" w:rsidRDefault="009508D6" w:rsidP="009508D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A1487">
        <w:rPr>
          <w:rFonts w:ascii="Times New Roman" w:hAnsi="Times New Roman"/>
          <w:sz w:val="24"/>
          <w:szCs w:val="24"/>
        </w:rPr>
        <w:t>Объекты анализа производительности сетей.</w:t>
      </w:r>
    </w:p>
    <w:p w:rsidR="009508D6" w:rsidRPr="009508D6" w:rsidRDefault="009508D6" w:rsidP="009508D6">
      <w:pPr>
        <w:rPr>
          <w:lang w:val="en-US"/>
        </w:rPr>
      </w:pPr>
    </w:p>
    <w:sectPr w:rsidR="009508D6" w:rsidRPr="00950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117D3"/>
    <w:multiLevelType w:val="hybridMultilevel"/>
    <w:tmpl w:val="6E2AE3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4F1AE8"/>
    <w:multiLevelType w:val="singleLevel"/>
    <w:tmpl w:val="D44C111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40B937E3"/>
    <w:multiLevelType w:val="hybridMultilevel"/>
    <w:tmpl w:val="661CDC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3333E6"/>
    <w:multiLevelType w:val="hybridMultilevel"/>
    <w:tmpl w:val="95960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D6"/>
    <w:rsid w:val="009508D6"/>
    <w:rsid w:val="00B4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79D5F"/>
  <w15:chartTrackingRefBased/>
  <w15:docId w15:val="{09A7C044-D753-485E-B6BA-9E41B914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8D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FR3">
    <w:name w:val="FR3"/>
    <w:rsid w:val="009508D6"/>
    <w:pPr>
      <w:widowControl w:val="0"/>
      <w:spacing w:after="120" w:line="240" w:lineRule="auto"/>
      <w:ind w:left="40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</cp:revision>
  <dcterms:created xsi:type="dcterms:W3CDTF">2018-01-31T17:45:00Z</dcterms:created>
  <dcterms:modified xsi:type="dcterms:W3CDTF">2018-01-31T17:47:00Z</dcterms:modified>
</cp:coreProperties>
</file>