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0" w:rsidRPr="005D77B2" w:rsidRDefault="00A413F0" w:rsidP="00A17DAA">
      <w:pPr>
        <w:ind w:firstLine="284"/>
        <w:jc w:val="center"/>
        <w:rPr>
          <w:sz w:val="32"/>
        </w:rPr>
      </w:pPr>
      <w:r w:rsidRPr="00A17DAA">
        <w:rPr>
          <w:sz w:val="32"/>
        </w:rPr>
        <w:t xml:space="preserve">Лабораторная работа </w:t>
      </w:r>
      <w:r w:rsidR="007727E9">
        <w:rPr>
          <w:sz w:val="32"/>
        </w:rPr>
        <w:t>№</w:t>
      </w:r>
      <w:r w:rsidR="005D77B2">
        <w:rPr>
          <w:sz w:val="32"/>
        </w:rPr>
        <w:t>1</w:t>
      </w:r>
      <w:r w:rsidR="00A17DAA">
        <w:rPr>
          <w:sz w:val="32"/>
        </w:rPr>
        <w:br/>
      </w:r>
      <w:r w:rsidR="009B4A6F" w:rsidRPr="00A17DAA">
        <w:rPr>
          <w:b/>
          <w:sz w:val="32"/>
        </w:rPr>
        <w:t xml:space="preserve">Моделирование </w:t>
      </w:r>
      <w:r w:rsidR="005D77B2">
        <w:rPr>
          <w:b/>
          <w:sz w:val="32"/>
        </w:rPr>
        <w:t>структур данных</w:t>
      </w:r>
      <w:r w:rsidR="009B4A6F" w:rsidRPr="00A17DAA">
        <w:rPr>
          <w:b/>
          <w:sz w:val="32"/>
        </w:rPr>
        <w:t xml:space="preserve"> в нотации </w:t>
      </w:r>
      <w:r w:rsidR="009B4A6F" w:rsidRPr="00A17DAA">
        <w:rPr>
          <w:b/>
          <w:sz w:val="32"/>
          <w:lang w:val="en-US"/>
        </w:rPr>
        <w:t>ARIS</w:t>
      </w:r>
      <w:r w:rsidR="005D77B2">
        <w:rPr>
          <w:b/>
          <w:sz w:val="32"/>
          <w:lang w:val="en-US"/>
        </w:rPr>
        <w:t>ERM</w:t>
      </w:r>
    </w:p>
    <w:p w:rsidR="00A17DAA" w:rsidRDefault="00A17DAA" w:rsidP="00144764">
      <w:pPr>
        <w:ind w:firstLine="284"/>
        <w:jc w:val="both"/>
        <w:rPr>
          <w:b/>
          <w:sz w:val="24"/>
        </w:rPr>
      </w:pPr>
    </w:p>
    <w:p w:rsidR="009B4A6F" w:rsidRPr="00A17DAA" w:rsidRDefault="00A17DAA" w:rsidP="00144764">
      <w:pPr>
        <w:ind w:firstLine="284"/>
        <w:jc w:val="both"/>
        <w:rPr>
          <w:sz w:val="24"/>
        </w:rPr>
      </w:pPr>
      <w:r w:rsidRPr="00A17DAA">
        <w:rPr>
          <w:b/>
          <w:sz w:val="24"/>
        </w:rPr>
        <w:t>Цель работы:</w:t>
      </w:r>
      <w:r w:rsidRPr="00A17DAA">
        <w:rPr>
          <w:sz w:val="24"/>
        </w:rPr>
        <w:t xml:space="preserve"> изучить особенности методологии </w:t>
      </w:r>
      <w:r w:rsidRPr="00A17DAA">
        <w:rPr>
          <w:sz w:val="24"/>
          <w:lang w:val="en-US"/>
        </w:rPr>
        <w:t>ARIS</w:t>
      </w:r>
      <w:r w:rsidR="005D77B2">
        <w:rPr>
          <w:sz w:val="24"/>
          <w:lang w:val="en-US"/>
        </w:rPr>
        <w:t>ERM</w:t>
      </w:r>
      <w:r w:rsidRPr="00A17DAA">
        <w:rPr>
          <w:sz w:val="24"/>
        </w:rPr>
        <w:t xml:space="preserve"> и построить соответствующую модель для выбранной предметной области.</w:t>
      </w:r>
    </w:p>
    <w:p w:rsidR="00A17DAA" w:rsidRDefault="00A17DAA" w:rsidP="00A17DAA">
      <w:pPr>
        <w:ind w:firstLine="284"/>
        <w:jc w:val="center"/>
        <w:rPr>
          <w:b/>
          <w:sz w:val="28"/>
        </w:rPr>
      </w:pPr>
    </w:p>
    <w:p w:rsidR="00A17DAA" w:rsidRPr="00A17DAA" w:rsidRDefault="00A17DAA" w:rsidP="00A17DAA">
      <w:pPr>
        <w:ind w:firstLine="284"/>
        <w:jc w:val="center"/>
        <w:rPr>
          <w:b/>
          <w:sz w:val="28"/>
        </w:rPr>
      </w:pPr>
      <w:r w:rsidRPr="00A17DAA">
        <w:rPr>
          <w:b/>
          <w:sz w:val="28"/>
        </w:rPr>
        <w:t>Теоретические сведения</w:t>
      </w:r>
    </w:p>
    <w:p w:rsidR="00A94241" w:rsidRDefault="00A94241" w:rsidP="003137DB">
      <w:pPr>
        <w:ind w:firstLine="284"/>
        <w:jc w:val="both"/>
        <w:rPr>
          <w:sz w:val="24"/>
        </w:rPr>
      </w:pPr>
      <w:r>
        <w:rPr>
          <w:sz w:val="24"/>
        </w:rPr>
        <w:t xml:space="preserve">Основа методологии </w:t>
      </w:r>
      <w:r>
        <w:rPr>
          <w:sz w:val="24"/>
          <w:lang w:val="en-US"/>
        </w:rPr>
        <w:t>ARIS</w:t>
      </w:r>
      <w:r w:rsidRPr="00A94241">
        <w:rPr>
          <w:sz w:val="24"/>
        </w:rPr>
        <w:t xml:space="preserve">, </w:t>
      </w:r>
      <w:r>
        <w:rPr>
          <w:sz w:val="24"/>
        </w:rPr>
        <w:t xml:space="preserve">разработанной специалистами немецкой компании </w:t>
      </w:r>
      <w:r>
        <w:rPr>
          <w:sz w:val="24"/>
          <w:lang w:val="en-US"/>
        </w:rPr>
        <w:t>IDSScheerAG</w:t>
      </w:r>
      <w:r w:rsidRPr="00A94241">
        <w:rPr>
          <w:sz w:val="24"/>
        </w:rPr>
        <w:t xml:space="preserve">, </w:t>
      </w:r>
      <w:r>
        <w:rPr>
          <w:sz w:val="24"/>
        </w:rPr>
        <w:t>состоит в том, что любая организация рассматривается как единая система, описание которой предусматривает четыре основные группы моделей: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организационной структуры;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данных (потоки и структура);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функций (функциональные иерархии);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контроля и управления (сводные модели бизнес-процессов).</w:t>
      </w:r>
    </w:p>
    <w:p w:rsidR="00A94241" w:rsidRPr="00A94241" w:rsidRDefault="00A94241" w:rsidP="00A94241">
      <w:pPr>
        <w:ind w:firstLine="284"/>
        <w:jc w:val="both"/>
        <w:rPr>
          <w:sz w:val="24"/>
        </w:rPr>
      </w:pPr>
      <w:r>
        <w:rPr>
          <w:sz w:val="24"/>
        </w:rPr>
        <w:t xml:space="preserve">Архитектура </w:t>
      </w:r>
      <w:r>
        <w:rPr>
          <w:sz w:val="24"/>
          <w:lang w:val="en-US"/>
        </w:rPr>
        <w:t>ARIS</w:t>
      </w:r>
      <w:r>
        <w:rPr>
          <w:sz w:val="24"/>
        </w:rPr>
        <w:t>включает большое количество типов моделей, использующих различные графические объекты для построения разносторонних моделей организации.</w:t>
      </w:r>
    </w:p>
    <w:p w:rsidR="005508CE" w:rsidRPr="00E21ED6" w:rsidRDefault="00006B4E" w:rsidP="003137DB">
      <w:pPr>
        <w:ind w:firstLine="284"/>
        <w:jc w:val="both"/>
        <w:rPr>
          <w:sz w:val="24"/>
        </w:rPr>
      </w:pPr>
      <w:r>
        <w:rPr>
          <w:sz w:val="24"/>
        </w:rPr>
        <w:t xml:space="preserve">Модель </w:t>
      </w:r>
      <w:r w:rsidR="005D77B2" w:rsidRPr="005D77B2">
        <w:rPr>
          <w:sz w:val="24"/>
        </w:rPr>
        <w:t>ERM —модель «сущность - отношение</w:t>
      </w:r>
      <w:r w:rsidR="005D77B2">
        <w:rPr>
          <w:sz w:val="24"/>
        </w:rPr>
        <w:t>»</w:t>
      </w:r>
      <w:r>
        <w:rPr>
          <w:sz w:val="24"/>
        </w:rPr>
        <w:t>.</w:t>
      </w:r>
      <w:r w:rsidR="005D77B2" w:rsidRPr="005D77B2">
        <w:rPr>
          <w:sz w:val="24"/>
        </w:rPr>
        <w:t xml:space="preserve"> Данная модель играет существенную рольпри описании данных в архитектуре</w:t>
      </w:r>
      <w:r w:rsidR="003137DB">
        <w:rPr>
          <w:sz w:val="24"/>
        </w:rPr>
        <w:t xml:space="preserve"> ARIS.</w:t>
      </w:r>
      <w:r>
        <w:rPr>
          <w:sz w:val="24"/>
        </w:rPr>
        <w:t xml:space="preserve">Модель данных </w:t>
      </w:r>
      <w:r w:rsidR="005D77B2" w:rsidRPr="005D77B2">
        <w:rPr>
          <w:sz w:val="24"/>
        </w:rPr>
        <w:t>ERM используется длясоздания информационных моделей</w:t>
      </w:r>
      <w:r w:rsidR="003137DB">
        <w:rPr>
          <w:sz w:val="24"/>
        </w:rPr>
        <w:t>,</w:t>
      </w:r>
      <w:r w:rsidR="005D77B2" w:rsidRPr="005D77B2">
        <w:rPr>
          <w:sz w:val="24"/>
        </w:rPr>
        <w:t>отражающих структуру информации, котораяобрабатывается в бизнес-процессах</w:t>
      </w:r>
      <w:r w:rsidR="003137DB" w:rsidRPr="003137DB">
        <w:rPr>
          <w:sz w:val="24"/>
        </w:rPr>
        <w:t xml:space="preserve">. </w:t>
      </w:r>
      <w:r w:rsidR="00860AD8">
        <w:rPr>
          <w:sz w:val="24"/>
        </w:rPr>
        <w:t>Основные объекты, используемые в рамках нотации, приведены в таблице 1.</w:t>
      </w:r>
    </w:p>
    <w:p w:rsidR="0029345B" w:rsidRDefault="0029345B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i/>
          <w:sz w:val="24"/>
        </w:rPr>
      </w:pPr>
    </w:p>
    <w:p w:rsidR="00860AD8" w:rsidRDefault="00860AD8" w:rsidP="00860AD8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442"/>
        <w:gridCol w:w="1893"/>
        <w:gridCol w:w="5023"/>
        <w:gridCol w:w="2356"/>
      </w:tblGrid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D80097">
            <w:pPr>
              <w:jc w:val="center"/>
            </w:pPr>
            <w:r>
              <w:t>№</w:t>
            </w:r>
          </w:p>
        </w:tc>
        <w:tc>
          <w:tcPr>
            <w:tcW w:w="1893" w:type="dxa"/>
            <w:vAlign w:val="center"/>
          </w:tcPr>
          <w:p w:rsidR="00D80097" w:rsidRPr="00144764" w:rsidRDefault="00D80097" w:rsidP="00D80097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D80097" w:rsidRPr="00144764" w:rsidRDefault="00D80097" w:rsidP="00D80097">
            <w:pPr>
              <w:jc w:val="center"/>
            </w:pPr>
            <w:r>
              <w:t>Описание</w:t>
            </w:r>
          </w:p>
        </w:tc>
        <w:tc>
          <w:tcPr>
            <w:tcW w:w="0" w:type="auto"/>
            <w:vAlign w:val="center"/>
          </w:tcPr>
          <w:p w:rsidR="00D80097" w:rsidRPr="00144764" w:rsidRDefault="00D80097" w:rsidP="00E21ED6">
            <w:pPr>
              <w:jc w:val="center"/>
            </w:pPr>
            <w:r>
              <w:t>Графическое представление</w:t>
            </w:r>
          </w:p>
        </w:tc>
      </w:tr>
      <w:tr w:rsidR="00D80097" w:rsidRPr="00144764" w:rsidTr="00E21ED6">
        <w:trPr>
          <w:trHeight w:val="992"/>
        </w:trPr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1</w:t>
            </w:r>
          </w:p>
        </w:tc>
        <w:tc>
          <w:tcPr>
            <w:tcW w:w="1893" w:type="dxa"/>
            <w:vAlign w:val="center"/>
          </w:tcPr>
          <w:p w:rsidR="00D80097" w:rsidRPr="009F4176" w:rsidRDefault="00006B4E" w:rsidP="009F4176">
            <w:pPr>
              <w:rPr>
                <w:lang w:val="en-US"/>
              </w:rPr>
            </w:pPr>
            <w:r>
              <w:t>Сущность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>Используется для представления материальных и нематериальных типов объектов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7123" cy="78105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щность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123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2</w:t>
            </w:r>
          </w:p>
        </w:tc>
        <w:tc>
          <w:tcPr>
            <w:tcW w:w="1893" w:type="dxa"/>
            <w:vAlign w:val="center"/>
          </w:tcPr>
          <w:p w:rsidR="00D80097" w:rsidRPr="00D80097" w:rsidRDefault="00006B4E" w:rsidP="009F4176">
            <w:pPr>
              <w:rPr>
                <w:lang w:val="en-US"/>
              </w:rPr>
            </w:pPr>
            <w:r>
              <w:t>Атрибут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>Описывает свойство моделируемого объекта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7675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трибут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11" cy="76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3</w:t>
            </w:r>
          </w:p>
        </w:tc>
        <w:tc>
          <w:tcPr>
            <w:tcW w:w="1893" w:type="dxa"/>
            <w:vAlign w:val="center"/>
          </w:tcPr>
          <w:p w:rsidR="00D80097" w:rsidRPr="00D80097" w:rsidRDefault="00006B4E" w:rsidP="009F4176">
            <w:pPr>
              <w:rPr>
                <w:lang w:val="en-US"/>
              </w:rPr>
            </w:pPr>
            <w:r>
              <w:t>Первичный ключ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>Свойство объекта, значение которого однозначно определяет экземпляр типа объекта реального мира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4839" cy="742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люч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92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4</w:t>
            </w:r>
          </w:p>
        </w:tc>
        <w:tc>
          <w:tcPr>
            <w:tcW w:w="1893" w:type="dxa"/>
            <w:vAlign w:val="center"/>
          </w:tcPr>
          <w:p w:rsidR="00D80097" w:rsidRPr="00D80097" w:rsidRDefault="00006B4E" w:rsidP="009F4176">
            <w:pPr>
              <w:rPr>
                <w:lang w:val="en-US"/>
              </w:rPr>
            </w:pPr>
            <w:r>
              <w:t>Внешний ключ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 xml:space="preserve">Свойство объекта, устанавливающее связь с другим объектом по совпадению его с </w:t>
            </w:r>
            <w:r w:rsidR="00BC0619">
              <w:t>первичным ключом другого объекта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7297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ключ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7</w:t>
            </w:r>
          </w:p>
        </w:tc>
        <w:tc>
          <w:tcPr>
            <w:tcW w:w="1893" w:type="dxa"/>
            <w:vAlign w:val="center"/>
          </w:tcPr>
          <w:p w:rsidR="00D80097" w:rsidRPr="00144764" w:rsidRDefault="00BC0619" w:rsidP="00BC0619">
            <w:r>
              <w:t xml:space="preserve">Линия </w:t>
            </w:r>
            <w:r w:rsidR="00D80097">
              <w:t xml:space="preserve">связи между </w:t>
            </w:r>
            <w:r>
              <w:t>сущностями</w:t>
            </w:r>
          </w:p>
        </w:tc>
        <w:tc>
          <w:tcPr>
            <w:tcW w:w="0" w:type="auto"/>
            <w:vAlign w:val="center"/>
          </w:tcPr>
          <w:p w:rsidR="00D80097" w:rsidRPr="00144764" w:rsidRDefault="00D80097" w:rsidP="00BC0619">
            <w:pPr>
              <w:jc w:val="both"/>
            </w:pPr>
            <w:r>
              <w:t>Описы</w:t>
            </w:r>
            <w:r w:rsidR="00BC0619">
              <w:t>вает тип отношений междусущностями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67223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язь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45B" w:rsidRDefault="0029345B" w:rsidP="00860AD8">
      <w:pPr>
        <w:ind w:firstLine="284"/>
        <w:jc w:val="right"/>
        <w:rPr>
          <w:i/>
          <w:sz w:val="24"/>
        </w:rPr>
      </w:pPr>
    </w:p>
    <w:p w:rsidR="0029345B" w:rsidRDefault="0067211D" w:rsidP="0029345B">
      <w:pPr>
        <w:ind w:firstLine="284"/>
        <w:jc w:val="center"/>
        <w:rPr>
          <w:b/>
          <w:sz w:val="28"/>
        </w:rPr>
      </w:pPr>
      <w:r w:rsidRPr="0067211D">
        <w:rPr>
          <w:b/>
          <w:sz w:val="28"/>
        </w:rPr>
        <w:t xml:space="preserve">Пример построения </w:t>
      </w:r>
      <w:r w:rsidR="00BC0619">
        <w:rPr>
          <w:b/>
          <w:sz w:val="28"/>
          <w:lang w:val="en-US"/>
        </w:rPr>
        <w:t>ERM</w:t>
      </w:r>
      <w:r w:rsidRPr="00E21ED6">
        <w:rPr>
          <w:b/>
          <w:sz w:val="28"/>
        </w:rPr>
        <w:t>-</w:t>
      </w:r>
      <w:r w:rsidRPr="0067211D">
        <w:rPr>
          <w:b/>
          <w:sz w:val="28"/>
        </w:rPr>
        <w:t>модели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>В качестве примера рассмотрим выставление оценок студентам на экзамене в упрощенном варианте.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>Студент принадлежит группе. Группа сдает экзамены по предметам, которые принимаются преподавателями. Конкретный студент получает оценку по конкретному предмету.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>Основные сущности: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студент;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группа;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предмет;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преподаватель;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оценка.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 xml:space="preserve">Для построения диаграммы необходимо на начальном экране </w:t>
      </w:r>
      <w:r>
        <w:rPr>
          <w:sz w:val="24"/>
          <w:lang w:val="en-US"/>
        </w:rPr>
        <w:t>ARIS</w:t>
      </w:r>
      <w:r>
        <w:rPr>
          <w:sz w:val="24"/>
        </w:rPr>
        <w:t>выбрать пункт «</w:t>
      </w:r>
      <w:r>
        <w:rPr>
          <w:sz w:val="24"/>
          <w:lang w:val="en-US"/>
        </w:rPr>
        <w:t>DataModel</w:t>
      </w:r>
      <w:r>
        <w:rPr>
          <w:sz w:val="24"/>
        </w:rPr>
        <w:t xml:space="preserve">». На панели </w:t>
      </w:r>
      <w:r>
        <w:rPr>
          <w:sz w:val="24"/>
          <w:lang w:val="en-US"/>
        </w:rPr>
        <w:t>Symbols</w:t>
      </w:r>
      <w:r>
        <w:rPr>
          <w:sz w:val="24"/>
        </w:rPr>
        <w:t xml:space="preserve">в правой части окнавыбираем необходимый нам объект, а затем щелкаем в рабочей части окна, чтобы отобразить этот объект на диаграмме. Сразу меняем его наименование на нужное нам (рисунок </w:t>
      </w:r>
      <w:r w:rsidRPr="001423BE">
        <w:rPr>
          <w:sz w:val="24"/>
        </w:rPr>
        <w:t>1</w:t>
      </w:r>
      <w:r>
        <w:rPr>
          <w:sz w:val="24"/>
        </w:rPr>
        <w:t xml:space="preserve">). Аналогично, перетаскиваем все необходимые объекты в рабочую область, а затем соединяем их с помощью </w:t>
      </w:r>
      <w:r w:rsidR="001423BE">
        <w:rPr>
          <w:sz w:val="24"/>
        </w:rPr>
        <w:t>линий.</w:t>
      </w:r>
    </w:p>
    <w:p w:rsidR="004775F8" w:rsidRPr="004775F8" w:rsidRDefault="004775F8" w:rsidP="001423BE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Взаимосвязь сущностей показана на рисунке </w:t>
      </w:r>
      <w:r w:rsidRPr="004775F8">
        <w:rPr>
          <w:sz w:val="24"/>
        </w:rPr>
        <w:t>2</w:t>
      </w:r>
      <w:r>
        <w:rPr>
          <w:sz w:val="24"/>
        </w:rPr>
        <w:t xml:space="preserve">. Теперь к основе </w:t>
      </w:r>
      <w:r>
        <w:rPr>
          <w:sz w:val="24"/>
          <w:lang w:val="en-US"/>
        </w:rPr>
        <w:t>ERM</w:t>
      </w:r>
      <w:r w:rsidRPr="004775F8">
        <w:rPr>
          <w:sz w:val="24"/>
        </w:rPr>
        <w:t>-</w:t>
      </w:r>
      <w:r>
        <w:rPr>
          <w:sz w:val="24"/>
        </w:rPr>
        <w:t xml:space="preserve">диаграммы добавляем атрибуты сущностей и определяем, какие из них будут являться первичными, а какие внешними ключами. Диаграмма построена (рисунок </w:t>
      </w:r>
      <w:r w:rsidRPr="004775F8">
        <w:rPr>
          <w:sz w:val="24"/>
        </w:rPr>
        <w:t>3</w:t>
      </w:r>
      <w:r w:rsidR="001423BE">
        <w:rPr>
          <w:sz w:val="24"/>
        </w:rPr>
        <w:t>).</w:t>
      </w:r>
    </w:p>
    <w:p w:rsid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Рисунок 1</w:t>
      </w:r>
    </w:p>
    <w:p w:rsidR="004775F8" w:rsidRPr="004775F8" w:rsidRDefault="004775F8" w:rsidP="004775F8">
      <w:pPr>
        <w:ind w:firstLine="284"/>
        <w:jc w:val="right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31230" cy="3022774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4775F8">
      <w:pPr>
        <w:ind w:firstLine="284"/>
        <w:jc w:val="right"/>
        <w:rPr>
          <w:i/>
          <w:sz w:val="24"/>
        </w:rPr>
      </w:pPr>
    </w:p>
    <w:p w:rsidR="004775F8" w:rsidRP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Рисунок 2</w:t>
      </w:r>
    </w:p>
    <w:p w:rsid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6031230" cy="11315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F8" w:rsidRDefault="004775F8" w:rsidP="004775F8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Задание для самостоятельного выполнения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Для выбранной предметной области: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определить сущности и связи между ними;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определить набор атрибутов для каждой сущности;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выделить среди атрибутов первичные и внешние ключи;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построить </w:t>
      </w:r>
      <w:r>
        <w:rPr>
          <w:sz w:val="24"/>
          <w:lang w:val="en-US"/>
        </w:rPr>
        <w:t>ERM</w:t>
      </w:r>
      <w:r w:rsidRPr="001423BE">
        <w:rPr>
          <w:sz w:val="24"/>
        </w:rPr>
        <w:t>-</w:t>
      </w:r>
      <w:r>
        <w:rPr>
          <w:sz w:val="24"/>
        </w:rPr>
        <w:t>диаграмму предметной области.</w:t>
      </w:r>
    </w:p>
    <w:p w:rsidR="001423BE" w:rsidRDefault="001423BE" w:rsidP="00142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</w:t>
      </w:r>
    </w:p>
    <w:p w:rsid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описание выбранной предметной области;</w:t>
      </w:r>
    </w:p>
    <w:p w:rsidR="001423BE" w:rsidRP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ERM</w:t>
      </w:r>
      <w:r w:rsidRPr="007727E9">
        <w:rPr>
          <w:sz w:val="24"/>
          <w:szCs w:val="28"/>
        </w:rPr>
        <w:t>-</w:t>
      </w:r>
      <w:r>
        <w:rPr>
          <w:sz w:val="24"/>
          <w:szCs w:val="28"/>
        </w:rPr>
        <w:t>диаграмма, построенная для выбранной предметной области;</w:t>
      </w:r>
    </w:p>
    <w:p w:rsidR="004775F8" w:rsidRP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Рисунок </w:t>
      </w:r>
      <w:r>
        <w:rPr>
          <w:i/>
          <w:sz w:val="24"/>
          <w:lang w:val="en-US"/>
        </w:rPr>
        <w:t>3</w:t>
      </w:r>
      <w:r>
        <w:rPr>
          <w:i/>
          <w:noProof/>
          <w:sz w:val="24"/>
          <w:lang w:eastAsia="ru-RU"/>
        </w:rPr>
        <w:drawing>
          <wp:inline distT="0" distB="0" distL="0" distR="0">
            <wp:extent cx="6031230" cy="50298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F8" w:rsidRDefault="004775F8" w:rsidP="0029345B">
      <w:pPr>
        <w:ind w:firstLine="284"/>
        <w:jc w:val="center"/>
        <w:rPr>
          <w:b/>
          <w:sz w:val="28"/>
        </w:rPr>
      </w:pPr>
    </w:p>
    <w:p w:rsidR="007727E9" w:rsidRPr="004775F8" w:rsidRDefault="007727E9" w:rsidP="004775F8">
      <w:pPr>
        <w:ind w:firstLine="284"/>
        <w:jc w:val="both"/>
        <w:rPr>
          <w:sz w:val="24"/>
        </w:rPr>
      </w:pPr>
    </w:p>
    <w:p w:rsidR="007727E9" w:rsidRDefault="007727E9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Pr="00A17DAA" w:rsidRDefault="001423BE" w:rsidP="001423BE">
      <w:pPr>
        <w:ind w:firstLine="284"/>
        <w:jc w:val="center"/>
        <w:rPr>
          <w:sz w:val="32"/>
        </w:rPr>
      </w:pPr>
      <w:r w:rsidRPr="00A17DAA">
        <w:rPr>
          <w:sz w:val="32"/>
        </w:rPr>
        <w:lastRenderedPageBreak/>
        <w:t xml:space="preserve">Лабораторная работа </w:t>
      </w:r>
      <w:r>
        <w:rPr>
          <w:sz w:val="32"/>
        </w:rPr>
        <w:t>№</w:t>
      </w:r>
      <w:r w:rsidRPr="007727E9">
        <w:rPr>
          <w:sz w:val="32"/>
        </w:rPr>
        <w:t>2</w:t>
      </w:r>
      <w:r>
        <w:rPr>
          <w:sz w:val="32"/>
        </w:rPr>
        <w:br/>
      </w:r>
      <w:r w:rsidRPr="00A17DAA">
        <w:rPr>
          <w:b/>
          <w:sz w:val="32"/>
        </w:rPr>
        <w:t xml:space="preserve">Моделирование бизнес-процессов в нотации </w:t>
      </w:r>
      <w:r w:rsidRPr="00A17DAA">
        <w:rPr>
          <w:b/>
          <w:sz w:val="32"/>
          <w:lang w:val="en-US"/>
        </w:rPr>
        <w:t>ARISeEPC</w:t>
      </w:r>
    </w:p>
    <w:p w:rsidR="001423BE" w:rsidRDefault="001423BE" w:rsidP="001423BE">
      <w:pPr>
        <w:ind w:firstLine="284"/>
        <w:jc w:val="both"/>
        <w:rPr>
          <w:b/>
          <w:sz w:val="24"/>
        </w:rPr>
      </w:pPr>
    </w:p>
    <w:p w:rsidR="001423BE" w:rsidRPr="00A17DAA" w:rsidRDefault="001423BE" w:rsidP="001423BE">
      <w:pPr>
        <w:ind w:firstLine="284"/>
        <w:jc w:val="both"/>
        <w:rPr>
          <w:sz w:val="24"/>
        </w:rPr>
      </w:pPr>
      <w:r w:rsidRPr="00A17DAA">
        <w:rPr>
          <w:b/>
          <w:sz w:val="24"/>
        </w:rPr>
        <w:t>Цель работы:</w:t>
      </w:r>
      <w:r w:rsidRPr="00A17DAA">
        <w:rPr>
          <w:sz w:val="24"/>
        </w:rPr>
        <w:t xml:space="preserve"> изучить особенности методологии </w:t>
      </w:r>
      <w:r w:rsidRPr="00A17DAA">
        <w:rPr>
          <w:sz w:val="24"/>
          <w:lang w:val="en-US"/>
        </w:rPr>
        <w:t>ARISeEPC</w:t>
      </w:r>
      <w:r w:rsidRPr="00A17DAA">
        <w:rPr>
          <w:sz w:val="24"/>
        </w:rPr>
        <w:t xml:space="preserve"> и построить соответствующую модель для выбранной предметной области.</w:t>
      </w:r>
    </w:p>
    <w:p w:rsidR="001423BE" w:rsidRDefault="001423BE" w:rsidP="001423BE">
      <w:pPr>
        <w:ind w:firstLine="284"/>
        <w:jc w:val="center"/>
        <w:rPr>
          <w:b/>
          <w:sz w:val="28"/>
        </w:rPr>
      </w:pPr>
    </w:p>
    <w:p w:rsidR="001423BE" w:rsidRPr="00A17DAA" w:rsidRDefault="001423BE" w:rsidP="001423BE">
      <w:pPr>
        <w:ind w:firstLine="284"/>
        <w:jc w:val="center"/>
        <w:rPr>
          <w:b/>
          <w:sz w:val="28"/>
        </w:rPr>
      </w:pPr>
      <w:r w:rsidRPr="00A17DAA">
        <w:rPr>
          <w:b/>
          <w:sz w:val="28"/>
        </w:rPr>
        <w:t>Теоретические сведения</w:t>
      </w:r>
    </w:p>
    <w:p w:rsidR="001423BE" w:rsidRPr="00E21ED6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 xml:space="preserve">Нотация </w:t>
      </w:r>
      <w:r>
        <w:rPr>
          <w:sz w:val="24"/>
          <w:lang w:val="en-US"/>
        </w:rPr>
        <w:t>eEPC</w:t>
      </w:r>
      <w:r>
        <w:rPr>
          <w:sz w:val="24"/>
        </w:rPr>
        <w:t xml:space="preserve">является расширением методологии </w:t>
      </w:r>
      <w:r>
        <w:rPr>
          <w:sz w:val="24"/>
          <w:lang w:val="en-US"/>
        </w:rPr>
        <w:t>IDEF</w:t>
      </w:r>
      <w:r w:rsidRPr="005508CE">
        <w:rPr>
          <w:sz w:val="24"/>
        </w:rPr>
        <w:t xml:space="preserve">3 </w:t>
      </w:r>
      <w:r>
        <w:rPr>
          <w:sz w:val="24"/>
        </w:rPr>
        <w:t xml:space="preserve">за счет использования такого понятия как событие </w:t>
      </w:r>
      <w:r w:rsidRPr="005508CE">
        <w:rPr>
          <w:sz w:val="24"/>
        </w:rPr>
        <w:t>(</w:t>
      </w:r>
      <w:r>
        <w:rPr>
          <w:sz w:val="24"/>
          <w:lang w:val="en-US"/>
        </w:rPr>
        <w:t>Event</w:t>
      </w:r>
      <w:r w:rsidRPr="005508CE">
        <w:rPr>
          <w:sz w:val="24"/>
        </w:rPr>
        <w:t xml:space="preserve">). </w:t>
      </w:r>
      <w:r>
        <w:rPr>
          <w:sz w:val="24"/>
        </w:rPr>
        <w:t xml:space="preserve">Нотация </w:t>
      </w:r>
      <w:r>
        <w:rPr>
          <w:sz w:val="24"/>
          <w:lang w:val="en-US"/>
        </w:rPr>
        <w:t>ARISeEPC</w:t>
      </w:r>
      <w:r w:rsidRPr="005508CE">
        <w:rPr>
          <w:sz w:val="24"/>
        </w:rPr>
        <w:t xml:space="preserve"> (</w:t>
      </w:r>
      <w:r>
        <w:rPr>
          <w:sz w:val="24"/>
          <w:lang w:val="en-US"/>
        </w:rPr>
        <w:t>ExtendedEventDrivenProcessChain</w:t>
      </w:r>
      <w:r w:rsidRPr="005508CE">
        <w:rPr>
          <w:sz w:val="24"/>
        </w:rPr>
        <w:t xml:space="preserve">) </w:t>
      </w:r>
      <w:r>
        <w:rPr>
          <w:sz w:val="24"/>
        </w:rPr>
        <w:t>представляет собой расширенную нотацию описания цепочки процесса, управляемого событиями.  Основные объекты, используемые в рамках нотации, приведены в таблице 1.</w:t>
      </w:r>
    </w:p>
    <w:p w:rsidR="001423BE" w:rsidRDefault="001423BE" w:rsidP="001423BE">
      <w:pPr>
        <w:ind w:firstLine="284"/>
        <w:jc w:val="both"/>
        <w:rPr>
          <w:sz w:val="24"/>
        </w:rPr>
      </w:pPr>
      <w:r w:rsidRPr="00D80097">
        <w:rPr>
          <w:sz w:val="24"/>
        </w:rPr>
        <w:t xml:space="preserve">Помимо </w:t>
      </w:r>
      <w:r>
        <w:rPr>
          <w:sz w:val="24"/>
        </w:rPr>
        <w:t>перечисленных в т</w:t>
      </w:r>
      <w:r w:rsidRPr="00D80097">
        <w:rPr>
          <w:sz w:val="24"/>
        </w:rPr>
        <w:t xml:space="preserve">аблице 1 основных объектов, при построении диаграммы eEPC могут быть использованы многие другие объекты. Применение большого числа различных объектов, связанных различными типами связей значительно увеличивает размер модели и делает ее плохо читаемой. </w:t>
      </w:r>
    </w:p>
    <w:p w:rsidR="001423BE" w:rsidRPr="00D80097" w:rsidRDefault="001423BE" w:rsidP="001423BE">
      <w:pPr>
        <w:ind w:firstLine="284"/>
        <w:jc w:val="both"/>
        <w:rPr>
          <w:sz w:val="24"/>
        </w:rPr>
      </w:pPr>
      <w:r w:rsidRPr="00D80097">
        <w:rPr>
          <w:sz w:val="24"/>
        </w:rPr>
        <w:t>Нотация eEPC построена на определенных семантических правилах описания:</w:t>
      </w:r>
    </w:p>
    <w:p w:rsidR="001423BE" w:rsidRPr="00D80097" w:rsidRDefault="001423BE" w:rsidP="001423BE">
      <w:pPr>
        <w:pStyle w:val="a6"/>
        <w:numPr>
          <w:ilvl w:val="0"/>
          <w:numId w:val="1"/>
        </w:numPr>
        <w:ind w:left="567" w:hanging="283"/>
        <w:jc w:val="both"/>
        <w:rPr>
          <w:sz w:val="24"/>
        </w:rPr>
      </w:pPr>
      <w:r w:rsidRPr="00D80097">
        <w:rPr>
          <w:sz w:val="24"/>
        </w:rPr>
        <w:t>каждая функция должна быть инициирована событием и должна завершаться событием</w:t>
      </w:r>
      <w:r>
        <w:rPr>
          <w:sz w:val="24"/>
        </w:rPr>
        <w:t xml:space="preserve"> (рисунок 1)</w:t>
      </w:r>
      <w:r w:rsidRPr="00D80097">
        <w:rPr>
          <w:sz w:val="24"/>
        </w:rPr>
        <w:t xml:space="preserve">; </w:t>
      </w:r>
    </w:p>
    <w:p w:rsidR="001423BE" w:rsidRPr="00D80097" w:rsidRDefault="001423BE" w:rsidP="001423BE">
      <w:pPr>
        <w:pStyle w:val="a6"/>
        <w:numPr>
          <w:ilvl w:val="0"/>
          <w:numId w:val="1"/>
        </w:numPr>
        <w:ind w:left="567" w:hanging="283"/>
        <w:jc w:val="both"/>
        <w:rPr>
          <w:sz w:val="24"/>
        </w:rPr>
      </w:pPr>
      <w:r w:rsidRPr="00D80097">
        <w:rPr>
          <w:sz w:val="24"/>
        </w:rPr>
        <w:t>в каждую функцию не могут входить более одной стрелки, «запускающей» выполнение функции, и выходить не более одной стрелки, описывающей завершение выполнения функции.</w:t>
      </w:r>
    </w:p>
    <w:p w:rsidR="001423BE" w:rsidRDefault="001423BE" w:rsidP="001423BE">
      <w:pPr>
        <w:ind w:firstLine="284"/>
        <w:jc w:val="both"/>
        <w:rPr>
          <w:sz w:val="24"/>
        </w:rPr>
      </w:pPr>
      <w:r w:rsidRPr="00D80097">
        <w:rPr>
          <w:sz w:val="24"/>
        </w:rPr>
        <w:t>Следует отметить, что реальная длительность выполнения процедур в eEPC визуально отражена быть не может.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На практике часто возникает ситуация, когда одно событие в рамках процесса может инициировать выполнение одновременно нескольких функций и наоборот, функция может быть инициирована несколькими событиями. В этом случае используются перекрестки (таблица 2).</w:t>
      </w:r>
    </w:p>
    <w:p w:rsidR="001423BE" w:rsidRDefault="001423BE" w:rsidP="001423BE">
      <w:pPr>
        <w:ind w:firstLine="284"/>
        <w:jc w:val="both"/>
        <w:rPr>
          <w:sz w:val="28"/>
        </w:rPr>
      </w:pPr>
    </w:p>
    <w:p w:rsidR="001423BE" w:rsidRDefault="001423BE" w:rsidP="001423BE">
      <w:pPr>
        <w:ind w:firstLine="284"/>
        <w:jc w:val="both"/>
        <w:rPr>
          <w:sz w:val="28"/>
        </w:rPr>
      </w:pPr>
    </w:p>
    <w:p w:rsidR="001423BE" w:rsidRDefault="001423BE" w:rsidP="001423BE">
      <w:pPr>
        <w:ind w:firstLine="284"/>
        <w:jc w:val="both"/>
        <w:rPr>
          <w:sz w:val="28"/>
        </w:rPr>
      </w:pPr>
    </w:p>
    <w:p w:rsidR="001423BE" w:rsidRPr="00D80097" w:rsidRDefault="001423BE" w:rsidP="001423BE">
      <w:pPr>
        <w:ind w:firstLine="284"/>
        <w:jc w:val="both"/>
        <w:rPr>
          <w:sz w:val="28"/>
        </w:rPr>
      </w:pPr>
    </w:p>
    <w:p w:rsidR="001423BE" w:rsidRDefault="001423BE" w:rsidP="001423BE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442"/>
        <w:gridCol w:w="1893"/>
        <w:gridCol w:w="5012"/>
        <w:gridCol w:w="2367"/>
      </w:tblGrid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№</w:t>
            </w:r>
          </w:p>
        </w:tc>
        <w:tc>
          <w:tcPr>
            <w:tcW w:w="1893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t>Описание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t>Графическое представление</w:t>
            </w:r>
          </w:p>
        </w:tc>
      </w:tr>
      <w:tr w:rsidR="001423BE" w:rsidRPr="00144764" w:rsidTr="0076706E">
        <w:trPr>
          <w:trHeight w:val="992"/>
        </w:trPr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1</w:t>
            </w:r>
          </w:p>
        </w:tc>
        <w:tc>
          <w:tcPr>
            <w:tcW w:w="1893" w:type="dxa"/>
            <w:vAlign w:val="center"/>
          </w:tcPr>
          <w:p w:rsidR="001423BE" w:rsidRPr="009F4176" w:rsidRDefault="001423BE" w:rsidP="0076706E">
            <w:pPr>
              <w:rPr>
                <w:lang w:val="en-US"/>
              </w:rPr>
            </w:pPr>
            <w:r>
              <w:t>Функция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Служит для описания функций (процедур, работ), выполняемых подразделениями/сотрудниками предприятия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ункция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2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Событие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Служит для описания реальных состояний системы, влияющих и управляющих выполнением функций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4718" cy="838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ытие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18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3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Организационная единица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Отражает различные организационные звенья предприятия (например, управление или отдел)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гединица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4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Документ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Отражает реальные носители информации, например, бумажный документ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умент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5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Прикладная система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Отражает реальную прикладную систему, используемую в рамках технологии выполнения функции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система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6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Кластер информации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Характеризует данные как набор сущностей и связей между ними. Используется для создания моделей данных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5787" cy="8096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фкластер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8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7</w:t>
            </w:r>
          </w:p>
        </w:tc>
        <w:tc>
          <w:tcPr>
            <w:tcW w:w="1893" w:type="dxa"/>
            <w:vAlign w:val="center"/>
          </w:tcPr>
          <w:p w:rsidR="001423BE" w:rsidRPr="00144764" w:rsidRDefault="001423BE" w:rsidP="0076706E">
            <w:r>
              <w:t>Стрелка связи между объектами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Описывает тип отношений между другими объектами, например, активацию выполнения функции некоторым процессом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6577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Default="001423BE" w:rsidP="0076706E">
            <w:pPr>
              <w:jc w:val="center"/>
            </w:pPr>
            <w:r>
              <w:t>8</w:t>
            </w:r>
          </w:p>
        </w:tc>
        <w:tc>
          <w:tcPr>
            <w:tcW w:w="1893" w:type="dxa"/>
            <w:vAlign w:val="center"/>
          </w:tcPr>
          <w:p w:rsidR="001423BE" w:rsidRDefault="001423BE" w:rsidP="0076706E">
            <w:r>
              <w:t>Логическое «И»</w:t>
            </w:r>
          </w:p>
        </w:tc>
        <w:tc>
          <w:tcPr>
            <w:tcW w:w="0" w:type="auto"/>
            <w:vMerge w:val="restart"/>
            <w:vAlign w:val="center"/>
          </w:tcPr>
          <w:p w:rsidR="001423BE" w:rsidRDefault="001423BE" w:rsidP="0076706E">
            <w:pPr>
              <w:jc w:val="both"/>
            </w:pPr>
            <w:r>
              <w:t>Определяет связи между событиями и функциями в рамках процесса. Позволяет описать ветвление процесса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074" cy="600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Default="001423BE" w:rsidP="0076706E">
            <w:pPr>
              <w:jc w:val="center"/>
            </w:pPr>
            <w:r>
              <w:t>9</w:t>
            </w:r>
          </w:p>
        </w:tc>
        <w:tc>
          <w:tcPr>
            <w:tcW w:w="1893" w:type="dxa"/>
            <w:vAlign w:val="center"/>
          </w:tcPr>
          <w:p w:rsidR="001423BE" w:rsidRDefault="001423BE" w:rsidP="0076706E">
            <w:r>
              <w:t>Логическое «ИЛИ»</w:t>
            </w:r>
          </w:p>
        </w:tc>
        <w:tc>
          <w:tcPr>
            <w:tcW w:w="0" w:type="auto"/>
            <w:vMerge/>
            <w:vAlign w:val="center"/>
          </w:tcPr>
          <w:p w:rsidR="001423BE" w:rsidRDefault="001423BE" w:rsidP="0076706E">
            <w:pPr>
              <w:jc w:val="both"/>
            </w:pP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472" cy="609600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и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Default="001423BE" w:rsidP="0076706E">
            <w:pPr>
              <w:jc w:val="center"/>
            </w:pPr>
            <w:r>
              <w:t>10</w:t>
            </w:r>
          </w:p>
        </w:tc>
        <w:tc>
          <w:tcPr>
            <w:tcW w:w="1893" w:type="dxa"/>
            <w:vAlign w:val="center"/>
          </w:tcPr>
          <w:p w:rsidR="001423BE" w:rsidRDefault="001423BE" w:rsidP="0076706E">
            <w:r>
              <w:t>Логическое исключающее «ИЛИ»</w:t>
            </w:r>
          </w:p>
        </w:tc>
        <w:tc>
          <w:tcPr>
            <w:tcW w:w="0" w:type="auto"/>
            <w:vMerge/>
            <w:vAlign w:val="center"/>
          </w:tcPr>
          <w:p w:rsidR="001423BE" w:rsidRDefault="001423BE" w:rsidP="0076706E">
            <w:pPr>
              <w:jc w:val="both"/>
            </w:pP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074" cy="600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клили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3BE" w:rsidRDefault="001423BE" w:rsidP="001423BE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both"/>
        <w:rPr>
          <w:sz w:val="24"/>
        </w:rPr>
      </w:pPr>
    </w:p>
    <w:p w:rsidR="001423BE" w:rsidRDefault="001423BE" w:rsidP="001423BE">
      <w:pPr>
        <w:ind w:firstLine="284"/>
        <w:jc w:val="both"/>
        <w:rPr>
          <w:sz w:val="24"/>
        </w:rPr>
      </w:pPr>
    </w:p>
    <w:p w:rsidR="001423BE" w:rsidRDefault="001423BE" w:rsidP="001423BE">
      <w:pPr>
        <w:ind w:firstLine="284"/>
        <w:jc w:val="both"/>
        <w:rPr>
          <w:sz w:val="24"/>
        </w:rPr>
      </w:pPr>
    </w:p>
    <w:p w:rsidR="001423BE" w:rsidRPr="00860AD8" w:rsidRDefault="001423BE" w:rsidP="001423BE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>Рисунок 1</w:t>
      </w:r>
    </w:p>
    <w:p w:rsidR="001423BE" w:rsidRDefault="001423BE" w:rsidP="001423BE">
      <w:pPr>
        <w:ind w:firstLine="284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324475" cy="2207600"/>
            <wp:effectExtent l="0" t="0" r="0" b="254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157" cy="22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1423BE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1526"/>
        <w:gridCol w:w="1843"/>
        <w:gridCol w:w="3294"/>
        <w:gridCol w:w="3544"/>
      </w:tblGrid>
      <w:tr w:rsidR="001423BE" w:rsidRPr="00493C5C" w:rsidTr="0076706E">
        <w:tc>
          <w:tcPr>
            <w:tcW w:w="1526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Перекресток</w:t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События</w:t>
            </w:r>
          </w:p>
        </w:tc>
        <w:tc>
          <w:tcPr>
            <w:tcW w:w="3294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Связывание событий</w:t>
            </w:r>
          </w:p>
        </w:tc>
        <w:tc>
          <w:tcPr>
            <w:tcW w:w="3544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Связывание функций</w:t>
            </w:r>
          </w:p>
        </w:tc>
      </w:tr>
      <w:tr w:rsidR="001423BE" w:rsidRPr="00493C5C" w:rsidTr="0076706E">
        <w:tc>
          <w:tcPr>
            <w:tcW w:w="1526" w:type="dxa"/>
            <w:vMerge w:val="restart"/>
            <w:vAlign w:val="center"/>
          </w:tcPr>
          <w:p w:rsidR="001423BE" w:rsidRPr="00493C5C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0870" cy="619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Инициирующие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9474" cy="1771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418" cy="177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будет инициирована, только если произойдут оба события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2795" cy="1498285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61" cy="150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В результате события будут инициированы обе функции</w:t>
            </w:r>
          </w:p>
        </w:tc>
      </w:tr>
      <w:tr w:rsidR="001423BE" w:rsidRPr="00493C5C" w:rsidTr="0076706E">
        <w:tc>
          <w:tcPr>
            <w:tcW w:w="1526" w:type="dxa"/>
            <w:vMerge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Инициируемые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179746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9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инициирует оба события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1689" cy="17049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89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Событие будет инициировано, только если будут выполнены обе функции</w:t>
            </w:r>
          </w:p>
        </w:tc>
      </w:tr>
      <w:tr w:rsidR="001423BE" w:rsidRPr="00493C5C" w:rsidTr="0076706E">
        <w:tc>
          <w:tcPr>
            <w:tcW w:w="1526" w:type="dxa"/>
            <w:vMerge w:val="restart"/>
            <w:vAlign w:val="center"/>
          </w:tcPr>
          <w:p w:rsidR="001423BE" w:rsidRPr="00493C5C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01472" cy="609600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и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Инициирующие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788343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165" cy="179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будет инициирована, если произойдут одно или оба из событий</w:t>
            </w:r>
          </w:p>
        </w:tc>
        <w:tc>
          <w:tcPr>
            <w:tcW w:w="3544" w:type="dxa"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</w:tr>
      <w:tr w:rsidR="001423BE" w:rsidRPr="00493C5C" w:rsidTr="0076706E">
        <w:tc>
          <w:tcPr>
            <w:tcW w:w="1526" w:type="dxa"/>
            <w:vMerge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Инициируемые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8682" cy="1905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64" cy="191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инициирует одно из событий, либо оба сразу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5303" cy="1743075"/>
                  <wp:effectExtent l="0" t="0" r="508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303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Событие будет инициировано, если будут выполнены одна или обе функции</w:t>
            </w:r>
          </w:p>
        </w:tc>
      </w:tr>
      <w:tr w:rsidR="001423BE" w:rsidRPr="00493C5C" w:rsidTr="0076706E">
        <w:tc>
          <w:tcPr>
            <w:tcW w:w="1526" w:type="dxa"/>
            <w:vMerge w:val="restart"/>
            <w:vAlign w:val="center"/>
          </w:tcPr>
          <w:p w:rsidR="001423BE" w:rsidRPr="00493C5C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666" cy="638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клили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66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Инициирующие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8965" cy="1857375"/>
                  <wp:effectExtent l="0" t="0" r="444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12" cy="1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будет инициирована, только если произойдет одно из событий</w:t>
            </w:r>
          </w:p>
        </w:tc>
        <w:tc>
          <w:tcPr>
            <w:tcW w:w="3544" w:type="dxa"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</w:tr>
      <w:tr w:rsidR="001423BE" w:rsidRPr="00493C5C" w:rsidTr="0076706E">
        <w:tc>
          <w:tcPr>
            <w:tcW w:w="1526" w:type="dxa"/>
            <w:vMerge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Инициируемые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9362" cy="1790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93" cy="179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инициирует одно из событий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7707" cy="1753912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07" cy="175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Событие будет инициировано, только если будет выполнена одна из функций</w:t>
            </w:r>
          </w:p>
        </w:tc>
      </w:tr>
    </w:tbl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При моделировании рекомендуется использовать следующие правила расположения графических элементов на диаграмме:</w:t>
      </w:r>
    </w:p>
    <w:p w:rsidR="001423BE" w:rsidRDefault="001423BE" w:rsidP="001423BE">
      <w:pPr>
        <w:pStyle w:val="a6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события и функции следует располагать сверху вниз;</w:t>
      </w:r>
    </w:p>
    <w:p w:rsidR="001423BE" w:rsidRDefault="001423BE" w:rsidP="001423BE">
      <w:pPr>
        <w:pStyle w:val="a6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элементы, отображающие исполнителей функций (сотрудников и подразделений) следует располагать справа от функций;</w:t>
      </w:r>
    </w:p>
    <w:p w:rsidR="001423BE" w:rsidRPr="00BD2F30" w:rsidRDefault="001423BE" w:rsidP="001423BE">
      <w:pPr>
        <w:pStyle w:val="a6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документы, используемые при выполнении функций, а так же формируемые в результате выполнения функций, располагаются слева от функций.</w:t>
      </w:r>
    </w:p>
    <w:p w:rsidR="001423BE" w:rsidRDefault="001423BE" w:rsidP="001423BE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center"/>
        <w:rPr>
          <w:b/>
          <w:sz w:val="28"/>
        </w:rPr>
      </w:pPr>
      <w:r w:rsidRPr="0067211D">
        <w:rPr>
          <w:b/>
          <w:sz w:val="28"/>
        </w:rPr>
        <w:t xml:space="preserve">Пример построения </w:t>
      </w:r>
      <w:r w:rsidRPr="0067211D">
        <w:rPr>
          <w:b/>
          <w:sz w:val="28"/>
          <w:lang w:val="en-US"/>
        </w:rPr>
        <w:t>eEPC</w:t>
      </w:r>
      <w:r w:rsidRPr="00E21ED6">
        <w:rPr>
          <w:b/>
          <w:sz w:val="28"/>
        </w:rPr>
        <w:t>-</w:t>
      </w:r>
      <w:r w:rsidRPr="0067211D">
        <w:rPr>
          <w:b/>
          <w:sz w:val="28"/>
        </w:rPr>
        <w:t>модели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В качестве примера рассмотрим один из бизнес-процессов, выполняемых менеджером агентства недвижимости – обработка запроса на подборку квартиры.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В рамках данного бизнес-процесса по запросу клиента менеджер, делая запрос к БД, подбирает соответствующую требованиям клиента квартиру и выбирает отделку. Затем он рассчитывает стоимость квартиры. Если получившаяся цена устраивает клиента, то менеджер создает соответствующее информационный лист. В противном случае требования клиента подлежат корректировке.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Основные функции, выполняемые менеджером: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подбор квартиры;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выбор отделки;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расчет стоимости квартиры;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создание информационного листа;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корректировка параметров запроса.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Основные события, происходящие при выполнении бизнес-процесса: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поступил запрос от клиента;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выбрана квартира;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выбрана отделка;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стоимость устраивает / не устраивает;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запрос выполнен.</w:t>
      </w:r>
    </w:p>
    <w:p w:rsidR="001423BE" w:rsidRPr="00B70DD9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 xml:space="preserve">Для построения диаграммы необходимо на начальном экране </w:t>
      </w:r>
      <w:r>
        <w:rPr>
          <w:sz w:val="24"/>
          <w:lang w:val="en-US"/>
        </w:rPr>
        <w:t>ARIS</w:t>
      </w:r>
      <w:r>
        <w:rPr>
          <w:sz w:val="24"/>
        </w:rPr>
        <w:t>выбрать пункт «</w:t>
      </w:r>
      <w:r>
        <w:rPr>
          <w:sz w:val="24"/>
          <w:lang w:val="en-US"/>
        </w:rPr>
        <w:t>Businessprocess</w:t>
      </w:r>
      <w:r>
        <w:rPr>
          <w:sz w:val="24"/>
        </w:rPr>
        <w:t xml:space="preserve">». На панели </w:t>
      </w:r>
      <w:r>
        <w:rPr>
          <w:sz w:val="24"/>
          <w:lang w:val="en-US"/>
        </w:rPr>
        <w:t>Symbols</w:t>
      </w:r>
      <w:r>
        <w:rPr>
          <w:sz w:val="24"/>
        </w:rPr>
        <w:t xml:space="preserve">в правой части окнавыбираем необходимый нам объект, а затем щелкаем в рабочей части окна, чтобы отобразить этот объект на диаграмме. Сразу меняем его наименование на нужное нам (рисунок 2). Аналогично, перетаскиваем все необходимые объекты в рабочую область, а затем соединяем их с помощью перекрестков и стрелок. Таким образом, строим основу </w:t>
      </w:r>
      <w:r>
        <w:rPr>
          <w:sz w:val="24"/>
          <w:lang w:val="en-US"/>
        </w:rPr>
        <w:t>eEPC</w:t>
      </w:r>
      <w:r>
        <w:rPr>
          <w:sz w:val="24"/>
        </w:rPr>
        <w:t>-диаграммы (рисунок 3). Размещаем на диаграмме БД, которой пользуется менеджер при подборе квартиры и выборе отделки, а также шаблон информационного листа, формируемого менеджером (рисунок 4). Диаграмма построена.</w:t>
      </w:r>
    </w:p>
    <w:p w:rsidR="001423BE" w:rsidRDefault="001423BE" w:rsidP="001423BE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Рисунок 2</w:t>
      </w:r>
    </w:p>
    <w:p w:rsidR="001423BE" w:rsidRDefault="001423BE" w:rsidP="001423BE">
      <w:pPr>
        <w:jc w:val="right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31230" cy="3020284"/>
            <wp:effectExtent l="0" t="0" r="762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2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1423BE">
      <w:pPr>
        <w:ind w:firstLine="284"/>
        <w:jc w:val="center"/>
        <w:rPr>
          <w:b/>
          <w:sz w:val="28"/>
        </w:rPr>
      </w:pPr>
    </w:p>
    <w:p w:rsidR="001423BE" w:rsidRDefault="001423BE" w:rsidP="001423B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Задание для самостоятельного выполнения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Для выбранного бизнес-процесса: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функции;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события;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 помощью перекрестков связать события и функции;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и разместить на диаграмме кластеры информации;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и разместить на диаграмме документы;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и разместить на диаграмме организационные единицыи прикладные системы (при необходимости).</w:t>
      </w: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</w:t>
      </w:r>
    </w:p>
    <w:p w:rsid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описание выбранного бизнес-процесса;</w:t>
      </w:r>
    </w:p>
    <w:p w:rsid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eEPC</w:t>
      </w:r>
      <w:r w:rsidRPr="007727E9">
        <w:rPr>
          <w:sz w:val="24"/>
          <w:szCs w:val="28"/>
        </w:rPr>
        <w:t>-</w:t>
      </w:r>
      <w:r>
        <w:rPr>
          <w:sz w:val="24"/>
          <w:szCs w:val="28"/>
        </w:rPr>
        <w:t>диаграмма, построенная для выбранного бизнес-процесса;</w:t>
      </w:r>
    </w:p>
    <w:p w:rsidR="001423BE" w:rsidRPr="007727E9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сравнение нотаций </w:t>
      </w:r>
      <w:r>
        <w:rPr>
          <w:sz w:val="24"/>
          <w:szCs w:val="28"/>
          <w:lang w:val="en-US"/>
        </w:rPr>
        <w:t>ERM</w:t>
      </w:r>
      <w:r>
        <w:rPr>
          <w:sz w:val="24"/>
          <w:szCs w:val="28"/>
        </w:rPr>
        <w:t xml:space="preserve">и </w:t>
      </w:r>
      <w:r>
        <w:rPr>
          <w:sz w:val="24"/>
          <w:szCs w:val="28"/>
          <w:lang w:val="en-US"/>
        </w:rPr>
        <w:t>eEPC</w:t>
      </w:r>
      <w:r w:rsidRPr="007727E9">
        <w:rPr>
          <w:sz w:val="24"/>
          <w:szCs w:val="28"/>
        </w:rPr>
        <w:t>.</w:t>
      </w: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Pr="00BA6F58" w:rsidRDefault="001423BE" w:rsidP="001423BE">
      <w:pPr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  <w:r>
        <w:rPr>
          <w:i/>
          <w:sz w:val="24"/>
        </w:rPr>
        <w:t>Рисунок 3</w:t>
      </w:r>
    </w:p>
    <w:p w:rsidR="001423BE" w:rsidRDefault="001423BE" w:rsidP="001423BE">
      <w:pPr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472685" cy="709612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24" cy="712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1423BE">
      <w:pPr>
        <w:jc w:val="center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  <w:r>
        <w:rPr>
          <w:i/>
          <w:sz w:val="24"/>
        </w:rPr>
        <w:t>Рисунок 4</w:t>
      </w:r>
    </w:p>
    <w:p w:rsidR="001423BE" w:rsidRPr="00B70DD9" w:rsidRDefault="001423BE" w:rsidP="001423BE">
      <w:pPr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3758077" cy="7134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367" cy="713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BC0619">
      <w:pPr>
        <w:jc w:val="center"/>
        <w:rPr>
          <w:i/>
          <w:sz w:val="24"/>
        </w:rPr>
      </w:pPr>
    </w:p>
    <w:p w:rsidR="007727E9" w:rsidRDefault="007727E9" w:rsidP="00B70DD9">
      <w:pPr>
        <w:jc w:val="right"/>
        <w:rPr>
          <w:i/>
          <w:sz w:val="24"/>
        </w:rPr>
      </w:pPr>
    </w:p>
    <w:p w:rsidR="007727E9" w:rsidRDefault="007727E9" w:rsidP="00B70DD9">
      <w:pPr>
        <w:jc w:val="right"/>
        <w:rPr>
          <w:i/>
          <w:sz w:val="24"/>
        </w:rPr>
      </w:pPr>
    </w:p>
    <w:p w:rsidR="00700FC0" w:rsidRPr="00B70DD9" w:rsidRDefault="00700FC0" w:rsidP="001423BE">
      <w:pPr>
        <w:rPr>
          <w:i/>
          <w:sz w:val="24"/>
        </w:rPr>
      </w:pPr>
      <w:bookmarkStart w:id="0" w:name="_GoBack"/>
      <w:bookmarkEnd w:id="0"/>
    </w:p>
    <w:sectPr w:rsidR="00700FC0" w:rsidRPr="00B70DD9" w:rsidSect="00B56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CB"/>
    <w:multiLevelType w:val="hybridMultilevel"/>
    <w:tmpl w:val="1BFAA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4A2A21"/>
    <w:multiLevelType w:val="hybridMultilevel"/>
    <w:tmpl w:val="01C09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787E06"/>
    <w:multiLevelType w:val="hybridMultilevel"/>
    <w:tmpl w:val="FD58E6E2"/>
    <w:lvl w:ilvl="0" w:tplc="15469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721DD5"/>
    <w:multiLevelType w:val="hybridMultilevel"/>
    <w:tmpl w:val="5A62C65E"/>
    <w:lvl w:ilvl="0" w:tplc="2048F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814EBF"/>
    <w:multiLevelType w:val="hybridMultilevel"/>
    <w:tmpl w:val="8F86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966"/>
    <w:multiLevelType w:val="hybridMultilevel"/>
    <w:tmpl w:val="DF429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9A6EFC"/>
    <w:multiLevelType w:val="hybridMultilevel"/>
    <w:tmpl w:val="09A43FA2"/>
    <w:lvl w:ilvl="0" w:tplc="DC066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AE7AD3"/>
    <w:multiLevelType w:val="hybridMultilevel"/>
    <w:tmpl w:val="7C52E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3F17C5"/>
    <w:multiLevelType w:val="hybridMultilevel"/>
    <w:tmpl w:val="3BA82D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7A1A18"/>
    <w:multiLevelType w:val="hybridMultilevel"/>
    <w:tmpl w:val="7AD0F2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764"/>
    <w:rsid w:val="00002F85"/>
    <w:rsid w:val="00006B4E"/>
    <w:rsid w:val="00090A56"/>
    <w:rsid w:val="001423BE"/>
    <w:rsid w:val="00144764"/>
    <w:rsid w:val="002231E1"/>
    <w:rsid w:val="0029345B"/>
    <w:rsid w:val="003137DB"/>
    <w:rsid w:val="00377834"/>
    <w:rsid w:val="003C323C"/>
    <w:rsid w:val="0043788C"/>
    <w:rsid w:val="004775F8"/>
    <w:rsid w:val="00493C5C"/>
    <w:rsid w:val="005508CE"/>
    <w:rsid w:val="0057688B"/>
    <w:rsid w:val="005D77B2"/>
    <w:rsid w:val="005F6714"/>
    <w:rsid w:val="0067211D"/>
    <w:rsid w:val="00700FC0"/>
    <w:rsid w:val="007325D8"/>
    <w:rsid w:val="0076361B"/>
    <w:rsid w:val="007727E9"/>
    <w:rsid w:val="008132A2"/>
    <w:rsid w:val="00860AD8"/>
    <w:rsid w:val="0089289D"/>
    <w:rsid w:val="008E7A24"/>
    <w:rsid w:val="00907899"/>
    <w:rsid w:val="009B4A6F"/>
    <w:rsid w:val="009F4176"/>
    <w:rsid w:val="00A17DAA"/>
    <w:rsid w:val="00A404F5"/>
    <w:rsid w:val="00A413F0"/>
    <w:rsid w:val="00A8398A"/>
    <w:rsid w:val="00A91238"/>
    <w:rsid w:val="00A94241"/>
    <w:rsid w:val="00B56E73"/>
    <w:rsid w:val="00B70DD9"/>
    <w:rsid w:val="00BA6F58"/>
    <w:rsid w:val="00BC0619"/>
    <w:rsid w:val="00BD2F30"/>
    <w:rsid w:val="00D80097"/>
    <w:rsid w:val="00E21ED6"/>
    <w:rsid w:val="00E35ED8"/>
    <w:rsid w:val="00EE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Alex</cp:lastModifiedBy>
  <cp:revision>2</cp:revision>
  <dcterms:created xsi:type="dcterms:W3CDTF">2018-01-11T20:23:00Z</dcterms:created>
  <dcterms:modified xsi:type="dcterms:W3CDTF">2018-01-11T20:23:00Z</dcterms:modified>
</cp:coreProperties>
</file>