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3C" w:rsidRPr="00B6716A" w:rsidRDefault="0003053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6716A">
        <w:rPr>
          <w:rFonts w:ascii="Times New Roman" w:hAnsi="Times New Roman" w:cs="Times New Roman"/>
          <w:b/>
          <w:i/>
          <w:sz w:val="32"/>
          <w:szCs w:val="32"/>
        </w:rPr>
        <w:t xml:space="preserve">Указания для выполнения контрольной работы по дисциплине  </w:t>
      </w:r>
      <w:bookmarkStart w:id="0" w:name="_GoBack"/>
      <w:r w:rsidRPr="00B6716A">
        <w:rPr>
          <w:rFonts w:ascii="Times New Roman" w:hAnsi="Times New Roman" w:cs="Times New Roman"/>
          <w:b/>
          <w:i/>
          <w:sz w:val="32"/>
          <w:szCs w:val="32"/>
        </w:rPr>
        <w:t>Контроль и ревизия</w:t>
      </w:r>
    </w:p>
    <w:bookmarkEnd w:id="0"/>
    <w:p w:rsidR="00EE153D" w:rsidRPr="00EE153D" w:rsidRDefault="0003053C" w:rsidP="00EE15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EE153D" w:rsidRP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учебным планом студенты</w:t>
      </w:r>
      <w:r w:rsidRP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-заочники</w:t>
      </w:r>
      <w:r w:rsid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контрольную работу</w:t>
      </w:r>
      <w:proofErr w:type="gramStart"/>
      <w:r w:rsid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5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153D" w:rsidRPr="00EE153D" w:rsidRDefault="0003053C" w:rsidP="00EE153D">
      <w:pPr>
        <w:spacing w:before="2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состоит из двух </w:t>
      </w:r>
      <w:r w:rsid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вопросов</w:t>
      </w:r>
      <w:r w:rsidRP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53D" w:rsidRP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вопросов</w:t>
      </w:r>
      <w:r w:rsidR="00EE153D" w:rsidRP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последней цифре</w:t>
      </w:r>
      <w:r w:rsid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шифра зачетной книжки студента.</w:t>
      </w:r>
      <w:r w:rsid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если последней  цифрой зачетной книжки является 2, значит</w:t>
      </w:r>
      <w:r w:rsidR="00FC51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выбирает вопрос 2 и 12: если последней цифрой  является 8, то студент отвечает на вопросы 8 и 18.</w:t>
      </w:r>
    </w:p>
    <w:p w:rsidR="0003053C" w:rsidRPr="00EE153D" w:rsidRDefault="0003053C" w:rsidP="00EE153D">
      <w:pPr>
        <w:spacing w:before="2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53C" w:rsidRPr="00EE153D" w:rsidRDefault="0003053C" w:rsidP="00EE153D">
      <w:pPr>
        <w:spacing w:before="2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контрольная работа должна показать уровень теоретических знаний по отдельным вопросам</w:t>
      </w:r>
      <w:proofErr w:type="gramStart"/>
      <w:r w:rsid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теоретические вопросы должен быть конкретным и по существу. В тексте работы надо выделить название каждого вопроса,</w:t>
      </w:r>
      <w:r w:rsidR="00FC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и систематизировать</w:t>
      </w:r>
      <w:r w:rsidRP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 </w:t>
      </w:r>
      <w:r w:rsidR="00FC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</w:t>
      </w:r>
      <w:r w:rsidRPr="00EE1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вопросу.</w:t>
      </w:r>
      <w:r w:rsidR="00FC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каждого вопроса студентом должен быть сделан краткий вывод. Объем контрольной работы должен быть не менее 20 страниц. В конце  работы должен быть указан список использованной литературы.</w:t>
      </w:r>
    </w:p>
    <w:p w:rsidR="00FC5164" w:rsidRDefault="00FC51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37" w:rsidRDefault="00FC516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E3724" w:rsidRPr="003E3724">
        <w:rPr>
          <w:rFonts w:ascii="Times New Roman" w:hAnsi="Times New Roman" w:cs="Times New Roman"/>
          <w:b/>
          <w:i/>
          <w:sz w:val="28"/>
          <w:szCs w:val="28"/>
        </w:rPr>
        <w:t>Темы контрольных работ по дисциплине Контроль и ревизия</w:t>
      </w:r>
    </w:p>
    <w:p w:rsidR="00B6716A" w:rsidRDefault="00B671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 w:rsidR="00B671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значение контроля в условиях рыночной экономики, его функции и задачи.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роль контроля в управлении, виды контроля.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Элементы, объекты,  субъекты и принципы контрольной деятельности.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Органы, осуществляющие проверки и их полномочия.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финансовый контроль.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финансовый контроль.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финансово-экономического контроля.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финансово-экономического контроля.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ревизионной комиссии.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ревизии и порядок ее проведения.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цели и задачи ревизии, ее отличие от аудиторской проверки.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 документального и фактического контроля.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Ревизия основных средств и вложений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активы.</w:t>
      </w:r>
    </w:p>
    <w:p w:rsidR="003E3724" w:rsidRDefault="003E3724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Ревизия денежных средств.</w:t>
      </w:r>
    </w:p>
    <w:p w:rsidR="003E3724" w:rsidRDefault="00D17B2C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Ревизия расчетных операц</w:t>
      </w:r>
      <w:r w:rsidR="003E3724">
        <w:rPr>
          <w:rFonts w:ascii="Times New Roman" w:hAnsi="Times New Roman" w:cs="Times New Roman"/>
          <w:sz w:val="28"/>
          <w:szCs w:val="28"/>
        </w:rPr>
        <w:t>ий.</w:t>
      </w:r>
    </w:p>
    <w:p w:rsidR="00D17B2C" w:rsidRDefault="00D17B2C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Ревизия товарно-материальных ценностей.</w:t>
      </w:r>
    </w:p>
    <w:p w:rsidR="00D17B2C" w:rsidRDefault="00D17B2C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Ревизия использования трудовых ресурсов и расчетов по оплате труда.</w:t>
      </w:r>
    </w:p>
    <w:p w:rsidR="00D17B2C" w:rsidRDefault="00D17B2C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и ревизия финансовых результатов.</w:t>
      </w:r>
    </w:p>
    <w:p w:rsidR="00D17B2C" w:rsidRDefault="00D17B2C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актов ревизии. Порядок составления итогового документа по результатам проверки.</w:t>
      </w:r>
    </w:p>
    <w:p w:rsidR="00D17B2C" w:rsidRDefault="00D17B2C" w:rsidP="003E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Обобщающая оценка состояния бухгалтерского учета и достоверности отчетности предприятия.</w:t>
      </w:r>
    </w:p>
    <w:p w:rsidR="001A1D63" w:rsidRPr="001A1D63" w:rsidRDefault="001A1D63" w:rsidP="001A1D63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i/>
          <w:spacing w:val="20"/>
          <w:sz w:val="24"/>
          <w:szCs w:val="24"/>
        </w:rPr>
      </w:pPr>
      <w:r w:rsidRPr="001A1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учебной литературы, рекомендуемой для выполнения контрольной работы </w:t>
      </w:r>
      <w:bookmarkStart w:id="1" w:name="_Toc326769685"/>
    </w:p>
    <w:p w:rsidR="001A1D63" w:rsidRPr="001A1D63" w:rsidRDefault="001A1D63" w:rsidP="001A1D6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1D63" w:rsidRPr="001A1D63" w:rsidRDefault="001A1D63" w:rsidP="001A1D63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lang w:eastAsia="ru-RU"/>
        </w:rPr>
      </w:pPr>
      <w:r w:rsidRPr="001A1D63">
        <w:rPr>
          <w:rFonts w:ascii="Times New Roman" w:eastAsia="Times New Roman" w:hAnsi="Times New Roman" w:cs="Times New Roman"/>
          <w:lang w:eastAsia="ru-RU"/>
        </w:rPr>
        <w:t>Бобошко, В. И. Контроль и ревизия [Электронный ресурс] : учеб</w:t>
      </w:r>
      <w:proofErr w:type="gramStart"/>
      <w:r w:rsidRPr="001A1D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A1D6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>особие для вузов / В. И. Бобошко. – Электрон</w:t>
      </w:r>
      <w:proofErr w:type="gramStart"/>
      <w:r w:rsidRPr="001A1D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A1D63"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>екстовые дан. – Москва</w:t>
      </w:r>
      <w:proofErr w:type="gramStart"/>
      <w:r w:rsidRPr="001A1D63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 xml:space="preserve"> ЮНИТИ-ДАНА, 2013. – 311 c. – Режим доступа</w:t>
      </w:r>
      <w:proofErr w:type="gramStart"/>
      <w:r w:rsidRPr="001A1D63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>
        <w:r w:rsidRPr="001A1D6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http://www.iprbookshop.ru/20963*</w:t>
        </w:r>
      </w:hyperlink>
    </w:p>
    <w:p w:rsidR="001A1D63" w:rsidRPr="001A1D63" w:rsidRDefault="001A1D63" w:rsidP="001A1D63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lang w:eastAsia="ru-RU"/>
        </w:rPr>
      </w:pPr>
      <w:r w:rsidRPr="001A1D63">
        <w:rPr>
          <w:rFonts w:ascii="Times New Roman" w:eastAsia="Times New Roman" w:hAnsi="Times New Roman" w:cs="Times New Roman"/>
          <w:lang w:eastAsia="ru-RU"/>
        </w:rPr>
        <w:t>Волков, А. Г. Контроль и ревизия [Электронный ресурс] : учеб</w:t>
      </w:r>
      <w:proofErr w:type="gramStart"/>
      <w:r w:rsidRPr="001A1D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A1D6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>особие / А. Г. Волков, Е. Н. Чернышева. – Электрон</w:t>
      </w:r>
      <w:proofErr w:type="gramStart"/>
      <w:r w:rsidRPr="001A1D6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A1D63"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>екстовые дан. – М.</w:t>
      </w:r>
      <w:proofErr w:type="gramStart"/>
      <w:r w:rsidRPr="001A1D63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 xml:space="preserve"> Евразийский открытый институт, 2011. – 224 c. – Режим доступа</w:t>
      </w:r>
      <w:proofErr w:type="gramStart"/>
      <w:r w:rsidRPr="001A1D63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history="1">
        <w:r w:rsidRPr="001A1D6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http://www.iprbookshop.ru/10757*</w:t>
        </w:r>
      </w:hyperlink>
    </w:p>
    <w:p w:rsidR="001A1D63" w:rsidRPr="001A1D63" w:rsidRDefault="001A1D63" w:rsidP="001A1D63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u w:val="single"/>
          <w:lang w:eastAsia="ru-RU"/>
        </w:rPr>
      </w:pPr>
      <w:r w:rsidRPr="001A1D63">
        <w:rPr>
          <w:rFonts w:ascii="Times New Roman" w:eastAsia="Times New Roman" w:hAnsi="Times New Roman" w:cs="Times New Roman"/>
          <w:u w:val="single"/>
          <w:lang w:eastAsia="ru-RU"/>
        </w:rPr>
        <w:t>Контроль и ревизия [Электронный ресурс] : учеб</w:t>
      </w:r>
      <w:proofErr w:type="gramStart"/>
      <w:r w:rsidRPr="001A1D63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  <w:r w:rsidRPr="001A1D6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gramStart"/>
      <w:r w:rsidRPr="001A1D63">
        <w:rPr>
          <w:rFonts w:ascii="Times New Roman" w:eastAsia="Times New Roman" w:hAnsi="Times New Roman" w:cs="Times New Roman"/>
          <w:u w:val="single"/>
          <w:lang w:eastAsia="ru-RU"/>
        </w:rPr>
        <w:t>п</w:t>
      </w:r>
      <w:proofErr w:type="gramEnd"/>
      <w:r w:rsidRPr="001A1D63">
        <w:rPr>
          <w:rFonts w:ascii="Times New Roman" w:eastAsia="Times New Roman" w:hAnsi="Times New Roman" w:cs="Times New Roman"/>
          <w:u w:val="single"/>
          <w:lang w:eastAsia="ru-RU"/>
        </w:rPr>
        <w:t>особие для вузов / под ред. Е. А. Федорова. – Электрон</w:t>
      </w:r>
      <w:proofErr w:type="gramStart"/>
      <w:r w:rsidRPr="001A1D63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  <w:r w:rsidRPr="001A1D6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gramStart"/>
      <w:r w:rsidRPr="001A1D63">
        <w:rPr>
          <w:rFonts w:ascii="Times New Roman" w:eastAsia="Times New Roman" w:hAnsi="Times New Roman" w:cs="Times New Roman"/>
          <w:u w:val="single"/>
          <w:lang w:eastAsia="ru-RU"/>
        </w:rPr>
        <w:t>т</w:t>
      </w:r>
      <w:proofErr w:type="gramEnd"/>
      <w:r w:rsidRPr="001A1D63">
        <w:rPr>
          <w:rFonts w:ascii="Times New Roman" w:eastAsia="Times New Roman" w:hAnsi="Times New Roman" w:cs="Times New Roman"/>
          <w:u w:val="single"/>
          <w:lang w:eastAsia="ru-RU"/>
        </w:rPr>
        <w:t>екстовые дан. – Москва</w:t>
      </w:r>
      <w:proofErr w:type="gramStart"/>
      <w:r w:rsidRPr="001A1D63">
        <w:rPr>
          <w:rFonts w:ascii="Times New Roman" w:eastAsia="Times New Roman" w:hAnsi="Times New Roman" w:cs="Times New Roman"/>
          <w:u w:val="single"/>
          <w:lang w:eastAsia="ru-RU"/>
        </w:rPr>
        <w:t xml:space="preserve"> :</w:t>
      </w:r>
      <w:proofErr w:type="gramEnd"/>
      <w:r w:rsidRPr="001A1D63">
        <w:rPr>
          <w:rFonts w:ascii="Times New Roman" w:eastAsia="Times New Roman" w:hAnsi="Times New Roman" w:cs="Times New Roman"/>
          <w:u w:val="single"/>
          <w:lang w:eastAsia="ru-RU"/>
        </w:rPr>
        <w:t xml:space="preserve"> ЮНИТИ-ДАНА, 2012. – 239 c. – Режим доступа</w:t>
      </w:r>
      <w:proofErr w:type="gramStart"/>
      <w:r w:rsidRPr="001A1D63">
        <w:rPr>
          <w:rFonts w:ascii="Times New Roman" w:eastAsia="Times New Roman" w:hAnsi="Times New Roman" w:cs="Times New Roman"/>
          <w:u w:val="single"/>
          <w:lang w:eastAsia="ru-RU"/>
        </w:rPr>
        <w:t xml:space="preserve"> :</w:t>
      </w:r>
      <w:proofErr w:type="gramEnd"/>
      <w:r w:rsidRPr="001A1D63">
        <w:rPr>
          <w:rFonts w:ascii="Times New Roman" w:eastAsia="Times New Roman" w:hAnsi="Times New Roman" w:cs="Times New Roman"/>
          <w:u w:val="single"/>
          <w:lang w:eastAsia="ru-RU"/>
        </w:rPr>
        <w:t xml:space="preserve"> http://www.iprbookshop.ru/7048*</w:t>
      </w:r>
    </w:p>
    <w:p w:rsidR="001A1D63" w:rsidRPr="001A1D63" w:rsidRDefault="001A1D63" w:rsidP="001A1D6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1A1D63" w:rsidRPr="001A1D63" w:rsidRDefault="001A1D63" w:rsidP="001A1D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1D63">
        <w:rPr>
          <w:rFonts w:ascii="Times New Roman" w:eastAsia="Times New Roman" w:hAnsi="Times New Roman" w:cs="Times New Roman"/>
          <w:bCs/>
          <w:u w:val="single"/>
          <w:lang w:eastAsia="ru-RU"/>
        </w:rPr>
        <w:t>4.Бобошко, В. И.</w:t>
      </w:r>
      <w:r w:rsidRPr="001A1D63">
        <w:rPr>
          <w:rFonts w:ascii="Times New Roman" w:eastAsia="Times New Roman" w:hAnsi="Times New Roman" w:cs="Times New Roman"/>
          <w:u w:val="single"/>
          <w:lang w:eastAsia="ru-RU"/>
        </w:rPr>
        <w:t xml:space="preserve"> Контроль и ревизия : учеб</w:t>
      </w:r>
      <w:proofErr w:type="gramStart"/>
      <w:r w:rsidRPr="001A1D63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  <w:r w:rsidRPr="001A1D6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gramStart"/>
      <w:r w:rsidRPr="001A1D63">
        <w:rPr>
          <w:rFonts w:ascii="Times New Roman" w:eastAsia="Times New Roman" w:hAnsi="Times New Roman" w:cs="Times New Roman"/>
          <w:u w:val="single"/>
          <w:lang w:eastAsia="ru-RU"/>
        </w:rPr>
        <w:t>п</w:t>
      </w:r>
      <w:proofErr w:type="gramEnd"/>
      <w:r w:rsidRPr="001A1D63">
        <w:rPr>
          <w:rFonts w:ascii="Times New Roman" w:eastAsia="Times New Roman" w:hAnsi="Times New Roman" w:cs="Times New Roman"/>
          <w:u w:val="single"/>
          <w:lang w:eastAsia="ru-RU"/>
        </w:rPr>
        <w:t>особие для вузов / В. И. Бобошко. – Москва</w:t>
      </w:r>
      <w:proofErr w:type="gramStart"/>
      <w:r w:rsidRPr="001A1D63">
        <w:rPr>
          <w:rFonts w:ascii="Times New Roman" w:eastAsia="Times New Roman" w:hAnsi="Times New Roman" w:cs="Times New Roman"/>
          <w:u w:val="single"/>
          <w:lang w:eastAsia="ru-RU"/>
        </w:rPr>
        <w:t xml:space="preserve"> :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 xml:space="preserve"> ЮНИТИ, 2014. – 310 с.*</w:t>
      </w:r>
    </w:p>
    <w:p w:rsidR="001A1D63" w:rsidRPr="001A1D63" w:rsidRDefault="001A1D63" w:rsidP="001A1D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1D63">
        <w:rPr>
          <w:rFonts w:ascii="Times New Roman" w:eastAsia="Times New Roman" w:hAnsi="Times New Roman" w:cs="Times New Roman"/>
          <w:lang w:eastAsia="ru-RU"/>
        </w:rPr>
        <w:t xml:space="preserve">5.Контроль и ревизия в схемах и таблицах / под ред. Г. А. </w:t>
      </w:r>
      <w:proofErr w:type="spellStart"/>
      <w:r w:rsidRPr="001A1D63">
        <w:rPr>
          <w:rFonts w:ascii="Times New Roman" w:eastAsia="Times New Roman" w:hAnsi="Times New Roman" w:cs="Times New Roman"/>
          <w:lang w:eastAsia="ru-RU"/>
        </w:rPr>
        <w:t>Шатуновой</w:t>
      </w:r>
      <w:proofErr w:type="spellEnd"/>
      <w:r w:rsidRPr="001A1D63">
        <w:rPr>
          <w:rFonts w:ascii="Times New Roman" w:eastAsia="Times New Roman" w:hAnsi="Times New Roman" w:cs="Times New Roman"/>
          <w:lang w:eastAsia="ru-RU"/>
        </w:rPr>
        <w:t>. – М.</w:t>
      </w:r>
      <w:proofErr w:type="gramStart"/>
      <w:r w:rsidRPr="001A1D63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1A1D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A1D63">
        <w:rPr>
          <w:rFonts w:ascii="Times New Roman" w:eastAsia="Times New Roman" w:hAnsi="Times New Roman" w:cs="Times New Roman"/>
          <w:lang w:eastAsia="ru-RU"/>
        </w:rPr>
        <w:t>Эксмо</w:t>
      </w:r>
      <w:proofErr w:type="spellEnd"/>
      <w:r w:rsidRPr="001A1D63">
        <w:rPr>
          <w:rFonts w:ascii="Times New Roman" w:eastAsia="Times New Roman" w:hAnsi="Times New Roman" w:cs="Times New Roman"/>
          <w:lang w:eastAsia="ru-RU"/>
        </w:rPr>
        <w:t>, 2011.</w:t>
      </w:r>
    </w:p>
    <w:p w:rsidR="001A1D63" w:rsidRPr="001A1D63" w:rsidRDefault="001A1D63" w:rsidP="001A1D63">
      <w:pPr>
        <w:rPr>
          <w:rFonts w:ascii="Calibri" w:eastAsia="Times New Roman" w:hAnsi="Calibri" w:cs="Times New Roman"/>
          <w:lang w:eastAsia="ru-RU"/>
        </w:rPr>
      </w:pPr>
    </w:p>
    <w:p w:rsidR="001A1D63" w:rsidRPr="001A1D63" w:rsidRDefault="001A1D63" w:rsidP="001A1D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A1D63" w:rsidRPr="001A1D63" w:rsidRDefault="001A1D63" w:rsidP="001A1D6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419487735"/>
      <w:bookmarkEnd w:id="1"/>
      <w:r w:rsidRPr="001A1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Перечень ресурсов информационно-телекоммуникационной сети «Интернет»</w:t>
      </w:r>
      <w:bookmarkEnd w:id="2"/>
    </w:p>
    <w:p w:rsidR="001A1D63" w:rsidRPr="001A1D63" w:rsidRDefault="001A1D63" w:rsidP="001A1D63">
      <w:pPr>
        <w:widowControl w:val="0"/>
        <w:tabs>
          <w:tab w:val="left" w:pos="61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D63" w:rsidRPr="001A1D63" w:rsidRDefault="001A1D63" w:rsidP="001A1D63">
      <w:pPr>
        <w:numPr>
          <w:ilvl w:val="0"/>
          <w:numId w:val="3"/>
        </w:numPr>
        <w:tabs>
          <w:tab w:val="num" w:pos="660"/>
        </w:tabs>
        <w:spacing w:after="0"/>
        <w:ind w:left="660" w:hanging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63">
        <w:rPr>
          <w:rFonts w:ascii="Times New Roman" w:eastAsia="Calibri" w:hAnsi="Times New Roman" w:cs="Times New Roman"/>
          <w:sz w:val="24"/>
          <w:szCs w:val="24"/>
        </w:rPr>
        <w:t>Электронная библиотечная система «</w:t>
      </w:r>
      <w:proofErr w:type="spellStart"/>
      <w:r w:rsidRPr="001A1D63">
        <w:rPr>
          <w:rFonts w:ascii="Times New Roman" w:eastAsia="Calibri" w:hAnsi="Times New Roman" w:cs="Times New Roman"/>
          <w:sz w:val="24"/>
          <w:szCs w:val="24"/>
          <w:lang w:val="en-US"/>
        </w:rPr>
        <w:t>IPRbooks</w:t>
      </w:r>
      <w:proofErr w:type="spellEnd"/>
      <w:r w:rsidRPr="001A1D63">
        <w:rPr>
          <w:rFonts w:ascii="Times New Roman" w:eastAsia="Calibri" w:hAnsi="Times New Roman" w:cs="Times New Roman"/>
          <w:sz w:val="24"/>
          <w:szCs w:val="24"/>
        </w:rPr>
        <w:t>» [Электронный ресурс]. – Электрон</w:t>
      </w:r>
      <w:proofErr w:type="gramStart"/>
      <w:r w:rsidRPr="001A1D6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A1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A1D63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1A1D63">
        <w:rPr>
          <w:rFonts w:ascii="Times New Roman" w:eastAsia="Calibri" w:hAnsi="Times New Roman" w:cs="Times New Roman"/>
          <w:sz w:val="24"/>
          <w:szCs w:val="24"/>
        </w:rPr>
        <w:t>ан. – Режим доступа</w:t>
      </w:r>
      <w:proofErr w:type="gramStart"/>
      <w:r w:rsidRPr="001A1D6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A1D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8" w:history="1">
        <w:r w:rsidRPr="001A1D63">
          <w:rPr>
            <w:rFonts w:ascii="Times New Roman" w:eastAsia="Calibri" w:hAnsi="Times New Roman" w:cs="Times New Roman"/>
            <w:sz w:val="24"/>
            <w:szCs w:val="24"/>
          </w:rPr>
          <w:t>http://www.iprbookshop.ru/</w:t>
        </w:r>
      </w:hyperlink>
    </w:p>
    <w:p w:rsidR="001A1D63" w:rsidRPr="001A1D63" w:rsidRDefault="001A1D63" w:rsidP="001A1D63">
      <w:pPr>
        <w:numPr>
          <w:ilvl w:val="0"/>
          <w:numId w:val="3"/>
        </w:numPr>
        <w:tabs>
          <w:tab w:val="num" w:pos="660"/>
        </w:tabs>
        <w:spacing w:after="0"/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1A1D63">
        <w:rPr>
          <w:rFonts w:ascii="Times New Roman" w:hAnsi="Times New Roman"/>
          <w:sz w:val="24"/>
          <w:szCs w:val="24"/>
        </w:rPr>
        <w:t>Научная электронная библиотека [Электронный ресурс]. – Электрон</w:t>
      </w:r>
      <w:proofErr w:type="gramStart"/>
      <w:r w:rsidRPr="001A1D63">
        <w:rPr>
          <w:rFonts w:ascii="Times New Roman" w:hAnsi="Times New Roman"/>
          <w:sz w:val="24"/>
          <w:szCs w:val="24"/>
        </w:rPr>
        <w:t>.</w:t>
      </w:r>
      <w:proofErr w:type="gramEnd"/>
      <w:r w:rsidRPr="001A1D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1D63">
        <w:rPr>
          <w:rFonts w:ascii="Times New Roman" w:hAnsi="Times New Roman"/>
          <w:sz w:val="24"/>
          <w:szCs w:val="24"/>
        </w:rPr>
        <w:t>д</w:t>
      </w:r>
      <w:proofErr w:type="gramEnd"/>
      <w:r w:rsidRPr="001A1D63">
        <w:rPr>
          <w:rFonts w:ascii="Times New Roman" w:hAnsi="Times New Roman"/>
          <w:sz w:val="24"/>
          <w:szCs w:val="24"/>
        </w:rPr>
        <w:t>ан. – Режим доступа</w:t>
      </w:r>
      <w:proofErr w:type="gramStart"/>
      <w:r w:rsidRPr="001A1D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1D6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A1D6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A1D63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1A1D6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1A1D6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A1D6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Pr="001A1D6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A1D6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1A1D63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1A1D63" w:rsidRPr="001A1D63" w:rsidRDefault="001A1D63" w:rsidP="001A1D63">
      <w:pPr>
        <w:numPr>
          <w:ilvl w:val="0"/>
          <w:numId w:val="3"/>
        </w:numPr>
        <w:tabs>
          <w:tab w:val="num" w:pos="660"/>
        </w:tabs>
        <w:spacing w:after="0"/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1A1D63">
        <w:rPr>
          <w:rFonts w:ascii="Times New Roman" w:hAnsi="Times New Roman"/>
          <w:sz w:val="24"/>
          <w:szCs w:val="24"/>
        </w:rPr>
        <w:t>Национальная электронная библиотека [Электронный ресурс]. – Электрон</w:t>
      </w:r>
      <w:proofErr w:type="gramStart"/>
      <w:r w:rsidRPr="001A1D63">
        <w:rPr>
          <w:rFonts w:ascii="Times New Roman" w:hAnsi="Times New Roman"/>
          <w:sz w:val="24"/>
          <w:szCs w:val="24"/>
        </w:rPr>
        <w:t>.</w:t>
      </w:r>
      <w:proofErr w:type="gramEnd"/>
      <w:r w:rsidRPr="001A1D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1D63">
        <w:rPr>
          <w:rFonts w:ascii="Times New Roman" w:hAnsi="Times New Roman"/>
          <w:sz w:val="24"/>
          <w:szCs w:val="24"/>
        </w:rPr>
        <w:t>д</w:t>
      </w:r>
      <w:proofErr w:type="gramEnd"/>
      <w:r w:rsidRPr="001A1D63">
        <w:rPr>
          <w:rFonts w:ascii="Times New Roman" w:hAnsi="Times New Roman"/>
          <w:sz w:val="24"/>
          <w:szCs w:val="24"/>
        </w:rPr>
        <w:t>ан. – Режим доступа</w:t>
      </w:r>
      <w:proofErr w:type="gramStart"/>
      <w:r w:rsidRPr="001A1D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1D63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1A1D63">
          <w:rPr>
            <w:rFonts w:ascii="Times New Roman" w:hAnsi="Times New Roman"/>
            <w:color w:val="0000FF"/>
            <w:sz w:val="24"/>
            <w:szCs w:val="24"/>
            <w:u w:val="single"/>
          </w:rPr>
          <w:t>http://www.nns.ru/</w:t>
        </w:r>
      </w:hyperlink>
    </w:p>
    <w:p w:rsidR="001A1D63" w:rsidRPr="001A1D63" w:rsidRDefault="001A1D63" w:rsidP="001A1D63">
      <w:pPr>
        <w:numPr>
          <w:ilvl w:val="0"/>
          <w:numId w:val="3"/>
        </w:numPr>
        <w:tabs>
          <w:tab w:val="num" w:pos="660"/>
        </w:tabs>
        <w:spacing w:after="0"/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1A1D63">
        <w:rPr>
          <w:rFonts w:ascii="Times New Roman" w:hAnsi="Times New Roman"/>
        </w:rPr>
        <w:t xml:space="preserve">Министерство финансов: www.minfin.ru </w:t>
      </w:r>
    </w:p>
    <w:p w:rsidR="001A1D63" w:rsidRPr="001A1D63" w:rsidRDefault="001A1D63" w:rsidP="001A1D63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D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       Компания «</w:t>
      </w:r>
      <w:proofErr w:type="spellStart"/>
      <w:r w:rsidRPr="001A1D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КонсультантПлюс</w:t>
      </w:r>
      <w:proofErr w:type="spellEnd"/>
      <w:r w:rsidRPr="001A1D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»: [Официальный сайт]. — URL: http://www.consultant.ru. </w:t>
      </w:r>
    </w:p>
    <w:p w:rsidR="001A1D63" w:rsidRPr="001A1D63" w:rsidRDefault="001A1D63" w:rsidP="001A1D63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D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6.       ГАРАНТ: [Информационно-правовой портал]. — URL: http://www.garant.ru. </w:t>
      </w:r>
    </w:p>
    <w:p w:rsidR="001A1D63" w:rsidRPr="001A1D63" w:rsidRDefault="001A1D63" w:rsidP="001A1D63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D63">
        <w:rPr>
          <w:rFonts w:ascii="Times New Roman" w:eastAsia="Calibri" w:hAnsi="Times New Roman" w:cs="Times New Roman"/>
          <w:color w:val="000000"/>
          <w:sz w:val="24"/>
          <w:szCs w:val="24"/>
        </w:rPr>
        <w:t>7.     Главбух: журнал по налогообложению и бухучету: [Электронный журнал]. — URL:       http://www.glavbukh.ru.</w:t>
      </w:r>
    </w:p>
    <w:p w:rsidR="001A1D63" w:rsidRPr="001A1D63" w:rsidRDefault="001A1D63" w:rsidP="001A1D63">
      <w:pPr>
        <w:rPr>
          <w:rFonts w:ascii="Times New Roman" w:hAnsi="Times New Roman" w:cs="Times New Roman"/>
          <w:sz w:val="28"/>
          <w:szCs w:val="28"/>
        </w:rPr>
      </w:pPr>
    </w:p>
    <w:sectPr w:rsidR="001A1D63" w:rsidRPr="001A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44B6E"/>
    <w:multiLevelType w:val="hybridMultilevel"/>
    <w:tmpl w:val="C2E6A17E"/>
    <w:lvl w:ilvl="0" w:tplc="D48E0A80">
      <w:start w:val="1"/>
      <w:numFmt w:val="decimal"/>
      <w:lvlText w:val="%1."/>
      <w:lvlJc w:val="left"/>
      <w:pPr>
        <w:ind w:left="810" w:hanging="45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F250D"/>
    <w:multiLevelType w:val="hybridMultilevel"/>
    <w:tmpl w:val="5F48B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4866D4"/>
    <w:multiLevelType w:val="hybridMultilevel"/>
    <w:tmpl w:val="A87C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24"/>
    <w:rsid w:val="0003053C"/>
    <w:rsid w:val="001A1D63"/>
    <w:rsid w:val="002C5537"/>
    <w:rsid w:val="003E3724"/>
    <w:rsid w:val="00A07FAE"/>
    <w:rsid w:val="00B6716A"/>
    <w:rsid w:val="00D17B2C"/>
    <w:rsid w:val="00EE153D"/>
    <w:rsid w:val="00F0383A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10757*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20963*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nn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B5D71BB9116C4B85B8158F8091B40C" ma:contentTypeVersion="0" ma:contentTypeDescription="Создание документа." ma:contentTypeScope="" ma:versionID="2b9f2bb2ede159b21276927b206fbf2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9CADA4-0B78-4CA3-8646-FBE34FB154B2}"/>
</file>

<file path=customXml/itemProps2.xml><?xml version="1.0" encoding="utf-8"?>
<ds:datastoreItem xmlns:ds="http://schemas.openxmlformats.org/officeDocument/2006/customXml" ds:itemID="{F0BCDE08-8325-4586-816E-0D6CC165F191}"/>
</file>

<file path=customXml/itemProps3.xml><?xml version="1.0" encoding="utf-8"?>
<ds:datastoreItem xmlns:ds="http://schemas.openxmlformats.org/officeDocument/2006/customXml" ds:itemID="{B1520AFF-5E7B-4132-81DF-EABC6A91A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2016-11-15T16:05:00Z</dcterms:created>
  <dcterms:modified xsi:type="dcterms:W3CDTF">2016-11-15T16:05:00Z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0x010100C1B5D71BB9116C4B85B8158F8091B40C</vt:lpwstr>
  </property>
</Properties>
</file>