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FD" w:rsidRDefault="002D5BFD" w:rsidP="002D5BFD">
      <w:r>
        <w:t xml:space="preserve">Вариант 3 Р-Я Задача № 1. АО заключило с физическими лицами несколько агентских договоров на поставку для него оборудования. При этом обусловливалось, что как только будет исполнен один из договоров, все остальные прекращаются, а первый агент получит вознаграждение. Первым приобрел нужное обществу оборудование г-н Ф., которому и было выплачено вознаграждение. Однако другие агенты также потребовали компенсации потраченных на поиск усилий и денежных  средств. Кроме того, они настаивали на признании условия о прекращении агентских договоров </w:t>
      </w:r>
      <w:proofErr w:type="gramStart"/>
      <w:r>
        <w:t>недействительным</w:t>
      </w:r>
      <w:proofErr w:type="gramEnd"/>
      <w:r>
        <w:t xml:space="preserve">. Вариант: в судебном </w:t>
      </w:r>
      <w:proofErr w:type="gramStart"/>
      <w:r>
        <w:t>заседании было подвергнуто сомнению также первенство г-на Ф. Г-н И. представил</w:t>
      </w:r>
      <w:proofErr w:type="gramEnd"/>
      <w:r>
        <w:t xml:space="preserve"> договор на поставку оборудования, заключенный в тот же день, что и договор агента Ф. Разрешите спор. </w:t>
      </w:r>
    </w:p>
    <w:p w:rsidR="002D5BFD" w:rsidRDefault="002D5BFD" w:rsidP="002D5BFD">
      <w:r>
        <w:t xml:space="preserve"> </w:t>
      </w:r>
    </w:p>
    <w:p w:rsidR="002D5BFD" w:rsidRDefault="002D5BFD" w:rsidP="002D5BFD">
      <w:r>
        <w:t xml:space="preserve">Задача № 2. Г-н Мамедов, будучи продвинутым пользователем, получил </w:t>
      </w:r>
    </w:p>
    <w:p w:rsidR="0074180E" w:rsidRDefault="002D5BFD" w:rsidP="002D5BFD">
      <w:r>
        <w:t>множество благодарностей от своих знакомых, которым он помог очистить DVD-диски от набившей оскомину рекламы, мешавшей восприятию любимых произведений. И только одна мысль беспокоила его по ночам: не является ли это нарушением чьих-либо интеллектуальных прав? Вариант: г-н Мамедов чистил исключительно собственные диски. Дайте развернутую консультацию по вопросу Мамедова.</w:t>
      </w:r>
    </w:p>
    <w:sectPr w:rsidR="0074180E" w:rsidSect="0074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BFD"/>
    <w:rsid w:val="002D5BFD"/>
    <w:rsid w:val="0074180E"/>
    <w:rsid w:val="00B1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Krokoz™ Inc.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2018-02-20T14:55:00Z</dcterms:created>
  <dcterms:modified xsi:type="dcterms:W3CDTF">2018-02-20T14:56:00Z</dcterms:modified>
</cp:coreProperties>
</file>