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96" w:rsidRPr="00682796" w:rsidRDefault="00682796" w:rsidP="006827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96">
        <w:rPr>
          <w:rFonts w:ascii="Times New Roman" w:hAnsi="Times New Roman" w:cs="Times New Roman"/>
          <w:b/>
          <w:sz w:val="24"/>
          <w:szCs w:val="24"/>
        </w:rPr>
        <w:t>Дальневосточный государственный университет путей сообщения</w:t>
      </w:r>
    </w:p>
    <w:p w:rsidR="00682796" w:rsidRPr="00682796" w:rsidRDefault="00682796" w:rsidP="006827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96">
        <w:rPr>
          <w:rFonts w:ascii="Times New Roman" w:hAnsi="Times New Roman" w:cs="Times New Roman"/>
          <w:b/>
          <w:sz w:val="24"/>
          <w:szCs w:val="24"/>
        </w:rPr>
        <w:t>Социально-гуманитарный институт</w:t>
      </w:r>
    </w:p>
    <w:p w:rsidR="00682796" w:rsidRPr="00682796" w:rsidRDefault="00682796" w:rsidP="006827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Кафедра «Психология»</w:t>
      </w: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96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дисциплине «Педагогика и психология высшей школы» для студентов ИИФО специальности </w:t>
      </w:r>
    </w:p>
    <w:p w:rsidR="00682796" w:rsidRPr="00682796" w:rsidRDefault="00682796" w:rsidP="00682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140400.68  Электроэнергетика и электротехника</w:t>
      </w:r>
    </w:p>
    <w:p w:rsidR="00682796" w:rsidRPr="00682796" w:rsidRDefault="00682796" w:rsidP="00682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(магистр)</w:t>
      </w: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 xml:space="preserve">Разработал: преподаватель кафедры «Психология»,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8279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82796">
        <w:rPr>
          <w:rFonts w:ascii="Times New Roman" w:hAnsi="Times New Roman" w:cs="Times New Roman"/>
          <w:sz w:val="24"/>
          <w:szCs w:val="24"/>
        </w:rPr>
        <w:t>сх.н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., доцент Анчукова Н.И.</w:t>
      </w: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682796" w:rsidRPr="00682796" w:rsidSect="00243E1D">
          <w:footerReference w:type="default" r:id="rId5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682796">
        <w:rPr>
          <w:rFonts w:ascii="Times New Roman" w:hAnsi="Times New Roman" w:cs="Times New Roman"/>
          <w:sz w:val="24"/>
          <w:szCs w:val="24"/>
        </w:rPr>
        <w:br w:type="page"/>
      </w:r>
    </w:p>
    <w:p w:rsidR="00682796" w:rsidRPr="00682796" w:rsidRDefault="00682796" w:rsidP="0068279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682796">
        <w:rPr>
          <w:rFonts w:ascii="Times New Roman" w:hAnsi="Times New Roman" w:cs="Times New Roman"/>
          <w:b/>
        </w:rPr>
        <w:lastRenderedPageBreak/>
        <w:t>Виды и задачи профессиональной деятельности, форм</w:t>
      </w:r>
      <w:r w:rsidRPr="00682796">
        <w:rPr>
          <w:rFonts w:ascii="Times New Roman" w:hAnsi="Times New Roman" w:cs="Times New Roman"/>
          <w:b/>
        </w:rPr>
        <w:t>и</w:t>
      </w:r>
      <w:r w:rsidRPr="00682796">
        <w:rPr>
          <w:rFonts w:ascii="Times New Roman" w:hAnsi="Times New Roman" w:cs="Times New Roman"/>
          <w:b/>
        </w:rPr>
        <w:t xml:space="preserve">руемые в процессе </w:t>
      </w:r>
      <w:proofErr w:type="gramStart"/>
      <w:r w:rsidRPr="00682796">
        <w:rPr>
          <w:rFonts w:ascii="Times New Roman" w:hAnsi="Times New Roman" w:cs="Times New Roman"/>
          <w:b/>
        </w:rPr>
        <w:t>обучения по дисциплине</w:t>
      </w:r>
      <w:proofErr w:type="gramEnd"/>
      <w:r w:rsidRPr="00682796">
        <w:rPr>
          <w:rFonts w:ascii="Times New Roman" w:hAnsi="Times New Roman" w:cs="Times New Roman"/>
          <w:b/>
        </w:rPr>
        <w:t>, в соответствии с ФГОС ВПО</w:t>
      </w:r>
    </w:p>
    <w:p w:rsidR="00682796" w:rsidRPr="00682796" w:rsidRDefault="00682796" w:rsidP="00682796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В практической деятельности:</w:t>
      </w:r>
    </w:p>
    <w:p w:rsidR="00682796" w:rsidRPr="00682796" w:rsidRDefault="00682796" w:rsidP="00682796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1) формирование установок, направленных на гармоничное разв</w:t>
      </w:r>
      <w:r w:rsidRPr="00682796">
        <w:rPr>
          <w:rFonts w:ascii="Times New Roman" w:hAnsi="Times New Roman" w:cs="Times New Roman"/>
          <w:sz w:val="24"/>
          <w:szCs w:val="24"/>
        </w:rPr>
        <w:t>и</w:t>
      </w:r>
      <w:r w:rsidRPr="00682796">
        <w:rPr>
          <w:rFonts w:ascii="Times New Roman" w:hAnsi="Times New Roman" w:cs="Times New Roman"/>
          <w:sz w:val="24"/>
          <w:szCs w:val="24"/>
        </w:rPr>
        <w:t>тие, продуктивное преодоление жизненных трудностей, толерантности во взаимодействии с окружающим миром.</w:t>
      </w:r>
    </w:p>
    <w:p w:rsidR="00682796" w:rsidRPr="00682796" w:rsidRDefault="00682796" w:rsidP="00682796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2) формирование установок в отношении здорового образа жизни и поведения, направленного на сохранение здоровья.</w:t>
      </w:r>
    </w:p>
    <w:p w:rsidR="00682796" w:rsidRPr="00682796" w:rsidRDefault="00682796" w:rsidP="00682796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В научно-исследовательской деятельности:</w:t>
      </w:r>
    </w:p>
    <w:p w:rsidR="00682796" w:rsidRPr="00682796" w:rsidRDefault="00682796" w:rsidP="00682796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1) изучение научной информации, отечественного и зарубежного опыта по тематике исследования.</w:t>
      </w:r>
    </w:p>
    <w:p w:rsidR="00682796" w:rsidRPr="00682796" w:rsidRDefault="00682796" w:rsidP="00682796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В педагогической деятельности:</w:t>
      </w:r>
    </w:p>
    <w:p w:rsidR="00682796" w:rsidRPr="00682796" w:rsidRDefault="00682796" w:rsidP="00682796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1) преподавание дисциплин;</w:t>
      </w:r>
    </w:p>
    <w:p w:rsidR="00682796" w:rsidRPr="00682796" w:rsidRDefault="00682796" w:rsidP="00682796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2) сбор и оформление учебных материалов; проведение практич</w:t>
      </w:r>
      <w:r w:rsidRPr="00682796">
        <w:rPr>
          <w:rFonts w:ascii="Times New Roman" w:hAnsi="Times New Roman" w:cs="Times New Roman"/>
          <w:sz w:val="24"/>
          <w:szCs w:val="24"/>
        </w:rPr>
        <w:t>е</w:t>
      </w:r>
      <w:r w:rsidRPr="00682796">
        <w:rPr>
          <w:rFonts w:ascii="Times New Roman" w:hAnsi="Times New Roman" w:cs="Times New Roman"/>
          <w:sz w:val="24"/>
          <w:szCs w:val="24"/>
        </w:rPr>
        <w:t>ских занятий в рамках утвержденного плана и программ;</w:t>
      </w:r>
    </w:p>
    <w:p w:rsidR="00682796" w:rsidRPr="00682796" w:rsidRDefault="00682796" w:rsidP="00682796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3) участие в учебно-методической работе в сфере общего образ</w:t>
      </w:r>
      <w:r w:rsidRPr="00682796">
        <w:rPr>
          <w:rFonts w:ascii="Times New Roman" w:hAnsi="Times New Roman" w:cs="Times New Roman"/>
          <w:sz w:val="24"/>
          <w:szCs w:val="24"/>
        </w:rPr>
        <w:t>о</w:t>
      </w:r>
      <w:r w:rsidRPr="00682796">
        <w:rPr>
          <w:rFonts w:ascii="Times New Roman" w:hAnsi="Times New Roman" w:cs="Times New Roman"/>
          <w:sz w:val="24"/>
          <w:szCs w:val="24"/>
        </w:rPr>
        <w:t>вания.</w:t>
      </w:r>
    </w:p>
    <w:p w:rsidR="00682796" w:rsidRPr="00682796" w:rsidRDefault="00682796" w:rsidP="00682796">
      <w:pPr>
        <w:pStyle w:val="a6"/>
        <w:widowControl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В организационно-управленческой деятельности:</w:t>
      </w:r>
    </w:p>
    <w:p w:rsidR="00682796" w:rsidRPr="00682796" w:rsidRDefault="00682796" w:rsidP="00682796">
      <w:pPr>
        <w:pStyle w:val="a6"/>
        <w:widowControl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1) описание и анализ форм организации взаимодействия в труд</w:t>
      </w:r>
      <w:r w:rsidRPr="00682796">
        <w:rPr>
          <w:rFonts w:ascii="Times New Roman" w:hAnsi="Times New Roman" w:cs="Times New Roman"/>
          <w:sz w:val="24"/>
          <w:szCs w:val="24"/>
        </w:rPr>
        <w:t>о</w:t>
      </w:r>
      <w:r w:rsidRPr="00682796">
        <w:rPr>
          <w:rFonts w:ascii="Times New Roman" w:hAnsi="Times New Roman" w:cs="Times New Roman"/>
          <w:sz w:val="24"/>
          <w:szCs w:val="24"/>
        </w:rPr>
        <w:t>вых  и учебных коллективах.</w:t>
      </w:r>
    </w:p>
    <w:p w:rsidR="00682796" w:rsidRPr="00682796" w:rsidRDefault="00682796" w:rsidP="00682796">
      <w:pPr>
        <w:pStyle w:val="a6"/>
        <w:widowControl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682796">
        <w:rPr>
          <w:rFonts w:ascii="Times New Roman" w:hAnsi="Times New Roman" w:cs="Times New Roman"/>
          <w:b/>
          <w:bCs/>
        </w:rPr>
        <w:t>Место дисциплины в структуре ООП</w:t>
      </w:r>
    </w:p>
    <w:p w:rsidR="00682796" w:rsidRPr="00682796" w:rsidRDefault="00682796" w:rsidP="00682796">
      <w:pPr>
        <w:pStyle w:val="a3"/>
        <w:rPr>
          <w:rFonts w:ascii="Times New Roman" w:hAnsi="Times New Roman" w:cs="Times New Roman"/>
          <w:bCs/>
          <w:i/>
          <w:iCs/>
        </w:rPr>
      </w:pPr>
      <w:r w:rsidRPr="00682796">
        <w:rPr>
          <w:rFonts w:ascii="Times New Roman" w:hAnsi="Times New Roman" w:cs="Times New Roman"/>
          <w:bCs/>
        </w:rPr>
        <w:t>В структуре ООП дисциплина относится к разделу М.2.В.ОД.4.</w:t>
      </w:r>
      <w:r w:rsidRPr="00682796">
        <w:rPr>
          <w:rFonts w:ascii="Times New Roman" w:hAnsi="Times New Roman" w:cs="Times New Roman"/>
          <w:bCs/>
          <w:i/>
          <w:iCs/>
        </w:rPr>
        <w:t xml:space="preserve"> «Вариативная часть», «Обязательные дисциплины».</w:t>
      </w:r>
    </w:p>
    <w:p w:rsidR="00682796" w:rsidRPr="00682796" w:rsidRDefault="00682796" w:rsidP="00682796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2796" w:rsidRPr="00682796" w:rsidRDefault="00682796" w:rsidP="006827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82796">
        <w:rPr>
          <w:rFonts w:ascii="Times New Roman" w:hAnsi="Times New Roman" w:cs="Times New Roman"/>
          <w:b/>
        </w:rPr>
        <w:t>Компетенции, формируемые в результате обучения</w:t>
      </w:r>
    </w:p>
    <w:p w:rsidR="00682796" w:rsidRPr="00682796" w:rsidRDefault="00682796" w:rsidP="00682796">
      <w:pPr>
        <w:pStyle w:val="a3"/>
        <w:ind w:left="785" w:firstLine="0"/>
        <w:jc w:val="center"/>
        <w:rPr>
          <w:rFonts w:ascii="Times New Roman" w:hAnsi="Times New Roman" w:cs="Times New Roman"/>
          <w:b/>
        </w:rPr>
      </w:pPr>
      <w:r w:rsidRPr="00682796">
        <w:rPr>
          <w:rFonts w:ascii="Times New Roman" w:hAnsi="Times New Roman" w:cs="Times New Roman"/>
          <w:b/>
        </w:rPr>
        <w:t>по дисциплине</w:t>
      </w:r>
    </w:p>
    <w:p w:rsidR="00682796" w:rsidRPr="00682796" w:rsidRDefault="00682796" w:rsidP="0068279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В соответствии с разделом V ФГОС дисциплина способствует ра</w:t>
      </w:r>
      <w:r w:rsidRPr="00682796">
        <w:rPr>
          <w:rFonts w:ascii="Times New Roman" w:hAnsi="Times New Roman" w:cs="Times New Roman"/>
          <w:sz w:val="24"/>
          <w:szCs w:val="24"/>
        </w:rPr>
        <w:t>з</w:t>
      </w:r>
      <w:r w:rsidRPr="00682796">
        <w:rPr>
          <w:rFonts w:ascii="Times New Roman" w:hAnsi="Times New Roman" w:cs="Times New Roman"/>
          <w:sz w:val="24"/>
          <w:szCs w:val="24"/>
        </w:rPr>
        <w:t>витию следующих компетенций:</w:t>
      </w:r>
    </w:p>
    <w:p w:rsidR="00682796" w:rsidRPr="00682796" w:rsidRDefault="00682796" w:rsidP="0068279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владению культурой научного мышления, обобщением, анализом и синтезом фактов и теоретических положений (ОК-3).</w:t>
      </w:r>
    </w:p>
    <w:p w:rsidR="00682796" w:rsidRPr="00682796" w:rsidRDefault="00682796" w:rsidP="0068279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способностью использовать на практике навыки и умения в орган</w:t>
      </w:r>
      <w:r w:rsidRPr="00682796">
        <w:rPr>
          <w:rFonts w:ascii="Times New Roman" w:hAnsi="Times New Roman" w:cs="Times New Roman"/>
          <w:sz w:val="24"/>
          <w:szCs w:val="24"/>
        </w:rPr>
        <w:t>и</w:t>
      </w:r>
      <w:r w:rsidRPr="00682796">
        <w:rPr>
          <w:rFonts w:ascii="Times New Roman" w:hAnsi="Times New Roman" w:cs="Times New Roman"/>
          <w:sz w:val="24"/>
          <w:szCs w:val="24"/>
        </w:rPr>
        <w:t>зации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 (ОК-4);</w:t>
      </w:r>
    </w:p>
    <w:p w:rsidR="00682796" w:rsidRPr="00682796" w:rsidRDefault="00682796" w:rsidP="0068279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способности к реализации различных форм учебной работы (ПК-51).</w:t>
      </w:r>
    </w:p>
    <w:p w:rsidR="00682796" w:rsidRPr="00682796" w:rsidRDefault="00682796" w:rsidP="0068279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682796">
        <w:rPr>
          <w:rFonts w:ascii="Times New Roman" w:hAnsi="Times New Roman" w:cs="Times New Roman"/>
          <w:b/>
          <w:bCs/>
        </w:rPr>
        <w:t>Проектируемые результаты обучения</w:t>
      </w:r>
    </w:p>
    <w:p w:rsidR="00682796" w:rsidRPr="00682796" w:rsidRDefault="00682796" w:rsidP="00682796">
      <w:pPr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>Знать: методические требования, предъявляемые к основным формам учебной работы по преподаванию в вузе; основные формы организации учебного процесса, современные методы, методические приемы и средства обучения.</w:t>
      </w:r>
      <w:proofErr w:type="gramEnd"/>
    </w:p>
    <w:p w:rsidR="00682796" w:rsidRPr="00682796" w:rsidRDefault="00682796" w:rsidP="00682796">
      <w:pPr>
        <w:pStyle w:val="a6"/>
        <w:widowControl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 xml:space="preserve">Уметь: 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отбирать и использовать соответствующие учебные сре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ства для построения технологии обучения; </w:t>
      </w:r>
      <w:r w:rsidRPr="00682796">
        <w:rPr>
          <w:rFonts w:ascii="Times New Roman" w:hAnsi="Times New Roman" w:cs="Times New Roman"/>
          <w:sz w:val="24"/>
          <w:szCs w:val="24"/>
        </w:rPr>
        <w:t>реализовывать педагог</w:t>
      </w:r>
      <w:r w:rsidRPr="00682796">
        <w:rPr>
          <w:rFonts w:ascii="Times New Roman" w:hAnsi="Times New Roman" w:cs="Times New Roman"/>
          <w:sz w:val="24"/>
          <w:szCs w:val="24"/>
        </w:rPr>
        <w:t>и</w:t>
      </w:r>
      <w:r w:rsidRPr="00682796">
        <w:rPr>
          <w:rFonts w:ascii="Times New Roman" w:hAnsi="Times New Roman" w:cs="Times New Roman"/>
          <w:sz w:val="24"/>
          <w:szCs w:val="24"/>
        </w:rPr>
        <w:t xml:space="preserve">ческую деятельность; 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организовывать учебную деятельность студе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тов, управлять ею</w:t>
      </w:r>
    </w:p>
    <w:p w:rsidR="00682796" w:rsidRPr="00682796" w:rsidRDefault="00682796" w:rsidP="00682796">
      <w:pPr>
        <w:pStyle w:val="a6"/>
        <w:widowControl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Владеть: нормами взаимодействия и сотрудничества, толерантн</w:t>
      </w:r>
      <w:r w:rsidRPr="00682796">
        <w:rPr>
          <w:rFonts w:ascii="Times New Roman" w:hAnsi="Times New Roman" w:cs="Times New Roman"/>
          <w:sz w:val="24"/>
          <w:szCs w:val="24"/>
        </w:rPr>
        <w:t>о</w:t>
      </w:r>
      <w:r w:rsidRPr="00682796">
        <w:rPr>
          <w:rFonts w:ascii="Times New Roman" w:hAnsi="Times New Roman" w:cs="Times New Roman"/>
          <w:sz w:val="24"/>
          <w:szCs w:val="24"/>
        </w:rPr>
        <w:t>стью;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основных методических особенностях осно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ных форм учебной работы в вузе;</w:t>
      </w:r>
    </w:p>
    <w:p w:rsidR="00682796" w:rsidRPr="00682796" w:rsidRDefault="00682796" w:rsidP="00682796">
      <w:pPr>
        <w:pStyle w:val="a6"/>
        <w:widowControl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pStyle w:val="a3"/>
        <w:rPr>
          <w:rFonts w:ascii="Times New Roman" w:hAnsi="Times New Roman" w:cs="Times New Roman"/>
          <w:b/>
          <w:spacing w:val="-4"/>
        </w:rPr>
      </w:pPr>
      <w:r w:rsidRPr="00682796">
        <w:rPr>
          <w:rFonts w:ascii="Times New Roman" w:hAnsi="Times New Roman" w:cs="Times New Roman"/>
          <w:b/>
          <w:spacing w:val="-4"/>
        </w:rPr>
        <w:t xml:space="preserve">5. </w:t>
      </w:r>
      <w:proofErr w:type="spellStart"/>
      <w:r w:rsidRPr="00682796">
        <w:rPr>
          <w:rFonts w:ascii="Times New Roman" w:hAnsi="Times New Roman" w:cs="Times New Roman"/>
          <w:b/>
          <w:spacing w:val="-4"/>
        </w:rPr>
        <w:t>Межпредметные</w:t>
      </w:r>
      <w:proofErr w:type="spellEnd"/>
      <w:r w:rsidRPr="00682796">
        <w:rPr>
          <w:rFonts w:ascii="Times New Roman" w:hAnsi="Times New Roman" w:cs="Times New Roman"/>
          <w:b/>
          <w:spacing w:val="-4"/>
        </w:rPr>
        <w:t xml:space="preserve"> связи</w:t>
      </w:r>
    </w:p>
    <w:p w:rsidR="00682796" w:rsidRPr="00682796" w:rsidRDefault="00682796" w:rsidP="0068279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Содержание «Педагогики высшей школы» связано с усвоением знаний по такой  дисциплине, как «Педагогика и психология».</w:t>
      </w:r>
    </w:p>
    <w:p w:rsidR="00682796" w:rsidRPr="00682796" w:rsidRDefault="00682796" w:rsidP="0068279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Данная взаимосвязь происходит из  следующих требований</w:t>
      </w:r>
    </w:p>
    <w:p w:rsidR="00682796" w:rsidRPr="00682796" w:rsidRDefault="00682796" w:rsidP="0068279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 w:rsidRPr="00682796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Требования к «входным» знаниям, умениям и готовностям об</w:t>
      </w:r>
      <w:r w:rsidRPr="00682796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682796">
        <w:rPr>
          <w:rFonts w:ascii="Times New Roman" w:hAnsi="Times New Roman" w:cs="Times New Roman"/>
          <w:b/>
          <w:spacing w:val="-4"/>
          <w:sz w:val="24"/>
          <w:szCs w:val="24"/>
        </w:rPr>
        <w:t>чающегося, необходимые при освоении данной дисциплины:</w:t>
      </w:r>
      <w:proofErr w:type="gramEnd"/>
    </w:p>
    <w:p w:rsidR="00682796" w:rsidRPr="00682796" w:rsidRDefault="00682796" w:rsidP="0068279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Знать:  психологические технологии позволяющие решать типовые задачи в различных областях практики; основные подходы к психол</w:t>
      </w:r>
      <w:r w:rsidRPr="00682796">
        <w:rPr>
          <w:rFonts w:ascii="Times New Roman" w:hAnsi="Times New Roman" w:cs="Times New Roman"/>
          <w:sz w:val="24"/>
          <w:szCs w:val="24"/>
        </w:rPr>
        <w:t>о</w:t>
      </w:r>
      <w:r w:rsidRPr="00682796">
        <w:rPr>
          <w:rFonts w:ascii="Times New Roman" w:hAnsi="Times New Roman" w:cs="Times New Roman"/>
          <w:sz w:val="24"/>
          <w:szCs w:val="24"/>
        </w:rPr>
        <w:t>гическому воздействию на индивида; принципы организации учебно-воспитательного процесса.</w:t>
      </w:r>
    </w:p>
    <w:p w:rsidR="00682796" w:rsidRPr="00682796" w:rsidRDefault="00682796" w:rsidP="0068279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Уметь: профессионально воздействовать на уровень развития и особенности познавательной и личностной сферы с целью гармон</w:t>
      </w:r>
      <w:r w:rsidRPr="00682796">
        <w:rPr>
          <w:rFonts w:ascii="Times New Roman" w:hAnsi="Times New Roman" w:cs="Times New Roman"/>
          <w:sz w:val="24"/>
          <w:szCs w:val="24"/>
        </w:rPr>
        <w:t>и</w:t>
      </w:r>
      <w:r w:rsidRPr="00682796">
        <w:rPr>
          <w:rFonts w:ascii="Times New Roman" w:hAnsi="Times New Roman" w:cs="Times New Roman"/>
          <w:sz w:val="24"/>
          <w:szCs w:val="24"/>
        </w:rPr>
        <w:t>зации психического функционирования человека.</w:t>
      </w:r>
    </w:p>
    <w:p w:rsidR="00682796" w:rsidRPr="00682796" w:rsidRDefault="00682796" w:rsidP="00682796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Владеть: навыками анализа своей деятельности с целью ее оптим</w:t>
      </w:r>
      <w:r w:rsidRPr="00682796">
        <w:rPr>
          <w:rFonts w:ascii="Times New Roman" w:hAnsi="Times New Roman" w:cs="Times New Roman"/>
          <w:sz w:val="24"/>
          <w:szCs w:val="24"/>
        </w:rPr>
        <w:t>и</w:t>
      </w:r>
      <w:r w:rsidRPr="00682796">
        <w:rPr>
          <w:rFonts w:ascii="Times New Roman" w:hAnsi="Times New Roman" w:cs="Times New Roman"/>
          <w:sz w:val="24"/>
          <w:szCs w:val="24"/>
        </w:rPr>
        <w:t xml:space="preserve">зации. </w:t>
      </w:r>
    </w:p>
    <w:p w:rsidR="00682796" w:rsidRPr="00682796" w:rsidRDefault="00682796" w:rsidP="0068279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Курс призван подготовить магистрантов к преподавательской де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тельности на уровне квалификационных требований, предъявляемых к преподаванию в вузе.</w:t>
      </w:r>
    </w:p>
    <w:p w:rsidR="00682796" w:rsidRPr="00682796" w:rsidRDefault="00682796" w:rsidP="0068279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82796" w:rsidRPr="00682796" w:rsidRDefault="00682796" w:rsidP="00682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96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контрольных </w:t>
      </w:r>
      <w:r w:rsidRPr="00682796">
        <w:rPr>
          <w:rFonts w:ascii="Times New Roman" w:hAnsi="Times New Roman" w:cs="Times New Roman"/>
          <w:b/>
          <w:sz w:val="24"/>
          <w:szCs w:val="24"/>
        </w:rPr>
        <w:t>работ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</w:t>
      </w:r>
      <w:bookmarkStart w:id="0" w:name="YANDEX_79"/>
      <w:bookmarkEnd w:id="0"/>
      <w:r w:rsidRPr="00682796">
        <w:rPr>
          <w:rFonts w:ascii="Times New Roman" w:hAnsi="Times New Roman" w:cs="Times New Roman"/>
          <w:color w:val="000000"/>
          <w:sz w:val="24"/>
          <w:szCs w:val="24"/>
        </w:rPr>
        <w:t>высшего профессионального образования.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</w:t>
      </w:r>
      <w:bookmarkStart w:id="1" w:name="YANDEX_80"/>
      <w:bookmarkEnd w:id="1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и методы обучения в </w:t>
      </w:r>
      <w:bookmarkStart w:id="2" w:name="YANDEX_81"/>
      <w:bookmarkEnd w:id="2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высшей </w:t>
      </w:r>
      <w:bookmarkStart w:id="3" w:name="YANDEX_82"/>
      <w:bookmarkEnd w:id="3"/>
      <w:r w:rsidRPr="00682796">
        <w:rPr>
          <w:rFonts w:ascii="Times New Roman" w:hAnsi="Times New Roman" w:cs="Times New Roman"/>
          <w:color w:val="000000"/>
          <w:sz w:val="24"/>
          <w:szCs w:val="24"/>
        </w:rPr>
        <w:t>школе.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Конфликт: студент – педагог.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Активные методы обучения в </w:t>
      </w:r>
      <w:bookmarkStart w:id="4" w:name="YANDEX_83"/>
      <w:bookmarkEnd w:id="4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высшей </w:t>
      </w:r>
      <w:bookmarkStart w:id="5" w:name="YANDEX_84"/>
      <w:bookmarkEnd w:id="5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школе. 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Система контроля в </w:t>
      </w:r>
      <w:bookmarkStart w:id="6" w:name="YANDEX_85"/>
      <w:bookmarkEnd w:id="6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высшей </w:t>
      </w:r>
      <w:bookmarkStart w:id="7" w:name="YANDEX_86"/>
      <w:bookmarkEnd w:id="7"/>
      <w:r w:rsidRPr="00682796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proofErr w:type="gram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Научно-педагогическое творчество преподавателя вуза.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Педагогические технологии.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Истоки университетского образования в России.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>Психологизация</w:t>
      </w:r>
      <w:proofErr w:type="spellEnd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процесса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Особенности образовательной системы в России в начале 21 века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Философские основания педагогики (экзистенциализм, н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отомизм, позитивизм, неопозитивизм, прагматизм, диалектический материализм)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Современные особенности отечественной педагогики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Теории развивающего обучения</w:t>
      </w:r>
    </w:p>
    <w:p w:rsid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Теория поэтапного формирования умственных действий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Формы организации учебной работы в вузе (семинары, лаб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раторные занятия, коллоквиум).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Характеристика педагогических умений (</w:t>
      </w:r>
      <w:proofErr w:type="gram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>гностические</w:t>
      </w:r>
      <w:proofErr w:type="gramEnd"/>
      <w:r w:rsidRPr="00682796">
        <w:rPr>
          <w:rFonts w:ascii="Times New Roman" w:hAnsi="Times New Roman" w:cs="Times New Roman"/>
          <w:color w:val="000000"/>
          <w:sz w:val="24"/>
          <w:szCs w:val="24"/>
        </w:rPr>
        <w:t>, конс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руктивные, </w:t>
      </w:r>
      <w:proofErr w:type="spell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>комуникативные</w:t>
      </w:r>
      <w:proofErr w:type="spellEnd"/>
      <w:r w:rsidRPr="00682796">
        <w:rPr>
          <w:rFonts w:ascii="Times New Roman" w:hAnsi="Times New Roman" w:cs="Times New Roman"/>
          <w:color w:val="000000"/>
          <w:sz w:val="24"/>
          <w:szCs w:val="24"/>
        </w:rPr>
        <w:t>, организаторские, информационные).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Память и ее значение в учебно-познавательной деятельн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сти. Развитие памяти. Методы запоминания.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Процессы мышления в структуре учебно-познавательной деятельности. Внимание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и его характеристики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Мотивация студентов и их динамика в процессе обучения в вузе.</w:t>
      </w:r>
    </w:p>
    <w:p w:rsidR="00682796" w:rsidRPr="00682796" w:rsidRDefault="00682796" w:rsidP="00682796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Особенности личности студента, обусловливающие успе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ность учебной деятельности.</w:t>
      </w:r>
    </w:p>
    <w:p w:rsidR="00682796" w:rsidRPr="00682796" w:rsidRDefault="00682796" w:rsidP="006827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796" w:rsidRPr="00682796" w:rsidRDefault="00682796" w:rsidP="00682796">
      <w:pPr>
        <w:pStyle w:val="a3"/>
        <w:rPr>
          <w:rFonts w:ascii="Times New Roman" w:hAnsi="Times New Roman" w:cs="Times New Roman"/>
          <w:b/>
        </w:rPr>
      </w:pPr>
      <w:r w:rsidRPr="00682796">
        <w:rPr>
          <w:rFonts w:ascii="Times New Roman" w:hAnsi="Times New Roman" w:cs="Times New Roman"/>
          <w:b/>
        </w:rPr>
        <w:t xml:space="preserve"> Вопросы к экзамену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История </w:t>
      </w:r>
      <w:bookmarkStart w:id="8" w:name="YANDEX_92"/>
      <w:bookmarkEnd w:id="8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высшей </w:t>
      </w:r>
      <w:bookmarkStart w:id="9" w:name="YANDEX_93"/>
      <w:bookmarkEnd w:id="9"/>
      <w:r w:rsidRPr="00682796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gram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Роль высшего образования в современной цивилизации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Задачи </w:t>
      </w:r>
      <w:bookmarkStart w:id="10" w:name="YANDEX_94"/>
      <w:bookmarkEnd w:id="10"/>
      <w:r w:rsidRPr="00682796">
        <w:rPr>
          <w:rFonts w:ascii="Times New Roman" w:hAnsi="Times New Roman" w:cs="Times New Roman"/>
          <w:color w:val="000000"/>
          <w:sz w:val="24"/>
          <w:szCs w:val="24"/>
        </w:rPr>
        <w:t>высшего образования на современном этапе.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Пути улучшения профессиональной подготовки специал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стов. Требования к выпускнику вуза.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Предмет </w:t>
      </w:r>
      <w:bookmarkStart w:id="11" w:name="YANDEX_95"/>
      <w:bookmarkEnd w:id="11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педагогики </w:t>
      </w:r>
      <w:bookmarkStart w:id="12" w:name="YANDEX_96"/>
      <w:bookmarkEnd w:id="12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13" w:name="YANDEX_97"/>
      <w:bookmarkEnd w:id="13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психологии </w:t>
      </w:r>
      <w:bookmarkStart w:id="14" w:name="YANDEX_98"/>
      <w:bookmarkEnd w:id="14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высшей </w:t>
      </w:r>
      <w:bookmarkStart w:id="15" w:name="YANDEX_99"/>
      <w:bookmarkEnd w:id="15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школы .Структура </w:t>
      </w:r>
      <w:proofErr w:type="spell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>вуза</w:t>
      </w:r>
      <w:proofErr w:type="gram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682796">
        <w:rPr>
          <w:rFonts w:ascii="Times New Roman" w:hAnsi="Times New Roman" w:cs="Times New Roman"/>
          <w:color w:val="000000"/>
          <w:sz w:val="24"/>
          <w:szCs w:val="24"/>
        </w:rPr>
        <w:t>ути</w:t>
      </w:r>
      <w:proofErr w:type="spellEnd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 перестройки </w:t>
      </w:r>
      <w:bookmarkStart w:id="16" w:name="YANDEX_100"/>
      <w:bookmarkEnd w:id="16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высшей </w:t>
      </w:r>
      <w:bookmarkStart w:id="17" w:name="YANDEX_101"/>
      <w:bookmarkEnd w:id="17"/>
      <w:r w:rsidRPr="0068279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Система </w:t>
      </w:r>
      <w:bookmarkStart w:id="18" w:name="YANDEX_102"/>
      <w:bookmarkEnd w:id="18"/>
      <w:r w:rsidRPr="00682796">
        <w:rPr>
          <w:rFonts w:ascii="Times New Roman" w:hAnsi="Times New Roman" w:cs="Times New Roman"/>
          <w:color w:val="000000"/>
          <w:sz w:val="24"/>
          <w:szCs w:val="24"/>
        </w:rPr>
        <w:t>высшего образования в капиталистических странах.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Педагогическая система.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bookmarkStart w:id="19" w:name="YANDEX_103"/>
      <w:bookmarkEnd w:id="19"/>
      <w:r w:rsidRPr="00682796">
        <w:rPr>
          <w:rFonts w:ascii="Times New Roman" w:hAnsi="Times New Roman" w:cs="Times New Roman"/>
          <w:color w:val="000000"/>
          <w:sz w:val="24"/>
          <w:szCs w:val="24"/>
        </w:rPr>
        <w:t>и совершенствование методов обучения. Функции обучения.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Обучение как процесс познания. Этапы обучения.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Программированное обучение. Исследовательский метод </w:t>
      </w:r>
      <w:proofErr w:type="spell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682796">
        <w:rPr>
          <w:rFonts w:ascii="Times New Roman" w:hAnsi="Times New Roman" w:cs="Times New Roman"/>
          <w:color w:val="000000"/>
          <w:sz w:val="24"/>
          <w:szCs w:val="24"/>
        </w:rPr>
        <w:t>роблемное</w:t>
      </w:r>
      <w:proofErr w:type="spellEnd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Управление в учебном процессе, его отличительные черты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Деловые игры. Методы имитационного моделирования.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Схема анализа практических занятий.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Пути активизации познавательной деятельности студентов.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br/>
        <w:t>Алгоритмизация обучения.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Принципы обучения.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образования как проблема вузовской </w:t>
      </w:r>
      <w:bookmarkStart w:id="20" w:name="YANDEX_104"/>
      <w:bookmarkEnd w:id="20"/>
      <w:r w:rsidRPr="00682796">
        <w:rPr>
          <w:rFonts w:ascii="Times New Roman" w:hAnsi="Times New Roman" w:cs="Times New Roman"/>
          <w:color w:val="000000"/>
          <w:sz w:val="24"/>
          <w:szCs w:val="24"/>
        </w:rPr>
        <w:t>педагогики.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Формы организации учебной работы в вузе (семинары, лаб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раторные занятия, коллоквиум).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Сущность процесса воспитания. Закономерности процесса воспитания.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br/>
        <w:t>Особенности воспитания студентов.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Пути взаимопонимания. Причины конфликтов. Методы ра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конфликтов (прямые </w:t>
      </w:r>
      <w:bookmarkStart w:id="21" w:name="YANDEX_105"/>
      <w:bookmarkEnd w:id="21"/>
      <w:r w:rsidRPr="00682796">
        <w:rPr>
          <w:rFonts w:ascii="Times New Roman" w:hAnsi="Times New Roman" w:cs="Times New Roman"/>
          <w:color w:val="000000"/>
          <w:sz w:val="24"/>
          <w:szCs w:val="24"/>
        </w:rPr>
        <w:t>и косвенные).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Характеристика педагогических умений (</w:t>
      </w:r>
      <w:proofErr w:type="gram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>гностические</w:t>
      </w:r>
      <w:proofErr w:type="gramEnd"/>
      <w:r w:rsidRPr="00682796">
        <w:rPr>
          <w:rFonts w:ascii="Times New Roman" w:hAnsi="Times New Roman" w:cs="Times New Roman"/>
          <w:color w:val="000000"/>
          <w:sz w:val="24"/>
          <w:szCs w:val="24"/>
        </w:rPr>
        <w:t>, конс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руктивные, </w:t>
      </w:r>
      <w:proofErr w:type="spellStart"/>
      <w:r w:rsidRPr="00682796">
        <w:rPr>
          <w:rFonts w:ascii="Times New Roman" w:hAnsi="Times New Roman" w:cs="Times New Roman"/>
          <w:color w:val="000000"/>
          <w:sz w:val="24"/>
          <w:szCs w:val="24"/>
        </w:rPr>
        <w:t>комуникативные</w:t>
      </w:r>
      <w:proofErr w:type="spellEnd"/>
      <w:r w:rsidRPr="00682796">
        <w:rPr>
          <w:rFonts w:ascii="Times New Roman" w:hAnsi="Times New Roman" w:cs="Times New Roman"/>
          <w:color w:val="000000"/>
          <w:sz w:val="24"/>
          <w:szCs w:val="24"/>
        </w:rPr>
        <w:t>, организаторские, информационные).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Понятие о познавательной деятельности.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Процессы ощущения и восприятия учебно-познавательной деятельности. 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Память и ее значение в учебно-познавательной деятельн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сти. Развитие памяти. Методы запоминания.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Процессы мышления в структуре учебно-познавательной деятельности. Внимание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и его характеристики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Управление учебно-познавательной деятельностью в проце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се обучения (в условиях лекции, семинара, практические занятия).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Зачеты и экзамены, требования к ним.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контроля в </w:t>
      </w:r>
      <w:bookmarkStart w:id="22" w:name="YANDEX_106"/>
      <w:bookmarkEnd w:id="22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высшей </w:t>
      </w:r>
      <w:bookmarkStart w:id="23" w:name="YANDEX_107"/>
      <w:bookmarkEnd w:id="23"/>
      <w:r w:rsidRPr="00682796">
        <w:rPr>
          <w:rFonts w:ascii="Times New Roman" w:hAnsi="Times New Roman" w:cs="Times New Roman"/>
          <w:color w:val="000000"/>
          <w:sz w:val="24"/>
          <w:szCs w:val="24"/>
        </w:rPr>
        <w:t xml:space="preserve">школе </w:t>
      </w:r>
      <w:bookmarkStart w:id="24" w:name="YANDEX_LAST"/>
      <w:bookmarkEnd w:id="24"/>
      <w:r w:rsidRPr="00682796">
        <w:rPr>
          <w:rFonts w:ascii="Times New Roman" w:hAnsi="Times New Roman" w:cs="Times New Roman"/>
          <w:color w:val="000000"/>
          <w:sz w:val="24"/>
          <w:szCs w:val="24"/>
        </w:rPr>
        <w:t>и функции.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Структура научной деятельности преподавателя вуза.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Взаимодействие научного и педагогического в деятельности преподавателя вуза.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Научная деятельность преподавателя и требования к личн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сти ученого.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Профессионально-педагогическая направленность: структ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ра, динамика. Формирование профессионально-педагогической н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правленности.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Мотивация студентов и их динамика в процессе обучения в вузе.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Особенности личности студента, обусловливающие успе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ность учебной деятельности.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Признаки творческой личности. Структура творческой де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82796">
        <w:rPr>
          <w:rFonts w:ascii="Times New Roman" w:hAnsi="Times New Roman" w:cs="Times New Roman"/>
          <w:color w:val="000000"/>
          <w:sz w:val="24"/>
          <w:szCs w:val="24"/>
        </w:rPr>
        <w:t>тельности. Элементы интеллектуального творчества.</w:t>
      </w:r>
    </w:p>
    <w:p w:rsidR="00682796" w:rsidRPr="00682796" w:rsidRDefault="00682796" w:rsidP="00682796">
      <w:pPr>
        <w:pStyle w:val="a6"/>
        <w:numPr>
          <w:ilvl w:val="0"/>
          <w:numId w:val="17"/>
        </w:numPr>
        <w:tabs>
          <w:tab w:val="left" w:pos="993"/>
        </w:tabs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96">
        <w:rPr>
          <w:rFonts w:ascii="Times New Roman" w:hAnsi="Times New Roman" w:cs="Times New Roman"/>
          <w:color w:val="000000"/>
          <w:sz w:val="24"/>
          <w:szCs w:val="24"/>
        </w:rPr>
        <w:t>Теории профессионального развития личности.</w:t>
      </w:r>
    </w:p>
    <w:p w:rsidR="00682796" w:rsidRPr="00682796" w:rsidRDefault="00682796" w:rsidP="00682796">
      <w:pPr>
        <w:pStyle w:val="a3"/>
        <w:numPr>
          <w:ilvl w:val="0"/>
          <w:numId w:val="17"/>
        </w:numPr>
        <w:tabs>
          <w:tab w:val="left" w:pos="993"/>
        </w:tabs>
        <w:ind w:left="0" w:firstLine="425"/>
        <w:rPr>
          <w:rFonts w:ascii="Times New Roman" w:hAnsi="Times New Roman" w:cs="Times New Roman"/>
        </w:rPr>
      </w:pPr>
      <w:r w:rsidRPr="00682796">
        <w:rPr>
          <w:rFonts w:ascii="Times New Roman" w:hAnsi="Times New Roman" w:cs="Times New Roman"/>
          <w:color w:val="000000"/>
        </w:rPr>
        <w:t>Приемы оптимизации учебной деятельности.</w:t>
      </w:r>
    </w:p>
    <w:p w:rsidR="00682796" w:rsidRPr="00682796" w:rsidRDefault="00682796" w:rsidP="00682796">
      <w:pPr>
        <w:pStyle w:val="a3"/>
        <w:numPr>
          <w:ilvl w:val="0"/>
          <w:numId w:val="17"/>
        </w:numPr>
        <w:tabs>
          <w:tab w:val="left" w:pos="993"/>
        </w:tabs>
        <w:ind w:left="0" w:firstLine="425"/>
        <w:rPr>
          <w:rFonts w:ascii="Times New Roman" w:hAnsi="Times New Roman" w:cs="Times New Roman"/>
        </w:rPr>
      </w:pPr>
      <w:r w:rsidRPr="00682796">
        <w:rPr>
          <w:rFonts w:ascii="Times New Roman" w:hAnsi="Times New Roman" w:cs="Times New Roman"/>
          <w:color w:val="000000"/>
        </w:rPr>
        <w:t>Понятие профессионального образования. Принципы пр</w:t>
      </w:r>
      <w:r w:rsidRPr="00682796">
        <w:rPr>
          <w:rFonts w:ascii="Times New Roman" w:hAnsi="Times New Roman" w:cs="Times New Roman"/>
          <w:color w:val="000000"/>
        </w:rPr>
        <w:t>о</w:t>
      </w:r>
      <w:r w:rsidRPr="00682796">
        <w:rPr>
          <w:rFonts w:ascii="Times New Roman" w:hAnsi="Times New Roman" w:cs="Times New Roman"/>
          <w:color w:val="000000"/>
        </w:rPr>
        <w:t xml:space="preserve">фессионального образования. </w:t>
      </w:r>
    </w:p>
    <w:p w:rsidR="00682796" w:rsidRPr="00682796" w:rsidRDefault="00682796" w:rsidP="00682796">
      <w:pPr>
        <w:pStyle w:val="a3"/>
        <w:numPr>
          <w:ilvl w:val="0"/>
          <w:numId w:val="17"/>
        </w:numPr>
        <w:tabs>
          <w:tab w:val="left" w:pos="993"/>
        </w:tabs>
        <w:ind w:left="0" w:firstLine="425"/>
        <w:rPr>
          <w:rFonts w:ascii="Times New Roman" w:hAnsi="Times New Roman" w:cs="Times New Roman"/>
        </w:rPr>
      </w:pPr>
      <w:r w:rsidRPr="00682796">
        <w:rPr>
          <w:rFonts w:ascii="Times New Roman" w:hAnsi="Times New Roman" w:cs="Times New Roman"/>
          <w:color w:val="000000"/>
        </w:rPr>
        <w:t>Этапы профессионального самоопределения. Адаптация м</w:t>
      </w:r>
      <w:r w:rsidRPr="00682796">
        <w:rPr>
          <w:rFonts w:ascii="Times New Roman" w:hAnsi="Times New Roman" w:cs="Times New Roman"/>
          <w:color w:val="000000"/>
        </w:rPr>
        <w:t>о</w:t>
      </w:r>
      <w:r w:rsidRPr="00682796">
        <w:rPr>
          <w:rFonts w:ascii="Times New Roman" w:hAnsi="Times New Roman" w:cs="Times New Roman"/>
          <w:color w:val="000000"/>
        </w:rPr>
        <w:t>лодого специалиста</w:t>
      </w:r>
    </w:p>
    <w:p w:rsidR="00682796" w:rsidRPr="00682796" w:rsidRDefault="00682796" w:rsidP="00682796">
      <w:pPr>
        <w:pStyle w:val="a3"/>
        <w:tabs>
          <w:tab w:val="left" w:pos="993"/>
        </w:tabs>
        <w:rPr>
          <w:rFonts w:ascii="Times New Roman" w:hAnsi="Times New Roman" w:cs="Times New Roman"/>
        </w:rPr>
      </w:pPr>
    </w:p>
    <w:p w:rsidR="00682796" w:rsidRPr="00682796" w:rsidRDefault="00682796" w:rsidP="0068279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279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2796" w:rsidRPr="00682796" w:rsidRDefault="00682796" w:rsidP="00682796">
      <w:pPr>
        <w:pStyle w:val="a3"/>
        <w:ind w:left="2107" w:firstLine="0"/>
        <w:rPr>
          <w:rFonts w:ascii="Times New Roman" w:hAnsi="Times New Roman" w:cs="Times New Roman"/>
          <w:b/>
          <w:spacing w:val="-4"/>
        </w:rPr>
      </w:pPr>
      <w:r w:rsidRPr="00682796">
        <w:rPr>
          <w:rFonts w:ascii="Times New Roman" w:hAnsi="Times New Roman" w:cs="Times New Roman"/>
          <w:b/>
          <w:spacing w:val="-4"/>
        </w:rPr>
        <w:lastRenderedPageBreak/>
        <w:t>Перечень обязательной литературы</w:t>
      </w:r>
    </w:p>
    <w:p w:rsidR="00682796" w:rsidRPr="00682796" w:rsidRDefault="00682796" w:rsidP="00682796">
      <w:pPr>
        <w:autoSpaceDE/>
        <w:autoSpaceDN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796" w:rsidRPr="00682796" w:rsidRDefault="00682796" w:rsidP="00682796">
      <w:pPr>
        <w:pStyle w:val="af"/>
        <w:numPr>
          <w:ilvl w:val="0"/>
          <w:numId w:val="12"/>
        </w:numPr>
        <w:tabs>
          <w:tab w:val="left" w:pos="851"/>
        </w:tabs>
        <w:ind w:left="0" w:firstLine="425"/>
      </w:pPr>
      <w:proofErr w:type="spellStart"/>
      <w:r w:rsidRPr="00682796">
        <w:t>Айсмонтас</w:t>
      </w:r>
      <w:proofErr w:type="spellEnd"/>
      <w:r w:rsidRPr="00682796">
        <w:t xml:space="preserve"> Б. Б. Педагогическая психология. – М., 2005.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proofErr w:type="gramStart"/>
      <w:r w:rsidRPr="0068279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82796">
        <w:rPr>
          <w:rFonts w:ascii="Times New Roman" w:hAnsi="Times New Roman" w:cs="Times New Roman"/>
          <w:sz w:val="24"/>
          <w:szCs w:val="24"/>
        </w:rPr>
        <w:t xml:space="preserve">од ред. А. А.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Деркача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 – М., 2002.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Архангельский С. И. Учебный процесс в высшей школе, его з</w:t>
      </w:r>
      <w:r w:rsidRPr="00682796">
        <w:rPr>
          <w:rFonts w:ascii="Times New Roman" w:hAnsi="Times New Roman" w:cs="Times New Roman"/>
          <w:sz w:val="24"/>
          <w:szCs w:val="24"/>
        </w:rPr>
        <w:t>а</w:t>
      </w:r>
      <w:r w:rsidRPr="00682796">
        <w:rPr>
          <w:rFonts w:ascii="Times New Roman" w:hAnsi="Times New Roman" w:cs="Times New Roman"/>
          <w:sz w:val="24"/>
          <w:szCs w:val="24"/>
        </w:rPr>
        <w:t>кономерные основы и методы. – М., 2008.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А. А. Педагогика. – СПб</w:t>
      </w:r>
      <w:proofErr w:type="gramStart"/>
      <w:r w:rsidRPr="00682796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682796">
        <w:rPr>
          <w:rFonts w:ascii="Times New Roman" w:hAnsi="Times New Roman" w:cs="Times New Roman"/>
          <w:sz w:val="24"/>
          <w:szCs w:val="24"/>
        </w:rPr>
        <w:t>М., 2000.</w:t>
      </w:r>
    </w:p>
    <w:p w:rsidR="00682796" w:rsidRPr="00682796" w:rsidRDefault="00682796" w:rsidP="00682796">
      <w:pPr>
        <w:pStyle w:val="af"/>
        <w:numPr>
          <w:ilvl w:val="0"/>
          <w:numId w:val="12"/>
        </w:numPr>
        <w:tabs>
          <w:tab w:val="left" w:pos="851"/>
        </w:tabs>
        <w:ind w:left="0" w:firstLine="425"/>
      </w:pPr>
      <w:r w:rsidRPr="00682796">
        <w:t xml:space="preserve">Буланова-Топоркова М. В. Педагогика и психология высшей школы: Учебное пособие./  - Ростов </w:t>
      </w:r>
      <w:proofErr w:type="spellStart"/>
      <w:r w:rsidRPr="00682796">
        <w:t>н</w:t>
      </w:r>
      <w:proofErr w:type="spellEnd"/>
      <w:r w:rsidRPr="00682796">
        <w:t>/</w:t>
      </w:r>
      <w:proofErr w:type="spellStart"/>
      <w:r w:rsidRPr="00682796">
        <w:t>Д</w:t>
      </w:r>
      <w:proofErr w:type="gramStart"/>
      <w:r w:rsidRPr="00682796">
        <w:t>:Ф</w:t>
      </w:r>
      <w:proofErr w:type="gramEnd"/>
      <w:r w:rsidRPr="00682796">
        <w:t>еникс</w:t>
      </w:r>
      <w:proofErr w:type="spellEnd"/>
      <w:r w:rsidRPr="00682796">
        <w:t>, 2002. - 544 с.</w:t>
      </w:r>
    </w:p>
    <w:p w:rsidR="00682796" w:rsidRPr="00682796" w:rsidRDefault="00682796" w:rsidP="00682796">
      <w:pPr>
        <w:pStyle w:val="af"/>
        <w:numPr>
          <w:ilvl w:val="0"/>
          <w:numId w:val="12"/>
        </w:numPr>
        <w:tabs>
          <w:tab w:val="left" w:pos="851"/>
        </w:tabs>
        <w:ind w:left="0" w:firstLine="425"/>
      </w:pPr>
      <w:r w:rsidRPr="00682796">
        <w:t>Вербицкий А.А. Активное обучение в высшей школе: контекс</w:t>
      </w:r>
      <w:r w:rsidRPr="00682796">
        <w:t>т</w:t>
      </w:r>
      <w:r w:rsidRPr="00682796">
        <w:t>ный подход. - М.: Высшая школа, 2001.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Гордеева Т. О. Мотивация достижения: теории, исследования, проблемы// Современная психология мотивации / Под ред. Д. А. Л</w:t>
      </w:r>
      <w:r w:rsidRPr="00682796">
        <w:rPr>
          <w:rFonts w:ascii="Times New Roman" w:hAnsi="Times New Roman" w:cs="Times New Roman"/>
          <w:sz w:val="24"/>
          <w:szCs w:val="24"/>
        </w:rPr>
        <w:t>е</w:t>
      </w:r>
      <w:r w:rsidRPr="00682796">
        <w:rPr>
          <w:rFonts w:ascii="Times New Roman" w:hAnsi="Times New Roman" w:cs="Times New Roman"/>
          <w:sz w:val="24"/>
          <w:szCs w:val="24"/>
        </w:rPr>
        <w:t>онтьева. – М., 2002. – С. 47-102.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Зимняя И. А. Педагогическая психология. – М., 2000.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Ключарев Г. А., Огарев Е. И. Непрерывное образование в у</w:t>
      </w:r>
      <w:r w:rsidRPr="00682796">
        <w:rPr>
          <w:rFonts w:ascii="Times New Roman" w:hAnsi="Times New Roman" w:cs="Times New Roman"/>
          <w:sz w:val="24"/>
          <w:szCs w:val="24"/>
        </w:rPr>
        <w:t>с</w:t>
      </w:r>
      <w:r w:rsidRPr="00682796">
        <w:rPr>
          <w:rFonts w:ascii="Times New Roman" w:hAnsi="Times New Roman" w:cs="Times New Roman"/>
          <w:sz w:val="24"/>
          <w:szCs w:val="24"/>
        </w:rPr>
        <w:t>ловиях трансформации. – М., 2002.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Козырев В. А. Педагогический университет как источник обр</w:t>
      </w:r>
      <w:r w:rsidRPr="00682796">
        <w:rPr>
          <w:rFonts w:ascii="Times New Roman" w:hAnsi="Times New Roman" w:cs="Times New Roman"/>
          <w:sz w:val="24"/>
          <w:szCs w:val="24"/>
        </w:rPr>
        <w:t>а</w:t>
      </w:r>
      <w:r w:rsidRPr="00682796">
        <w:rPr>
          <w:rFonts w:ascii="Times New Roman" w:hAnsi="Times New Roman" w:cs="Times New Roman"/>
          <w:sz w:val="24"/>
          <w:szCs w:val="24"/>
        </w:rPr>
        <w:t>зовательных инноваций в высшем образовании. – СПб</w:t>
      </w:r>
      <w:proofErr w:type="gramStart"/>
      <w:r w:rsidRPr="006827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82796">
        <w:rPr>
          <w:rFonts w:ascii="Times New Roman" w:hAnsi="Times New Roman" w:cs="Times New Roman"/>
          <w:sz w:val="24"/>
          <w:szCs w:val="24"/>
        </w:rPr>
        <w:t>2005.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Козырев В. А., Шубина Н. Л. Высшее образование в России в зеркале Болонского процесса. – СПб</w:t>
      </w:r>
      <w:proofErr w:type="gramStart"/>
      <w:r w:rsidRPr="006827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82796">
        <w:rPr>
          <w:rFonts w:ascii="Times New Roman" w:hAnsi="Times New Roman" w:cs="Times New Roman"/>
          <w:sz w:val="24"/>
          <w:szCs w:val="24"/>
        </w:rPr>
        <w:t>2005.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Крысько В. Г. Психология и педагогика: курс лекций. – М.: Ом</w:t>
      </w:r>
      <w:r w:rsidRPr="00682796">
        <w:rPr>
          <w:rFonts w:ascii="Times New Roman" w:hAnsi="Times New Roman" w:cs="Times New Roman"/>
          <w:sz w:val="24"/>
          <w:szCs w:val="24"/>
        </w:rPr>
        <w:t>е</w:t>
      </w:r>
      <w:r w:rsidRPr="00682796">
        <w:rPr>
          <w:rFonts w:ascii="Times New Roman" w:hAnsi="Times New Roman" w:cs="Times New Roman"/>
          <w:sz w:val="24"/>
          <w:szCs w:val="24"/>
        </w:rPr>
        <w:t>га-Л, 2004.</w:t>
      </w:r>
    </w:p>
    <w:p w:rsidR="00682796" w:rsidRPr="00682796" w:rsidRDefault="00682796" w:rsidP="00682796">
      <w:pPr>
        <w:pStyle w:val="af"/>
        <w:numPr>
          <w:ilvl w:val="0"/>
          <w:numId w:val="12"/>
        </w:numPr>
        <w:tabs>
          <w:tab w:val="left" w:pos="851"/>
        </w:tabs>
        <w:ind w:left="0" w:firstLine="425"/>
      </w:pPr>
      <w:proofErr w:type="spellStart"/>
      <w:r w:rsidRPr="00682796">
        <w:t>Мигиренко</w:t>
      </w:r>
      <w:proofErr w:type="spellEnd"/>
      <w:r w:rsidRPr="00682796">
        <w:t xml:space="preserve"> Г. С. Педагогика высшей школы. Будущий инженер. - Новосибирск, 1992.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 xml:space="preserve">Попков В. А.,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Коржуев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А. В. Учебный процесс в вузе: состо</w:t>
      </w:r>
      <w:r w:rsidRPr="00682796">
        <w:rPr>
          <w:rFonts w:ascii="Times New Roman" w:hAnsi="Times New Roman" w:cs="Times New Roman"/>
          <w:sz w:val="24"/>
          <w:szCs w:val="24"/>
        </w:rPr>
        <w:t>я</w:t>
      </w:r>
      <w:r w:rsidRPr="00682796">
        <w:rPr>
          <w:rFonts w:ascii="Times New Roman" w:hAnsi="Times New Roman" w:cs="Times New Roman"/>
          <w:sz w:val="24"/>
          <w:szCs w:val="24"/>
        </w:rPr>
        <w:t>ние, проблемы, решения. – М., 2000.</w:t>
      </w:r>
    </w:p>
    <w:p w:rsidR="00682796" w:rsidRPr="00682796" w:rsidRDefault="00682796" w:rsidP="00682796">
      <w:pPr>
        <w:pStyle w:val="af"/>
        <w:numPr>
          <w:ilvl w:val="0"/>
          <w:numId w:val="12"/>
        </w:numPr>
        <w:tabs>
          <w:tab w:val="left" w:pos="851"/>
        </w:tabs>
        <w:ind w:left="0" w:firstLine="425"/>
      </w:pPr>
      <w:proofErr w:type="spellStart"/>
      <w:r w:rsidRPr="00682796">
        <w:t>Сластенин</w:t>
      </w:r>
      <w:proofErr w:type="spellEnd"/>
      <w:r w:rsidRPr="00682796">
        <w:t xml:space="preserve"> В. А. Психология и педагогика: Учеб пособие для вузов. – М.: Академия, 2001.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Смирнов С. Д. Психологический портрет «хорошего студента» глазами преподавателей и самих студентов // Труды СГУ. Гуман</w:t>
      </w:r>
      <w:r w:rsidRPr="00682796">
        <w:rPr>
          <w:rFonts w:ascii="Times New Roman" w:hAnsi="Times New Roman" w:cs="Times New Roman"/>
          <w:sz w:val="24"/>
          <w:szCs w:val="24"/>
        </w:rPr>
        <w:t>и</w:t>
      </w:r>
      <w:r w:rsidRPr="00682796">
        <w:rPr>
          <w:rFonts w:ascii="Times New Roman" w:hAnsi="Times New Roman" w:cs="Times New Roman"/>
          <w:sz w:val="24"/>
          <w:szCs w:val="24"/>
        </w:rPr>
        <w:t xml:space="preserve">тарные науки. Психология и социология образования. – 2004. –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 78. – С. 134-142.</w:t>
      </w:r>
    </w:p>
    <w:p w:rsidR="00682796" w:rsidRPr="00682796" w:rsidRDefault="00682796" w:rsidP="00682796">
      <w:pPr>
        <w:pStyle w:val="af"/>
        <w:numPr>
          <w:ilvl w:val="0"/>
          <w:numId w:val="12"/>
        </w:numPr>
        <w:tabs>
          <w:tab w:val="left" w:pos="851"/>
        </w:tabs>
        <w:ind w:left="0" w:firstLine="425"/>
      </w:pPr>
      <w:r w:rsidRPr="00682796">
        <w:t>Смирнов С.Д. Педагогика и психология высшего образования: от деятельности к личности. - М.: Аспект Пресс, 2006.</w:t>
      </w:r>
    </w:p>
    <w:p w:rsidR="00682796" w:rsidRPr="00682796" w:rsidRDefault="00682796" w:rsidP="00682796">
      <w:pPr>
        <w:pStyle w:val="af"/>
        <w:numPr>
          <w:ilvl w:val="0"/>
          <w:numId w:val="12"/>
        </w:numPr>
        <w:tabs>
          <w:tab w:val="left" w:pos="851"/>
        </w:tabs>
        <w:ind w:left="0" w:firstLine="425"/>
      </w:pPr>
      <w:r w:rsidRPr="00682796">
        <w:t xml:space="preserve">Столяренко Л.Д. Психология и педагогика. Ростов </w:t>
      </w:r>
      <w:proofErr w:type="spellStart"/>
      <w:r w:rsidRPr="00682796">
        <w:t>н</w:t>
      </w:r>
      <w:proofErr w:type="spellEnd"/>
      <w:proofErr w:type="gramStart"/>
      <w:r w:rsidRPr="00682796">
        <w:t>/Д</w:t>
      </w:r>
      <w:proofErr w:type="gramEnd"/>
      <w:r w:rsidRPr="00682796">
        <w:t>, 2004.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Формирование учебной деятельности студентов</w:t>
      </w:r>
      <w:proofErr w:type="gramStart"/>
      <w:r w:rsidRPr="0068279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82796">
        <w:rPr>
          <w:rFonts w:ascii="Times New Roman" w:hAnsi="Times New Roman" w:cs="Times New Roman"/>
          <w:sz w:val="24"/>
          <w:szCs w:val="24"/>
        </w:rPr>
        <w:t xml:space="preserve">од ред. В. Я.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Ляудис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 – М.,2009.</w:t>
      </w:r>
    </w:p>
    <w:p w:rsidR="00682796" w:rsidRPr="00682796" w:rsidRDefault="00682796" w:rsidP="00682796">
      <w:pPr>
        <w:pStyle w:val="a6"/>
        <w:numPr>
          <w:ilvl w:val="0"/>
          <w:numId w:val="12"/>
        </w:numPr>
        <w:tabs>
          <w:tab w:val="left" w:pos="851"/>
        </w:tabs>
        <w:autoSpaceDE/>
        <w:autoSpaceDN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Харламов И. Ф. Педагогика. – М., 2006.</w:t>
      </w:r>
    </w:p>
    <w:p w:rsidR="00682796" w:rsidRPr="00682796" w:rsidRDefault="00682796" w:rsidP="00682796">
      <w:pPr>
        <w:pStyle w:val="af"/>
        <w:numPr>
          <w:ilvl w:val="0"/>
          <w:numId w:val="12"/>
        </w:numPr>
        <w:tabs>
          <w:tab w:val="left" w:pos="851"/>
        </w:tabs>
        <w:ind w:left="0" w:firstLine="425"/>
      </w:pPr>
      <w:proofErr w:type="gramStart"/>
      <w:r w:rsidRPr="00682796">
        <w:t>Хуторской</w:t>
      </w:r>
      <w:proofErr w:type="gramEnd"/>
      <w:r w:rsidRPr="00682796">
        <w:t xml:space="preserve"> А.В. Современная дидактика. - СПб</w:t>
      </w:r>
      <w:proofErr w:type="gramStart"/>
      <w:r w:rsidRPr="00682796">
        <w:t xml:space="preserve">.: </w:t>
      </w:r>
      <w:proofErr w:type="gramEnd"/>
      <w:r w:rsidRPr="00682796">
        <w:t>Питер, 2001.</w:t>
      </w:r>
    </w:p>
    <w:p w:rsidR="00682796" w:rsidRPr="00682796" w:rsidRDefault="00682796" w:rsidP="00682796">
      <w:pPr>
        <w:tabs>
          <w:tab w:val="left" w:pos="851"/>
        </w:tabs>
        <w:autoSpaceDE/>
        <w:autoSpaceDN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796" w:rsidRPr="00682796" w:rsidRDefault="00682796" w:rsidP="00682796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796" w:rsidRPr="00682796" w:rsidRDefault="00682796" w:rsidP="00682796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796">
        <w:rPr>
          <w:rFonts w:ascii="Times New Roman" w:hAnsi="Times New Roman" w:cs="Times New Roman"/>
          <w:b/>
          <w:sz w:val="24"/>
          <w:szCs w:val="24"/>
        </w:rPr>
        <w:t>Перечень дополнительной литературы, рекомендуемой для углублённого изучения дисциплины</w:t>
      </w:r>
    </w:p>
    <w:p w:rsidR="00682796" w:rsidRPr="00682796" w:rsidRDefault="00682796" w:rsidP="00682796">
      <w:pPr>
        <w:tabs>
          <w:tab w:val="left" w:pos="851"/>
        </w:tabs>
        <w:autoSpaceDE/>
        <w:autoSpaceDN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Агапонов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С. В. История одного проекта. Создание серии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мул</w:t>
      </w:r>
      <w:r w:rsidRPr="00682796">
        <w:rPr>
          <w:rFonts w:ascii="Times New Roman" w:hAnsi="Times New Roman" w:cs="Times New Roman"/>
          <w:sz w:val="24"/>
          <w:szCs w:val="24"/>
        </w:rPr>
        <w:t>ь</w:t>
      </w:r>
      <w:r w:rsidRPr="00682796">
        <w:rPr>
          <w:rFonts w:ascii="Times New Roman" w:hAnsi="Times New Roman" w:cs="Times New Roman"/>
          <w:sz w:val="24"/>
          <w:szCs w:val="24"/>
        </w:rPr>
        <w:t>тимедийных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учебных курсов на </w:t>
      </w:r>
      <w:r w:rsidRPr="0068279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82796">
        <w:rPr>
          <w:rFonts w:ascii="Times New Roman" w:hAnsi="Times New Roman" w:cs="Times New Roman"/>
          <w:sz w:val="24"/>
          <w:szCs w:val="24"/>
        </w:rPr>
        <w:t xml:space="preserve"> // </w:t>
      </w:r>
      <w:r w:rsidRPr="00682796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682796">
        <w:rPr>
          <w:rFonts w:ascii="Times New Roman" w:hAnsi="Times New Roman" w:cs="Times New Roman"/>
          <w:sz w:val="24"/>
          <w:szCs w:val="24"/>
        </w:rPr>
        <w:t xml:space="preserve"> </w:t>
      </w:r>
      <w:r w:rsidRPr="00682796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682796">
        <w:rPr>
          <w:rFonts w:ascii="Times New Roman" w:hAnsi="Times New Roman" w:cs="Times New Roman"/>
          <w:sz w:val="24"/>
          <w:szCs w:val="24"/>
        </w:rPr>
        <w:t xml:space="preserve"> &amp; </w:t>
      </w:r>
      <w:r w:rsidRPr="00682796">
        <w:rPr>
          <w:rFonts w:ascii="Times New Roman" w:hAnsi="Times New Roman" w:cs="Times New Roman"/>
          <w:sz w:val="24"/>
          <w:szCs w:val="24"/>
          <w:lang w:val="en-US"/>
        </w:rPr>
        <w:t>Society</w:t>
      </w:r>
      <w:r w:rsidRPr="00682796">
        <w:rPr>
          <w:rFonts w:ascii="Times New Roman" w:hAnsi="Times New Roman" w:cs="Times New Roman"/>
          <w:sz w:val="24"/>
          <w:szCs w:val="24"/>
        </w:rPr>
        <w:t xml:space="preserve">. – 7(1). – 2004. – </w:t>
      </w:r>
      <w:r w:rsidRPr="006827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82796">
        <w:rPr>
          <w:rFonts w:ascii="Times New Roman" w:hAnsi="Times New Roman" w:cs="Times New Roman"/>
          <w:sz w:val="24"/>
          <w:szCs w:val="24"/>
        </w:rPr>
        <w:t>. 155-168.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Андреев А. А., Фокина В. Н. Непрерывное образование и ди</w:t>
      </w:r>
      <w:r w:rsidRPr="00682796">
        <w:rPr>
          <w:rFonts w:ascii="Times New Roman" w:hAnsi="Times New Roman" w:cs="Times New Roman"/>
          <w:sz w:val="24"/>
          <w:szCs w:val="24"/>
        </w:rPr>
        <w:t>с</w:t>
      </w:r>
      <w:r w:rsidRPr="00682796">
        <w:rPr>
          <w:rFonts w:ascii="Times New Roman" w:hAnsi="Times New Roman" w:cs="Times New Roman"/>
          <w:sz w:val="24"/>
          <w:szCs w:val="24"/>
        </w:rPr>
        <w:t xml:space="preserve">танционное обучение // Труды СГУ. Гуманитарные науки. Психология и социология образования. – 2005. –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 89.</w:t>
      </w:r>
    </w:p>
    <w:p w:rsidR="00682796" w:rsidRPr="00682796" w:rsidRDefault="00682796" w:rsidP="00682796">
      <w:pPr>
        <w:pStyle w:val="af"/>
        <w:numPr>
          <w:ilvl w:val="0"/>
          <w:numId w:val="13"/>
        </w:numPr>
        <w:tabs>
          <w:tab w:val="left" w:pos="851"/>
        </w:tabs>
        <w:ind w:left="0" w:firstLine="426"/>
      </w:pPr>
      <w:r w:rsidRPr="00682796">
        <w:t>Андреев А.А. Введение в дистанционное обучение. Ч. II. М.: МЭСИ, 2007. С. 50.</w:t>
      </w:r>
    </w:p>
    <w:p w:rsidR="00682796" w:rsidRPr="00682796" w:rsidRDefault="00682796" w:rsidP="00682796">
      <w:pPr>
        <w:pStyle w:val="af"/>
        <w:numPr>
          <w:ilvl w:val="0"/>
          <w:numId w:val="13"/>
        </w:numPr>
        <w:tabs>
          <w:tab w:val="left" w:pos="851"/>
        </w:tabs>
        <w:ind w:left="0" w:firstLine="426"/>
      </w:pPr>
      <w:proofErr w:type="spellStart"/>
      <w:r w:rsidRPr="00682796">
        <w:t>Буйлов</w:t>
      </w:r>
      <w:proofErr w:type="spellEnd"/>
      <w:r w:rsidRPr="00682796">
        <w:t xml:space="preserve"> В., </w:t>
      </w:r>
      <w:proofErr w:type="spellStart"/>
      <w:r w:rsidRPr="00682796">
        <w:t>Куропова</w:t>
      </w:r>
      <w:proofErr w:type="spellEnd"/>
      <w:r w:rsidRPr="00682796">
        <w:t xml:space="preserve"> Г., </w:t>
      </w:r>
      <w:proofErr w:type="spellStart"/>
      <w:r w:rsidRPr="00682796">
        <w:t>Сенаторова</w:t>
      </w:r>
      <w:proofErr w:type="spellEnd"/>
      <w:r w:rsidRPr="00682796">
        <w:t xml:space="preserve"> Н. Нервно-психическое с</w:t>
      </w:r>
      <w:r w:rsidRPr="00682796">
        <w:t>о</w:t>
      </w:r>
      <w:r w:rsidRPr="00682796">
        <w:t>стояние студентов... // Высшее образование в России. 2000.</w:t>
      </w:r>
    </w:p>
    <w:p w:rsidR="00682796" w:rsidRPr="00682796" w:rsidRDefault="00682796" w:rsidP="00682796">
      <w:pPr>
        <w:pStyle w:val="af"/>
        <w:numPr>
          <w:ilvl w:val="0"/>
          <w:numId w:val="13"/>
        </w:numPr>
        <w:tabs>
          <w:tab w:val="left" w:pos="851"/>
        </w:tabs>
        <w:ind w:left="0" w:firstLine="426"/>
      </w:pPr>
      <w:r w:rsidRPr="00682796">
        <w:t xml:space="preserve">Введенская Л.А., Павлова Л.Г. Культура и искусство речи. - Ростов </w:t>
      </w:r>
      <w:proofErr w:type="spellStart"/>
      <w:r w:rsidRPr="00682796">
        <w:t>н</w:t>
      </w:r>
      <w:proofErr w:type="spellEnd"/>
      <w:proofErr w:type="gramStart"/>
      <w:r w:rsidRPr="00682796">
        <w:t>/Д</w:t>
      </w:r>
      <w:proofErr w:type="gramEnd"/>
      <w:r w:rsidRPr="00682796">
        <w:t>: Феникс, 2006.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796">
        <w:rPr>
          <w:rFonts w:ascii="Times New Roman" w:hAnsi="Times New Roman" w:cs="Times New Roman"/>
          <w:sz w:val="24"/>
          <w:szCs w:val="24"/>
        </w:rPr>
        <w:lastRenderedPageBreak/>
        <w:t>Гуськова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А. В., Чумакова М. А., Корнилова Т. В., Березанская Н. Б. Личностная регуляция решения профессиональных задач ст</w:t>
      </w:r>
      <w:r w:rsidRPr="00682796">
        <w:rPr>
          <w:rFonts w:ascii="Times New Roman" w:hAnsi="Times New Roman" w:cs="Times New Roman"/>
          <w:sz w:val="24"/>
          <w:szCs w:val="24"/>
        </w:rPr>
        <w:t>у</w:t>
      </w:r>
      <w:r w:rsidRPr="00682796">
        <w:rPr>
          <w:rFonts w:ascii="Times New Roman" w:hAnsi="Times New Roman" w:cs="Times New Roman"/>
          <w:sz w:val="24"/>
          <w:szCs w:val="24"/>
        </w:rPr>
        <w:t xml:space="preserve">дентами-психологами // Труды СГУ. Гуманитарные науки. Психология и социология образования. – 2005. –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 82. – С. 56-77.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Задорожнюк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И. Е. Роль непрерывного образования в развитии человеческого потенциала // Труды СГУ. Гуманитарные науки. Пс</w:t>
      </w:r>
      <w:r w:rsidRPr="00682796">
        <w:rPr>
          <w:rFonts w:ascii="Times New Roman" w:hAnsi="Times New Roman" w:cs="Times New Roman"/>
          <w:sz w:val="24"/>
          <w:szCs w:val="24"/>
        </w:rPr>
        <w:t>и</w:t>
      </w:r>
      <w:r w:rsidRPr="00682796">
        <w:rPr>
          <w:rFonts w:ascii="Times New Roman" w:hAnsi="Times New Roman" w:cs="Times New Roman"/>
          <w:sz w:val="24"/>
          <w:szCs w:val="24"/>
        </w:rPr>
        <w:t xml:space="preserve">хология и социология образования. – 2002. –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 89.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Карпенко М. П. Эффективные дистанционные образовател</w:t>
      </w:r>
      <w:r w:rsidRPr="00682796">
        <w:rPr>
          <w:rFonts w:ascii="Times New Roman" w:hAnsi="Times New Roman" w:cs="Times New Roman"/>
          <w:sz w:val="24"/>
          <w:szCs w:val="24"/>
        </w:rPr>
        <w:t>ь</w:t>
      </w:r>
      <w:r w:rsidRPr="00682796">
        <w:rPr>
          <w:rFonts w:ascii="Times New Roman" w:hAnsi="Times New Roman" w:cs="Times New Roman"/>
          <w:sz w:val="24"/>
          <w:szCs w:val="24"/>
        </w:rPr>
        <w:t>ные технологии // Труды СГУ. — Психология и социология образов</w:t>
      </w:r>
      <w:r w:rsidRPr="00682796">
        <w:rPr>
          <w:rFonts w:ascii="Times New Roman" w:hAnsi="Times New Roman" w:cs="Times New Roman"/>
          <w:sz w:val="24"/>
          <w:szCs w:val="24"/>
        </w:rPr>
        <w:t>а</w:t>
      </w:r>
      <w:r w:rsidRPr="00682796">
        <w:rPr>
          <w:rFonts w:ascii="Times New Roman" w:hAnsi="Times New Roman" w:cs="Times New Roman"/>
          <w:sz w:val="24"/>
          <w:szCs w:val="24"/>
        </w:rPr>
        <w:t xml:space="preserve">ния. – М., 2001. –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 25. – С. 22-34.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 xml:space="preserve">Качалова Л. М.,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Боголепова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С. Ф.,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Плыплин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В. В. Альфа-ритм и темп усвоения знаний // Труды СГУ. Гуманитарные науки. Психология и социология образования. – 2002. –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 44. – С. 180-189.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Корнилова Т. В. Отличия мотивационных профилей препод</w:t>
      </w:r>
      <w:r w:rsidRPr="00682796">
        <w:rPr>
          <w:rFonts w:ascii="Times New Roman" w:hAnsi="Times New Roman" w:cs="Times New Roman"/>
          <w:sz w:val="24"/>
          <w:szCs w:val="24"/>
        </w:rPr>
        <w:t>а</w:t>
      </w:r>
      <w:r w:rsidRPr="00682796">
        <w:rPr>
          <w:rFonts w:ascii="Times New Roman" w:hAnsi="Times New Roman" w:cs="Times New Roman"/>
          <w:sz w:val="24"/>
          <w:szCs w:val="24"/>
        </w:rPr>
        <w:t>вателей высшей школы и студентов // Труды СГУ. Гуманитарные на</w:t>
      </w:r>
      <w:r w:rsidRPr="00682796">
        <w:rPr>
          <w:rFonts w:ascii="Times New Roman" w:hAnsi="Times New Roman" w:cs="Times New Roman"/>
          <w:sz w:val="24"/>
          <w:szCs w:val="24"/>
        </w:rPr>
        <w:t>у</w:t>
      </w:r>
      <w:r w:rsidRPr="00682796">
        <w:rPr>
          <w:rFonts w:ascii="Times New Roman" w:hAnsi="Times New Roman" w:cs="Times New Roman"/>
          <w:sz w:val="24"/>
          <w:szCs w:val="24"/>
        </w:rPr>
        <w:t xml:space="preserve">ки. Психология и социология образования. – 2004. –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 78. – С. 189-200.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Корнилова Т. В. Психология риска и принятия решений. – М., 2003.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Пидкасистый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П. И., Портнов М. Л. Искусство преподавания. – М., 2009.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А. Н. Исследовательское поведение. – М., 2000.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 xml:space="preserve">Смирнов С. Д. Рецензия на книгу К.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Двек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82796">
        <w:rPr>
          <w:rFonts w:ascii="Times New Roman" w:hAnsi="Times New Roman" w:cs="Times New Roman"/>
          <w:sz w:val="24"/>
          <w:szCs w:val="24"/>
        </w:rPr>
        <w:t>Я–теории</w:t>
      </w:r>
      <w:proofErr w:type="gramEnd"/>
      <w:r w:rsidRPr="00682796">
        <w:rPr>
          <w:rFonts w:ascii="Times New Roman" w:hAnsi="Times New Roman" w:cs="Times New Roman"/>
          <w:sz w:val="24"/>
          <w:szCs w:val="24"/>
        </w:rPr>
        <w:t>, их роль в мотивации, становлении личности и развитии» // Вопросы психол</w:t>
      </w:r>
      <w:r w:rsidRPr="00682796">
        <w:rPr>
          <w:rFonts w:ascii="Times New Roman" w:hAnsi="Times New Roman" w:cs="Times New Roman"/>
          <w:sz w:val="24"/>
          <w:szCs w:val="24"/>
        </w:rPr>
        <w:t>о</w:t>
      </w:r>
      <w:r w:rsidRPr="00682796">
        <w:rPr>
          <w:rFonts w:ascii="Times New Roman" w:hAnsi="Times New Roman" w:cs="Times New Roman"/>
          <w:sz w:val="24"/>
          <w:szCs w:val="24"/>
        </w:rPr>
        <w:t>гии. — №6.-2001.-С. 119-121.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796">
        <w:rPr>
          <w:rFonts w:ascii="Times New Roman" w:hAnsi="Times New Roman" w:cs="Times New Roman"/>
          <w:sz w:val="24"/>
          <w:szCs w:val="24"/>
        </w:rPr>
        <w:t>Степаносова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О. В. Особенности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мотивациошюй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сферы студе</w:t>
      </w:r>
      <w:r w:rsidRPr="00682796">
        <w:rPr>
          <w:rFonts w:ascii="Times New Roman" w:hAnsi="Times New Roman" w:cs="Times New Roman"/>
          <w:sz w:val="24"/>
          <w:szCs w:val="24"/>
        </w:rPr>
        <w:t>н</w:t>
      </w:r>
      <w:r w:rsidRPr="00682796">
        <w:rPr>
          <w:rFonts w:ascii="Times New Roman" w:hAnsi="Times New Roman" w:cs="Times New Roman"/>
          <w:sz w:val="24"/>
          <w:szCs w:val="24"/>
        </w:rPr>
        <w:t>тов, доверяющих интуиции // Труды СГУ. Гуманитарные науки. Пс</w:t>
      </w:r>
      <w:r w:rsidRPr="00682796">
        <w:rPr>
          <w:rFonts w:ascii="Times New Roman" w:hAnsi="Times New Roman" w:cs="Times New Roman"/>
          <w:sz w:val="24"/>
          <w:szCs w:val="24"/>
        </w:rPr>
        <w:t>и</w:t>
      </w:r>
      <w:r w:rsidRPr="00682796">
        <w:rPr>
          <w:rFonts w:ascii="Times New Roman" w:hAnsi="Times New Roman" w:cs="Times New Roman"/>
          <w:sz w:val="24"/>
          <w:szCs w:val="24"/>
        </w:rPr>
        <w:t xml:space="preserve">хология и социология образования. – 2004. –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 78. – С. 175-188.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 xml:space="preserve">Фокин Ю. Г. </w:t>
      </w:r>
      <w:proofErr w:type="spellStart"/>
      <w:r w:rsidRPr="00682796">
        <w:rPr>
          <w:rFonts w:ascii="Times New Roman" w:hAnsi="Times New Roman" w:cs="Times New Roman"/>
          <w:sz w:val="24"/>
          <w:szCs w:val="24"/>
        </w:rPr>
        <w:t>Психодидактика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высшей школы. – М., 2000.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796">
        <w:rPr>
          <w:rFonts w:ascii="Times New Roman" w:hAnsi="Times New Roman" w:cs="Times New Roman"/>
          <w:sz w:val="24"/>
          <w:szCs w:val="24"/>
        </w:rPr>
        <w:t>Хекхаузен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</w:t>
      </w:r>
      <w:r w:rsidRPr="0068279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82796">
        <w:rPr>
          <w:rFonts w:ascii="Times New Roman" w:hAnsi="Times New Roman" w:cs="Times New Roman"/>
          <w:sz w:val="24"/>
          <w:szCs w:val="24"/>
        </w:rPr>
        <w:t>. Мотивация и деятельность. – М., 1986. – Т. 1, 2.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796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 В. Д. Философия образования и образовательные политики. – М., 1993.</w:t>
      </w:r>
    </w:p>
    <w:p w:rsidR="00682796" w:rsidRPr="00682796" w:rsidRDefault="00682796" w:rsidP="00682796">
      <w:pPr>
        <w:pStyle w:val="a6"/>
        <w:numPr>
          <w:ilvl w:val="0"/>
          <w:numId w:val="13"/>
        </w:numPr>
        <w:tabs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796">
        <w:rPr>
          <w:rFonts w:ascii="Times New Roman" w:hAnsi="Times New Roman" w:cs="Times New Roman"/>
          <w:sz w:val="24"/>
          <w:szCs w:val="24"/>
        </w:rPr>
        <w:t>Юнг К. Психологические типы. – М., 2002.</w:t>
      </w:r>
    </w:p>
    <w:p w:rsidR="00682796" w:rsidRPr="00682796" w:rsidRDefault="00682796" w:rsidP="00682796">
      <w:pPr>
        <w:autoSpaceDE/>
        <w:autoSpaceDN/>
        <w:ind w:left="737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682796" w:rsidRPr="00682796" w:rsidRDefault="00682796" w:rsidP="00682796">
      <w:pPr>
        <w:pStyle w:val="a3"/>
        <w:ind w:left="830" w:firstLine="0"/>
        <w:rPr>
          <w:rFonts w:ascii="Times New Roman" w:hAnsi="Times New Roman" w:cs="Times New Roman"/>
          <w:b/>
        </w:rPr>
      </w:pPr>
    </w:p>
    <w:p w:rsidR="00682796" w:rsidRPr="00682796" w:rsidRDefault="00682796" w:rsidP="00682796">
      <w:pPr>
        <w:pStyle w:val="a6"/>
        <w:tabs>
          <w:tab w:val="left" w:pos="142"/>
          <w:tab w:val="left" w:pos="1080"/>
        </w:tabs>
        <w:ind w:left="0" w:firstLine="426"/>
        <w:jc w:val="both"/>
        <w:outlineLvl w:val="6"/>
        <w:rPr>
          <w:rFonts w:ascii="Times New Roman" w:hAnsi="Times New Roman" w:cs="Times New Roman"/>
          <w:sz w:val="24"/>
          <w:szCs w:val="24"/>
          <w:lang w:val="en-US"/>
        </w:rPr>
      </w:pPr>
      <w:r w:rsidRPr="00682796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  <w:r w:rsidRPr="0068279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827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82796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8279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2796">
        <w:rPr>
          <w:rFonts w:ascii="Times New Roman" w:hAnsi="Times New Roman" w:cs="Times New Roman"/>
          <w:sz w:val="24"/>
          <w:szCs w:val="24"/>
        </w:rPr>
        <w:t xml:space="preserve">; </w:t>
      </w:r>
      <w:r w:rsidRPr="0068279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82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2796">
        <w:rPr>
          <w:rFonts w:ascii="Times New Roman" w:hAnsi="Times New Roman" w:cs="Times New Roman"/>
          <w:sz w:val="24"/>
          <w:szCs w:val="24"/>
        </w:rPr>
        <w:t xml:space="preserve"> </w:t>
      </w:r>
      <w:r w:rsidRPr="00682796">
        <w:rPr>
          <w:rFonts w:ascii="Times New Roman" w:hAnsi="Times New Roman" w:cs="Times New Roman"/>
          <w:sz w:val="24"/>
          <w:szCs w:val="24"/>
          <w:lang w:val="en-US"/>
        </w:rPr>
        <w:t xml:space="preserve">Flogiston.ru; http//library.rtvsu.ru; </w:t>
      </w:r>
      <w:hyperlink r:id="rId6" w:history="1">
        <w:r w:rsidRPr="0068279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www.psychology.ru</w:t>
        </w:r>
      </w:hyperlink>
    </w:p>
    <w:p w:rsidR="00682796" w:rsidRPr="00682796" w:rsidRDefault="00682796" w:rsidP="00682796">
      <w:pPr>
        <w:pStyle w:val="a3"/>
        <w:tabs>
          <w:tab w:val="left" w:pos="142"/>
        </w:tabs>
        <w:ind w:firstLine="360"/>
        <w:rPr>
          <w:rFonts w:ascii="Times New Roman" w:hAnsi="Times New Roman" w:cs="Times New Roman"/>
          <w:lang w:val="en-US"/>
        </w:rPr>
      </w:pPr>
    </w:p>
    <w:p w:rsidR="00682796" w:rsidRPr="00682796" w:rsidRDefault="00682796" w:rsidP="00682796">
      <w:pPr>
        <w:pStyle w:val="a3"/>
        <w:tabs>
          <w:tab w:val="left" w:pos="142"/>
        </w:tabs>
        <w:ind w:firstLine="360"/>
        <w:jc w:val="center"/>
        <w:rPr>
          <w:rFonts w:ascii="Times New Roman" w:hAnsi="Times New Roman" w:cs="Times New Roman"/>
          <w:b/>
          <w:lang w:val="en-US"/>
        </w:rPr>
      </w:pPr>
    </w:p>
    <w:p w:rsidR="00682796" w:rsidRPr="00682796" w:rsidRDefault="00682796" w:rsidP="00682796">
      <w:pPr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rPr>
          <w:rFonts w:ascii="Times New Roman" w:hAnsi="Times New Roman" w:cs="Times New Roman"/>
          <w:sz w:val="24"/>
          <w:szCs w:val="24"/>
        </w:rPr>
      </w:pPr>
    </w:p>
    <w:p w:rsidR="00682796" w:rsidRPr="00682796" w:rsidRDefault="00682796" w:rsidP="00682796">
      <w:pPr>
        <w:rPr>
          <w:rFonts w:ascii="Times New Roman" w:hAnsi="Times New Roman" w:cs="Times New Roman"/>
          <w:sz w:val="24"/>
          <w:szCs w:val="24"/>
        </w:rPr>
      </w:pPr>
    </w:p>
    <w:p w:rsidR="0022345A" w:rsidRPr="00682796" w:rsidRDefault="0022345A">
      <w:pPr>
        <w:rPr>
          <w:rFonts w:ascii="Times New Roman" w:hAnsi="Times New Roman" w:cs="Times New Roman"/>
          <w:sz w:val="24"/>
          <w:szCs w:val="24"/>
        </w:rPr>
      </w:pPr>
    </w:p>
    <w:sectPr w:rsidR="0022345A" w:rsidRPr="00682796" w:rsidSect="00243E1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346"/>
      <w:docPartObj>
        <w:docPartGallery w:val="Page Numbers (Bottom of Page)"/>
        <w:docPartUnique/>
      </w:docPartObj>
    </w:sdtPr>
    <w:sdtEndPr/>
    <w:sdtContent>
      <w:p w:rsidR="001B6905" w:rsidRDefault="00D403E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796">
          <w:rPr>
            <w:noProof/>
          </w:rPr>
          <w:t>5</w:t>
        </w:r>
        <w:r>
          <w:fldChar w:fldCharType="end"/>
        </w:r>
      </w:p>
    </w:sdtContent>
  </w:sdt>
  <w:p w:rsidR="001B6905" w:rsidRDefault="00D403E3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01D7"/>
    <w:multiLevelType w:val="hybridMultilevel"/>
    <w:tmpl w:val="788AABE4"/>
    <w:lvl w:ilvl="0" w:tplc="FA368C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AF446C"/>
    <w:multiLevelType w:val="hybridMultilevel"/>
    <w:tmpl w:val="2506C0E8"/>
    <w:lvl w:ilvl="0" w:tplc="DD0473DC">
      <w:start w:val="1"/>
      <w:numFmt w:val="decimal"/>
      <w:lvlText w:val="%1."/>
      <w:lvlJc w:val="left"/>
      <w:pPr>
        <w:tabs>
          <w:tab w:val="num" w:pos="680"/>
        </w:tabs>
        <w:ind w:left="737" w:hanging="737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54D21"/>
    <w:multiLevelType w:val="hybridMultilevel"/>
    <w:tmpl w:val="E6A4C2AC"/>
    <w:lvl w:ilvl="0" w:tplc="D12ADD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9522E1"/>
    <w:multiLevelType w:val="hybridMultilevel"/>
    <w:tmpl w:val="778A739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ACACA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36002"/>
    <w:multiLevelType w:val="hybridMultilevel"/>
    <w:tmpl w:val="F1CA51DE"/>
    <w:lvl w:ilvl="0" w:tplc="54A24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F5632"/>
    <w:multiLevelType w:val="hybridMultilevel"/>
    <w:tmpl w:val="707A7540"/>
    <w:lvl w:ilvl="0" w:tplc="4912A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36365E"/>
    <w:multiLevelType w:val="hybridMultilevel"/>
    <w:tmpl w:val="E2E0520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2BF76A88"/>
    <w:multiLevelType w:val="hybridMultilevel"/>
    <w:tmpl w:val="54666464"/>
    <w:lvl w:ilvl="0" w:tplc="0419000F">
      <w:start w:val="1"/>
      <w:numFmt w:val="decimal"/>
      <w:lvlText w:val="%1."/>
      <w:lvlJc w:val="left"/>
      <w:pPr>
        <w:ind w:left="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BDB06B8"/>
    <w:multiLevelType w:val="hybridMultilevel"/>
    <w:tmpl w:val="BD6C66B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A50974"/>
    <w:multiLevelType w:val="hybridMultilevel"/>
    <w:tmpl w:val="A66E4D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BCA45E2"/>
    <w:multiLevelType w:val="hybridMultilevel"/>
    <w:tmpl w:val="54329B7E"/>
    <w:lvl w:ilvl="0" w:tplc="0419000F">
      <w:start w:val="1"/>
      <w:numFmt w:val="decimal"/>
      <w:lvlText w:val="%1."/>
      <w:lvlJc w:val="left"/>
      <w:pPr>
        <w:ind w:left="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07E4B2B"/>
    <w:multiLevelType w:val="hybridMultilevel"/>
    <w:tmpl w:val="F20EAFFA"/>
    <w:lvl w:ilvl="0" w:tplc="13866D04">
      <w:start w:val="11"/>
      <w:numFmt w:val="decimal"/>
      <w:lvlText w:val="%1."/>
      <w:lvlJc w:val="left"/>
      <w:pPr>
        <w:ind w:left="210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546C7009"/>
    <w:multiLevelType w:val="hybridMultilevel"/>
    <w:tmpl w:val="99F6167A"/>
    <w:lvl w:ilvl="0" w:tplc="CA40A1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470A4"/>
    <w:multiLevelType w:val="hybridMultilevel"/>
    <w:tmpl w:val="3258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A3E73"/>
    <w:multiLevelType w:val="hybridMultilevel"/>
    <w:tmpl w:val="2014EF30"/>
    <w:lvl w:ilvl="0" w:tplc="0419000F">
      <w:start w:val="1"/>
      <w:numFmt w:val="decimal"/>
      <w:lvlText w:val="%1."/>
      <w:lvlJc w:val="left"/>
      <w:pPr>
        <w:ind w:left="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78022BB2"/>
    <w:multiLevelType w:val="hybridMultilevel"/>
    <w:tmpl w:val="2ADE1494"/>
    <w:lvl w:ilvl="0" w:tplc="B7583766">
      <w:start w:val="8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C714434"/>
    <w:multiLevelType w:val="hybridMultilevel"/>
    <w:tmpl w:val="7DEC5C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13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796"/>
    <w:rsid w:val="0022345A"/>
    <w:rsid w:val="00682796"/>
    <w:rsid w:val="00D4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682796"/>
    <w:pPr>
      <w:keepNext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2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82796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ody Text"/>
    <w:basedOn w:val="a"/>
    <w:link w:val="a4"/>
    <w:rsid w:val="00682796"/>
    <w:pPr>
      <w:ind w:firstLine="42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8279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827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8279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68279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68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2796"/>
    <w:pPr>
      <w:ind w:left="720"/>
      <w:contextualSpacing/>
    </w:pPr>
  </w:style>
  <w:style w:type="paragraph" w:customStyle="1" w:styleId="23">
    <w:name w:val="Обычный2"/>
    <w:next w:val="a"/>
    <w:rsid w:val="00682796"/>
    <w:pPr>
      <w:suppressAutoHyphens/>
      <w:spacing w:before="120" w:after="0" w:line="240" w:lineRule="auto"/>
      <w:ind w:left="425"/>
    </w:pPr>
    <w:rPr>
      <w:rFonts w:ascii="Arial" w:eastAsia="Times New Roman" w:hAnsi="Arial" w:cs="Arial"/>
      <w:noProof/>
      <w:sz w:val="24"/>
      <w:szCs w:val="24"/>
      <w:lang w:eastAsia="ru-RU"/>
    </w:rPr>
  </w:style>
  <w:style w:type="character" w:styleId="a7">
    <w:name w:val="Hyperlink"/>
    <w:basedOn w:val="a0"/>
    <w:rsid w:val="0068279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827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79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6827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8279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682796"/>
    <w:rPr>
      <w:i/>
      <w:iCs/>
    </w:rPr>
  </w:style>
  <w:style w:type="paragraph" w:styleId="ad">
    <w:name w:val="Plain Text"/>
    <w:basedOn w:val="a"/>
    <w:link w:val="ae"/>
    <w:rsid w:val="00682796"/>
    <w:pPr>
      <w:widowControl/>
      <w:adjustRightInd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6827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682796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682796"/>
  </w:style>
  <w:style w:type="paragraph" w:customStyle="1" w:styleId="western">
    <w:name w:val="western"/>
    <w:basedOn w:val="a"/>
    <w:rsid w:val="00682796"/>
    <w:pPr>
      <w:widowControl/>
      <w:autoSpaceDE/>
      <w:autoSpaceDN/>
      <w:adjustRightInd/>
      <w:spacing w:before="100" w:beforeAutospacing="1" w:after="115"/>
    </w:pPr>
    <w:rPr>
      <w:rFonts w:ascii="Times New Roman" w:hAnsi="Times New Roman" w:cs="Times New Roman"/>
      <w:color w:val="000000"/>
    </w:rPr>
  </w:style>
  <w:style w:type="paragraph" w:styleId="af0">
    <w:name w:val="Body Text Indent"/>
    <w:basedOn w:val="a"/>
    <w:link w:val="af1"/>
    <w:uiPriority w:val="99"/>
    <w:unhideWhenUsed/>
    <w:rsid w:val="0068279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82796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8279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2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1781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2013-05-22T22:34:00Z</dcterms:created>
  <dcterms:modified xsi:type="dcterms:W3CDTF">2013-05-22T22:42:00Z</dcterms:modified>
</cp:coreProperties>
</file>