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33619" w14:textId="77777777" w:rsidR="00AD6168" w:rsidRDefault="00AD6168" w:rsidP="00AD6168"/>
    <w:p w14:paraId="11AF4922" w14:textId="77777777" w:rsidR="00AD6168" w:rsidRDefault="00AD6168" w:rsidP="00AD6168">
      <w:r>
        <w:t xml:space="preserve">Прочитайте и переведите текст на русский язык. </w:t>
      </w:r>
    </w:p>
    <w:p w14:paraId="0C954DFC" w14:textId="77777777" w:rsidR="00AD6168" w:rsidRDefault="00AD6168" w:rsidP="00AD6168"/>
    <w:p w14:paraId="56DD6B9A" w14:textId="77777777" w:rsidR="00AD6168" w:rsidRDefault="00AD6168" w:rsidP="00AD6168">
      <w:r>
        <w:t xml:space="preserve">THE CAUSES OF CRIME </w:t>
      </w:r>
    </w:p>
    <w:p w14:paraId="0775CF7C" w14:textId="77777777" w:rsidR="00AD6168" w:rsidRDefault="00AD6168" w:rsidP="00AD6168"/>
    <w:p w14:paraId="4DA58809" w14:textId="77777777" w:rsidR="00AD6168" w:rsidRDefault="00AD6168" w:rsidP="00AD6168">
      <w:proofErr w:type="spellStart"/>
      <w:r>
        <w:t>No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perverse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deliberately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evil</w:t>
      </w:r>
      <w:proofErr w:type="spellEnd"/>
      <w:r>
        <w:t xml:space="preserve"> </w:t>
      </w:r>
      <w:proofErr w:type="spellStart"/>
      <w:r>
        <w:t>spirits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discarded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modem</w:t>
      </w:r>
      <w:proofErr w:type="spellEnd"/>
      <w:r>
        <w:t xml:space="preserve"> </w:t>
      </w:r>
      <w:proofErr w:type="spellStart"/>
      <w:r>
        <w:t>criminologists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persists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uninformed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rationale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harsh</w:t>
      </w:r>
      <w:proofErr w:type="spellEnd"/>
      <w:r>
        <w:t xml:space="preserve"> </w:t>
      </w:r>
      <w:proofErr w:type="spellStart"/>
      <w:r>
        <w:t>punishments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meted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</w:p>
    <w:p w14:paraId="62609FC1" w14:textId="77777777" w:rsidR="00AD6168" w:rsidRDefault="00AD6168" w:rsidP="00AD6168"/>
    <w:p w14:paraId="2FDD8AD4" w14:textId="77777777" w:rsidR="00AD6168" w:rsidRDefault="00AD6168" w:rsidP="00AD6168"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18th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theological</w:t>
      </w:r>
      <w:proofErr w:type="spellEnd"/>
      <w:r>
        <w:t xml:space="preserve">,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18th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anatomist</w:t>
      </w:r>
      <w:proofErr w:type="spellEnd"/>
      <w:r>
        <w:t xml:space="preserve"> </w:t>
      </w:r>
      <w:proofErr w:type="spellStart"/>
      <w:r>
        <w:t>Franz</w:t>
      </w:r>
      <w:proofErr w:type="spellEnd"/>
      <w:r>
        <w:t xml:space="preserve"> </w:t>
      </w:r>
      <w:proofErr w:type="spellStart"/>
      <w:r>
        <w:t>Joseph</w:t>
      </w:r>
      <w:proofErr w:type="spellEnd"/>
      <w:r>
        <w:t xml:space="preserve"> </w:t>
      </w:r>
      <w:proofErr w:type="spellStart"/>
      <w:r>
        <w:t>Gall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skull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proclivities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19th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discredited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abandoned</w:t>
      </w:r>
      <w:proofErr w:type="spellEnd"/>
      <w:r>
        <w:t xml:space="preserve">.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sophisticated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— a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—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19th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criminologist</w:t>
      </w:r>
      <w:proofErr w:type="spellEnd"/>
      <w:r>
        <w:t xml:space="preserve"> </w:t>
      </w:r>
      <w:proofErr w:type="spellStart"/>
      <w:r>
        <w:t>Cesare</w:t>
      </w:r>
      <w:proofErr w:type="spellEnd"/>
      <w:r>
        <w:t xml:space="preserve"> </w:t>
      </w:r>
      <w:proofErr w:type="spellStart"/>
      <w:r>
        <w:t>Lombroso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asserted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recognizable</w:t>
      </w:r>
      <w:proofErr w:type="spellEnd"/>
      <w:r>
        <w:t xml:space="preserve"> </w:t>
      </w:r>
      <w:proofErr w:type="spellStart"/>
      <w:r>
        <w:t>hereditary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. </w:t>
      </w:r>
    </w:p>
    <w:p w14:paraId="6123A714" w14:textId="77777777" w:rsidR="00AD6168" w:rsidRDefault="00AD6168" w:rsidP="00AD6168"/>
    <w:p w14:paraId="2FCD8FB8" w14:textId="77777777" w:rsidR="00AD6168" w:rsidRDefault="00AD6168" w:rsidP="00AD6168">
      <w:proofErr w:type="spellStart"/>
      <w:r>
        <w:t>Lombroso’s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disproved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criminologist</w:t>
      </w:r>
      <w:proofErr w:type="spellEnd"/>
      <w:r>
        <w:t xml:space="preserve"> </w:t>
      </w:r>
      <w:proofErr w:type="spellStart"/>
      <w:r>
        <w:t>Charles</w:t>
      </w:r>
      <w:proofErr w:type="spellEnd"/>
      <w:r>
        <w:t xml:space="preserve"> </w:t>
      </w:r>
      <w:proofErr w:type="spellStart"/>
      <w:r>
        <w:t>Goring</w:t>
      </w:r>
      <w:proofErr w:type="spellEnd"/>
      <w:r>
        <w:t xml:space="preserve">. </w:t>
      </w:r>
      <w:proofErr w:type="spellStart"/>
      <w:r>
        <w:t>Goring’s</w:t>
      </w:r>
      <w:proofErr w:type="spellEnd"/>
      <w:r>
        <w:t xml:space="preserve">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jailed</w:t>
      </w:r>
      <w:proofErr w:type="spell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law-abiding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innate</w:t>
      </w:r>
      <w:proofErr w:type="spellEnd"/>
      <w:r>
        <w:t xml:space="preserve"> </w:t>
      </w:r>
      <w:proofErr w:type="spellStart"/>
      <w:r>
        <w:t>dispositions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.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Goring’s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investigators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endocrine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person’s</w:t>
      </w:r>
      <w:proofErr w:type="spellEnd"/>
      <w:r>
        <w:t xml:space="preserve"> </w:t>
      </w:r>
      <w:proofErr w:type="spellStart"/>
      <w:r>
        <w:t>inclination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</w:t>
      </w:r>
    </w:p>
    <w:p w14:paraId="7C0F5D6E" w14:textId="77777777" w:rsidR="00AD6168" w:rsidRDefault="00AD6168" w:rsidP="00AD6168"/>
    <w:p w14:paraId="7480521F" w14:textId="77777777" w:rsidR="00AD6168" w:rsidRDefault="00AD6168" w:rsidP="00AD6168">
      <w:proofErr w:type="spellStart"/>
      <w:r>
        <w:t>Another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philosopher</w:t>
      </w:r>
      <w:proofErr w:type="spellEnd"/>
      <w:r>
        <w:t xml:space="preserve"> </w:t>
      </w:r>
      <w:proofErr w:type="spellStart"/>
      <w:r>
        <w:t>Montesquieu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attempted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successors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tending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homicide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climates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theft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colder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declines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drops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barometric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humidity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. </w:t>
      </w:r>
    </w:p>
    <w:p w14:paraId="79DB778E" w14:textId="77777777" w:rsidR="00AD6168" w:rsidRDefault="00AD6168" w:rsidP="00AD6168"/>
    <w:p w14:paraId="73866C02" w14:textId="77777777" w:rsidR="00AD6168" w:rsidRDefault="00AD6168" w:rsidP="00AD6168">
      <w:r>
        <w:t xml:space="preserve">2. Составьте к тексту 5 вопросов разных типов. </w:t>
      </w:r>
    </w:p>
    <w:p w14:paraId="06EA7873" w14:textId="77777777" w:rsidR="00AD6168" w:rsidRDefault="00AD6168" w:rsidP="00AD6168"/>
    <w:p w14:paraId="6C1B80A8" w14:textId="71F47BBB" w:rsidR="00AD6168" w:rsidRDefault="00AD6168">
      <w:r>
        <w:t xml:space="preserve">3. </w:t>
      </w:r>
      <w:r w:rsidR="00367DC2">
        <w:t xml:space="preserve">Составьте резюме. </w:t>
      </w:r>
      <w:bookmarkStart w:id="0" w:name="_GoBack"/>
      <w:bookmarkEnd w:id="0"/>
    </w:p>
    <w:sectPr w:rsidR="00AD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8"/>
    <w:rsid w:val="00367DC2"/>
    <w:rsid w:val="007343EC"/>
    <w:rsid w:val="008B1270"/>
    <w:rsid w:val="00980A79"/>
    <w:rsid w:val="00AD6168"/>
    <w:rsid w:val="00B54123"/>
    <w:rsid w:val="00C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ED5D7"/>
  <w15:chartTrackingRefBased/>
  <w15:docId w15:val="{CA35C8DE-C79A-1346-8806-59644D6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bobplunger84@gmail.com</dc:creator>
  <cp:keywords/>
  <dc:description/>
  <cp:lastModifiedBy>bobplunger84@gmail.com</cp:lastModifiedBy>
  <cp:revision>3</cp:revision>
  <dcterms:created xsi:type="dcterms:W3CDTF">2018-02-27T17:56:00Z</dcterms:created>
  <dcterms:modified xsi:type="dcterms:W3CDTF">2018-02-27T18:21:00Z</dcterms:modified>
</cp:coreProperties>
</file>