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58" w:rsidRDefault="0044423C">
      <w:pPr>
        <w:pStyle w:val="1"/>
        <w:ind w:right="65"/>
      </w:pPr>
      <w:r>
        <w:t xml:space="preserve">ЗАДАЧА № 1 </w:t>
      </w:r>
      <w:r>
        <w:t xml:space="preserve">РАСЧЕТ ОДИН РАЗ СТАТИЧЕСКОЙ НЕОПРЕДЕЛИМОЙ </w:t>
      </w:r>
      <w:r w:rsidR="0015682C">
        <w:t>БАЛКИ С</w:t>
      </w:r>
      <w:r>
        <w:t xml:space="preserve"> ПОМОЩЬЮ ПК </w:t>
      </w:r>
    </w:p>
    <w:p w:rsidR="00F65958" w:rsidRDefault="0044423C">
      <w:pPr>
        <w:spacing w:after="16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numPr>
          <w:ilvl w:val="0"/>
          <w:numId w:val="3"/>
        </w:numPr>
        <w:ind w:right="47" w:hanging="240"/>
      </w:pPr>
      <w:r>
        <w:t xml:space="preserve">Нарисовать схему балки, основываясь на рис.1 и используя данные из столбцов «б» табл. 1 (см. примечания к таблице). </w:t>
      </w:r>
    </w:p>
    <w:p w:rsidR="00F65958" w:rsidRDefault="0044423C">
      <w:pPr>
        <w:numPr>
          <w:ilvl w:val="0"/>
          <w:numId w:val="3"/>
        </w:numPr>
        <w:ind w:right="47" w:hanging="240"/>
      </w:pPr>
      <w:r>
        <w:t xml:space="preserve">Подготовить схему балки к расчету в матричной форме:  </w:t>
      </w:r>
    </w:p>
    <w:p w:rsidR="00F65958" w:rsidRDefault="0044423C">
      <w:pPr>
        <w:ind w:left="718" w:right="47"/>
      </w:pPr>
      <w:r>
        <w:t>а) разделить ось ба</w:t>
      </w:r>
      <w:r>
        <w:t xml:space="preserve">лки на участки;  </w:t>
      </w:r>
    </w:p>
    <w:p w:rsidR="00F65958" w:rsidRDefault="0044423C">
      <w:pPr>
        <w:ind w:left="718" w:right="47"/>
      </w:pPr>
      <w:r>
        <w:t xml:space="preserve">б) начало и конец каждого участка отметить сечениями с соответствующим номером; </w:t>
      </w:r>
    </w:p>
    <w:p w:rsidR="00F65958" w:rsidRDefault="0044423C">
      <w:pPr>
        <w:ind w:left="718" w:right="47"/>
      </w:pPr>
      <w:r>
        <w:t xml:space="preserve">в) для каждого участка ввести правило знаков для ординат эпюр моментов, отложенных в сторону растянутых волокон. </w:t>
      </w:r>
    </w:p>
    <w:p w:rsidR="00F65958" w:rsidRDefault="0044423C">
      <w:pPr>
        <w:numPr>
          <w:ilvl w:val="0"/>
          <w:numId w:val="3"/>
        </w:numPr>
        <w:ind w:right="47" w:hanging="240"/>
      </w:pPr>
      <w:r>
        <w:t>Выбрать основную систему метода сил для зад</w:t>
      </w:r>
      <w:r>
        <w:t xml:space="preserve">анной балки. </w:t>
      </w:r>
    </w:p>
    <w:p w:rsidR="00F65958" w:rsidRDefault="00F65958">
      <w:pPr>
        <w:spacing w:after="56" w:line="259" w:lineRule="auto"/>
        <w:ind w:left="6746" w:firstLine="0"/>
        <w:jc w:val="left"/>
      </w:pPr>
    </w:p>
    <w:p w:rsidR="0068234C" w:rsidRDefault="0044423C">
      <w:pPr>
        <w:numPr>
          <w:ilvl w:val="0"/>
          <w:numId w:val="3"/>
        </w:numPr>
        <w:spacing w:after="45" w:line="352" w:lineRule="auto"/>
        <w:ind w:right="47" w:hanging="240"/>
      </w:pPr>
      <w:r>
        <w:t>В основной системе построить две эпюры моментов – эпюру</w:t>
      </w:r>
      <w:r w:rsidR="0068234C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68234C">
        <w:t xml:space="preserve"> от единичного </w:t>
      </w:r>
    </w:p>
    <w:p w:rsidR="0068234C" w:rsidRDefault="0068234C" w:rsidP="0068234C">
      <w:pPr>
        <w:spacing w:after="45" w:line="352" w:lineRule="auto"/>
        <w:ind w:right="47"/>
      </w:pPr>
      <w:r>
        <w:t xml:space="preserve">неизвестного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</m:t>
        </m:r>
      </m:oMath>
      <w:r>
        <w:t xml:space="preserve"> и</w:t>
      </w:r>
      <w:r w:rsidR="0044423C">
        <w:t xml:space="preserve"> эпюру </w:t>
      </w:r>
      <w:r w:rsidR="0044423C">
        <w:rPr>
          <w:i/>
        </w:rPr>
        <w:t>М</w:t>
      </w:r>
      <w:r w:rsidR="0044423C">
        <w:rPr>
          <w:i/>
          <w:sz w:val="22"/>
          <w:vertAlign w:val="subscript"/>
        </w:rPr>
        <w:t>Р</w:t>
      </w:r>
      <w:r w:rsidR="0044423C">
        <w:t xml:space="preserve"> от заданной нагрузки. Обе эпюры записать в виде матриц – столбцов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44423C">
        <w:rPr>
          <w:sz w:val="21"/>
          <w:vertAlign w:val="subscript"/>
        </w:rPr>
        <w:tab/>
      </w:r>
      <w:r w:rsidR="0044423C" w:rsidRPr="0068234C">
        <w:t>и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р</m:t>
            </m:r>
          </m:sub>
        </m:sSub>
      </m:oMath>
      <w:r w:rsidR="0044423C">
        <w:t xml:space="preserve"> и ввести их в электронную таблицу EXCEL- программы УчМС20. </w:t>
      </w:r>
    </w:p>
    <w:p w:rsidR="00F65958" w:rsidRDefault="0068234C" w:rsidP="0068234C">
      <w:pPr>
        <w:spacing w:after="45" w:line="352" w:lineRule="auto"/>
        <w:ind w:right="47"/>
      </w:pPr>
      <w:r>
        <w:t xml:space="preserve">5. </w:t>
      </w:r>
      <w:r w:rsidR="0044423C">
        <w:t xml:space="preserve">Для каждого участка подсчитать коэффициент податливости по </w:t>
      </w:r>
      <w:r>
        <w:t xml:space="preserve">формуле </w:t>
      </w:r>
    </w:p>
    <w:p w:rsidR="0068234C" w:rsidRPr="0015682C" w:rsidRDefault="0068234C" w:rsidP="0068234C">
      <w:pPr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nor/>
                </m:rPr>
                <w:rPr>
                  <w:rFonts w:ascii="Cambria Math"/>
                  <w:i/>
                  <w:sz w:val="28"/>
                  <w:szCs w:val="28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  <w:sz w:val="28"/>
                  <w:szCs w:val="28"/>
                  <w:lang w:val="en-US"/>
                </w:rPr>
                <m:t>k</m:t>
              </m:r>
            </m:sub>
          </m:sSub>
          <m:r>
            <m:rPr>
              <m:nor/>
            </m:rPr>
            <w:rPr>
              <w:i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  <m:r>
                <m:rPr>
                  <m:nor/>
                </m:rPr>
                <w:rPr>
                  <w:i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m:rPr>
                      <m:nor/>
                    </m:rPr>
                    <w:rPr>
                      <w:i/>
                      <w:sz w:val="28"/>
                      <w:szCs w:val="28"/>
                    </w:rPr>
                    <m:t>пр</m:t>
                  </m:r>
                </m:sub>
              </m:sSub>
            </m:num>
            <m:den>
              <m:r>
                <m:rPr>
                  <m:nor/>
                </m:rPr>
                <w:rPr>
                  <w:i/>
                  <w:sz w:val="28"/>
                  <w:szCs w:val="28"/>
                  <w:lang w:val="en-US"/>
                </w:rPr>
                <m:t>6E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</m:den>
          </m:f>
        </m:oMath>
      </m:oMathPara>
    </w:p>
    <w:p w:rsidR="0015682C" w:rsidRDefault="0044423C">
      <w:pPr>
        <w:ind w:left="-5" w:right="2905"/>
      </w:pPr>
      <w:r>
        <w:t>и</w:t>
      </w:r>
      <w:r>
        <w:t xml:space="preserve"> ввести в электронную таблицу EXCEL- программы УчМС20.  </w:t>
      </w:r>
    </w:p>
    <w:p w:rsidR="00F65958" w:rsidRDefault="0044423C">
      <w:pPr>
        <w:ind w:left="-5" w:right="2905"/>
      </w:pPr>
      <w:r>
        <w:t xml:space="preserve">6. Нарисовать эпюру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М</m:t>
            </m:r>
          </m:e>
          <m:sub>
            <m:r>
              <w:rPr>
                <w:rFonts w:ascii="Cambria Math" w:hAnsi="Cambria Math"/>
              </w:rPr>
              <m:t>ок</m:t>
            </m:r>
          </m:sub>
        </m:sSub>
      </m:oMath>
      <w:r>
        <w:rPr>
          <w:vertAlign w:val="subscript"/>
        </w:rPr>
        <w:t xml:space="preserve"> </w:t>
      </w:r>
      <w:r w:rsidR="0015682C">
        <w:rPr>
          <w:vertAlign w:val="subscript"/>
        </w:rPr>
        <w:t xml:space="preserve"> </w:t>
      </w:r>
      <w:r>
        <w:t xml:space="preserve">по данным расчета программы УчМС20. </w:t>
      </w:r>
    </w:p>
    <w:p w:rsidR="00F65958" w:rsidRDefault="0044423C">
      <w:pPr>
        <w:numPr>
          <w:ilvl w:val="0"/>
          <w:numId w:val="4"/>
        </w:numPr>
        <w:ind w:right="522" w:hanging="240"/>
      </w:pPr>
      <w:r>
        <w:t xml:space="preserve">Построить эпюру Q. </w:t>
      </w:r>
    </w:p>
    <w:p w:rsidR="0015682C" w:rsidRDefault="0044423C">
      <w:pPr>
        <w:numPr>
          <w:ilvl w:val="0"/>
          <w:numId w:val="4"/>
        </w:numPr>
        <w:ind w:right="522" w:hanging="240"/>
      </w:pPr>
      <w:r>
        <w:t>Проверить равновесие балки и пр</w:t>
      </w:r>
      <w:r>
        <w:t>ои</w:t>
      </w:r>
      <w:r w:rsidR="0015682C">
        <w:t>звести деформационную проверку.</w:t>
      </w:r>
      <w:r>
        <w:t xml:space="preserve"> </w:t>
      </w:r>
    </w:p>
    <w:p w:rsidR="00F65958" w:rsidRDefault="0044423C" w:rsidP="0015682C">
      <w:pPr>
        <w:ind w:left="240" w:right="522" w:firstLine="0"/>
      </w:pPr>
      <w:r>
        <w:t xml:space="preserve">Исходные данные взять из табл. 1.. </w:t>
      </w:r>
    </w:p>
    <w:p w:rsidR="00F65958" w:rsidRDefault="0044423C">
      <w:pPr>
        <w:spacing w:after="0" w:line="259" w:lineRule="auto"/>
        <w:ind w:left="708" w:firstLine="0"/>
        <w:jc w:val="left"/>
      </w:pPr>
      <w:r>
        <w:t xml:space="preserve"> </w:t>
      </w:r>
    </w:p>
    <w:p w:rsidR="00F65958" w:rsidRDefault="0044423C" w:rsidP="00B94826">
      <w:pPr>
        <w:spacing w:after="0" w:line="259" w:lineRule="auto"/>
        <w:ind w:left="708" w:firstLine="0"/>
        <w:jc w:val="left"/>
      </w:pPr>
      <w:r>
        <w:t xml:space="preserve"> </w:t>
      </w:r>
      <w:r>
        <w:rPr>
          <w:i/>
        </w:rPr>
        <w:t xml:space="preserve"> </w:t>
      </w:r>
    </w:p>
    <w:p w:rsidR="00F65958" w:rsidRDefault="0044423C">
      <w:pPr>
        <w:spacing w:after="3" w:line="259" w:lineRule="auto"/>
        <w:ind w:right="45"/>
        <w:jc w:val="right"/>
      </w:pPr>
      <w:r>
        <w:rPr>
          <w:i/>
        </w:rPr>
        <w:t xml:space="preserve">Таблица 1 </w:t>
      </w:r>
    </w:p>
    <w:tbl>
      <w:tblPr>
        <w:tblStyle w:val="TableGrid"/>
        <w:tblW w:w="9698" w:type="dxa"/>
        <w:tblInd w:w="-108" w:type="dxa"/>
        <w:tblCellMar>
          <w:top w:w="7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630"/>
        <w:gridCol w:w="631"/>
        <w:gridCol w:w="631"/>
        <w:gridCol w:w="632"/>
        <w:gridCol w:w="631"/>
        <w:gridCol w:w="634"/>
        <w:gridCol w:w="634"/>
        <w:gridCol w:w="634"/>
        <w:gridCol w:w="634"/>
        <w:gridCol w:w="634"/>
        <w:gridCol w:w="631"/>
        <w:gridCol w:w="632"/>
        <w:gridCol w:w="725"/>
        <w:gridCol w:w="660"/>
        <w:gridCol w:w="725"/>
      </w:tblGrid>
      <w:tr w:rsidR="00F65958" w:rsidTr="00B94826">
        <w:trPr>
          <w:trHeight w:val="56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16" w:line="259" w:lineRule="auto"/>
              <w:ind w:left="96" w:firstLine="0"/>
              <w:jc w:val="left"/>
            </w:pPr>
            <w:r>
              <w:t xml:space="preserve">№ </w:t>
            </w:r>
          </w:p>
          <w:p w:rsidR="00F65958" w:rsidRDefault="0044423C">
            <w:pPr>
              <w:spacing w:after="0" w:line="259" w:lineRule="auto"/>
              <w:ind w:left="48" w:firstLine="0"/>
              <w:jc w:val="left"/>
            </w:pPr>
            <w:r>
              <w:t xml:space="preserve">п/п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66" w:right="66" w:firstLine="0"/>
              <w:jc w:val="center"/>
            </w:pPr>
            <w:r>
              <w:rPr>
                <w:i/>
              </w:rPr>
              <w:t xml:space="preserve">L </w:t>
            </w:r>
            <w:r>
              <w:t xml:space="preserve">м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46" w:right="66" w:firstLine="0"/>
              <w:jc w:val="center"/>
            </w:pPr>
            <w:r>
              <w:rPr>
                <w:i/>
              </w:rPr>
              <w:t>z</w:t>
            </w:r>
            <w:r>
              <w:rPr>
                <w:sz w:val="16"/>
              </w:rPr>
              <w:t xml:space="preserve">1 </w:t>
            </w:r>
            <w:r>
              <w:t xml:space="preserve">м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46" w:right="67" w:firstLine="0"/>
              <w:jc w:val="center"/>
            </w:pPr>
            <w:r>
              <w:rPr>
                <w:i/>
              </w:rPr>
              <w:t>z</w:t>
            </w:r>
            <w:r>
              <w:rPr>
                <w:sz w:val="16"/>
              </w:rPr>
              <w:t xml:space="preserve">2 </w:t>
            </w:r>
            <w:r>
              <w:t xml:space="preserve">м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44" w:right="49" w:firstLine="0"/>
              <w:jc w:val="center"/>
            </w:pPr>
            <w:r>
              <w:rPr>
                <w:i/>
              </w:rPr>
              <w:t>z</w:t>
            </w:r>
            <w:r>
              <w:rPr>
                <w:vertAlign w:val="subscript"/>
              </w:rPr>
              <w:t>3</w:t>
            </w:r>
            <w:r>
              <w:t xml:space="preserve"> м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132" w:hanging="60"/>
              <w:jc w:val="left"/>
            </w:pPr>
            <w:r>
              <w:rPr>
                <w:i/>
              </w:rPr>
              <w:t>z</w:t>
            </w:r>
            <w:r>
              <w:rPr>
                <w:i/>
                <w:vertAlign w:val="subscript"/>
              </w:rPr>
              <w:t>Р</w:t>
            </w:r>
            <w:r>
              <w:rPr>
                <w:sz w:val="16"/>
              </w:rPr>
              <w:t>1</w:t>
            </w:r>
            <w:r>
              <w:t xml:space="preserve"> м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>z</w:t>
            </w:r>
            <w:r>
              <w:rPr>
                <w:i/>
                <w:vertAlign w:val="subscript"/>
              </w:rPr>
              <w:t>Р</w:t>
            </w:r>
            <w:r>
              <w:rPr>
                <w:sz w:val="16"/>
              </w:rPr>
              <w:t>2</w:t>
            </w:r>
            <w:r>
              <w:t xml:space="preserve"> м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67" w:firstLine="0"/>
              <w:jc w:val="left"/>
            </w:pPr>
            <w:r>
              <w:rPr>
                <w:i/>
              </w:rPr>
              <w:t>z</w:t>
            </w:r>
            <w:r>
              <w:rPr>
                <w:i/>
                <w:sz w:val="16"/>
              </w:rPr>
              <w:t>q</w:t>
            </w:r>
            <w:r>
              <w:rPr>
                <w:i/>
                <w:sz w:val="25"/>
                <w:vertAlign w:val="subscript"/>
              </w:rPr>
              <w:t>Н</w:t>
            </w:r>
            <w:r>
              <w:rPr>
                <w:i/>
              </w:rPr>
              <w:t xml:space="preserve"> </w:t>
            </w:r>
          </w:p>
          <w:p w:rsidR="00F65958" w:rsidRDefault="0044423C">
            <w:pPr>
              <w:spacing w:after="0" w:line="259" w:lineRule="auto"/>
              <w:ind w:left="0" w:right="60" w:firstLine="0"/>
              <w:jc w:val="center"/>
            </w:pPr>
            <w:r>
              <w:t xml:space="preserve">м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59" w:firstLine="0"/>
              <w:jc w:val="center"/>
            </w:pPr>
            <w:r>
              <w:rPr>
                <w:i/>
              </w:rPr>
              <w:t>z</w:t>
            </w:r>
            <w:r>
              <w:rPr>
                <w:i/>
                <w:sz w:val="16"/>
              </w:rPr>
              <w:t>q</w:t>
            </w:r>
            <w:r>
              <w:rPr>
                <w:i/>
                <w:sz w:val="25"/>
                <w:vertAlign w:val="subscript"/>
              </w:rPr>
              <w:t>К</w:t>
            </w:r>
            <w:r>
              <w:rPr>
                <w:i/>
              </w:rPr>
              <w:t xml:space="preserve"> </w:t>
            </w:r>
          </w:p>
          <w:p w:rsidR="00F65958" w:rsidRDefault="0044423C">
            <w:pPr>
              <w:spacing w:after="0" w:line="259" w:lineRule="auto"/>
              <w:ind w:left="0" w:right="59" w:firstLine="0"/>
              <w:jc w:val="center"/>
            </w:pPr>
            <w:r>
              <w:t xml:space="preserve">м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8" w:line="259" w:lineRule="auto"/>
              <w:ind w:left="0" w:right="59" w:firstLine="0"/>
              <w:jc w:val="center"/>
            </w:pPr>
            <w:r>
              <w:rPr>
                <w:i/>
              </w:rPr>
              <w:t>z</w:t>
            </w:r>
            <w:r>
              <w:rPr>
                <w:i/>
                <w:vertAlign w:val="subscript"/>
              </w:rPr>
              <w:t>m</w:t>
            </w:r>
            <w:r>
              <w:rPr>
                <w:i/>
              </w:rPr>
              <w:t xml:space="preserve"> </w:t>
            </w:r>
          </w:p>
          <w:p w:rsidR="00F65958" w:rsidRDefault="0044423C">
            <w:pPr>
              <w:spacing w:after="0" w:line="259" w:lineRule="auto"/>
              <w:ind w:left="0" w:right="59" w:firstLine="0"/>
              <w:jc w:val="center"/>
            </w:pPr>
            <w:r>
              <w:t xml:space="preserve">м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>P</w:t>
            </w:r>
            <w:r>
              <w:rPr>
                <w:vertAlign w:val="subscript"/>
              </w:rPr>
              <w:t>1</w:t>
            </w:r>
            <w:r>
              <w:t xml:space="preserve"> кН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>P</w:t>
            </w:r>
            <w:r>
              <w:rPr>
                <w:vertAlign w:val="subscript"/>
              </w:rPr>
              <w:t>2</w:t>
            </w:r>
            <w:r>
              <w:t xml:space="preserve"> кН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19" w:line="259" w:lineRule="auto"/>
              <w:ind w:left="0" w:right="58" w:firstLine="0"/>
              <w:jc w:val="center"/>
            </w:pPr>
            <w:r>
              <w:rPr>
                <w:i/>
              </w:rPr>
              <w:t xml:space="preserve">q </w:t>
            </w:r>
          </w:p>
          <w:p w:rsidR="00F65958" w:rsidRDefault="0044423C">
            <w:pPr>
              <w:spacing w:after="0" w:line="259" w:lineRule="auto"/>
              <w:ind w:left="2" w:firstLine="0"/>
            </w:pPr>
            <w:r>
              <w:t xml:space="preserve">кН/м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 xml:space="preserve">m </w:t>
            </w:r>
            <w:r>
              <w:t xml:space="preserve">кНм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958" w:rsidRDefault="0044423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J</w:t>
            </w:r>
            <w:r>
              <w:rPr>
                <w:i/>
                <w:sz w:val="16"/>
              </w:rPr>
              <w:t>пр</w:t>
            </w:r>
            <w:r>
              <w:rPr>
                <w:i/>
              </w:rPr>
              <w:t>/J</w:t>
            </w:r>
            <w:r>
              <w:rPr>
                <w:i/>
                <w:sz w:val="16"/>
              </w:rPr>
              <w:t>л</w:t>
            </w:r>
            <w:r>
              <w:rPr>
                <w:i/>
              </w:rPr>
              <w:t xml:space="preserve"> </w:t>
            </w:r>
          </w:p>
        </w:tc>
      </w:tr>
      <w:tr w:rsidR="00F65958" w:rsidTr="00B94826">
        <w:trPr>
          <w:trHeight w:val="286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89" w:firstLine="0"/>
              <w:jc w:val="left"/>
              <w:rPr>
                <w:color w:val="FF0000"/>
              </w:rPr>
            </w:pPr>
            <w:r w:rsidRPr="00B94826">
              <w:rPr>
                <w:color w:val="FF0000"/>
              </w:rPr>
              <w:t xml:space="preserve">12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0" w:firstLine="0"/>
              <w:jc w:val="center"/>
              <w:rPr>
                <w:color w:val="FF0000"/>
              </w:rPr>
            </w:pPr>
            <w:r w:rsidRPr="00B94826">
              <w:rPr>
                <w:color w:val="FF0000"/>
              </w:rPr>
              <w:t xml:space="preserve">0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1" w:firstLine="0"/>
              <w:jc w:val="center"/>
              <w:rPr>
                <w:color w:val="FF0000"/>
              </w:rPr>
            </w:pPr>
            <w:r w:rsidRPr="00B94826">
              <w:rPr>
                <w:color w:val="FF0000"/>
              </w:rPr>
              <w:t xml:space="preserve">0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86" w:firstLine="0"/>
              <w:jc w:val="left"/>
              <w:rPr>
                <w:color w:val="FF0000"/>
              </w:rPr>
            </w:pPr>
            <w:r w:rsidRPr="00B94826">
              <w:rPr>
                <w:color w:val="FF0000"/>
              </w:rPr>
              <w:t xml:space="preserve">10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2" w:firstLine="0"/>
              <w:jc w:val="center"/>
              <w:rPr>
                <w:color w:val="FF0000"/>
              </w:rPr>
            </w:pPr>
            <w:r w:rsidRPr="00B94826">
              <w:rPr>
                <w:color w:val="FF0000"/>
              </w:rPr>
              <w:t xml:space="preserve">4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58" w:firstLine="0"/>
              <w:jc w:val="center"/>
              <w:rPr>
                <w:color w:val="FF0000"/>
              </w:rPr>
            </w:pPr>
            <w:r w:rsidRPr="00B94826">
              <w:rPr>
                <w:color w:val="FF0000"/>
              </w:rPr>
              <w:t xml:space="preserve">6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58" w:firstLine="0"/>
              <w:jc w:val="center"/>
              <w:rPr>
                <w:color w:val="FF0000"/>
              </w:rPr>
            </w:pPr>
            <w:r w:rsidRPr="00B94826">
              <w:rPr>
                <w:color w:val="FF0000"/>
              </w:rPr>
              <w:t xml:space="preserve">4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91" w:firstLine="0"/>
              <w:jc w:val="left"/>
              <w:rPr>
                <w:color w:val="FF0000"/>
              </w:rPr>
            </w:pPr>
            <w:r w:rsidRPr="00B94826">
              <w:rPr>
                <w:color w:val="FF0000"/>
              </w:rPr>
              <w:t xml:space="preserve">12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89" w:firstLine="0"/>
              <w:jc w:val="left"/>
              <w:rPr>
                <w:color w:val="auto"/>
              </w:rPr>
            </w:pPr>
            <w:r w:rsidRPr="00B94826">
              <w:rPr>
                <w:color w:val="FF0000"/>
              </w:rPr>
              <w:t xml:space="preserve">12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F82EF5">
            <w:pPr>
              <w:spacing w:after="0" w:line="259" w:lineRule="auto"/>
              <w:ind w:left="86" w:firstLine="0"/>
              <w:jc w:val="left"/>
              <w:rPr>
                <w:color w:val="auto"/>
              </w:rPr>
            </w:pPr>
            <w:r w:rsidRPr="00B94826">
              <w:rPr>
                <w:color w:val="FF0000"/>
              </w:rPr>
              <w:t xml:space="preserve">-30 </w:t>
            </w:r>
            <w:r w:rsidR="0044423C" w:rsidRPr="00B94826">
              <w:rPr>
                <w:color w:val="auto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F82EF5" w:rsidRDefault="00F82EF5">
            <w:pPr>
              <w:spacing w:after="0" w:line="259" w:lineRule="auto"/>
              <w:ind w:left="50" w:firstLine="0"/>
              <w:jc w:val="left"/>
              <w:rPr>
                <w:color w:val="FF0000"/>
              </w:rPr>
            </w:pPr>
            <w:r w:rsidRPr="00F82EF5">
              <w:rPr>
                <w:color w:val="FF0000"/>
              </w:rPr>
              <w:t>10</w:t>
            </w:r>
            <w:r w:rsidR="0044423C" w:rsidRPr="00F82EF5">
              <w:rPr>
                <w:color w:val="FF0000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F82EF5" w:rsidRDefault="00F82EF5">
            <w:pPr>
              <w:spacing w:after="0" w:line="259" w:lineRule="auto"/>
              <w:ind w:left="0" w:right="58" w:firstLine="0"/>
              <w:jc w:val="center"/>
              <w:rPr>
                <w:color w:val="FF0000"/>
              </w:rPr>
            </w:pPr>
            <w:r w:rsidRPr="00F82EF5">
              <w:rPr>
                <w:color w:val="FF0000"/>
              </w:rPr>
              <w:t>-20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F82EF5" w:rsidRDefault="0044423C">
            <w:pPr>
              <w:spacing w:after="0" w:line="259" w:lineRule="auto"/>
              <w:ind w:left="0" w:right="60" w:firstLine="0"/>
              <w:jc w:val="center"/>
              <w:rPr>
                <w:color w:val="FF0000"/>
              </w:rPr>
            </w:pPr>
            <w:r w:rsidRPr="00F82EF5">
              <w:rPr>
                <w:color w:val="FF0000"/>
              </w:rPr>
              <w:t>14</w:t>
            </w:r>
            <w:r w:rsidRPr="00F82EF5">
              <w:rPr>
                <w:color w:val="FF0000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F82EF5" w:rsidRDefault="00F82EF5">
            <w:pPr>
              <w:spacing w:after="0" w:line="259" w:lineRule="auto"/>
              <w:ind w:left="0" w:right="62" w:firstLine="0"/>
              <w:jc w:val="center"/>
              <w:rPr>
                <w:color w:val="FF0000"/>
              </w:rPr>
            </w:pPr>
            <w:r w:rsidRPr="00F82EF5">
              <w:rPr>
                <w:color w:val="FF0000"/>
              </w:rPr>
              <w:t>4</w:t>
            </w:r>
            <w:r w:rsidR="0044423C" w:rsidRPr="00F82EF5">
              <w:rPr>
                <w:color w:val="FF0000"/>
              </w:rPr>
              <w:t xml:space="preserve"> </w:t>
            </w:r>
          </w:p>
        </w:tc>
      </w:tr>
      <w:tr w:rsidR="00F65958" w:rsidTr="00B94826">
        <w:trPr>
          <w:trHeight w:val="28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4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б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5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а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в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г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3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д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B94826" w:rsidRDefault="0044423C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94826">
              <w:rPr>
                <w:i/>
                <w:color w:val="auto"/>
              </w:rPr>
              <w:t xml:space="preserve">е </w:t>
            </w:r>
          </w:p>
        </w:tc>
      </w:tr>
    </w:tbl>
    <w:p w:rsidR="00F65958" w:rsidRDefault="0044423C">
      <w:pPr>
        <w:spacing w:after="21" w:line="259" w:lineRule="auto"/>
        <w:ind w:left="0" w:firstLine="0"/>
        <w:jc w:val="left"/>
      </w:pPr>
      <w:r>
        <w:t xml:space="preserve"> </w:t>
      </w:r>
    </w:p>
    <w:p w:rsidR="00F65958" w:rsidRDefault="0044423C">
      <w:pPr>
        <w:spacing w:after="1" w:line="259" w:lineRule="auto"/>
        <w:ind w:left="0" w:firstLine="0"/>
        <w:jc w:val="left"/>
      </w:pPr>
      <w:r>
        <w:rPr>
          <w:u w:val="single" w:color="000000"/>
        </w:rPr>
        <w:t>Примечания:</w:t>
      </w:r>
      <w:r>
        <w:t xml:space="preserve"> </w:t>
      </w:r>
    </w:p>
    <w:p w:rsidR="00F65958" w:rsidRDefault="0044423C">
      <w:pPr>
        <w:numPr>
          <w:ilvl w:val="1"/>
          <w:numId w:val="4"/>
        </w:numPr>
        <w:ind w:right="47" w:firstLine="360"/>
      </w:pPr>
      <w:r>
        <w:t>L – полная длина балки; z</w:t>
      </w:r>
      <w:r>
        <w:rPr>
          <w:vertAlign w:val="subscript"/>
        </w:rPr>
        <w:t>1</w:t>
      </w:r>
      <w:r>
        <w:t>- расстояние от левого края балки до шарнирно неподвижной опоры; z</w:t>
      </w:r>
      <w:r w:rsidR="0068234C">
        <w:rPr>
          <w:vertAlign w:val="subscript"/>
        </w:rPr>
        <w:t>2</w:t>
      </w:r>
      <w:r w:rsidR="0068234C">
        <w:rPr>
          <w:sz w:val="16"/>
        </w:rPr>
        <w:t xml:space="preserve"> </w:t>
      </w:r>
      <w:r w:rsidR="0068234C">
        <w:t>-</w:t>
      </w:r>
      <w:r>
        <w:t xml:space="preserve"> </w:t>
      </w:r>
      <w:r>
        <w:rPr>
          <w:vertAlign w:val="subscript"/>
        </w:rPr>
        <w:t xml:space="preserve"> </w:t>
      </w:r>
      <w:r>
        <w:t>расстояние от левого края балки до шарнирно подвижной опоры, ближайшей от левого края; z</w:t>
      </w:r>
      <w:r>
        <w:rPr>
          <w:vertAlign w:val="subscript"/>
        </w:rPr>
        <w:t>3</w:t>
      </w:r>
      <w:r>
        <w:t xml:space="preserve"> - </w:t>
      </w:r>
      <w:r>
        <w:rPr>
          <w:vertAlign w:val="subscript"/>
        </w:rPr>
        <w:t xml:space="preserve"> </w:t>
      </w:r>
      <w:r>
        <w:t xml:space="preserve">расстояние от левого края балки до шарнирно подвижной опоры, ближайшей к правому краю. Если шарнирно неподвижная и шарнирно подвижная опоры оказываются в одном месте оси балки, то эта комбинация является моделью жесткого защемления или заделки. </w:t>
      </w:r>
    </w:p>
    <w:p w:rsidR="00F65958" w:rsidRDefault="0044423C">
      <w:pPr>
        <w:numPr>
          <w:ilvl w:val="1"/>
          <w:numId w:val="4"/>
        </w:numPr>
        <w:ind w:right="47" w:firstLine="360"/>
      </w:pPr>
      <w:r>
        <w:t>Расстояния</w:t>
      </w:r>
      <w:r>
        <w:t xml:space="preserve"> от левого края балки: z</w:t>
      </w:r>
      <w:r>
        <w:rPr>
          <w:vertAlign w:val="subscript"/>
        </w:rPr>
        <w:t>Р1</w:t>
      </w:r>
      <w:r>
        <w:t xml:space="preserve"> – до силы Р</w:t>
      </w:r>
      <w:r w:rsidR="0068234C">
        <w:rPr>
          <w:vertAlign w:val="subscript"/>
        </w:rPr>
        <w:t>1</w:t>
      </w:r>
      <w:r w:rsidR="0068234C">
        <w:t>,</w:t>
      </w:r>
      <w:r>
        <w:t xml:space="preserve"> z</w:t>
      </w:r>
      <w:r>
        <w:rPr>
          <w:vertAlign w:val="subscript"/>
        </w:rPr>
        <w:t>Р2</w:t>
      </w:r>
      <w:r>
        <w:t xml:space="preserve"> – до силы Р</w:t>
      </w:r>
      <w:r w:rsidR="0068234C">
        <w:rPr>
          <w:vertAlign w:val="subscript"/>
        </w:rPr>
        <w:t>2</w:t>
      </w:r>
      <w:r w:rsidR="0068234C">
        <w:t>,</w:t>
      </w:r>
      <w:r>
        <w:t xml:space="preserve"> z</w:t>
      </w:r>
      <w:r>
        <w:rPr>
          <w:vertAlign w:val="subscript"/>
        </w:rPr>
        <w:t>qН</w:t>
      </w:r>
      <w:r>
        <w:t xml:space="preserve"> – до начала действия равномерно распределенной нагрузки </w:t>
      </w:r>
      <w:r w:rsidR="0068234C">
        <w:t>q,</w:t>
      </w:r>
      <w:r>
        <w:t xml:space="preserve"> z</w:t>
      </w:r>
      <w:r>
        <w:rPr>
          <w:vertAlign w:val="subscript"/>
        </w:rPr>
        <w:t>qК</w:t>
      </w:r>
      <w:r>
        <w:t xml:space="preserve"> – до </w:t>
      </w:r>
      <w:r w:rsidR="0068234C">
        <w:t>конца действия</w:t>
      </w:r>
      <w:r>
        <w:t xml:space="preserve"> равномерно распределенной нагрузки q, z</w:t>
      </w:r>
      <w:r>
        <w:rPr>
          <w:vertAlign w:val="subscript"/>
        </w:rPr>
        <w:t>m</w:t>
      </w:r>
      <w:r>
        <w:t xml:space="preserve"> – до точки приложения сосредоточенного момента m. Сосредоточенные</w:t>
      </w:r>
      <w:r>
        <w:t xml:space="preserve"> силы и распределенные нагрузки считаются положительными, если </w:t>
      </w:r>
      <w:r>
        <w:lastRenderedPageBreak/>
        <w:t xml:space="preserve">они направлены вниз, Положительный сосредоточенный момент направлен по часовой стрелке. </w:t>
      </w:r>
    </w:p>
    <w:p w:rsidR="00F65958" w:rsidRDefault="0044423C">
      <w:pPr>
        <w:numPr>
          <w:ilvl w:val="1"/>
          <w:numId w:val="4"/>
        </w:numPr>
        <w:ind w:right="47" w:firstLine="360"/>
      </w:pPr>
      <w:r>
        <w:t>Принято, что от левого конца балки до точки приложения Р</w:t>
      </w:r>
      <w:r>
        <w:rPr>
          <w:vertAlign w:val="subscript"/>
        </w:rPr>
        <w:t>2</w:t>
      </w:r>
      <w:r>
        <w:t xml:space="preserve"> балка имеет сечение с моментом инерции J</w:t>
      </w:r>
      <w:r w:rsidR="0068234C">
        <w:rPr>
          <w:vertAlign w:val="subscript"/>
        </w:rPr>
        <w:t>Л</w:t>
      </w:r>
      <w:r w:rsidR="0068234C">
        <w:t>,</w:t>
      </w:r>
      <w:r>
        <w:t xml:space="preserve"> а </w:t>
      </w:r>
      <w:r>
        <w:t>остальная часть балки имеет сечение с моментом инерции J</w:t>
      </w:r>
      <w:r>
        <w:rPr>
          <w:vertAlign w:val="subscript"/>
        </w:rPr>
        <w:t>пр</w:t>
      </w:r>
      <w:r>
        <w:t xml:space="preserve">.  </w:t>
      </w:r>
    </w:p>
    <w:p w:rsidR="00F65958" w:rsidRDefault="0044423C">
      <w:pPr>
        <w:numPr>
          <w:ilvl w:val="1"/>
          <w:numId w:val="4"/>
        </w:numPr>
        <w:ind w:right="47" w:firstLine="360"/>
      </w:pPr>
      <w:r>
        <w:t xml:space="preserve">В программе УчМС20 предусмотрено максимальное количество участков 10. В случае меньшего количества участков, оставшиеся ячейки EXCEL- таблицы заполняются нулями. </w:t>
      </w:r>
    </w:p>
    <w:p w:rsidR="00F65958" w:rsidRDefault="0044423C">
      <w:pPr>
        <w:numPr>
          <w:ilvl w:val="1"/>
          <w:numId w:val="4"/>
        </w:numPr>
        <w:ind w:right="47" w:firstLine="360"/>
      </w:pPr>
      <w:r>
        <w:t>EXCEL- программа УчМС20 записан</w:t>
      </w:r>
      <w:r>
        <w:t xml:space="preserve">а в файле УчМС20.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spacing w:after="0" w:line="259" w:lineRule="auto"/>
        <w:ind w:left="0" w:right="1318" w:firstLine="0"/>
        <w:jc w:val="right"/>
      </w:pPr>
      <w:r>
        <w:rPr>
          <w:noProof/>
        </w:rPr>
        <w:drawing>
          <wp:inline distT="0" distB="0" distL="0" distR="0">
            <wp:extent cx="4446905" cy="4773295"/>
            <wp:effectExtent l="0" t="0" r="0" b="0"/>
            <wp:docPr id="1863" name="Picture 18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" name="Picture 186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6905" cy="477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F65958" w:rsidRDefault="0044423C">
      <w:pPr>
        <w:spacing w:after="0" w:line="259" w:lineRule="auto"/>
        <w:ind w:right="66"/>
        <w:jc w:val="center"/>
      </w:pPr>
      <w:r>
        <w:rPr>
          <w:b/>
        </w:rPr>
        <w:t xml:space="preserve">Рис.1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spacing w:after="23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82EF5" w:rsidRDefault="00F82EF5">
      <w:pPr>
        <w:pStyle w:val="1"/>
        <w:spacing w:line="401" w:lineRule="auto"/>
        <w:ind w:left="2259" w:right="2313"/>
      </w:pPr>
    </w:p>
    <w:p w:rsidR="00F82EF5" w:rsidRPr="00F82EF5" w:rsidRDefault="00F82EF5" w:rsidP="00F82EF5"/>
    <w:p w:rsidR="00F82EF5" w:rsidRDefault="00F82EF5">
      <w:pPr>
        <w:pStyle w:val="1"/>
        <w:spacing w:line="401" w:lineRule="auto"/>
        <w:ind w:left="2259" w:right="2313"/>
      </w:pPr>
    </w:p>
    <w:p w:rsidR="00F82EF5" w:rsidRDefault="00F82EF5">
      <w:pPr>
        <w:pStyle w:val="1"/>
        <w:spacing w:line="401" w:lineRule="auto"/>
        <w:ind w:left="2259" w:right="2313"/>
      </w:pPr>
    </w:p>
    <w:p w:rsidR="00F65958" w:rsidRDefault="0044423C">
      <w:pPr>
        <w:pStyle w:val="1"/>
        <w:spacing w:line="401" w:lineRule="auto"/>
        <w:ind w:left="2259" w:right="2313"/>
      </w:pPr>
      <w:r>
        <w:t>ЗАДАЧА № 2</w:t>
      </w:r>
      <w:r>
        <w:rPr>
          <w:b w:val="0"/>
        </w:rPr>
        <w:t xml:space="preserve"> </w:t>
      </w:r>
      <w:r>
        <w:t xml:space="preserve">РАСЧЕТ ПЛОСКОЙ РАМЫ МЕТОДОМ СИЛ </w:t>
      </w:r>
      <w:r>
        <w:rPr>
          <w:b w:val="0"/>
        </w:rPr>
        <w:t xml:space="preserve"> </w:t>
      </w:r>
    </w:p>
    <w:p w:rsidR="00F65958" w:rsidRDefault="0044423C">
      <w:pPr>
        <w:spacing w:after="22" w:line="259" w:lineRule="auto"/>
        <w:ind w:left="0" w:firstLine="0"/>
        <w:jc w:val="left"/>
      </w:pPr>
      <w:r>
        <w:t xml:space="preserve"> </w:t>
      </w:r>
    </w:p>
    <w:p w:rsidR="00F65958" w:rsidRDefault="0044423C">
      <w:pPr>
        <w:ind w:left="730" w:right="47"/>
      </w:pPr>
      <w:r>
        <w:t xml:space="preserve">Для статически неопределимой рамы   (рис.2) требуется: </w:t>
      </w:r>
    </w:p>
    <w:p w:rsidR="00F65958" w:rsidRDefault="0044423C">
      <w:pPr>
        <w:numPr>
          <w:ilvl w:val="0"/>
          <w:numId w:val="5"/>
        </w:numPr>
        <w:ind w:right="1365" w:hanging="391"/>
      </w:pPr>
      <w:r>
        <w:t xml:space="preserve">Вычислить вектор изгибающих моментов и построить эпюру моментов от заданной  нагрузки. </w:t>
      </w:r>
    </w:p>
    <w:p w:rsidR="0015682C" w:rsidRDefault="0044423C">
      <w:pPr>
        <w:numPr>
          <w:ilvl w:val="0"/>
          <w:numId w:val="5"/>
        </w:numPr>
        <w:ind w:right="1365" w:hanging="391"/>
      </w:pPr>
      <w:r>
        <w:t xml:space="preserve">Построить эпюры </w:t>
      </w:r>
      <w:r>
        <w:rPr>
          <w:i/>
        </w:rPr>
        <w:t>Q</w:t>
      </w:r>
      <w:r>
        <w:rPr>
          <w:i/>
        </w:rPr>
        <w:t>, N</w:t>
      </w:r>
      <w:r>
        <w:t xml:space="preserve"> и проверить равновесие рамы в целом. </w:t>
      </w:r>
    </w:p>
    <w:p w:rsidR="00F65958" w:rsidRDefault="0044423C" w:rsidP="0015682C">
      <w:pPr>
        <w:ind w:left="0" w:right="1365" w:firstLine="0"/>
      </w:pPr>
      <w:bookmarkStart w:id="0" w:name="_GoBack"/>
      <w:bookmarkEnd w:id="0"/>
      <w:r>
        <w:t xml:space="preserve">3. Провести деформационную проверку. </w:t>
      </w:r>
    </w:p>
    <w:p w:rsidR="00F65958" w:rsidRDefault="0044423C">
      <w:pPr>
        <w:spacing w:after="18" w:line="259" w:lineRule="auto"/>
        <w:ind w:left="0" w:firstLine="0"/>
        <w:jc w:val="left"/>
      </w:pPr>
      <w:r>
        <w:t xml:space="preserve"> </w:t>
      </w:r>
    </w:p>
    <w:p w:rsidR="00F65958" w:rsidRDefault="0044423C">
      <w:pPr>
        <w:ind w:left="730" w:right="47"/>
      </w:pPr>
      <w:r>
        <w:t xml:space="preserve">Исходные данные взять из табл. 2. </w:t>
      </w:r>
    </w:p>
    <w:p w:rsidR="00F65958" w:rsidRDefault="0044423C">
      <w:pPr>
        <w:spacing w:after="0" w:line="259" w:lineRule="auto"/>
        <w:ind w:left="720" w:firstLine="0"/>
        <w:jc w:val="left"/>
      </w:pPr>
      <w:r>
        <w:t xml:space="preserve"> </w:t>
      </w:r>
      <w:r>
        <w:t xml:space="preserve"> </w:t>
      </w:r>
    </w:p>
    <w:p w:rsidR="00F65958" w:rsidRDefault="0044423C">
      <w:pPr>
        <w:spacing w:after="0" w:line="259" w:lineRule="auto"/>
        <w:ind w:left="720" w:firstLine="0"/>
        <w:jc w:val="left"/>
      </w:pPr>
      <w:r>
        <w:t xml:space="preserve"> </w:t>
      </w:r>
    </w:p>
    <w:p w:rsidR="00F65958" w:rsidRDefault="0044423C">
      <w:pPr>
        <w:spacing w:after="0" w:line="259" w:lineRule="auto"/>
        <w:ind w:left="720" w:firstLine="0"/>
        <w:jc w:val="left"/>
      </w:pPr>
      <w:r>
        <w:t xml:space="preserve"> </w:t>
      </w:r>
    </w:p>
    <w:p w:rsidR="00F65958" w:rsidRDefault="0044423C">
      <w:pPr>
        <w:spacing w:after="3" w:line="259" w:lineRule="auto"/>
        <w:ind w:right="408"/>
        <w:jc w:val="right"/>
      </w:pPr>
      <w:r>
        <w:rPr>
          <w:i/>
        </w:rPr>
        <w:t xml:space="preserve">Таблица 2 </w:t>
      </w:r>
    </w:p>
    <w:tbl>
      <w:tblPr>
        <w:tblStyle w:val="TableGrid"/>
        <w:tblW w:w="9220" w:type="dxa"/>
        <w:tblInd w:w="142" w:type="dxa"/>
        <w:tblCellMar>
          <w:top w:w="5" w:type="dxa"/>
          <w:left w:w="149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993"/>
        <w:gridCol w:w="929"/>
        <w:gridCol w:w="1460"/>
        <w:gridCol w:w="1460"/>
        <w:gridCol w:w="1459"/>
        <w:gridCol w:w="1460"/>
        <w:gridCol w:w="1459"/>
      </w:tblGrid>
      <w:tr w:rsidR="00F65958">
        <w:trPr>
          <w:trHeight w:val="464"/>
        </w:trPr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958" w:rsidRDefault="0044423C">
            <w:pPr>
              <w:spacing w:after="0" w:line="259" w:lineRule="auto"/>
              <w:ind w:left="0" w:right="62" w:firstLine="0"/>
              <w:jc w:val="center"/>
            </w:pPr>
            <w:r>
              <w:t xml:space="preserve">   Номер  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958" w:rsidRDefault="0044423C">
            <w:pPr>
              <w:spacing w:after="0" w:line="259" w:lineRule="auto"/>
              <w:ind w:left="441" w:right="442" w:firstLine="0"/>
              <w:jc w:val="center"/>
            </w:pPr>
            <w:r>
              <w:rPr>
                <w:i/>
              </w:rPr>
              <w:t>l</w:t>
            </w:r>
            <w:r>
              <w:t xml:space="preserve">, м 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958" w:rsidRDefault="0044423C">
            <w:pPr>
              <w:spacing w:after="0" w:line="259" w:lineRule="auto"/>
              <w:ind w:left="414" w:right="416" w:firstLine="0"/>
              <w:jc w:val="center"/>
            </w:pPr>
            <w:r>
              <w:rPr>
                <w:i/>
              </w:rPr>
              <w:t xml:space="preserve">h, </w:t>
            </w:r>
            <w:r>
              <w:t xml:space="preserve">м 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958" w:rsidRDefault="0044423C">
            <w:pPr>
              <w:spacing w:after="15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P, </w:t>
            </w:r>
          </w:p>
          <w:p w:rsidR="00F65958" w:rsidRDefault="0044423C">
            <w:pPr>
              <w:spacing w:after="0" w:line="259" w:lineRule="auto"/>
              <w:ind w:left="0" w:right="62" w:firstLine="0"/>
              <w:jc w:val="center"/>
            </w:pPr>
            <w:r>
              <w:t xml:space="preserve">кН 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958" w:rsidRDefault="0044423C">
            <w:pPr>
              <w:spacing w:after="15" w:line="259" w:lineRule="auto"/>
              <w:ind w:left="0" w:right="63" w:firstLine="0"/>
              <w:jc w:val="center"/>
            </w:pPr>
            <w:r>
              <w:rPr>
                <w:i/>
              </w:rPr>
              <w:t xml:space="preserve">q, </w:t>
            </w:r>
          </w:p>
          <w:p w:rsidR="00F65958" w:rsidRDefault="0044423C">
            <w:pPr>
              <w:spacing w:after="0" w:line="259" w:lineRule="auto"/>
              <w:ind w:left="0" w:right="63" w:firstLine="0"/>
              <w:jc w:val="center"/>
            </w:pPr>
            <w:r>
              <w:t xml:space="preserve">кН 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958" w:rsidRDefault="0044423C">
            <w:pPr>
              <w:spacing w:after="0" w:line="259" w:lineRule="auto"/>
              <w:ind w:left="0" w:right="96" w:firstLine="0"/>
              <w:jc w:val="center"/>
            </w:pPr>
            <w:r>
              <w:rPr>
                <w:i/>
                <w:sz w:val="20"/>
              </w:rPr>
              <w:t>J</w:t>
            </w:r>
            <w:r>
              <w:rPr>
                <w:i/>
                <w:sz w:val="18"/>
              </w:rPr>
              <w:t>p</w:t>
            </w:r>
            <w:r>
              <w:t xml:space="preserve"> </w:t>
            </w:r>
          </w:p>
          <w:p w:rsidR="00F65958" w:rsidRDefault="0044423C">
            <w:pPr>
              <w:spacing w:after="58" w:line="259" w:lineRule="auto"/>
              <w:ind w:left="43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76361" cy="5101"/>
                      <wp:effectExtent l="0" t="0" r="0" b="0"/>
                      <wp:docPr id="22646" name="Group 226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6361" cy="5101"/>
                                <a:chOff x="0" y="0"/>
                                <a:chExt cx="176361" cy="5101"/>
                              </a:xfrm>
                            </wpg:grpSpPr>
                            <wps:wsp>
                              <wps:cNvPr id="1958" name="Shape 1958"/>
                              <wps:cNvSpPr/>
                              <wps:spPr>
                                <a:xfrm>
                                  <a:off x="0" y="0"/>
                                  <a:ext cx="17636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361">
                                      <a:moveTo>
                                        <a:pt x="0" y="0"/>
                                      </a:moveTo>
                                      <a:lnTo>
                                        <a:pt x="176361" y="0"/>
                                      </a:lnTo>
                                    </a:path>
                                  </a:pathLst>
                                </a:custGeom>
                                <a:ln w="5101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2646" style="width:13.8867pt;height:0.401675pt;mso-position-horizontal-relative:char;mso-position-vertical-relative:line" coordsize="1763,51">
                      <v:shape id="Shape 1958" style="position:absolute;width:1763;height:0;left:0;top:0;" coordsize="176361,0" path="m0,0l176361,0">
                        <v:stroke weight="0.401675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  <w:p w:rsidR="00F65958" w:rsidRDefault="0044423C">
            <w:pPr>
              <w:spacing w:after="0" w:line="259" w:lineRule="auto"/>
              <w:ind w:left="0" w:right="95" w:firstLine="0"/>
              <w:jc w:val="center"/>
            </w:pPr>
            <w:r>
              <w:rPr>
                <w:i/>
                <w:sz w:val="20"/>
              </w:rPr>
              <w:t>J</w:t>
            </w:r>
            <w:r>
              <w:rPr>
                <w:i/>
                <w:sz w:val="18"/>
              </w:rPr>
              <w:t>c</w:t>
            </w:r>
          </w:p>
        </w:tc>
      </w:tr>
      <w:tr w:rsidR="00F65958" w:rsidTr="00F82EF5">
        <w:trPr>
          <w:trHeight w:val="3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left"/>
            </w:pPr>
            <w:r>
              <w:t xml:space="preserve">строки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19" w:firstLine="0"/>
              <w:jc w:val="left"/>
            </w:pPr>
            <w:r>
              <w:t xml:space="preserve">схема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F6595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F6595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F6595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F6595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F65958">
            <w:pPr>
              <w:spacing w:after="160" w:line="259" w:lineRule="auto"/>
              <w:ind w:left="0" w:firstLine="0"/>
              <w:jc w:val="left"/>
            </w:pPr>
          </w:p>
        </w:tc>
      </w:tr>
      <w:tr w:rsidR="00F65958" w:rsidTr="00F82EF5">
        <w:trPr>
          <w:trHeight w:val="2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5958" w:rsidRDefault="00F82EF5">
            <w:pPr>
              <w:spacing w:after="0" w:line="259" w:lineRule="auto"/>
              <w:ind w:left="0" w:right="62" w:firstLine="0"/>
              <w:jc w:val="center"/>
            </w:pPr>
            <w:r w:rsidRPr="00F82EF5">
              <w:rPr>
                <w:color w:val="FF0000"/>
              </w:rPr>
              <w:t>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5958" w:rsidRDefault="00F82EF5">
            <w:pPr>
              <w:spacing w:after="0" w:line="259" w:lineRule="auto"/>
              <w:ind w:left="0" w:right="62" w:firstLine="0"/>
              <w:jc w:val="center"/>
            </w:pPr>
            <w:r w:rsidRPr="00F82EF5">
              <w:rPr>
                <w:color w:val="FF0000"/>
              </w:rPr>
              <w:t>3,4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3" w:firstLine="0"/>
              <w:jc w:val="center"/>
            </w:pPr>
            <w:r w:rsidRPr="00F82EF5">
              <w:rPr>
                <w:color w:val="FF0000"/>
              </w:rPr>
              <w:t xml:space="preserve">3,0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5958" w:rsidRDefault="00F82EF5">
            <w:pPr>
              <w:spacing w:after="0" w:line="259" w:lineRule="auto"/>
              <w:ind w:left="0" w:right="60" w:firstLine="0"/>
              <w:jc w:val="center"/>
            </w:pPr>
            <w:r w:rsidRPr="00F82EF5">
              <w:rPr>
                <w:color w:val="FF0000"/>
              </w:rPr>
              <w:t>55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5958" w:rsidRDefault="00F82EF5">
            <w:pPr>
              <w:spacing w:after="0" w:line="259" w:lineRule="auto"/>
              <w:ind w:left="0" w:right="61" w:firstLine="0"/>
              <w:jc w:val="center"/>
            </w:pPr>
            <w:r w:rsidRPr="00F82EF5">
              <w:rPr>
                <w:color w:val="FF0000"/>
              </w:rPr>
              <w:t>20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7" w:firstLine="0"/>
              <w:jc w:val="center"/>
            </w:pPr>
            <w:r w:rsidRPr="00F82EF5">
              <w:rPr>
                <w:color w:val="FF0000"/>
              </w:rPr>
              <w:t xml:space="preserve">2,00 </w:t>
            </w:r>
          </w:p>
        </w:tc>
      </w:tr>
      <w:tr w:rsidR="00F65958" w:rsidTr="00F82EF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1" w:firstLine="0"/>
              <w:jc w:val="center"/>
            </w:pPr>
            <w:r>
              <w:rPr>
                <w:i/>
              </w:rPr>
              <w:t xml:space="preserve">е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59" w:firstLine="0"/>
              <w:jc w:val="center"/>
            </w:pPr>
            <w:r>
              <w:rPr>
                <w:i/>
              </w:rPr>
              <w:t xml:space="preserve">а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б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1" w:firstLine="0"/>
              <w:jc w:val="center"/>
            </w:pPr>
            <w:r>
              <w:rPr>
                <w:i/>
              </w:rPr>
              <w:t xml:space="preserve">в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3" w:firstLine="0"/>
              <w:jc w:val="center"/>
            </w:pPr>
            <w:r>
              <w:rPr>
                <w:i/>
              </w:rPr>
              <w:t xml:space="preserve">г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8" w:firstLine="0"/>
              <w:jc w:val="center"/>
            </w:pPr>
            <w:r>
              <w:rPr>
                <w:i/>
              </w:rPr>
              <w:t xml:space="preserve">д </w:t>
            </w:r>
          </w:p>
        </w:tc>
      </w:tr>
    </w:tbl>
    <w:p w:rsidR="00F65958" w:rsidRDefault="0044423C">
      <w:pPr>
        <w:spacing w:after="0" w:line="259" w:lineRule="auto"/>
        <w:ind w:left="0" w:firstLine="0"/>
        <w:jc w:val="left"/>
      </w:pPr>
      <w:r>
        <w:t xml:space="preserve"> </w:t>
      </w:r>
    </w:p>
    <w:p w:rsidR="00F65958" w:rsidRDefault="0044423C">
      <w:pPr>
        <w:spacing w:after="30" w:line="259" w:lineRule="auto"/>
        <w:ind w:left="720" w:firstLine="0"/>
        <w:jc w:val="left"/>
      </w:pPr>
      <w:r>
        <w:t xml:space="preserve"> </w:t>
      </w:r>
    </w:p>
    <w:p w:rsidR="00F65958" w:rsidRDefault="0044423C">
      <w:pPr>
        <w:pStyle w:val="2"/>
      </w:pPr>
      <w:r>
        <w:t xml:space="preserve">Методические указания к решению задачи № 2 с помощью ПЭВМ </w:t>
      </w:r>
    </w:p>
    <w:p w:rsidR="00F65958" w:rsidRDefault="0044423C">
      <w:pPr>
        <w:spacing w:after="25" w:line="259" w:lineRule="auto"/>
        <w:ind w:left="0" w:right="3" w:firstLine="0"/>
        <w:jc w:val="center"/>
      </w:pPr>
      <w:r>
        <w:t xml:space="preserve"> </w:t>
      </w:r>
    </w:p>
    <w:p w:rsidR="00F65958" w:rsidRDefault="0044423C">
      <w:pPr>
        <w:numPr>
          <w:ilvl w:val="0"/>
          <w:numId w:val="6"/>
        </w:numPr>
        <w:ind w:right="47" w:hanging="360"/>
      </w:pPr>
      <w:r>
        <w:t>Подготовить раму к расчету в матричной форме: разделить раму на участки, отметить начало и конец каждого участка сечением с соответствующим номером и для каждого участка выбрать правило знаков для ординат эпюр изгибающих моментов, построенных со стороны ра</w:t>
      </w:r>
      <w:r>
        <w:t xml:space="preserve">стянутых волокон. </w:t>
      </w:r>
    </w:p>
    <w:p w:rsidR="00F65958" w:rsidRDefault="0044423C">
      <w:pPr>
        <w:numPr>
          <w:ilvl w:val="0"/>
          <w:numId w:val="6"/>
        </w:numPr>
        <w:ind w:right="47" w:hanging="360"/>
      </w:pPr>
      <w:r>
        <w:t xml:space="preserve">Расчет рамы следует проводить по матричному алгоритму [4] с помощью электронного редактора EXCEL по готовой программе в файле MетCил2.xls. </w:t>
      </w:r>
    </w:p>
    <w:p w:rsidR="00F65958" w:rsidRDefault="0044423C">
      <w:pPr>
        <w:numPr>
          <w:ilvl w:val="0"/>
          <w:numId w:val="6"/>
        </w:numPr>
        <w:ind w:right="47" w:hanging="360"/>
      </w:pPr>
      <w:r>
        <w:t xml:space="preserve">Матричный алгоритм [4] показан на дисплее в ячейках электронной таблицы. </w:t>
      </w:r>
    </w:p>
    <w:p w:rsidR="00F65958" w:rsidRDefault="0044423C">
      <w:pPr>
        <w:spacing w:after="0" w:line="259" w:lineRule="auto"/>
        <w:ind w:left="360" w:firstLine="0"/>
        <w:jc w:val="left"/>
      </w:pPr>
      <w:r>
        <w:t xml:space="preserve"> </w:t>
      </w:r>
    </w:p>
    <w:p w:rsidR="00F82EF5" w:rsidRDefault="00F82EF5">
      <w:pPr>
        <w:spacing w:after="0" w:line="259" w:lineRule="auto"/>
        <w:ind w:left="0" w:right="1598" w:firstLine="0"/>
        <w:jc w:val="right"/>
      </w:pPr>
    </w:p>
    <w:p w:rsidR="00F82EF5" w:rsidRDefault="00F82EF5">
      <w:pPr>
        <w:spacing w:after="0" w:line="259" w:lineRule="auto"/>
        <w:ind w:left="0" w:right="1598" w:firstLine="0"/>
        <w:jc w:val="right"/>
      </w:pPr>
    </w:p>
    <w:p w:rsidR="00F82EF5" w:rsidRDefault="00F82EF5">
      <w:pPr>
        <w:spacing w:after="0" w:line="259" w:lineRule="auto"/>
        <w:ind w:left="0" w:right="1598" w:firstLine="0"/>
        <w:jc w:val="right"/>
      </w:pPr>
    </w:p>
    <w:p w:rsidR="00F82EF5" w:rsidRDefault="00F82EF5">
      <w:pPr>
        <w:spacing w:after="0" w:line="259" w:lineRule="auto"/>
        <w:ind w:left="0" w:right="1598" w:firstLine="0"/>
        <w:jc w:val="right"/>
      </w:pPr>
    </w:p>
    <w:p w:rsidR="00F65958" w:rsidRDefault="0044423C">
      <w:pPr>
        <w:spacing w:after="0" w:line="259" w:lineRule="auto"/>
        <w:ind w:left="0" w:right="1598" w:firstLine="0"/>
        <w:jc w:val="right"/>
      </w:pPr>
      <w:r>
        <w:rPr>
          <w:noProof/>
        </w:rPr>
        <w:lastRenderedPageBreak/>
        <w:drawing>
          <wp:inline distT="0" distB="0" distL="0" distR="0">
            <wp:extent cx="4448175" cy="6181725"/>
            <wp:effectExtent l="0" t="0" r="9525" b="9525"/>
            <wp:docPr id="2452" name="Picture 24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2" name="Picture 245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65958" w:rsidRDefault="0044423C">
      <w:pPr>
        <w:spacing w:after="3" w:line="259" w:lineRule="auto"/>
        <w:ind w:left="308"/>
        <w:jc w:val="center"/>
      </w:pPr>
      <w:r>
        <w:t xml:space="preserve">Рис. 2 </w:t>
      </w:r>
    </w:p>
    <w:p w:rsidR="00F65958" w:rsidRDefault="0044423C">
      <w:pPr>
        <w:spacing w:after="0" w:line="259" w:lineRule="auto"/>
        <w:ind w:left="358" w:firstLine="0"/>
        <w:jc w:val="center"/>
      </w:pPr>
      <w:r>
        <w:t xml:space="preserve"> </w:t>
      </w:r>
    </w:p>
    <w:p w:rsidR="00F65958" w:rsidRDefault="0044423C">
      <w:pPr>
        <w:spacing w:after="28" w:line="259" w:lineRule="auto"/>
        <w:ind w:left="0" w:firstLine="0"/>
        <w:jc w:val="left"/>
      </w:pPr>
      <w:r>
        <w:t xml:space="preserve"> </w:t>
      </w:r>
    </w:p>
    <w:p w:rsidR="00F82EF5" w:rsidRDefault="00F82EF5">
      <w:pPr>
        <w:pStyle w:val="1"/>
        <w:spacing w:line="271" w:lineRule="auto"/>
        <w:ind w:right="65"/>
      </w:pPr>
    </w:p>
    <w:p w:rsidR="00F82EF5" w:rsidRDefault="00F82EF5">
      <w:pPr>
        <w:pStyle w:val="1"/>
        <w:spacing w:line="271" w:lineRule="auto"/>
        <w:ind w:right="65"/>
      </w:pPr>
    </w:p>
    <w:p w:rsidR="00F82EF5" w:rsidRPr="00F82EF5" w:rsidRDefault="00F82EF5" w:rsidP="00F82EF5"/>
    <w:p w:rsidR="00F82EF5" w:rsidRDefault="00F82EF5">
      <w:pPr>
        <w:pStyle w:val="1"/>
        <w:spacing w:line="271" w:lineRule="auto"/>
        <w:ind w:right="65"/>
      </w:pPr>
    </w:p>
    <w:p w:rsidR="00F82EF5" w:rsidRPr="00F82EF5" w:rsidRDefault="00F82EF5" w:rsidP="00F82EF5"/>
    <w:p w:rsidR="00F82EF5" w:rsidRDefault="00F82EF5">
      <w:pPr>
        <w:pStyle w:val="1"/>
        <w:spacing w:line="271" w:lineRule="auto"/>
        <w:ind w:right="65"/>
      </w:pPr>
    </w:p>
    <w:p w:rsidR="00F82EF5" w:rsidRDefault="00F82EF5">
      <w:pPr>
        <w:pStyle w:val="1"/>
        <w:spacing w:line="271" w:lineRule="auto"/>
        <w:ind w:right="65"/>
      </w:pPr>
    </w:p>
    <w:p w:rsidR="00F82EF5" w:rsidRDefault="00F82EF5">
      <w:pPr>
        <w:pStyle w:val="1"/>
        <w:spacing w:line="271" w:lineRule="auto"/>
        <w:ind w:right="65"/>
      </w:pPr>
    </w:p>
    <w:p w:rsidR="00F82EF5" w:rsidRDefault="00F82EF5">
      <w:pPr>
        <w:pStyle w:val="1"/>
        <w:spacing w:line="271" w:lineRule="auto"/>
        <w:ind w:right="65"/>
      </w:pPr>
    </w:p>
    <w:p w:rsidR="00F65958" w:rsidRDefault="0044423C">
      <w:pPr>
        <w:pStyle w:val="1"/>
        <w:spacing w:line="271" w:lineRule="auto"/>
        <w:ind w:right="65"/>
      </w:pPr>
      <w:r>
        <w:t>ЗАДАЧА № 3</w:t>
      </w:r>
      <w:r>
        <w:rPr>
          <w:b w:val="0"/>
        </w:rPr>
        <w:t xml:space="preserve"> </w:t>
      </w:r>
      <w:r>
        <w:t xml:space="preserve">РАСЧЕТ МЕТОДОМ СИЛ ГОРИЗОНТАЛЬНО РАСПОЛОЖЕННОЙ РАМЫ НА НАГРУЗКУ, НАПРАВЛЕННУЮ ПЕРПЕНДИКУЛЯРНО ПЛОСКОСТИ РАМЫ  </w:t>
      </w:r>
    </w:p>
    <w:p w:rsidR="00F65958" w:rsidRDefault="0044423C">
      <w:pPr>
        <w:spacing w:after="22" w:line="259" w:lineRule="auto"/>
        <w:ind w:left="718" w:firstLine="0"/>
        <w:jc w:val="center"/>
      </w:pPr>
      <w:r>
        <w:t xml:space="preserve"> </w:t>
      </w:r>
    </w:p>
    <w:p w:rsidR="00F65958" w:rsidRDefault="0044423C">
      <w:pPr>
        <w:ind w:left="718" w:right="47"/>
      </w:pPr>
      <w:r>
        <w:t xml:space="preserve">Для статически неопределимой стальной рамы (рис.3) требуется: </w:t>
      </w:r>
    </w:p>
    <w:p w:rsidR="00F65958" w:rsidRDefault="0044423C">
      <w:pPr>
        <w:numPr>
          <w:ilvl w:val="0"/>
          <w:numId w:val="7"/>
        </w:numPr>
        <w:ind w:right="47" w:hanging="360"/>
      </w:pPr>
      <w:r>
        <w:t xml:space="preserve">Подготовить схему рамы к расчету в матричной форме. Схему рамы нужно </w:t>
      </w:r>
      <w:r>
        <w:t>разделить отдельно на участки, работающие на изгиб с двумя расчетными сечениями в начале и конце (см. п.1 методических указаний к задаче №2) и работающие на кручение с одним параметром. Матрицы – столбцы, учитывающие работу на изгиб и кручение записываются</w:t>
      </w:r>
      <w:r>
        <w:t xml:space="preserve"> отдельно. </w:t>
      </w:r>
    </w:p>
    <w:p w:rsidR="00F65958" w:rsidRDefault="0044423C">
      <w:pPr>
        <w:numPr>
          <w:ilvl w:val="0"/>
          <w:numId w:val="7"/>
        </w:numPr>
        <w:spacing w:after="36"/>
        <w:ind w:right="47" w:hanging="360"/>
      </w:pPr>
      <w:r>
        <w:t xml:space="preserve">Определить число неизвестных и выбрать основную систему метода сид. </w:t>
      </w:r>
    </w:p>
    <w:p w:rsidR="009F7C4E" w:rsidRDefault="0044423C" w:rsidP="009F7C4E">
      <w:pPr>
        <w:numPr>
          <w:ilvl w:val="0"/>
          <w:numId w:val="7"/>
        </w:numPr>
        <w:spacing w:after="0" w:line="352" w:lineRule="auto"/>
        <w:ind w:right="47" w:hanging="360"/>
      </w:pPr>
      <w:r>
        <w:t xml:space="preserve">Построить необходимые </w:t>
      </w:r>
      <w:r w:rsidR="00F82EF5">
        <w:t xml:space="preserve">единичные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  <m:sup>
            <m:r>
              <w:rPr>
                <w:rFonts w:ascii="Cambria Math" w:hAnsi="Cambria Math"/>
              </w:rPr>
              <m:t>изг</m:t>
            </m:r>
          </m:sup>
        </m:sSubSup>
      </m:oMath>
      <w:r>
        <w:rPr>
          <w:i/>
          <w:sz w:val="22"/>
          <w:vertAlign w:val="superscript"/>
        </w:rPr>
        <w:t xml:space="preserve"> </w:t>
      </w:r>
      <w:r>
        <w:t>,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М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  <m:sup>
            <m:r>
              <w:rPr>
                <w:rFonts w:ascii="Cambria Math" w:hAnsi="Cambria Math"/>
              </w:rPr>
              <m:t>круч</m:t>
            </m:r>
          </m:sup>
        </m:sSubSup>
      </m:oMath>
      <w:r>
        <w:t xml:space="preserve">и грузовые эпюры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изг</m:t>
            </m:r>
          </m:sup>
        </m:sSubSup>
      </m:oMath>
      <w:r w:rsidR="00F82EF5" w:rsidRPr="00F82EF5">
        <w:t>,</w:t>
      </w:r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М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  <m:sup>
            <m:r>
              <w:rPr>
                <w:rFonts w:ascii="Cambria Math" w:hAnsi="Cambria Math"/>
              </w:rPr>
              <m:t>круч</m:t>
            </m:r>
          </m:sup>
        </m:sSubSup>
      </m:oMath>
      <w:r w:rsidR="00F82EF5" w:rsidRPr="00F82EF5">
        <w:t xml:space="preserve"> </w:t>
      </w:r>
      <w:r>
        <w:t xml:space="preserve">изгибающих  и крутящих моментов в основной системе и записать их в виде матриц столбцов </w:t>
      </w:r>
      <w:r>
        <w:tab/>
      </w:r>
      <w:r w:rsidR="009F7C4E">
        <w:tab/>
      </w:r>
      <w:r w:rsidR="009F7C4E">
        <w:tab/>
      </w:r>
      <w:r w:rsidR="009F7C4E">
        <w:tab/>
      </w:r>
      <w:r w:rsidR="009F7C4E">
        <w:tab/>
      </w:r>
    </w:p>
    <w:p w:rsidR="009F7C4E" w:rsidRPr="009F7C4E" w:rsidRDefault="00F82EF5" w:rsidP="009F7C4E">
      <w:pPr>
        <w:spacing w:after="0" w:line="352" w:lineRule="auto"/>
        <w:ind w:left="540" w:right="47" w:firstLin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:rsidR="00F65958" w:rsidRDefault="0044423C">
      <w:pPr>
        <w:numPr>
          <w:ilvl w:val="0"/>
          <w:numId w:val="7"/>
        </w:numPr>
        <w:ind w:right="47" w:hanging="360"/>
      </w:pPr>
      <w:r>
        <w:t>В</w:t>
      </w:r>
      <w:r>
        <w:t xml:space="preserve">ычислить приведенные податливости каждого участка, работающего на изгиб  </w:t>
      </w:r>
    </w:p>
    <w:p w:rsidR="009F7C4E" w:rsidRPr="009F7C4E" w:rsidRDefault="009F7C4E" w:rsidP="009F7C4E">
      <w:pPr>
        <w:ind w:left="540" w:right="47" w:firstLine="0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K</m:t>
              </m:r>
            </m:e>
            <m:sub>
              <m:r>
                <m:rPr>
                  <m:nor/>
                </m:rPr>
                <w:rPr>
                  <w:i/>
                  <w:lang w:val="en-US"/>
                </w:rPr>
                <m:t>i</m:t>
              </m:r>
            </m:sub>
          </m:sSub>
          <m:r>
            <m:rPr>
              <m:nor/>
            </m:rPr>
            <w:rPr>
              <w:i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n-US"/>
                    </w:rPr>
                    <m:t>i</m:t>
                  </m:r>
                </m:sub>
              </m:sSub>
              <m:r>
                <m:rPr>
                  <m:nor/>
                </m:rPr>
                <w:rPr>
                  <w:i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J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n-US"/>
                    </w:rPr>
                    <m:t>c</m:t>
                  </m:r>
                </m:sub>
              </m:sSub>
            </m:num>
            <m:den>
              <m:r>
                <m:rPr>
                  <m:nor/>
                </m:rPr>
                <w:rPr>
                  <w:i/>
                  <w:lang w:val="en-US"/>
                </w:rPr>
                <m:t>6E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J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n-US"/>
                    </w:rPr>
                    <m:t>i</m:t>
                  </m:r>
                </m:sub>
              </m:sSub>
            </m:den>
          </m:f>
        </m:oMath>
      </m:oMathPara>
    </w:p>
    <w:p w:rsidR="00F65958" w:rsidRDefault="0044423C" w:rsidP="009F7C4E">
      <w:pPr>
        <w:numPr>
          <w:ilvl w:val="0"/>
          <w:numId w:val="7"/>
        </w:numPr>
        <w:ind w:right="47" w:hanging="360"/>
      </w:pPr>
      <w:r>
        <w:t xml:space="preserve">Вычислить приведенные податливости каждого участка, работающего на кручение  </w:t>
      </w:r>
    </w:p>
    <w:p w:rsidR="009F7C4E" w:rsidRPr="009F7C4E" w:rsidRDefault="009F7C4E" w:rsidP="009F7C4E">
      <w:pPr>
        <w:ind w:left="540" w:right="47" w:firstLine="0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K</m:t>
              </m:r>
            </m:e>
            <m:sub>
              <m:r>
                <m:rPr>
                  <m:nor/>
                </m:rPr>
                <w:rPr>
                  <w:i/>
                  <w:lang w:val="en-US"/>
                </w:rPr>
                <m:t>i</m:t>
              </m:r>
            </m:sub>
          </m:sSub>
          <m:r>
            <m:rPr>
              <m:nor/>
            </m:rPr>
            <w:rPr>
              <w:i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n-US"/>
                    </w:rPr>
                    <m:t>i</m:t>
                  </m:r>
                </m:sub>
              </m:sSub>
              <m:r>
                <m:rPr>
                  <m:nor/>
                </m:rPr>
                <w:rPr>
                  <w:i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J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n-US"/>
                    </w:rPr>
                    <m:t>c</m:t>
                  </m:r>
                </m:sub>
              </m:sSub>
            </m:num>
            <m:den>
              <m:r>
                <m:rPr>
                  <m:nor/>
                </m:rPr>
                <w:rPr>
                  <w:i/>
                  <w:lang w:val="en-US"/>
                </w:rPr>
                <m:t>G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J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n-US"/>
                    </w:rPr>
                    <m:t>i</m:t>
                  </m:r>
                </m:sub>
              </m:sSub>
              <m:r>
                <m:rPr>
                  <m:nor/>
                </m:rPr>
                <w:rPr>
                  <w:i/>
                </w:rPr>
                <m:t>круч</m:t>
              </m:r>
            </m:den>
          </m:f>
        </m:oMath>
      </m:oMathPara>
    </w:p>
    <w:p w:rsidR="00F65958" w:rsidRDefault="0044423C">
      <w:pPr>
        <w:numPr>
          <w:ilvl w:val="0"/>
          <w:numId w:val="7"/>
        </w:numPr>
        <w:spacing w:after="37"/>
        <w:ind w:right="47" w:hanging="360"/>
      </w:pPr>
      <w:r>
        <w:t xml:space="preserve">Записать систему канонических уравнений метода сил </w:t>
      </w:r>
      <w:r>
        <w:t xml:space="preserve">в матричной форме, и вычислить ее коэффициенты. </w:t>
      </w:r>
    </w:p>
    <w:p w:rsidR="00F65958" w:rsidRDefault="0044423C">
      <w:pPr>
        <w:numPr>
          <w:ilvl w:val="0"/>
          <w:numId w:val="7"/>
        </w:numPr>
        <w:spacing w:after="0" w:line="359" w:lineRule="auto"/>
        <w:ind w:right="47" w:hanging="360"/>
      </w:pPr>
      <w:r>
        <w:t xml:space="preserve">Решить полученную систему канонических уравнений. </w:t>
      </w:r>
      <w:r>
        <w:tab/>
      </w:r>
    </w:p>
    <w:p w:rsidR="00F65958" w:rsidRDefault="0044423C">
      <w:pPr>
        <w:numPr>
          <w:ilvl w:val="0"/>
          <w:numId w:val="7"/>
        </w:numPr>
        <w:ind w:right="47" w:hanging="360"/>
      </w:pPr>
      <w:r>
        <w:t xml:space="preserve">Получить векторы окончательных эпюр изгибающих моментов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изг</m:t>
            </m:r>
          </m:sub>
        </m:sSub>
      </m:oMath>
      <w:r w:rsidR="009F7C4E">
        <w:t xml:space="preserve">   </w:t>
      </w:r>
      <w:r>
        <w:t>и крутя-</w:t>
      </w:r>
    </w:p>
    <w:p w:rsidR="00F65958" w:rsidRDefault="009F7C4E">
      <w:pPr>
        <w:tabs>
          <w:tab w:val="center" w:pos="3711"/>
        </w:tabs>
        <w:ind w:left="-15" w:firstLine="0"/>
        <w:jc w:val="left"/>
      </w:pPr>
      <w:r>
        <w:t xml:space="preserve">щих моментов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круч</m:t>
            </m:r>
          </m:sub>
        </m:sSub>
      </m:oMath>
      <w:r w:rsidR="0044423C">
        <w:t xml:space="preserve">, построить эти эпюры. </w:t>
      </w:r>
    </w:p>
    <w:p w:rsidR="00F65958" w:rsidRDefault="0044423C">
      <w:pPr>
        <w:numPr>
          <w:ilvl w:val="0"/>
          <w:numId w:val="8"/>
        </w:numPr>
        <w:ind w:right="47" w:hanging="360"/>
      </w:pPr>
      <w:r>
        <w:t>Построить окончательные эпюры попере</w:t>
      </w:r>
      <w:r>
        <w:t xml:space="preserve">чных сил </w:t>
      </w:r>
      <w:r>
        <w:rPr>
          <w:i/>
        </w:rPr>
        <w:t>Q.</w:t>
      </w:r>
      <w:r>
        <w:t xml:space="preserve"> </w:t>
      </w:r>
    </w:p>
    <w:p w:rsidR="00F65958" w:rsidRDefault="0044423C">
      <w:pPr>
        <w:numPr>
          <w:ilvl w:val="0"/>
          <w:numId w:val="8"/>
        </w:numPr>
        <w:ind w:right="47" w:hanging="360"/>
      </w:pPr>
      <w:r>
        <w:t xml:space="preserve">Проверить полученные результаты, осуществив деформационную и статические проверки. </w:t>
      </w:r>
    </w:p>
    <w:p w:rsidR="00F65958" w:rsidRDefault="0044423C">
      <w:pPr>
        <w:numPr>
          <w:ilvl w:val="0"/>
          <w:numId w:val="8"/>
        </w:numPr>
        <w:ind w:right="47" w:hanging="360"/>
      </w:pPr>
      <w:r>
        <w:t xml:space="preserve">Проверить прочность рамы по III теории прочности при R=250 МПа. </w:t>
      </w:r>
    </w:p>
    <w:p w:rsidR="00F65958" w:rsidRDefault="0044423C">
      <w:pPr>
        <w:spacing w:after="19" w:line="259" w:lineRule="auto"/>
        <w:ind w:left="360" w:firstLine="0"/>
        <w:jc w:val="left"/>
      </w:pPr>
      <w:r>
        <w:t xml:space="preserve"> </w:t>
      </w:r>
    </w:p>
    <w:p w:rsidR="00F65958" w:rsidRDefault="0044423C">
      <w:pPr>
        <w:ind w:left="730" w:right="47"/>
      </w:pPr>
      <w:r>
        <w:t xml:space="preserve">Исходные данные взять из табл. 3. </w:t>
      </w:r>
    </w:p>
    <w:p w:rsidR="00F65958" w:rsidRDefault="0044423C">
      <w:pPr>
        <w:ind w:left="888" w:right="47"/>
      </w:pPr>
      <w:r>
        <w:t xml:space="preserve">                                                                                                                       Таблица 3. </w:t>
      </w:r>
    </w:p>
    <w:p w:rsidR="00F65958" w:rsidRDefault="0044423C">
      <w:pPr>
        <w:spacing w:after="0" w:line="259" w:lineRule="auto"/>
        <w:ind w:left="360" w:firstLine="0"/>
        <w:jc w:val="left"/>
      </w:pPr>
      <w:r>
        <w:t xml:space="preserve"> </w:t>
      </w:r>
    </w:p>
    <w:tbl>
      <w:tblPr>
        <w:tblStyle w:val="TableGrid"/>
        <w:tblW w:w="9105" w:type="dxa"/>
        <w:tblInd w:w="252" w:type="dxa"/>
        <w:tblCellMar>
          <w:top w:w="7" w:type="dxa"/>
          <w:left w:w="120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601"/>
        <w:gridCol w:w="1416"/>
        <w:gridCol w:w="1277"/>
        <w:gridCol w:w="1419"/>
        <w:gridCol w:w="1274"/>
        <w:gridCol w:w="850"/>
        <w:gridCol w:w="994"/>
        <w:gridCol w:w="1274"/>
      </w:tblGrid>
      <w:tr w:rsidR="00F65958" w:rsidTr="0068234C">
        <w:trPr>
          <w:trHeight w:val="562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17" w:firstLine="0"/>
              <w:jc w:val="left"/>
            </w:pPr>
            <w:r>
              <w:t xml:space="preserve">п/п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4" w:firstLine="0"/>
              <w:jc w:val="center"/>
            </w:pPr>
            <w:r>
              <w:t xml:space="preserve">L,м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59" w:firstLine="0"/>
              <w:jc w:val="center"/>
            </w:pPr>
            <w:r>
              <w:t xml:space="preserve">B,м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4" w:firstLine="0"/>
              <w:jc w:val="center"/>
            </w:pPr>
            <w:r>
              <w:t xml:space="preserve">№ узла Р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2" w:firstLine="0"/>
              <w:jc w:val="left"/>
            </w:pPr>
            <w:r>
              <w:t xml:space="preserve">Участок q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65" w:firstLine="0"/>
              <w:jc w:val="left"/>
            </w:pPr>
            <w:r>
              <w:t xml:space="preserve">P,кН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left"/>
            </w:pPr>
            <w:r>
              <w:t xml:space="preserve">q, кН/м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firstLine="0"/>
              <w:jc w:val="center"/>
            </w:pPr>
            <w:r>
              <w:t xml:space="preserve">Тип сечения </w:t>
            </w:r>
          </w:p>
        </w:tc>
      </w:tr>
      <w:tr w:rsidR="00F65958" w:rsidTr="0068234C">
        <w:trPr>
          <w:trHeight w:val="28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9F7C4E" w:rsidRDefault="0044423C">
            <w:pPr>
              <w:spacing w:after="0" w:line="259" w:lineRule="auto"/>
              <w:ind w:left="0" w:right="60" w:firstLine="0"/>
              <w:jc w:val="center"/>
              <w:rPr>
                <w:color w:val="FF0000"/>
              </w:rPr>
            </w:pPr>
            <w:r w:rsidRPr="009F7C4E">
              <w:rPr>
                <w:color w:val="FF0000"/>
              </w:rPr>
              <w:t xml:space="preserve">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9F7C4E" w:rsidRDefault="0044423C">
            <w:pPr>
              <w:spacing w:after="0" w:line="259" w:lineRule="auto"/>
              <w:ind w:left="0" w:right="55" w:firstLine="0"/>
              <w:jc w:val="center"/>
              <w:rPr>
                <w:color w:val="FF0000"/>
              </w:rPr>
            </w:pPr>
            <w:r w:rsidRPr="009F7C4E">
              <w:rPr>
                <w:color w:val="FF0000"/>
              </w:rPr>
              <w:t xml:space="preserve">10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9F7C4E">
            <w:pPr>
              <w:spacing w:after="0" w:line="259" w:lineRule="auto"/>
              <w:ind w:left="0" w:right="63" w:firstLine="0"/>
              <w:jc w:val="center"/>
            </w:pPr>
            <w:r w:rsidRPr="009F7C4E">
              <w:rPr>
                <w:color w:val="FF0000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68234C">
            <w:pPr>
              <w:spacing w:after="0" w:line="259" w:lineRule="auto"/>
              <w:ind w:left="0" w:right="60" w:firstLine="0"/>
              <w:jc w:val="center"/>
            </w:pPr>
            <w:r w:rsidRPr="0068234C">
              <w:rPr>
                <w:color w:val="FF0000"/>
              </w:rPr>
              <w:t>10-12</w:t>
            </w:r>
            <w:r w:rsidR="0044423C" w:rsidRPr="0068234C">
              <w:rPr>
                <w:color w:val="FF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68234C" w:rsidRDefault="0068234C">
            <w:pPr>
              <w:spacing w:after="0" w:line="259" w:lineRule="auto"/>
              <w:ind w:left="0" w:right="55" w:firstLine="0"/>
              <w:jc w:val="center"/>
              <w:rPr>
                <w:color w:val="FF0000"/>
              </w:rPr>
            </w:pPr>
            <w:r w:rsidRPr="0068234C">
              <w:rPr>
                <w:color w:val="FF0000"/>
              </w:rPr>
              <w:t>240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68234C" w:rsidRDefault="0044423C">
            <w:pPr>
              <w:spacing w:after="0" w:line="259" w:lineRule="auto"/>
              <w:ind w:left="0" w:right="59" w:firstLine="0"/>
              <w:jc w:val="center"/>
              <w:rPr>
                <w:color w:val="FF0000"/>
              </w:rPr>
            </w:pPr>
            <w:r w:rsidRPr="0068234C">
              <w:rPr>
                <w:color w:val="FF0000"/>
              </w:rPr>
              <w:t xml:space="preserve">40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Pr="0068234C" w:rsidRDefault="0068234C">
            <w:pPr>
              <w:spacing w:after="0" w:line="259" w:lineRule="auto"/>
              <w:ind w:left="0" w:right="58" w:firstLine="0"/>
              <w:jc w:val="center"/>
              <w:rPr>
                <w:color w:val="FF0000"/>
              </w:rPr>
            </w:pPr>
            <w:r w:rsidRPr="0068234C">
              <w:rPr>
                <w:color w:val="FF0000"/>
              </w:rPr>
              <w:t>2</w:t>
            </w:r>
            <w:r w:rsidR="0044423C" w:rsidRPr="0068234C">
              <w:rPr>
                <w:color w:val="FF0000"/>
              </w:rPr>
              <w:t xml:space="preserve"> </w:t>
            </w:r>
          </w:p>
        </w:tc>
      </w:tr>
      <w:tr w:rsidR="00F65958" w:rsidTr="0068234C">
        <w:trPr>
          <w:trHeight w:val="28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3" w:firstLine="0"/>
              <w:jc w:val="center"/>
            </w:pPr>
            <w:r>
              <w:t xml:space="preserve">б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57" w:firstLine="0"/>
              <w:jc w:val="center"/>
            </w:pPr>
            <w:r>
              <w:t xml:space="preserve">б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0" w:firstLine="0"/>
              <w:jc w:val="center"/>
            </w:pPr>
            <w:r>
              <w:t xml:space="preserve">г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61" w:firstLine="0"/>
              <w:jc w:val="center"/>
            </w:pPr>
            <w:r>
              <w:t xml:space="preserve">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54" w:firstLine="0"/>
              <w:jc w:val="center"/>
            </w:pPr>
            <w:r>
              <w:t xml:space="preserve">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57" w:firstLine="0"/>
              <w:jc w:val="center"/>
            </w:pPr>
            <w:r>
              <w:t xml:space="preserve">д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958" w:rsidRDefault="0044423C">
            <w:pPr>
              <w:spacing w:after="0" w:line="259" w:lineRule="auto"/>
              <w:ind w:left="0" w:right="57" w:firstLine="0"/>
              <w:jc w:val="center"/>
            </w:pPr>
            <w:r>
              <w:t xml:space="preserve">е </w:t>
            </w:r>
          </w:p>
        </w:tc>
      </w:tr>
    </w:tbl>
    <w:p w:rsidR="00F65958" w:rsidRDefault="0044423C">
      <w:pPr>
        <w:spacing w:after="0" w:line="259" w:lineRule="auto"/>
        <w:ind w:left="360" w:firstLine="0"/>
        <w:jc w:val="left"/>
      </w:pPr>
      <w:r>
        <w:t xml:space="preserve"> </w:t>
      </w:r>
    </w:p>
    <w:p w:rsidR="00F65958" w:rsidRDefault="0044423C">
      <w:pPr>
        <w:spacing w:after="0" w:line="259" w:lineRule="auto"/>
        <w:ind w:left="360" w:firstLine="0"/>
        <w:jc w:val="left"/>
      </w:pPr>
      <w:r>
        <w:t xml:space="preserve"> </w:t>
      </w:r>
    </w:p>
    <w:p w:rsidR="00F65958" w:rsidRDefault="0044423C">
      <w:pPr>
        <w:spacing w:after="0" w:line="259" w:lineRule="auto"/>
        <w:ind w:left="0" w:firstLine="0"/>
        <w:jc w:val="right"/>
      </w:pPr>
      <w:r>
        <w:lastRenderedPageBreak/>
        <w:t xml:space="preserve"> </w:t>
      </w:r>
    </w:p>
    <w:p w:rsidR="00F65958" w:rsidRDefault="0044423C">
      <w:pPr>
        <w:spacing w:after="0" w:line="259" w:lineRule="auto"/>
        <w:ind w:left="7922" w:firstLine="0"/>
        <w:jc w:val="left"/>
      </w:pPr>
      <w:r>
        <w:t xml:space="preserve"> </w:t>
      </w:r>
    </w:p>
    <w:p w:rsidR="00F65958" w:rsidRDefault="0044423C">
      <w:pPr>
        <w:spacing w:after="0" w:line="259" w:lineRule="auto"/>
        <w:ind w:left="0" w:firstLine="0"/>
        <w:jc w:val="left"/>
      </w:pPr>
      <w:r>
        <w:t xml:space="preserve"> </w:t>
      </w:r>
    </w:p>
    <w:p w:rsidR="00F65958" w:rsidRDefault="0044423C">
      <w:pPr>
        <w:spacing w:after="0" w:line="259" w:lineRule="auto"/>
        <w:ind w:left="0" w:firstLine="0"/>
        <w:jc w:val="left"/>
      </w:pPr>
      <w:r>
        <w:t xml:space="preserve"> </w:t>
      </w:r>
    </w:p>
    <w:p w:rsidR="00F65958" w:rsidRDefault="0044423C">
      <w:pPr>
        <w:spacing w:after="0" w:line="259" w:lineRule="auto"/>
        <w:ind w:left="0" w:firstLine="0"/>
        <w:jc w:val="left"/>
      </w:pPr>
      <w:r>
        <w:t xml:space="preserve"> </w:t>
      </w:r>
    </w:p>
    <w:p w:rsidR="00F65958" w:rsidRDefault="0044423C">
      <w:pPr>
        <w:spacing w:after="47" w:line="259" w:lineRule="auto"/>
        <w:ind w:left="-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18860" cy="6979921"/>
                <wp:effectExtent l="0" t="0" r="0" b="0"/>
                <wp:docPr id="20541" name="Group 205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8860" cy="6979921"/>
                          <a:chOff x="0" y="0"/>
                          <a:chExt cx="6118860" cy="6979921"/>
                        </a:xfrm>
                      </wpg:grpSpPr>
                      <pic:pic xmlns:pic="http://schemas.openxmlformats.org/drawingml/2006/picture">
                        <pic:nvPicPr>
                          <pic:cNvPr id="3264" name="Picture 326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6320" cy="38176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67" name="Picture 326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7621"/>
                            <a:ext cx="6118860" cy="3162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541" style="width:481.8pt;height:549.6pt;mso-position-horizontal-relative:char;mso-position-vertical-relative:line" coordsize="61188,69799">
                <v:shape id="Picture 3264" style="position:absolute;width:61163;height:38176;left:0;top:0;" filled="f">
                  <v:imagedata r:id="rId11"/>
                </v:shape>
                <v:shape id="Picture 3267" style="position:absolute;width:61188;height:31623;left:0;top:38176;" filled="f">
                  <v:imagedata r:id="rId12"/>
                </v:shape>
              </v:group>
            </w:pict>
          </mc:Fallback>
        </mc:AlternateContent>
      </w:r>
    </w:p>
    <w:p w:rsidR="00F65958" w:rsidRDefault="0044423C">
      <w:pPr>
        <w:spacing w:after="3" w:line="259" w:lineRule="auto"/>
        <w:ind w:left="308" w:right="358"/>
        <w:jc w:val="center"/>
      </w:pPr>
      <w:r>
        <w:t xml:space="preserve">Рис.3 </w:t>
      </w:r>
    </w:p>
    <w:p w:rsidR="00F65958" w:rsidRDefault="0044423C">
      <w:pPr>
        <w:spacing w:after="30" w:line="259" w:lineRule="auto"/>
        <w:ind w:left="0" w:firstLine="0"/>
        <w:jc w:val="left"/>
      </w:pPr>
      <w:r>
        <w:t xml:space="preserve"> </w:t>
      </w:r>
    </w:p>
    <w:p w:rsidR="0068234C" w:rsidRDefault="0068234C">
      <w:pPr>
        <w:pStyle w:val="2"/>
        <w:ind w:right="61"/>
      </w:pPr>
    </w:p>
    <w:p w:rsidR="0068234C" w:rsidRDefault="0068234C">
      <w:pPr>
        <w:pStyle w:val="2"/>
        <w:ind w:right="61"/>
      </w:pPr>
    </w:p>
    <w:p w:rsidR="0068234C" w:rsidRDefault="0068234C">
      <w:pPr>
        <w:pStyle w:val="2"/>
        <w:ind w:right="61"/>
      </w:pPr>
    </w:p>
    <w:p w:rsidR="00F65958" w:rsidRDefault="0044423C">
      <w:pPr>
        <w:pStyle w:val="2"/>
        <w:ind w:right="61"/>
      </w:pPr>
      <w:r>
        <w:t xml:space="preserve">Методические указания к решению задачи № 3 </w:t>
      </w:r>
    </w:p>
    <w:p w:rsidR="00F65958" w:rsidRDefault="0044423C">
      <w:pPr>
        <w:spacing w:after="20" w:line="259" w:lineRule="auto"/>
        <w:ind w:left="0" w:right="3" w:firstLine="0"/>
        <w:jc w:val="center"/>
      </w:pPr>
      <w:r>
        <w:t xml:space="preserve"> </w:t>
      </w:r>
    </w:p>
    <w:p w:rsidR="00F65958" w:rsidRDefault="0044423C">
      <w:pPr>
        <w:ind w:left="-5" w:right="47"/>
      </w:pPr>
      <w:r>
        <w:t xml:space="preserve"> Выполнение п.6-10 проводится с помощью программы РамаИЗПЛОСК7к.xls для электронной таблицы EXCEL по алгоритму, приведенному в [5].  </w:t>
      </w:r>
      <w:r>
        <w:t xml:space="preserve">Все промежуточные матрицы показаны на экране в ячейках электронной таблицы. </w:t>
      </w:r>
    </w:p>
    <w:p w:rsidR="00F65958" w:rsidRDefault="0044423C">
      <w:pPr>
        <w:spacing w:after="0" w:line="259" w:lineRule="auto"/>
        <w:ind w:left="0" w:firstLine="0"/>
        <w:jc w:val="left"/>
      </w:pPr>
      <w:r>
        <w:t xml:space="preserve"> </w:t>
      </w:r>
    </w:p>
    <w:p w:rsidR="00F65958" w:rsidRDefault="0044423C">
      <w:pPr>
        <w:ind w:left="2926" w:right="2752" w:firstLine="401"/>
      </w:pPr>
      <w:r>
        <w:t xml:space="preserve">Д-р ф.-м.н., доц. А.А. Локтев Канд. техн. наук, доц. Л.Ю. Кузьмин </w:t>
      </w:r>
    </w:p>
    <w:p w:rsidR="00F65958" w:rsidRDefault="0044423C">
      <w:pPr>
        <w:spacing w:after="26" w:line="259" w:lineRule="auto"/>
        <w:ind w:left="0" w:right="3" w:firstLine="0"/>
        <w:jc w:val="center"/>
      </w:pPr>
      <w:r>
        <w:rPr>
          <w:b/>
        </w:rPr>
        <w:t xml:space="preserve"> </w:t>
      </w:r>
    </w:p>
    <w:p w:rsidR="00F65958" w:rsidRDefault="0044423C">
      <w:pPr>
        <w:pStyle w:val="2"/>
        <w:spacing w:line="271" w:lineRule="auto"/>
        <w:ind w:left="1920" w:right="12"/>
        <w:jc w:val="left"/>
      </w:pPr>
      <w:r>
        <w:rPr>
          <w:i w:val="0"/>
        </w:rPr>
        <w:t xml:space="preserve">ОСНОВЫ МЕХАНИКИ ПОДВИЖНОГО СОСТАВА </w:t>
      </w:r>
    </w:p>
    <w:p w:rsidR="00F65958" w:rsidRDefault="0044423C">
      <w:pPr>
        <w:spacing w:after="20" w:line="259" w:lineRule="auto"/>
        <w:ind w:left="0" w:right="3" w:firstLine="0"/>
        <w:jc w:val="center"/>
      </w:pPr>
      <w:r>
        <w:t xml:space="preserve"> </w:t>
      </w:r>
    </w:p>
    <w:p w:rsidR="00F65958" w:rsidRDefault="0044423C">
      <w:pPr>
        <w:pStyle w:val="3"/>
        <w:ind w:left="308" w:right="358"/>
      </w:pPr>
      <w:r>
        <w:t xml:space="preserve">Задание на курсовую работу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t xml:space="preserve"> </w:t>
      </w:r>
    </w:p>
    <w:p w:rsidR="00F65958" w:rsidRDefault="0044423C">
      <w:pPr>
        <w:spacing w:after="0" w:line="259" w:lineRule="auto"/>
        <w:ind w:left="0" w:right="3" w:firstLine="0"/>
        <w:jc w:val="center"/>
      </w:pPr>
      <w:r>
        <w:t xml:space="preserve"> </w:t>
      </w:r>
    </w:p>
    <w:sectPr w:rsidR="00F65958">
      <w:footerReference w:type="even" r:id="rId13"/>
      <w:footerReference w:type="default" r:id="rId14"/>
      <w:footerReference w:type="first" r:id="rId15"/>
      <w:type w:val="continuous"/>
      <w:pgSz w:w="11906" w:h="16838"/>
      <w:pgMar w:top="1133" w:right="790" w:bottom="1222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23C" w:rsidRDefault="0044423C">
      <w:pPr>
        <w:spacing w:after="0" w:line="240" w:lineRule="auto"/>
      </w:pPr>
      <w:r>
        <w:separator/>
      </w:r>
    </w:p>
  </w:endnote>
  <w:endnote w:type="continuationSeparator" w:id="0">
    <w:p w:rsidR="0044423C" w:rsidRDefault="00444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958" w:rsidRDefault="0044423C">
    <w:pPr>
      <w:tabs>
        <w:tab w:val="right" w:pos="8892"/>
      </w:tabs>
      <w:spacing w:after="0" w:line="259" w:lineRule="auto"/>
      <w:ind w:left="-746" w:right="-755" w:firstLine="0"/>
      <w:jc w:val="left"/>
    </w:pPr>
    <w:r>
      <w:rPr>
        <w:sz w:val="28"/>
      </w:rPr>
      <w:t xml:space="preserve"> </w:t>
    </w:r>
    <w:r>
      <w:rPr>
        <w:sz w:val="2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958" w:rsidRDefault="0044423C">
    <w:pPr>
      <w:tabs>
        <w:tab w:val="right" w:pos="8892"/>
      </w:tabs>
      <w:spacing w:after="0" w:line="259" w:lineRule="auto"/>
      <w:ind w:left="-746" w:right="-755" w:firstLine="0"/>
      <w:jc w:val="left"/>
    </w:pPr>
    <w:r>
      <w:rPr>
        <w:sz w:val="28"/>
      </w:rPr>
      <w:t xml:space="preserve"> </w:t>
    </w:r>
    <w:r>
      <w:rPr>
        <w:sz w:val="2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15682C" w:rsidRPr="0015682C">
      <w:rPr>
        <w:noProof/>
        <w:sz w:val="28"/>
      </w:rPr>
      <w:t>7</w:t>
    </w:r>
    <w:r>
      <w:rPr>
        <w:sz w:val="28"/>
      </w:rPr>
      <w:fldChar w:fldCharType="end"/>
    </w:r>
    <w:r>
      <w:rPr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958" w:rsidRDefault="00F6595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23C" w:rsidRDefault="0044423C">
      <w:pPr>
        <w:spacing w:after="0" w:line="240" w:lineRule="auto"/>
      </w:pPr>
      <w:r>
        <w:separator/>
      </w:r>
    </w:p>
  </w:footnote>
  <w:footnote w:type="continuationSeparator" w:id="0">
    <w:p w:rsidR="0044423C" w:rsidRDefault="00444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2314"/>
    <w:multiLevelType w:val="hybridMultilevel"/>
    <w:tmpl w:val="E5625BDA"/>
    <w:lvl w:ilvl="0" w:tplc="0F3CF42A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AA22D8">
      <w:start w:val="1"/>
      <w:numFmt w:val="lowerLetter"/>
      <w:lvlText w:val="%2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CF692">
      <w:start w:val="1"/>
      <w:numFmt w:val="lowerRoman"/>
      <w:lvlText w:val="%3"/>
      <w:lvlJc w:val="left"/>
      <w:pPr>
        <w:ind w:left="2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820FC0">
      <w:start w:val="1"/>
      <w:numFmt w:val="decimal"/>
      <w:lvlText w:val="%4"/>
      <w:lvlJc w:val="left"/>
      <w:pPr>
        <w:ind w:left="2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A9DF0">
      <w:start w:val="1"/>
      <w:numFmt w:val="lowerLetter"/>
      <w:lvlText w:val="%5"/>
      <w:lvlJc w:val="left"/>
      <w:pPr>
        <w:ind w:left="3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C44A46">
      <w:start w:val="1"/>
      <w:numFmt w:val="lowerRoman"/>
      <w:lvlText w:val="%6"/>
      <w:lvlJc w:val="left"/>
      <w:pPr>
        <w:ind w:left="4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F2DB70">
      <w:start w:val="1"/>
      <w:numFmt w:val="decimal"/>
      <w:lvlText w:val="%7"/>
      <w:lvlJc w:val="left"/>
      <w:pPr>
        <w:ind w:left="5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2E4D7E">
      <w:start w:val="1"/>
      <w:numFmt w:val="lowerLetter"/>
      <w:lvlText w:val="%8"/>
      <w:lvlJc w:val="left"/>
      <w:pPr>
        <w:ind w:left="5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EB3D4">
      <w:start w:val="1"/>
      <w:numFmt w:val="lowerRoman"/>
      <w:lvlText w:val="%9"/>
      <w:lvlJc w:val="left"/>
      <w:pPr>
        <w:ind w:left="6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6D71DD"/>
    <w:multiLevelType w:val="hybridMultilevel"/>
    <w:tmpl w:val="FAB0B59C"/>
    <w:lvl w:ilvl="0" w:tplc="B026487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58210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44A28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801D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8C0C2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DEB91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4014B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40DE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9ACF2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113882"/>
    <w:multiLevelType w:val="hybridMultilevel"/>
    <w:tmpl w:val="144AD246"/>
    <w:lvl w:ilvl="0" w:tplc="686ED55E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1CE63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FC73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36DB7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7C02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8A86B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B2DDB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4A1EA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560F4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7869FF"/>
    <w:multiLevelType w:val="hybridMultilevel"/>
    <w:tmpl w:val="37DE8F88"/>
    <w:lvl w:ilvl="0" w:tplc="D0E446D8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BC4B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DE48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EA58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348A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3243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10B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4F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94CF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610E75"/>
    <w:multiLevelType w:val="hybridMultilevel"/>
    <w:tmpl w:val="C3B47BAE"/>
    <w:lvl w:ilvl="0" w:tplc="1D70C8D6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8E7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9895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CE6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D60E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B6A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F8B1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E62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2A22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2E49E1"/>
    <w:multiLevelType w:val="hybridMultilevel"/>
    <w:tmpl w:val="EF669BBA"/>
    <w:lvl w:ilvl="0" w:tplc="B560CB1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A0CC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F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8C24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3EE0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980B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8639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C48E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06EB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FC0E5D"/>
    <w:multiLevelType w:val="hybridMultilevel"/>
    <w:tmpl w:val="94AC1C32"/>
    <w:lvl w:ilvl="0" w:tplc="162E4910">
      <w:start w:val="7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ABB94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C4173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E2E9E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188A1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CE86F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FE2B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E523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E68EA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1D3491"/>
    <w:multiLevelType w:val="hybridMultilevel"/>
    <w:tmpl w:val="B566A0F0"/>
    <w:lvl w:ilvl="0" w:tplc="BB505C4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8259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64D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309C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02DA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CCF5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0CBA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A27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8D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958"/>
    <w:rsid w:val="0015682C"/>
    <w:rsid w:val="0044423C"/>
    <w:rsid w:val="0068234C"/>
    <w:rsid w:val="009F7C4E"/>
    <w:rsid w:val="00B94826"/>
    <w:rsid w:val="00F65958"/>
    <w:rsid w:val="00F8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028F"/>
  <w15:docId w15:val="{0E245849-1281-4F0F-9680-3B4A4CCC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59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10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Placeholder Text"/>
    <w:basedOn w:val="a0"/>
    <w:uiPriority w:val="99"/>
    <w:semiHidden/>
    <w:rsid w:val="00F82EF5"/>
    <w:rPr>
      <w:color w:val="808080"/>
    </w:rPr>
  </w:style>
  <w:style w:type="paragraph" w:styleId="a4">
    <w:name w:val="List Paragraph"/>
    <w:basedOn w:val="a"/>
    <w:uiPriority w:val="34"/>
    <w:qFormat/>
    <w:rsid w:val="00682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МПС РОССИИ</vt:lpstr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МПС РОССИИ</dc:title>
  <dc:subject/>
  <dc:creator>Елена</dc:creator>
  <cp:keywords/>
  <cp:lastModifiedBy>Пользователь Windows</cp:lastModifiedBy>
  <cp:revision>2</cp:revision>
  <dcterms:created xsi:type="dcterms:W3CDTF">2018-03-02T16:27:00Z</dcterms:created>
  <dcterms:modified xsi:type="dcterms:W3CDTF">2018-03-02T16:27:00Z</dcterms:modified>
</cp:coreProperties>
</file>