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52" w:rsidRDefault="00AA3A13" w:rsidP="00AA3A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13">
        <w:rPr>
          <w:rFonts w:ascii="Times New Roman" w:hAnsi="Times New Roman" w:cs="Times New Roman"/>
          <w:b/>
          <w:sz w:val="32"/>
          <w:szCs w:val="32"/>
        </w:rPr>
        <w:t>Зубчатая передача</w:t>
      </w:r>
    </w:p>
    <w:p w:rsidR="00AA3A13" w:rsidRPr="00AA3A13" w:rsidRDefault="00AA3A13" w:rsidP="00AA3A13">
      <w:pPr>
        <w:rPr>
          <w:rFonts w:ascii="Times New Roman" w:hAnsi="Times New Roman" w:cs="Times New Roman"/>
          <w:sz w:val="28"/>
          <w:szCs w:val="28"/>
        </w:rPr>
      </w:pPr>
      <w:r w:rsidRPr="00AA3A13">
        <w:rPr>
          <w:rFonts w:ascii="Times New Roman" w:hAnsi="Times New Roman" w:cs="Times New Roman"/>
          <w:sz w:val="32"/>
          <w:szCs w:val="32"/>
        </w:rPr>
        <w:t>При</w:t>
      </w:r>
      <w:r>
        <w:rPr>
          <w:rFonts w:ascii="Times New Roman" w:hAnsi="Times New Roman" w:cs="Times New Roman"/>
          <w:sz w:val="32"/>
          <w:szCs w:val="32"/>
        </w:rPr>
        <w:t xml:space="preserve"> выполнении задания необходимо определить крутящие моменты, действующие на валах, допускаемое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кантактное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напряжение и выполнить расчет геометрических параметров конической прямозубой передачи.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A3A13" w:rsidTr="00AA3A13">
        <w:tc>
          <w:tcPr>
            <w:tcW w:w="1914" w:type="dxa"/>
          </w:tcPr>
          <w:p w:rsidR="00AA3A13" w:rsidRDefault="00AA3A13" w:rsidP="00AA3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</w:p>
        </w:tc>
        <w:tc>
          <w:tcPr>
            <w:tcW w:w="1914" w:type="dxa"/>
          </w:tcPr>
          <w:p w:rsidR="00AA3A13" w:rsidRPr="00AA3A13" w:rsidRDefault="00AA3A13" w:rsidP="00AA3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Мощность,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proofErr w:type="spellEnd"/>
          </w:p>
        </w:tc>
        <w:tc>
          <w:tcPr>
            <w:tcW w:w="1914" w:type="dxa"/>
          </w:tcPr>
          <w:p w:rsidR="00AA3A13" w:rsidRDefault="00AA3A13" w:rsidP="00AA3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Передаточное</w:t>
            </w:r>
          </w:p>
          <w:p w:rsidR="00AA3A13" w:rsidRDefault="00AA3A13" w:rsidP="00AA3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914" w:type="dxa"/>
          </w:tcPr>
          <w:p w:rsidR="00AA3A13" w:rsidRPr="00AA3A13" w:rsidRDefault="00AA3A13" w:rsidP="00AA3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Частота вала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AA3A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915" w:type="dxa"/>
          </w:tcPr>
          <w:p w:rsidR="00AA3A13" w:rsidRDefault="00AA3A13" w:rsidP="00AA3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 прочности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  <w:proofErr w:type="gramStart"/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w:proofErr w:type="gramEnd"/>
              <m:r>
                <w:rPr>
                  <w:rFonts w:ascii="Cambria Math" w:hAnsi="Cambria Math" w:cs="Times New Roman"/>
                  <w:sz w:val="28"/>
                  <w:szCs w:val="28"/>
                </w:rPr>
                <m:t>МПА</m:t>
              </m:r>
            </m:oMath>
          </w:p>
        </w:tc>
      </w:tr>
      <w:tr w:rsidR="00AA3A13" w:rsidTr="00AA3A13">
        <w:tc>
          <w:tcPr>
            <w:tcW w:w="1914" w:type="dxa"/>
          </w:tcPr>
          <w:p w:rsidR="00AA3A13" w:rsidRDefault="00AA3A13" w:rsidP="00AA3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A3A13" w:rsidRDefault="00AA3A13" w:rsidP="00AA3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AA3A13" w:rsidRDefault="00AA3A13" w:rsidP="00AA3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914" w:type="dxa"/>
          </w:tcPr>
          <w:p w:rsidR="00AA3A13" w:rsidRDefault="00AA3A13" w:rsidP="00AA3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</w:tc>
        <w:tc>
          <w:tcPr>
            <w:tcW w:w="1915" w:type="dxa"/>
          </w:tcPr>
          <w:p w:rsidR="00AA3A13" w:rsidRDefault="00B33403" w:rsidP="00AA3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</w:tbl>
    <w:p w:rsidR="00AA3A13" w:rsidRDefault="00AA3A13" w:rsidP="00AA3A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33403" w:rsidRDefault="00B33403" w:rsidP="00AA3A1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198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дуктор конически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403" w:rsidRPr="00B33403" w:rsidRDefault="00B33403" w:rsidP="00B3340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33403" w:rsidRPr="00B33403" w:rsidRDefault="00B33403" w:rsidP="00B3340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33403" w:rsidRDefault="00B33403" w:rsidP="00B3340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33403" w:rsidRDefault="00B33403" w:rsidP="00B3340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403" w:rsidRDefault="00B33403" w:rsidP="00B3340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403" w:rsidRDefault="00B33403" w:rsidP="00B3340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403" w:rsidRDefault="00BB0E55" w:rsidP="00BB0E5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B0E55">
        <w:rPr>
          <w:rFonts w:ascii="Times New Roman" w:hAnsi="Times New Roman" w:cs="Times New Roman"/>
          <w:b/>
          <w:sz w:val="32"/>
          <w:szCs w:val="32"/>
        </w:rPr>
        <w:lastRenderedPageBreak/>
        <w:t>Зубчатые механизмы</w:t>
      </w:r>
    </w:p>
    <w:p w:rsidR="00BB0E55" w:rsidRDefault="00BB0E55" w:rsidP="00BB0E55">
      <w:pPr>
        <w:spacing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зубчатой передаче ведущее колесо 1 вращается с частотой вращения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 направлении указанном стрелкой (стрелка показывает направление движения видимых точек поверхности вала).</w:t>
      </w:r>
    </w:p>
    <w:p w:rsidR="00BB0E55" w:rsidRDefault="00BB0E55" w:rsidP="00BB0E55">
      <w:pPr>
        <w:spacing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Требуется определить:</w:t>
      </w:r>
    </w:p>
    <w:p w:rsidR="00BB0E55" w:rsidRDefault="00BB0E55" w:rsidP="00BB0E55">
      <w:pPr>
        <w:spacing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1.Общее передаточное число механизма.</w:t>
      </w:r>
    </w:p>
    <w:p w:rsidR="00BB0E55" w:rsidRDefault="00BB0E55" w:rsidP="00BB0E55">
      <w:pPr>
        <w:spacing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2.Частота вращения выходного вала.</w:t>
      </w:r>
    </w:p>
    <w:p w:rsidR="00BB0E55" w:rsidRDefault="00BB0E55" w:rsidP="00BB0E55">
      <w:pPr>
        <w:spacing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3.Направление вращения выходного вала.</w:t>
      </w:r>
    </w:p>
    <w:p w:rsidR="00BB0E55" w:rsidRDefault="00BB0E55" w:rsidP="00BB0E55">
      <w:pPr>
        <w:spacing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4.Коэффицент полезного действия зубчатого механизма.</w:t>
      </w:r>
    </w:p>
    <w:p w:rsidR="00BB0E55" w:rsidRDefault="009236A7" w:rsidP="009236A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таблице заданных величин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9236A7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число зубьев колес, приводится с индексом соответствующим их номеру на схеме механизма.</w:t>
      </w:r>
    </w:p>
    <w:p w:rsidR="009236A7" w:rsidRDefault="009236A7" w:rsidP="009236A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червяка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9236A7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число заходов, а направление витков червяка указано буквами : л-левое,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п-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правое.</w:t>
      </w:r>
    </w:p>
    <w:p w:rsidR="004512A2" w:rsidRDefault="004512A2" w:rsidP="009236A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рассчета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коэффицента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полезного действия принять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</w:p>
    <w:p w:rsidR="004512A2" w:rsidRPr="004512A2" w:rsidRDefault="004512A2" w:rsidP="009236A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1.Для пары цилиндрических колес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  <w:r w:rsidRPr="004512A2">
        <w:rPr>
          <w:rFonts w:ascii="Times New Roman" w:eastAsiaTheme="minorEastAsia" w:hAnsi="Times New Roman" w:cs="Times New Roman"/>
          <w:sz w:val="28"/>
          <w:szCs w:val="28"/>
        </w:rPr>
        <w:t>,97</w:t>
      </w:r>
    </w:p>
    <w:p w:rsidR="009236A7" w:rsidRDefault="004512A2" w:rsidP="009236A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512A2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Для пары конических колес </w:t>
      </w:r>
      <w:r w:rsidR="009236A7" w:rsidRPr="009236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  <w:r w:rsidRPr="004512A2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>96</w:t>
      </w:r>
    </w:p>
    <w:p w:rsidR="004512A2" w:rsidRDefault="004512A2" w:rsidP="009236A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Для планетарной передачи  с внешним зацеплением ее колес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  <w:r w:rsidRPr="004512A2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>65</w:t>
      </w:r>
    </w:p>
    <w:p w:rsidR="004512A2" w:rsidRDefault="004512A2" w:rsidP="009236A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 . Для планетарной передачи с внутренним зацеплением ее колес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  <w:r w:rsidRPr="004512A2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>9</w:t>
      </w:r>
    </w:p>
    <w:p w:rsidR="004512A2" w:rsidRDefault="004512A2" w:rsidP="009236A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 Для червячной передачи при однозаходном червяке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  <w:r w:rsidRPr="004512A2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>7</w:t>
      </w:r>
    </w:p>
    <w:p w:rsidR="004512A2" w:rsidRDefault="004512A2" w:rsidP="009236A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</w:t>
      </w:r>
      <w:r w:rsidRPr="004512A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Для червячной передачи при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двухзаходном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червяке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  <w:r w:rsidRPr="004512A2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>75</w:t>
      </w:r>
    </w:p>
    <w:p w:rsidR="004512A2" w:rsidRDefault="004512A2" w:rsidP="009236A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</w:t>
      </w:r>
      <w:r w:rsidRPr="004512A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Для червячной передачи при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четерехзаходном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червяке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  <w:r w:rsidRPr="004512A2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8713D" w:rsidTr="0008713D">
        <w:tc>
          <w:tcPr>
            <w:tcW w:w="1196" w:type="dxa"/>
          </w:tcPr>
          <w:p w:rsidR="0008713D" w:rsidRPr="0008713D" w:rsidRDefault="00CD173E" w:rsidP="009236A7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,</m:t>
                </m:r>
              </m:oMath>
            </m:oMathPara>
          </w:p>
          <w:p w:rsidR="0008713D" w:rsidRPr="0008713D" w:rsidRDefault="0008713D" w:rsidP="009236A7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рад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/c</m:t>
                </m:r>
              </m:oMath>
            </m:oMathPara>
          </w:p>
        </w:tc>
        <w:tc>
          <w:tcPr>
            <w:tcW w:w="1196" w:type="dxa"/>
          </w:tcPr>
          <w:p w:rsidR="0008713D" w:rsidRDefault="00CD173E" w:rsidP="009236A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96" w:type="dxa"/>
          </w:tcPr>
          <w:p w:rsidR="0008713D" w:rsidRDefault="00CD173E" w:rsidP="009236A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196" w:type="dxa"/>
          </w:tcPr>
          <w:p w:rsidR="0008713D" w:rsidRDefault="00CD173E" w:rsidP="009236A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bSup>
              </m:oMath>
            </m:oMathPara>
          </w:p>
        </w:tc>
        <w:tc>
          <w:tcPr>
            <w:tcW w:w="1196" w:type="dxa"/>
          </w:tcPr>
          <w:p w:rsidR="0008713D" w:rsidRPr="0008713D" w:rsidRDefault="00CD173E" w:rsidP="009236A7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197" w:type="dxa"/>
          </w:tcPr>
          <w:p w:rsidR="0008713D" w:rsidRDefault="00CD173E" w:rsidP="009236A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bSup>
              </m:oMath>
            </m:oMathPara>
          </w:p>
        </w:tc>
        <w:tc>
          <w:tcPr>
            <w:tcW w:w="1197" w:type="dxa"/>
          </w:tcPr>
          <w:p w:rsidR="0008713D" w:rsidRDefault="00CD173E" w:rsidP="009236A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197" w:type="dxa"/>
          </w:tcPr>
          <w:p w:rsidR="0008713D" w:rsidRDefault="00CD173E" w:rsidP="009236A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sub>
                </m:sSub>
              </m:oMath>
            </m:oMathPara>
          </w:p>
        </w:tc>
      </w:tr>
      <w:tr w:rsidR="0008713D" w:rsidTr="0008713D">
        <w:tc>
          <w:tcPr>
            <w:tcW w:w="1196" w:type="dxa"/>
          </w:tcPr>
          <w:p w:rsidR="0008713D" w:rsidRPr="0008713D" w:rsidRDefault="0008713D" w:rsidP="0008713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350</w:t>
            </w:r>
          </w:p>
        </w:tc>
        <w:tc>
          <w:tcPr>
            <w:tcW w:w="1196" w:type="dxa"/>
          </w:tcPr>
          <w:p w:rsidR="0008713D" w:rsidRPr="0008713D" w:rsidRDefault="0008713D" w:rsidP="0008713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196" w:type="dxa"/>
          </w:tcPr>
          <w:p w:rsidR="0008713D" w:rsidRPr="0008713D" w:rsidRDefault="0008713D" w:rsidP="0008713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196" w:type="dxa"/>
          </w:tcPr>
          <w:p w:rsidR="0008713D" w:rsidRPr="0008713D" w:rsidRDefault="0008713D" w:rsidP="0008713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196" w:type="dxa"/>
          </w:tcPr>
          <w:p w:rsidR="0008713D" w:rsidRPr="0008713D" w:rsidRDefault="0008713D" w:rsidP="0008713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197" w:type="dxa"/>
          </w:tcPr>
          <w:p w:rsidR="0008713D" w:rsidRPr="0008713D" w:rsidRDefault="0008713D" w:rsidP="0008713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197" w:type="dxa"/>
          </w:tcPr>
          <w:p w:rsidR="0008713D" w:rsidRPr="0008713D" w:rsidRDefault="0008713D" w:rsidP="0008713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197" w:type="dxa"/>
          </w:tcPr>
          <w:p w:rsidR="0008713D" w:rsidRPr="0008713D" w:rsidRDefault="0008713D" w:rsidP="0008713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58</w:t>
            </w:r>
          </w:p>
        </w:tc>
      </w:tr>
    </w:tbl>
    <w:p w:rsidR="0008713D" w:rsidRPr="009236A7" w:rsidRDefault="0008713D" w:rsidP="0008713D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B0E55" w:rsidRPr="00E66BDB" w:rsidRDefault="00E66BDB" w:rsidP="00BB0E5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7637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задачи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6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13D" w:rsidRDefault="0008713D" w:rsidP="00BB0E5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08713D" w:rsidRDefault="0008713D" w:rsidP="00BB0E5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08713D" w:rsidRDefault="0008713D" w:rsidP="00BB0E5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08713D" w:rsidRDefault="0008713D" w:rsidP="00BB0E5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08713D" w:rsidRDefault="0008713D" w:rsidP="00BB0E5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08713D" w:rsidRDefault="0008713D" w:rsidP="00BB0E5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D06A8" w:rsidRDefault="00ED06A8" w:rsidP="00BB0E5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D06A8" w:rsidRDefault="00ED06A8" w:rsidP="00BB0E5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D06A8" w:rsidRDefault="00ED06A8" w:rsidP="00BB0E5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D06A8" w:rsidRDefault="00ED06A8" w:rsidP="00BB0E5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D06A8" w:rsidRDefault="00ED06A8" w:rsidP="00BB0E5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D06A8" w:rsidRDefault="00ED06A8" w:rsidP="00BB0E5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D06A8" w:rsidRDefault="00ED06A8" w:rsidP="00BB0E5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D06A8" w:rsidRDefault="00ED06A8" w:rsidP="00ED06A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6A8">
        <w:rPr>
          <w:rFonts w:ascii="Times New Roman" w:hAnsi="Times New Roman" w:cs="Times New Roman"/>
          <w:b/>
          <w:sz w:val="28"/>
          <w:szCs w:val="28"/>
        </w:rPr>
        <w:lastRenderedPageBreak/>
        <w:t>Рычажные механизмы</w:t>
      </w:r>
    </w:p>
    <w:p w:rsidR="00CD173E" w:rsidRPr="00CD173E" w:rsidRDefault="00CD173E" w:rsidP="00ED06A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73E">
        <w:rPr>
          <w:rFonts w:ascii="Times New Roman" w:hAnsi="Times New Roman" w:cs="Times New Roman"/>
          <w:b/>
          <w:sz w:val="28"/>
          <w:szCs w:val="28"/>
        </w:rPr>
        <w:t>Рассчитать рычажный механизм</w:t>
      </w:r>
      <w:bookmarkStart w:id="0" w:name="_GoBack"/>
      <w:bookmarkEnd w:id="0"/>
    </w:p>
    <w:tbl>
      <w:tblPr>
        <w:tblStyle w:val="a3"/>
        <w:tblW w:w="10517" w:type="dxa"/>
        <w:tblLook w:val="0000" w:firstRow="0" w:lastRow="0" w:firstColumn="0" w:lastColumn="0" w:noHBand="0" w:noVBand="0"/>
      </w:tblPr>
      <w:tblGrid>
        <w:gridCol w:w="451"/>
        <w:gridCol w:w="6"/>
        <w:gridCol w:w="576"/>
        <w:gridCol w:w="576"/>
        <w:gridCol w:w="576"/>
        <w:gridCol w:w="576"/>
        <w:gridCol w:w="576"/>
        <w:gridCol w:w="677"/>
        <w:gridCol w:w="576"/>
        <w:gridCol w:w="450"/>
        <w:gridCol w:w="6"/>
        <w:gridCol w:w="551"/>
        <w:gridCol w:w="551"/>
        <w:gridCol w:w="551"/>
        <w:gridCol w:w="551"/>
        <w:gridCol w:w="551"/>
        <w:gridCol w:w="636"/>
        <w:gridCol w:w="854"/>
        <w:gridCol w:w="518"/>
        <w:gridCol w:w="486"/>
        <w:gridCol w:w="222"/>
      </w:tblGrid>
      <w:tr w:rsidR="00FA2BDB" w:rsidTr="00FA2BDB">
        <w:trPr>
          <w:gridAfter w:val="1"/>
          <w:wAfter w:w="222" w:type="dxa"/>
          <w:trHeight w:val="405"/>
        </w:trPr>
        <w:tc>
          <w:tcPr>
            <w:tcW w:w="4590" w:type="dxa"/>
            <w:gridSpan w:val="9"/>
          </w:tcPr>
          <w:p w:rsidR="00FA2BDB" w:rsidRPr="00FA2BDB" w:rsidRDefault="00FA2BDB" w:rsidP="00FA2BD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Геометрические размеры,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450" w:type="dxa"/>
          </w:tcPr>
          <w:p w:rsidR="00FA2BDB" w:rsidRDefault="00FA2BDB" w:rsidP="00FA2BDB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1" w:type="dxa"/>
            <w:gridSpan w:val="6"/>
          </w:tcPr>
          <w:p w:rsidR="00FA2BDB" w:rsidRDefault="00FA2BDB" w:rsidP="00FA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Массы звеньев,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10" w:type="dxa"/>
            <w:gridSpan w:val="3"/>
          </w:tcPr>
          <w:p w:rsidR="00FA2BDB" w:rsidRDefault="0059039B" w:rsidP="00590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Моменты инерции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звеньев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484" w:type="dxa"/>
          </w:tcPr>
          <w:p w:rsidR="00FA2BDB" w:rsidRDefault="00FA2BDB" w:rsidP="00FA2BDB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2BDB" w:rsidRPr="00FA2BDB" w:rsidTr="00FA2BDB">
        <w:tblPrEx>
          <w:tblLook w:val="04A0" w:firstRow="1" w:lastRow="0" w:firstColumn="1" w:lastColumn="0" w:noHBand="0" w:noVBand="1"/>
        </w:tblPrEx>
        <w:tc>
          <w:tcPr>
            <w:tcW w:w="451" w:type="dxa"/>
          </w:tcPr>
          <w:p w:rsidR="00FA2BDB" w:rsidRPr="00FA2BDB" w:rsidRDefault="00FA2BDB" w:rsidP="00E35A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82" w:type="dxa"/>
            <w:gridSpan w:val="2"/>
          </w:tcPr>
          <w:p w:rsidR="00FA2BDB" w:rsidRPr="00FA2BDB" w:rsidRDefault="00FA2BDB" w:rsidP="00E35A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576" w:type="dxa"/>
          </w:tcPr>
          <w:p w:rsidR="00FA2BDB" w:rsidRPr="00FA2BDB" w:rsidRDefault="00FA2BDB" w:rsidP="00E35A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576" w:type="dxa"/>
          </w:tcPr>
          <w:p w:rsidR="00FA2BDB" w:rsidRPr="00FA2BDB" w:rsidRDefault="00FA2BDB" w:rsidP="00E35A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OA</w:t>
            </w:r>
          </w:p>
        </w:tc>
        <w:tc>
          <w:tcPr>
            <w:tcW w:w="576" w:type="dxa"/>
          </w:tcPr>
          <w:p w:rsidR="00FA2BDB" w:rsidRPr="00FA2BDB" w:rsidRDefault="00FA2BDB" w:rsidP="00E35A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</w:t>
            </w:r>
          </w:p>
        </w:tc>
        <w:tc>
          <w:tcPr>
            <w:tcW w:w="576" w:type="dxa"/>
          </w:tcPr>
          <w:p w:rsidR="00FA2BDB" w:rsidRPr="00FA2BDB" w:rsidRDefault="00FA2BDB" w:rsidP="00E35A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</w:t>
            </w:r>
          </w:p>
        </w:tc>
        <w:tc>
          <w:tcPr>
            <w:tcW w:w="677" w:type="dxa"/>
          </w:tcPr>
          <w:p w:rsidR="00FA2BDB" w:rsidRPr="00FA2BDB" w:rsidRDefault="00CD173E" w:rsidP="00E35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oMath>
            </m:oMathPara>
          </w:p>
        </w:tc>
        <w:tc>
          <w:tcPr>
            <w:tcW w:w="576" w:type="dxa"/>
          </w:tcPr>
          <w:p w:rsidR="00FA2BDB" w:rsidRPr="00FA2BDB" w:rsidRDefault="00FA2BDB" w:rsidP="00E35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DB">
              <w:rPr>
                <w:rFonts w:ascii="Times New Roman" w:hAnsi="Times New Roman" w:cs="Times New Roman"/>
                <w:b/>
                <w:sz w:val="24"/>
                <w:szCs w:val="24"/>
              </w:rPr>
              <w:t>СД</w:t>
            </w:r>
          </w:p>
        </w:tc>
        <w:tc>
          <w:tcPr>
            <w:tcW w:w="456" w:type="dxa"/>
            <w:gridSpan w:val="2"/>
          </w:tcPr>
          <w:p w:rsidR="00FA2BDB" w:rsidRPr="00FA2BDB" w:rsidRDefault="00FA2BDB" w:rsidP="00E35A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551" w:type="dxa"/>
          </w:tcPr>
          <w:p w:rsidR="00FA2BDB" w:rsidRPr="00FA2BDB" w:rsidRDefault="00CD173E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51" w:type="dxa"/>
          </w:tcPr>
          <w:p w:rsidR="00FA2BDB" w:rsidRPr="00FA2BDB" w:rsidRDefault="00CD173E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51" w:type="dxa"/>
          </w:tcPr>
          <w:p w:rsidR="00FA2BDB" w:rsidRPr="00FA2BDB" w:rsidRDefault="00CD173E" w:rsidP="00E35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551" w:type="dxa"/>
          </w:tcPr>
          <w:p w:rsidR="00FA2BDB" w:rsidRPr="00FA2BDB" w:rsidRDefault="00CD173E" w:rsidP="00E35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551" w:type="dxa"/>
          </w:tcPr>
          <w:p w:rsidR="00FA2BDB" w:rsidRPr="00FA2BDB" w:rsidRDefault="00CD173E" w:rsidP="00E35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636" w:type="dxa"/>
          </w:tcPr>
          <w:p w:rsidR="00FA2BDB" w:rsidRPr="00FA2BDB" w:rsidRDefault="00CD173E" w:rsidP="00E35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54" w:type="dxa"/>
          </w:tcPr>
          <w:p w:rsidR="00FA2BDB" w:rsidRPr="00FA2BDB" w:rsidRDefault="00CD173E" w:rsidP="00FA2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2,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518" w:type="dxa"/>
          </w:tcPr>
          <w:p w:rsidR="00FA2BDB" w:rsidRPr="00FA2BDB" w:rsidRDefault="00CD173E" w:rsidP="00E35A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486" w:type="dxa"/>
          </w:tcPr>
          <w:p w:rsidR="00FA2BDB" w:rsidRPr="00FA2BDB" w:rsidRDefault="00CD173E" w:rsidP="00E35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A2BDB" w:rsidRPr="00FA2BDB" w:rsidRDefault="00FA2BDB" w:rsidP="00E35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BDB" w:rsidRPr="00FA2BDB" w:rsidTr="00FA2BDB">
        <w:trPr>
          <w:trHeight w:val="390"/>
        </w:trPr>
        <w:tc>
          <w:tcPr>
            <w:tcW w:w="457" w:type="dxa"/>
            <w:gridSpan w:val="2"/>
          </w:tcPr>
          <w:p w:rsidR="00FA2BDB" w:rsidRPr="00FA2BDB" w:rsidRDefault="00FA2BDB" w:rsidP="00E35A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576" w:type="dxa"/>
          </w:tcPr>
          <w:p w:rsidR="00FA2BDB" w:rsidRPr="00FA2BDB" w:rsidRDefault="00FA2BDB" w:rsidP="00E35A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450</w:t>
            </w:r>
          </w:p>
        </w:tc>
        <w:tc>
          <w:tcPr>
            <w:tcW w:w="576" w:type="dxa"/>
          </w:tcPr>
          <w:p w:rsidR="00FA2BDB" w:rsidRPr="00FA2BDB" w:rsidRDefault="00FA2BDB" w:rsidP="00E35A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550</w:t>
            </w:r>
          </w:p>
        </w:tc>
        <w:tc>
          <w:tcPr>
            <w:tcW w:w="576" w:type="dxa"/>
          </w:tcPr>
          <w:p w:rsidR="00FA2BDB" w:rsidRPr="00FA2BDB" w:rsidRDefault="00FA2BDB" w:rsidP="00E35A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120</w:t>
            </w:r>
          </w:p>
        </w:tc>
        <w:tc>
          <w:tcPr>
            <w:tcW w:w="576" w:type="dxa"/>
          </w:tcPr>
          <w:p w:rsidR="00FA2BDB" w:rsidRPr="00FA2BDB" w:rsidRDefault="00FA2BDB" w:rsidP="00E35A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400</w:t>
            </w:r>
          </w:p>
        </w:tc>
        <w:tc>
          <w:tcPr>
            <w:tcW w:w="576" w:type="dxa"/>
          </w:tcPr>
          <w:p w:rsidR="00FA2BDB" w:rsidRPr="00FA2BDB" w:rsidRDefault="00FA2BDB" w:rsidP="00E35A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500</w:t>
            </w:r>
          </w:p>
        </w:tc>
        <w:tc>
          <w:tcPr>
            <w:tcW w:w="677" w:type="dxa"/>
          </w:tcPr>
          <w:p w:rsidR="00FA2BDB" w:rsidRPr="00FA2BDB" w:rsidRDefault="00FA2BDB" w:rsidP="00E35A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450</w:t>
            </w:r>
          </w:p>
        </w:tc>
        <w:tc>
          <w:tcPr>
            <w:tcW w:w="576" w:type="dxa"/>
          </w:tcPr>
          <w:p w:rsidR="00FA2BDB" w:rsidRPr="00FA2BDB" w:rsidRDefault="00FA2BDB" w:rsidP="00E35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DB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456" w:type="dxa"/>
            <w:gridSpan w:val="2"/>
          </w:tcPr>
          <w:p w:rsidR="00FA2BDB" w:rsidRPr="00FA2BDB" w:rsidRDefault="00FA2BDB" w:rsidP="00E35A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51" w:type="dxa"/>
          </w:tcPr>
          <w:p w:rsidR="00FA2BDB" w:rsidRPr="00FA2BDB" w:rsidRDefault="00FA2BDB" w:rsidP="00E35A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51" w:type="dxa"/>
          </w:tcPr>
          <w:p w:rsidR="00FA2BDB" w:rsidRPr="00FA2BDB" w:rsidRDefault="00FA2BDB" w:rsidP="00E35A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551" w:type="dxa"/>
          </w:tcPr>
          <w:p w:rsidR="00FA2BDB" w:rsidRPr="00FA2BDB" w:rsidRDefault="00FA2BDB" w:rsidP="00E35A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51" w:type="dxa"/>
          </w:tcPr>
          <w:p w:rsidR="00FA2BDB" w:rsidRPr="00FA2BDB" w:rsidRDefault="00FA2BDB" w:rsidP="00E35A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551" w:type="dxa"/>
          </w:tcPr>
          <w:p w:rsidR="00FA2BDB" w:rsidRPr="00FA2BDB" w:rsidRDefault="00FA2BDB" w:rsidP="00E35A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B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636" w:type="dxa"/>
          </w:tcPr>
          <w:p w:rsidR="00FA2BDB" w:rsidRPr="00FA2BDB" w:rsidRDefault="00FA2BDB" w:rsidP="00E35A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0,23</w:t>
            </w:r>
          </w:p>
        </w:tc>
        <w:tc>
          <w:tcPr>
            <w:tcW w:w="854" w:type="dxa"/>
          </w:tcPr>
          <w:p w:rsidR="00FA2BDB" w:rsidRPr="00FA2BDB" w:rsidRDefault="00FA2BDB" w:rsidP="00E35A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0,48</w:t>
            </w:r>
          </w:p>
        </w:tc>
        <w:tc>
          <w:tcPr>
            <w:tcW w:w="518" w:type="dxa"/>
          </w:tcPr>
          <w:p w:rsidR="00FA2BDB" w:rsidRPr="00FA2BDB" w:rsidRDefault="00FA2BDB" w:rsidP="00E35A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1,0</w:t>
            </w:r>
          </w:p>
        </w:tc>
        <w:tc>
          <w:tcPr>
            <w:tcW w:w="486" w:type="dxa"/>
          </w:tcPr>
          <w:p w:rsidR="00FA2BDB" w:rsidRPr="00FA2BDB" w:rsidRDefault="00FA2BDB" w:rsidP="00E35A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A2BDB" w:rsidRPr="00FA2BDB" w:rsidRDefault="00FA2BDB" w:rsidP="00E35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039B" w:rsidRDefault="0059039B" w:rsidP="005903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39B" w:rsidRDefault="0059039B" w:rsidP="005903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n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частота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вращения, об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мин</w:t>
      </w:r>
    </w:p>
    <w:p w:rsidR="0059039B" w:rsidRDefault="00CD173E" w:rsidP="0059039B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</m:oMath>
      <w:r w:rsidR="0059039B" w:rsidRPr="0059039B">
        <w:rPr>
          <w:rFonts w:ascii="Times New Roman" w:eastAsiaTheme="minorEastAsia" w:hAnsi="Times New Roman" w:cs="Times New Roman"/>
          <w:b/>
          <w:sz w:val="28"/>
          <w:szCs w:val="28"/>
        </w:rPr>
        <w:t xml:space="preserve"> – максимальное усилие</w:t>
      </w:r>
      <w:r w:rsidR="0059039B">
        <w:rPr>
          <w:rFonts w:ascii="Times New Roman" w:eastAsiaTheme="minorEastAsia" w:hAnsi="Times New Roman" w:cs="Times New Roman"/>
          <w:b/>
          <w:sz w:val="28"/>
          <w:szCs w:val="28"/>
        </w:rPr>
        <w:t>, кН</w:t>
      </w:r>
    </w:p>
    <w:p w:rsidR="0059039B" w:rsidRDefault="0059039B" w:rsidP="00590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 поворота кривошипа 120°.</w:t>
      </w:r>
    </w:p>
    <w:p w:rsidR="00272412" w:rsidRDefault="003E7C66" w:rsidP="00590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08571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сс для брикетирования торф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412" w:rsidRPr="00272412" w:rsidRDefault="00272412" w:rsidP="00272412">
      <w:pPr>
        <w:rPr>
          <w:rFonts w:ascii="Times New Roman" w:hAnsi="Times New Roman" w:cs="Times New Roman"/>
          <w:sz w:val="28"/>
          <w:szCs w:val="28"/>
        </w:rPr>
      </w:pPr>
    </w:p>
    <w:p w:rsidR="00272412" w:rsidRDefault="00272412" w:rsidP="00272412">
      <w:pPr>
        <w:rPr>
          <w:rFonts w:ascii="Times New Roman" w:hAnsi="Times New Roman" w:cs="Times New Roman"/>
          <w:sz w:val="28"/>
          <w:szCs w:val="28"/>
        </w:rPr>
      </w:pPr>
    </w:p>
    <w:p w:rsidR="0059039B" w:rsidRDefault="00CD173E" w:rsidP="00272412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272412">
        <w:rPr>
          <w:rFonts w:ascii="Times New Roman" w:hAnsi="Times New Roman" w:cs="Times New Roman"/>
          <w:sz w:val="28"/>
          <w:szCs w:val="28"/>
        </w:rPr>
        <w:tab/>
      </w:r>
    </w:p>
    <w:p w:rsidR="00272412" w:rsidRPr="00272412" w:rsidRDefault="00272412" w:rsidP="00272412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sectPr w:rsidR="00272412" w:rsidRPr="0027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54"/>
    <w:rsid w:val="0008713D"/>
    <w:rsid w:val="00272412"/>
    <w:rsid w:val="003E7C66"/>
    <w:rsid w:val="003F46FA"/>
    <w:rsid w:val="004512A2"/>
    <w:rsid w:val="0059039B"/>
    <w:rsid w:val="0087666E"/>
    <w:rsid w:val="008D6852"/>
    <w:rsid w:val="009236A7"/>
    <w:rsid w:val="00AA3A13"/>
    <w:rsid w:val="00B33403"/>
    <w:rsid w:val="00BB0E55"/>
    <w:rsid w:val="00CD173E"/>
    <w:rsid w:val="00DD0E54"/>
    <w:rsid w:val="00E35AE8"/>
    <w:rsid w:val="00E66BDB"/>
    <w:rsid w:val="00ED06A8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A3A1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A3A1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5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7</cp:revision>
  <dcterms:created xsi:type="dcterms:W3CDTF">2018-02-04T05:23:00Z</dcterms:created>
  <dcterms:modified xsi:type="dcterms:W3CDTF">2018-03-12T08:14:00Z</dcterms:modified>
</cp:coreProperties>
</file>