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6" w:rsidRDefault="002D3EE6" w:rsidP="002D3EE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C3D">
        <w:rPr>
          <w:rFonts w:ascii="Times New Roman" w:hAnsi="Times New Roman" w:cs="Times New Roman"/>
          <w:color w:val="000000"/>
          <w:sz w:val="28"/>
          <w:szCs w:val="28"/>
        </w:rPr>
        <w:t>Среднемесячная номинальная начисленная заработная плата работников по полному кругу организаций по видам экономической деятельности в российской федерации за 2008-2016гг.</w:t>
      </w:r>
    </w:p>
    <w:tbl>
      <w:tblPr>
        <w:tblW w:w="11631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9"/>
        <w:gridCol w:w="1378"/>
        <w:gridCol w:w="91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2D3EE6" w:rsidTr="00C47310">
        <w:trPr>
          <w:trHeight w:val="808"/>
        </w:trPr>
        <w:tc>
          <w:tcPr>
            <w:tcW w:w="1449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D3EE6" w:rsidTr="00C47310">
        <w:trPr>
          <w:trHeight w:val="1180"/>
        </w:trPr>
        <w:tc>
          <w:tcPr>
            <w:tcW w:w="1449" w:type="dxa"/>
          </w:tcPr>
          <w:p w:rsidR="002D3EE6" w:rsidRPr="00EA0C3D" w:rsidRDefault="002D3EE6" w:rsidP="00C47310">
            <w:pPr>
              <w:rPr>
                <w:rFonts w:ascii="Times New Roman" w:hAnsi="Times New Roman" w:cs="Times New Roman"/>
              </w:rPr>
            </w:pPr>
            <w:r w:rsidRPr="00EA0C3D"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1378" w:type="dxa"/>
          </w:tcPr>
          <w:p w:rsidR="002D3EE6" w:rsidRPr="00EA0C3D" w:rsidRDefault="002D3EE6" w:rsidP="00C47310">
            <w:pPr>
              <w:rPr>
                <w:rFonts w:ascii="Times New Roman" w:hAnsi="Times New Roman" w:cs="Times New Roman"/>
              </w:rPr>
            </w:pPr>
            <w:r w:rsidRPr="00EA0C3D">
              <w:rPr>
                <w:rFonts w:ascii="Times New Roman" w:hAnsi="Times New Roman" w:cs="Times New Roman"/>
              </w:rPr>
              <w:t>Всего по экономике</w:t>
            </w:r>
          </w:p>
        </w:tc>
        <w:tc>
          <w:tcPr>
            <w:tcW w:w="91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17290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18638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20952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23369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26629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29792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32495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34030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36709</w:t>
            </w:r>
          </w:p>
        </w:tc>
      </w:tr>
      <w:tr w:rsidR="002D3EE6" w:rsidTr="00C47310">
        <w:trPr>
          <w:trHeight w:val="1115"/>
        </w:trPr>
        <w:tc>
          <w:tcPr>
            <w:tcW w:w="1449" w:type="dxa"/>
          </w:tcPr>
          <w:p w:rsidR="002D3EE6" w:rsidRPr="00A24173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1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8" w:type="dxa"/>
          </w:tcPr>
          <w:p w:rsidR="002D3EE6" w:rsidRPr="00A24173" w:rsidRDefault="002D3EE6" w:rsidP="00C47310">
            <w:pPr>
              <w:rPr>
                <w:rFonts w:ascii="Times New Roman" w:hAnsi="Times New Roman" w:cs="Times New Roman"/>
              </w:rPr>
            </w:pPr>
            <w:r w:rsidRPr="00A2417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1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11317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13294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14075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15809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18995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23458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25862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26928</w:t>
            </w:r>
          </w:p>
        </w:tc>
        <w:tc>
          <w:tcPr>
            <w:tcW w:w="986" w:type="dxa"/>
          </w:tcPr>
          <w:p w:rsidR="002D3EE6" w:rsidRDefault="002D3EE6" w:rsidP="00C4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28088</w:t>
            </w:r>
          </w:p>
        </w:tc>
      </w:tr>
    </w:tbl>
    <w:p w:rsidR="00150C89" w:rsidRDefault="00150C89"/>
    <w:sectPr w:rsidR="00150C89" w:rsidSect="0015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E6"/>
    <w:rsid w:val="00150C89"/>
    <w:rsid w:val="001B09EB"/>
    <w:rsid w:val="00247BCF"/>
    <w:rsid w:val="002D3EE6"/>
    <w:rsid w:val="004B1EDC"/>
    <w:rsid w:val="004C7972"/>
    <w:rsid w:val="00542795"/>
    <w:rsid w:val="00542A7D"/>
    <w:rsid w:val="00646C13"/>
    <w:rsid w:val="006A3CC8"/>
    <w:rsid w:val="0082663C"/>
    <w:rsid w:val="009E05F9"/>
    <w:rsid w:val="00A1494C"/>
    <w:rsid w:val="00A210C0"/>
    <w:rsid w:val="00A310F4"/>
    <w:rsid w:val="00A85B1B"/>
    <w:rsid w:val="00D44F52"/>
    <w:rsid w:val="00D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2018-03-14T16:08:00Z</dcterms:created>
  <dcterms:modified xsi:type="dcterms:W3CDTF">2018-03-14T16:09:00Z</dcterms:modified>
</cp:coreProperties>
</file>