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D4" w:rsidRPr="00F31DD4" w:rsidRDefault="00F31DD4" w:rsidP="00F31DD4">
      <w:pPr>
        <w:spacing w:after="0" w:line="240" w:lineRule="auto"/>
        <w:jc w:val="center"/>
        <w:rPr>
          <w:rFonts w:ascii="Times New Roman" w:eastAsia="Calibri" w:hAnsi="Times New Roman" w:cs="Times New Roman"/>
          <w:b/>
          <w:sz w:val="24"/>
          <w:szCs w:val="24"/>
        </w:rPr>
      </w:pPr>
      <w:r w:rsidRPr="00F31DD4">
        <w:rPr>
          <w:rFonts w:ascii="Times New Roman" w:eastAsia="Calibri" w:hAnsi="Times New Roman" w:cs="Times New Roman"/>
          <w:b/>
          <w:sz w:val="24"/>
          <w:szCs w:val="24"/>
        </w:rPr>
        <w:t xml:space="preserve">Экзамен по дисциплине </w:t>
      </w:r>
    </w:p>
    <w:p w:rsidR="00F31DD4" w:rsidRPr="00F31DD4" w:rsidRDefault="00F31DD4" w:rsidP="00F31DD4">
      <w:pPr>
        <w:spacing w:after="0" w:line="240" w:lineRule="auto"/>
        <w:jc w:val="center"/>
        <w:rPr>
          <w:rFonts w:ascii="Times New Roman" w:eastAsia="Calibri" w:hAnsi="Times New Roman" w:cs="Times New Roman"/>
          <w:b/>
          <w:sz w:val="24"/>
          <w:szCs w:val="24"/>
        </w:rPr>
      </w:pPr>
      <w:r w:rsidRPr="00F31DD4">
        <w:rPr>
          <w:rFonts w:ascii="Times New Roman" w:eastAsia="Calibri" w:hAnsi="Times New Roman" w:cs="Times New Roman"/>
          <w:b/>
          <w:sz w:val="24"/>
          <w:szCs w:val="24"/>
        </w:rPr>
        <w:t xml:space="preserve">«Иностранный язык в профессиональной сфере» </w:t>
      </w:r>
    </w:p>
    <w:p w:rsidR="00F31DD4" w:rsidRPr="00F31DD4" w:rsidRDefault="00F31DD4" w:rsidP="00F31DD4">
      <w:pPr>
        <w:spacing w:after="0" w:line="240" w:lineRule="auto"/>
        <w:jc w:val="center"/>
        <w:rPr>
          <w:rFonts w:ascii="Times New Roman" w:eastAsia="Calibri" w:hAnsi="Times New Roman" w:cs="Times New Roman"/>
          <w:b/>
          <w:sz w:val="24"/>
          <w:szCs w:val="24"/>
        </w:rPr>
      </w:pPr>
      <w:r w:rsidRPr="00F31DD4">
        <w:rPr>
          <w:rFonts w:ascii="Times New Roman" w:eastAsia="Calibri" w:hAnsi="Times New Roman" w:cs="Times New Roman"/>
          <w:b/>
          <w:sz w:val="24"/>
          <w:szCs w:val="24"/>
        </w:rPr>
        <w:t xml:space="preserve">для студентов направления «Государственное и муниципальное управление» </w:t>
      </w:r>
    </w:p>
    <w:p w:rsidR="00F31DD4" w:rsidRPr="00F31DD4" w:rsidRDefault="00F31DD4" w:rsidP="00F31DD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F31DD4">
        <w:rPr>
          <w:rFonts w:ascii="Times New Roman" w:eastAsia="Calibri" w:hAnsi="Times New Roman" w:cs="Times New Roman"/>
          <w:b/>
          <w:sz w:val="24"/>
          <w:szCs w:val="24"/>
        </w:rPr>
        <w:t xml:space="preserve"> курс ускоренные сроки обучения</w:t>
      </w:r>
    </w:p>
    <w:p w:rsidR="00F31DD4" w:rsidRDefault="00F31DD4" w:rsidP="00ED007A">
      <w:pPr>
        <w:pStyle w:val="a4"/>
        <w:rPr>
          <w:rFonts w:ascii="Times New Roman" w:eastAsia="Calibri" w:hAnsi="Times New Roman" w:cs="Times New Roman"/>
          <w:b/>
          <w:sz w:val="24"/>
          <w:szCs w:val="24"/>
        </w:rPr>
      </w:pPr>
    </w:p>
    <w:p w:rsidR="00ED007A" w:rsidRPr="00F31DD4" w:rsidRDefault="00ED007A" w:rsidP="00ED007A">
      <w:pPr>
        <w:pStyle w:val="a4"/>
        <w:rPr>
          <w:rFonts w:ascii="Times New Roman" w:eastAsia="Calibri" w:hAnsi="Times New Roman" w:cs="Times New Roman"/>
          <w:b/>
          <w:sz w:val="24"/>
          <w:szCs w:val="24"/>
          <w:lang w:val="en-US"/>
        </w:rPr>
      </w:pPr>
      <w:r w:rsidRPr="00E97EB3">
        <w:rPr>
          <w:rFonts w:ascii="Times New Roman" w:eastAsia="Calibri" w:hAnsi="Times New Roman" w:cs="Times New Roman"/>
          <w:b/>
          <w:sz w:val="24"/>
          <w:szCs w:val="24"/>
        </w:rPr>
        <w:t>Задание</w:t>
      </w:r>
      <w:r w:rsidRPr="00F31DD4">
        <w:rPr>
          <w:rFonts w:ascii="Times New Roman" w:eastAsia="Calibri" w:hAnsi="Times New Roman" w:cs="Times New Roman"/>
          <w:b/>
          <w:sz w:val="24"/>
          <w:szCs w:val="24"/>
          <w:lang w:val="en-US"/>
        </w:rPr>
        <w:t xml:space="preserve"> 1.  </w:t>
      </w:r>
      <w:r w:rsidRPr="00E97EB3">
        <w:rPr>
          <w:rFonts w:ascii="Times New Roman" w:eastAsia="Calibri" w:hAnsi="Times New Roman" w:cs="Times New Roman"/>
          <w:b/>
          <w:sz w:val="24"/>
          <w:szCs w:val="24"/>
        </w:rPr>
        <w:t>Прочитайте</w:t>
      </w:r>
      <w:r w:rsidRPr="00F31DD4">
        <w:rPr>
          <w:rFonts w:ascii="Times New Roman" w:eastAsia="Calibri" w:hAnsi="Times New Roman" w:cs="Times New Roman"/>
          <w:b/>
          <w:sz w:val="24"/>
          <w:szCs w:val="24"/>
          <w:lang w:val="en-US"/>
        </w:rPr>
        <w:t xml:space="preserve"> </w:t>
      </w:r>
      <w:r w:rsidRPr="00E97EB3">
        <w:rPr>
          <w:rFonts w:ascii="Times New Roman" w:eastAsia="Calibri" w:hAnsi="Times New Roman" w:cs="Times New Roman"/>
          <w:b/>
          <w:sz w:val="24"/>
          <w:szCs w:val="24"/>
        </w:rPr>
        <w:t>и</w:t>
      </w:r>
      <w:r w:rsidRPr="00F31DD4">
        <w:rPr>
          <w:rFonts w:ascii="Times New Roman" w:eastAsia="Calibri" w:hAnsi="Times New Roman" w:cs="Times New Roman"/>
          <w:b/>
          <w:sz w:val="24"/>
          <w:szCs w:val="24"/>
          <w:lang w:val="en-US"/>
        </w:rPr>
        <w:t xml:space="preserve"> </w:t>
      </w:r>
      <w:r w:rsidRPr="00E97EB3">
        <w:rPr>
          <w:rFonts w:ascii="Times New Roman" w:eastAsia="Calibri" w:hAnsi="Times New Roman" w:cs="Times New Roman"/>
          <w:b/>
          <w:sz w:val="24"/>
          <w:szCs w:val="24"/>
        </w:rPr>
        <w:t>письменно</w:t>
      </w:r>
      <w:r w:rsidRPr="00F31DD4">
        <w:rPr>
          <w:rFonts w:ascii="Times New Roman" w:eastAsia="Calibri" w:hAnsi="Times New Roman" w:cs="Times New Roman"/>
          <w:b/>
          <w:sz w:val="24"/>
          <w:szCs w:val="24"/>
          <w:lang w:val="en-US"/>
        </w:rPr>
        <w:t xml:space="preserve"> </w:t>
      </w:r>
      <w:r w:rsidRPr="00E97EB3">
        <w:rPr>
          <w:rFonts w:ascii="Times New Roman" w:eastAsia="Calibri" w:hAnsi="Times New Roman" w:cs="Times New Roman"/>
          <w:b/>
          <w:sz w:val="24"/>
          <w:szCs w:val="24"/>
        </w:rPr>
        <w:t>переведите</w:t>
      </w:r>
      <w:r w:rsidRPr="00F31DD4">
        <w:rPr>
          <w:rFonts w:ascii="Times New Roman" w:eastAsia="Calibri" w:hAnsi="Times New Roman" w:cs="Times New Roman"/>
          <w:b/>
          <w:sz w:val="24"/>
          <w:szCs w:val="24"/>
          <w:lang w:val="en-US"/>
        </w:rPr>
        <w:t xml:space="preserve"> </w:t>
      </w:r>
      <w:r w:rsidRPr="00E97EB3">
        <w:rPr>
          <w:rFonts w:ascii="Times New Roman" w:eastAsia="Calibri" w:hAnsi="Times New Roman" w:cs="Times New Roman"/>
          <w:b/>
          <w:sz w:val="24"/>
          <w:szCs w:val="24"/>
        </w:rPr>
        <w:t>текст</w:t>
      </w:r>
      <w:r w:rsidRPr="00F31DD4">
        <w:rPr>
          <w:rFonts w:ascii="Times New Roman" w:eastAsia="Calibri" w:hAnsi="Times New Roman" w:cs="Times New Roman"/>
          <w:b/>
          <w:sz w:val="24"/>
          <w:szCs w:val="24"/>
          <w:lang w:val="en-US"/>
        </w:rPr>
        <w:t xml:space="preserve">. </w:t>
      </w:r>
    </w:p>
    <w:p w:rsidR="00397224" w:rsidRPr="00ED007A" w:rsidRDefault="00397224" w:rsidP="00ED007A">
      <w:pPr>
        <w:spacing w:after="0"/>
        <w:jc w:val="center"/>
        <w:rPr>
          <w:rFonts w:ascii="Times New Roman" w:hAnsi="Times New Roman" w:cs="Times New Roman"/>
          <w:b/>
          <w:sz w:val="36"/>
          <w:lang w:val="en-US"/>
        </w:rPr>
      </w:pPr>
      <w:r w:rsidRPr="00ED007A">
        <w:rPr>
          <w:rFonts w:ascii="Times New Roman" w:hAnsi="Times New Roman" w:cs="Times New Roman"/>
          <w:b/>
          <w:sz w:val="36"/>
          <w:lang w:val="en-US"/>
        </w:rPr>
        <w:t>Leadership</w:t>
      </w:r>
    </w:p>
    <w:p w:rsidR="00397224" w:rsidRPr="00397224" w:rsidRDefault="00397224" w:rsidP="00ED007A">
      <w:pPr>
        <w:spacing w:after="0"/>
        <w:ind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Leadership is the direction and guiding of other participants in the organization.</w:t>
      </w:r>
    </w:p>
    <w:p w:rsidR="00397224" w:rsidRPr="00397224" w:rsidRDefault="00397224" w:rsidP="00ED007A">
      <w:pPr>
        <w:spacing w:after="0"/>
        <w:ind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 xml:space="preserve">Leadership differs in degree. </w:t>
      </w:r>
      <w:r w:rsidRPr="00397224">
        <w:rPr>
          <w:rFonts w:ascii="Times New Roman" w:eastAsia="Calibri" w:hAnsi="Times New Roman" w:cs="Times New Roman"/>
          <w:b/>
          <w:bCs/>
          <w:i/>
          <w:sz w:val="24"/>
          <w:szCs w:val="24"/>
          <w:lang w:val="en-US"/>
        </w:rPr>
        <w:t>Transactional leaders</w:t>
      </w:r>
      <w:r w:rsidRPr="00397224">
        <w:rPr>
          <w:rFonts w:ascii="Times New Roman" w:eastAsia="Calibri" w:hAnsi="Times New Roman" w:cs="Times New Roman"/>
          <w:sz w:val="24"/>
          <w:szCs w:val="24"/>
          <w:lang w:val="en-US"/>
        </w:rPr>
        <w:t xml:space="preserve"> exchange rewards for services. They guide subordinates in recognizing and clarifying roles and tasks. They give their subordinates the direction, support, and confidence to fulfill their role expectations. They also help subordinates understand and satisfy their own needs and desires. They encourage better than average performance from their subordinates. They are good managers.</w:t>
      </w:r>
    </w:p>
    <w:p w:rsidR="00397224" w:rsidRPr="00397224" w:rsidRDefault="00397224" w:rsidP="00ED007A">
      <w:pPr>
        <w:spacing w:after="0"/>
        <w:ind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 xml:space="preserve">Transformational leadership is more dramatic. </w:t>
      </w:r>
      <w:r w:rsidRPr="00397224">
        <w:rPr>
          <w:rFonts w:ascii="Times New Roman" w:eastAsia="Calibri" w:hAnsi="Times New Roman" w:cs="Times New Roman"/>
          <w:b/>
          <w:bCs/>
          <w:i/>
          <w:sz w:val="24"/>
          <w:szCs w:val="24"/>
          <w:lang w:val="en-US"/>
        </w:rPr>
        <w:t>Transformational leaders</w:t>
      </w:r>
      <w:r w:rsidRPr="00397224">
        <w:rPr>
          <w:rFonts w:ascii="Times New Roman" w:eastAsia="Calibri" w:hAnsi="Times New Roman" w:cs="Times New Roman"/>
          <w:sz w:val="24"/>
          <w:szCs w:val="24"/>
          <w:lang w:val="en-US"/>
        </w:rPr>
        <w:t xml:space="preserve"> change the relationship of the subordinate and the organization. They encourage subordinates to go well beyond their original commitments and expectations. If transactional leaders expect diligence, transformational leaders foster devotion. These leaders have the ability to reach the souls of others to raise human consciousness. They raise the level of awareness and encourage people to look beyond their self-interest.</w:t>
      </w:r>
    </w:p>
    <w:p w:rsidR="00397224" w:rsidRPr="00397224" w:rsidRDefault="00397224" w:rsidP="00ED007A">
      <w:pPr>
        <w:spacing w:after="0"/>
        <w:ind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Both forms of leadership are important. When people in positions of authority encourage subordinates to believe that their work is important – not merely a fair exchange of pay for work – motivation, commitment, and performance surpass routine expectations.</w:t>
      </w:r>
    </w:p>
    <w:p w:rsidR="00397224" w:rsidRPr="00397224" w:rsidRDefault="00397224" w:rsidP="00ED007A">
      <w:pPr>
        <w:spacing w:after="0"/>
        <w:ind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 xml:space="preserve">Leadership is required for major changes and new directions, and without leadership government easily stagnates. </w:t>
      </w:r>
      <w:proofErr w:type="gramStart"/>
      <w:r w:rsidRPr="00397224">
        <w:rPr>
          <w:rFonts w:ascii="Times New Roman" w:eastAsia="Calibri" w:hAnsi="Times New Roman" w:cs="Times New Roman"/>
          <w:sz w:val="24"/>
          <w:szCs w:val="24"/>
          <w:lang w:val="en-US"/>
        </w:rPr>
        <w:t>When things go well or poorly we credit or blame the leader.</w:t>
      </w:r>
      <w:proofErr w:type="gramEnd"/>
      <w:r w:rsidRPr="00397224">
        <w:rPr>
          <w:rFonts w:ascii="Times New Roman" w:eastAsia="Calibri" w:hAnsi="Times New Roman" w:cs="Times New Roman"/>
          <w:sz w:val="24"/>
          <w:szCs w:val="24"/>
          <w:lang w:val="en-US"/>
        </w:rPr>
        <w:t xml:space="preserve"> We look for leadership in candidates for high office. But can we determine which job candidates are “natural born” leaders? Can we train employees so that they develop the required personality characteristics to become effective leaders?</w:t>
      </w:r>
    </w:p>
    <w:p w:rsidR="00397224" w:rsidRPr="00397224" w:rsidRDefault="00397224" w:rsidP="00ED007A">
      <w:pPr>
        <w:spacing w:after="0"/>
        <w:ind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 xml:space="preserve">Over many years, investigators have hoped to identify leadership traits. It is extremely difficult to know precisely what traits such diverse political leaders as Napoleon Bonaparte, Luther King, Vladimir Lenin, Joseph Stalin, </w:t>
      </w:r>
      <w:proofErr w:type="spellStart"/>
      <w:r w:rsidRPr="00397224">
        <w:rPr>
          <w:rFonts w:ascii="Times New Roman" w:eastAsia="Calibri" w:hAnsi="Times New Roman" w:cs="Times New Roman"/>
          <w:sz w:val="24"/>
          <w:szCs w:val="24"/>
          <w:lang w:val="en-US"/>
        </w:rPr>
        <w:t>Indira</w:t>
      </w:r>
      <w:proofErr w:type="spellEnd"/>
      <w:r w:rsidRPr="00397224">
        <w:rPr>
          <w:rFonts w:ascii="Times New Roman" w:eastAsia="Calibri" w:hAnsi="Times New Roman" w:cs="Times New Roman"/>
          <w:sz w:val="24"/>
          <w:szCs w:val="24"/>
          <w:lang w:val="en-US"/>
        </w:rPr>
        <w:t xml:space="preserve"> </w:t>
      </w:r>
      <w:proofErr w:type="spellStart"/>
      <w:r w:rsidRPr="00397224">
        <w:rPr>
          <w:rFonts w:ascii="Times New Roman" w:eastAsia="Calibri" w:hAnsi="Times New Roman" w:cs="Times New Roman"/>
          <w:sz w:val="24"/>
          <w:szCs w:val="24"/>
          <w:lang w:val="en-US"/>
        </w:rPr>
        <w:t>Ghandi</w:t>
      </w:r>
      <w:proofErr w:type="spellEnd"/>
      <w:r w:rsidRPr="00397224">
        <w:rPr>
          <w:rFonts w:ascii="Times New Roman" w:eastAsia="Calibri" w:hAnsi="Times New Roman" w:cs="Times New Roman"/>
          <w:sz w:val="24"/>
          <w:szCs w:val="24"/>
          <w:lang w:val="en-US"/>
        </w:rPr>
        <w:t xml:space="preserve">, and Adolf Hitler shared in common. Yet many </w:t>
      </w:r>
      <w:proofErr w:type="spellStart"/>
      <w:r w:rsidRPr="00397224">
        <w:rPr>
          <w:rFonts w:ascii="Times New Roman" w:eastAsia="Calibri" w:hAnsi="Times New Roman" w:cs="Times New Roman"/>
          <w:sz w:val="24"/>
          <w:szCs w:val="24"/>
          <w:lang w:val="en-US"/>
        </w:rPr>
        <w:t>researches</w:t>
      </w:r>
      <w:proofErr w:type="spellEnd"/>
      <w:r w:rsidRPr="00397224">
        <w:rPr>
          <w:rFonts w:ascii="Times New Roman" w:eastAsia="Calibri" w:hAnsi="Times New Roman" w:cs="Times New Roman"/>
          <w:sz w:val="24"/>
          <w:szCs w:val="24"/>
          <w:lang w:val="en-US"/>
        </w:rPr>
        <w:t xml:space="preserve"> have attempted to identify universal characteristics of leadership and the following </w:t>
      </w:r>
      <w:r w:rsidRPr="00397224">
        <w:rPr>
          <w:rFonts w:ascii="Times New Roman" w:eastAsia="Calibri" w:hAnsi="Times New Roman" w:cs="Times New Roman"/>
          <w:b/>
          <w:bCs/>
          <w:i/>
          <w:iCs/>
          <w:sz w:val="24"/>
          <w:szCs w:val="24"/>
          <w:lang w:val="en-US"/>
        </w:rPr>
        <w:t xml:space="preserve">classification </w:t>
      </w:r>
      <w:r w:rsidRPr="00397224">
        <w:rPr>
          <w:rFonts w:ascii="Times New Roman" w:eastAsia="Calibri" w:hAnsi="Times New Roman" w:cs="Times New Roman"/>
          <w:sz w:val="24"/>
          <w:szCs w:val="24"/>
          <w:lang w:val="en-US"/>
        </w:rPr>
        <w:t xml:space="preserve">of </w:t>
      </w:r>
      <w:r w:rsidRPr="00397224">
        <w:rPr>
          <w:rFonts w:ascii="Times New Roman" w:eastAsia="Calibri" w:hAnsi="Times New Roman" w:cs="Times New Roman"/>
          <w:i/>
          <w:sz w:val="24"/>
          <w:szCs w:val="24"/>
          <w:lang w:val="en-US"/>
        </w:rPr>
        <w:t>the</w:t>
      </w:r>
      <w:r w:rsidRPr="00397224">
        <w:rPr>
          <w:rFonts w:ascii="Times New Roman" w:eastAsia="Calibri" w:hAnsi="Times New Roman" w:cs="Times New Roman"/>
          <w:b/>
          <w:bCs/>
          <w:i/>
          <w:sz w:val="24"/>
          <w:szCs w:val="24"/>
          <w:lang w:val="en-US"/>
        </w:rPr>
        <w:t xml:space="preserve"> leadership traits</w:t>
      </w:r>
      <w:r w:rsidRPr="00397224">
        <w:rPr>
          <w:rFonts w:ascii="Times New Roman" w:eastAsia="Calibri" w:hAnsi="Times New Roman" w:cs="Times New Roman"/>
          <w:sz w:val="24"/>
          <w:szCs w:val="24"/>
          <w:lang w:val="en-US"/>
        </w:rPr>
        <w:t xml:space="preserve"> is suggested:</w:t>
      </w:r>
    </w:p>
    <w:p w:rsidR="00397224" w:rsidRPr="00397224" w:rsidRDefault="00397224" w:rsidP="00ED007A">
      <w:pPr>
        <w:numPr>
          <w:ilvl w:val="0"/>
          <w:numId w:val="2"/>
        </w:numPr>
        <w:spacing w:after="0"/>
        <w:ind w:left="0"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capacity (intelligence, verbal facility, originality, judgment);</w:t>
      </w:r>
    </w:p>
    <w:p w:rsidR="00397224" w:rsidRPr="00397224" w:rsidRDefault="00397224" w:rsidP="00ED007A">
      <w:pPr>
        <w:numPr>
          <w:ilvl w:val="0"/>
          <w:numId w:val="2"/>
        </w:numPr>
        <w:spacing w:after="0"/>
        <w:ind w:left="0"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achievement (scholarship, knowledge, athletic accomplishments);</w:t>
      </w:r>
    </w:p>
    <w:p w:rsidR="00397224" w:rsidRPr="00397224" w:rsidRDefault="00397224" w:rsidP="00ED007A">
      <w:pPr>
        <w:numPr>
          <w:ilvl w:val="0"/>
          <w:numId w:val="2"/>
        </w:numPr>
        <w:spacing w:after="0"/>
        <w:ind w:left="0"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responsibility (dependability, initiative, persistence, aggressiveness, self-confidence, desire to excel);</w:t>
      </w:r>
    </w:p>
    <w:p w:rsidR="00397224" w:rsidRPr="00397224" w:rsidRDefault="00397224" w:rsidP="00ED007A">
      <w:pPr>
        <w:numPr>
          <w:ilvl w:val="0"/>
          <w:numId w:val="2"/>
        </w:numPr>
        <w:spacing w:after="0"/>
        <w:ind w:left="0"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participation (activity, sociability, cooperation, adaptability, humor);</w:t>
      </w:r>
    </w:p>
    <w:p w:rsidR="00397224" w:rsidRPr="00397224" w:rsidRDefault="00397224" w:rsidP="00ED007A">
      <w:pPr>
        <w:numPr>
          <w:ilvl w:val="0"/>
          <w:numId w:val="2"/>
        </w:numPr>
        <w:spacing w:after="0"/>
        <w:ind w:left="0" w:firstLine="709"/>
        <w:jc w:val="both"/>
        <w:rPr>
          <w:rFonts w:ascii="Times New Roman" w:eastAsia="Calibri" w:hAnsi="Times New Roman" w:cs="Times New Roman"/>
          <w:sz w:val="24"/>
          <w:szCs w:val="24"/>
          <w:lang w:val="en-US"/>
        </w:rPr>
      </w:pPr>
      <w:proofErr w:type="gramStart"/>
      <w:r w:rsidRPr="00397224">
        <w:rPr>
          <w:rFonts w:ascii="Times New Roman" w:eastAsia="Calibri" w:hAnsi="Times New Roman" w:cs="Times New Roman"/>
          <w:sz w:val="24"/>
          <w:szCs w:val="24"/>
          <w:lang w:val="en-US"/>
        </w:rPr>
        <w:t>status</w:t>
      </w:r>
      <w:proofErr w:type="gramEnd"/>
      <w:r w:rsidRPr="00397224">
        <w:rPr>
          <w:rFonts w:ascii="Times New Roman" w:eastAsia="Calibri" w:hAnsi="Times New Roman" w:cs="Times New Roman"/>
          <w:sz w:val="24"/>
          <w:szCs w:val="24"/>
          <w:lang w:val="en-US"/>
        </w:rPr>
        <w:t xml:space="preserve"> (socioeconomic position, popularity).</w:t>
      </w:r>
    </w:p>
    <w:p w:rsidR="00397224" w:rsidRPr="00397224" w:rsidRDefault="00397224" w:rsidP="00ED007A">
      <w:pPr>
        <w:pStyle w:val="2"/>
        <w:spacing w:line="276" w:lineRule="auto"/>
        <w:ind w:firstLine="709"/>
        <w:rPr>
          <w:sz w:val="24"/>
          <w:szCs w:val="24"/>
        </w:rPr>
      </w:pPr>
      <w:r w:rsidRPr="00397224">
        <w:rPr>
          <w:sz w:val="24"/>
          <w:szCs w:val="24"/>
        </w:rPr>
        <w:t>Yet this list is not very helpful. Particular traits are neither necessary nor sufficient to become a leader. There are brilliant thinkers and talkers who are not leaders, and there are people who are not very intelligent and not blessed with verbal facility who are obvious leaders. The holding of a degree does not say enough of the holder and whether he would fit into a particular situation. In some situations the manager’s superior education may be even resented by less well educated organization members.</w:t>
      </w:r>
    </w:p>
    <w:p w:rsidR="00397224" w:rsidRPr="00397224" w:rsidRDefault="00397224" w:rsidP="00ED007A">
      <w:pPr>
        <w:spacing w:after="0"/>
        <w:ind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It is obvious that some managers are better leaders than others, and if psychological traits do not explain the variations, what is the explanation?</w:t>
      </w:r>
    </w:p>
    <w:p w:rsidR="00397224" w:rsidRPr="00397224" w:rsidRDefault="00397224" w:rsidP="00ED007A">
      <w:pPr>
        <w:spacing w:after="0"/>
        <w:ind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 xml:space="preserve">Some investigators emphasize the </w:t>
      </w:r>
      <w:r w:rsidRPr="00397224">
        <w:rPr>
          <w:rFonts w:ascii="Times New Roman" w:eastAsia="Calibri" w:hAnsi="Times New Roman" w:cs="Times New Roman"/>
          <w:b/>
          <w:bCs/>
          <w:i/>
          <w:sz w:val="24"/>
          <w:szCs w:val="24"/>
          <w:lang w:val="en-US"/>
        </w:rPr>
        <w:t>situational character</w:t>
      </w:r>
      <w:r w:rsidRPr="00397224">
        <w:rPr>
          <w:rFonts w:ascii="Times New Roman" w:eastAsia="Calibri" w:hAnsi="Times New Roman" w:cs="Times New Roman"/>
          <w:sz w:val="24"/>
          <w:szCs w:val="24"/>
          <w:lang w:val="en-US"/>
        </w:rPr>
        <w:t xml:space="preserve"> of leadership. </w:t>
      </w:r>
      <w:r w:rsidRPr="00397224">
        <w:rPr>
          <w:rFonts w:ascii="Times New Roman" w:eastAsia="Calibri" w:hAnsi="Times New Roman" w:cs="Times New Roman"/>
          <w:b/>
          <w:bCs/>
          <w:i/>
          <w:sz w:val="24"/>
          <w:szCs w:val="24"/>
          <w:lang w:val="en-US"/>
        </w:rPr>
        <w:t>The ingredients</w:t>
      </w:r>
      <w:r w:rsidRPr="00397224">
        <w:rPr>
          <w:rFonts w:ascii="Times New Roman" w:eastAsia="Calibri" w:hAnsi="Times New Roman" w:cs="Times New Roman"/>
          <w:sz w:val="24"/>
          <w:szCs w:val="24"/>
          <w:lang w:val="en-US"/>
        </w:rPr>
        <w:t xml:space="preserve"> of this parameter of leadership are the following:</w:t>
      </w:r>
    </w:p>
    <w:p w:rsidR="00397224" w:rsidRPr="00ED007A" w:rsidRDefault="00397224" w:rsidP="00ED007A">
      <w:pPr>
        <w:pStyle w:val="a3"/>
        <w:numPr>
          <w:ilvl w:val="0"/>
          <w:numId w:val="5"/>
        </w:numPr>
        <w:tabs>
          <w:tab w:val="left" w:pos="993"/>
        </w:tabs>
        <w:spacing w:after="0"/>
        <w:ind w:left="0" w:firstLine="709"/>
        <w:jc w:val="both"/>
        <w:rPr>
          <w:rFonts w:ascii="Times New Roman" w:eastAsia="Calibri" w:hAnsi="Times New Roman" w:cs="Times New Roman"/>
          <w:sz w:val="24"/>
          <w:szCs w:val="24"/>
          <w:lang w:val="en-US"/>
        </w:rPr>
      </w:pPr>
      <w:r w:rsidRPr="00ED007A">
        <w:rPr>
          <w:rFonts w:ascii="Times New Roman" w:eastAsia="Calibri" w:hAnsi="Times New Roman" w:cs="Times New Roman"/>
          <w:sz w:val="24"/>
          <w:szCs w:val="24"/>
          <w:lang w:val="en-US"/>
        </w:rPr>
        <w:t xml:space="preserve">status, or position power – the degree to which the leader is enabled to get the group members to comply with and accept his or her leadership (but leadership should not be confused </w:t>
      </w:r>
      <w:r w:rsidRPr="00ED007A">
        <w:rPr>
          <w:rFonts w:ascii="Times New Roman" w:eastAsia="Calibri" w:hAnsi="Times New Roman" w:cs="Times New Roman"/>
          <w:sz w:val="24"/>
          <w:szCs w:val="24"/>
          <w:lang w:val="en-US"/>
        </w:rPr>
        <w:lastRenderedPageBreak/>
        <w:t>with high position – holding high office does not guarantee impact; despite the leader’s formal power, he or she did not always get from subordinates the performance that was desired);</w:t>
      </w:r>
    </w:p>
    <w:p w:rsidR="00397224" w:rsidRPr="00ED007A" w:rsidRDefault="00397224" w:rsidP="00ED007A">
      <w:pPr>
        <w:pStyle w:val="a3"/>
        <w:numPr>
          <w:ilvl w:val="0"/>
          <w:numId w:val="5"/>
        </w:numPr>
        <w:tabs>
          <w:tab w:val="left" w:pos="993"/>
        </w:tabs>
        <w:spacing w:after="0"/>
        <w:ind w:left="0" w:firstLine="709"/>
        <w:jc w:val="both"/>
        <w:rPr>
          <w:rFonts w:ascii="Times New Roman" w:eastAsia="Calibri" w:hAnsi="Times New Roman" w:cs="Times New Roman"/>
          <w:sz w:val="24"/>
          <w:szCs w:val="24"/>
          <w:lang w:val="en-US"/>
        </w:rPr>
      </w:pPr>
      <w:r w:rsidRPr="00ED007A">
        <w:rPr>
          <w:rFonts w:ascii="Times New Roman" w:eastAsia="Calibri" w:hAnsi="Times New Roman" w:cs="Times New Roman"/>
          <w:sz w:val="24"/>
          <w:szCs w:val="24"/>
          <w:lang w:val="en-US"/>
        </w:rPr>
        <w:t>leader-member relations – acceptance of the leader by members and their loyalty to him or her;</w:t>
      </w:r>
    </w:p>
    <w:p w:rsidR="00397224" w:rsidRPr="00ED007A" w:rsidRDefault="00397224" w:rsidP="00ED007A">
      <w:pPr>
        <w:pStyle w:val="a3"/>
        <w:numPr>
          <w:ilvl w:val="0"/>
          <w:numId w:val="5"/>
        </w:numPr>
        <w:tabs>
          <w:tab w:val="left" w:pos="993"/>
        </w:tabs>
        <w:spacing w:after="0"/>
        <w:ind w:left="0" w:firstLine="709"/>
        <w:jc w:val="both"/>
        <w:rPr>
          <w:rFonts w:ascii="Times New Roman" w:eastAsia="Calibri" w:hAnsi="Times New Roman" w:cs="Times New Roman"/>
          <w:sz w:val="24"/>
          <w:szCs w:val="24"/>
          <w:lang w:val="en-US"/>
        </w:rPr>
      </w:pPr>
      <w:r w:rsidRPr="00ED007A">
        <w:rPr>
          <w:rFonts w:ascii="Times New Roman" w:eastAsia="Calibri" w:hAnsi="Times New Roman" w:cs="Times New Roman"/>
          <w:sz w:val="24"/>
          <w:szCs w:val="24"/>
          <w:lang w:val="en-US"/>
        </w:rPr>
        <w:t>task-structure – the degree to which the jobs of the followers are well defined;</w:t>
      </w:r>
    </w:p>
    <w:p w:rsidR="00397224" w:rsidRPr="00ED007A" w:rsidRDefault="00397224" w:rsidP="00ED007A">
      <w:pPr>
        <w:pStyle w:val="a3"/>
        <w:numPr>
          <w:ilvl w:val="0"/>
          <w:numId w:val="5"/>
        </w:numPr>
        <w:tabs>
          <w:tab w:val="left" w:pos="993"/>
        </w:tabs>
        <w:spacing w:after="0"/>
        <w:ind w:left="0" w:firstLine="709"/>
        <w:jc w:val="both"/>
        <w:rPr>
          <w:rFonts w:ascii="Times New Roman" w:eastAsia="Calibri" w:hAnsi="Times New Roman" w:cs="Times New Roman"/>
          <w:sz w:val="24"/>
          <w:szCs w:val="24"/>
          <w:lang w:val="en-US"/>
        </w:rPr>
      </w:pPr>
      <w:r w:rsidRPr="00ED007A">
        <w:rPr>
          <w:rFonts w:ascii="Times New Roman" w:eastAsia="Calibri" w:hAnsi="Times New Roman" w:cs="Times New Roman"/>
          <w:sz w:val="24"/>
          <w:szCs w:val="24"/>
          <w:lang w:val="en-US"/>
        </w:rPr>
        <w:t>ability to recognize the most critical needs for organization members at the moment (physiological needs for food, sleep, etc. or safety needs for freedom from fear, for security and stability; needs for love, friends and contact; esteem needs for self-respect and the respect of others or needs for self-actualization, for achieving one’s potential).</w:t>
      </w:r>
    </w:p>
    <w:p w:rsidR="00397224" w:rsidRPr="00397224" w:rsidRDefault="00397224" w:rsidP="00ED007A">
      <w:pPr>
        <w:spacing w:after="0"/>
        <w:ind w:firstLine="709"/>
        <w:jc w:val="both"/>
        <w:rPr>
          <w:rFonts w:ascii="Times New Roman" w:eastAsia="Calibri" w:hAnsi="Times New Roman" w:cs="Times New Roman"/>
          <w:sz w:val="24"/>
          <w:szCs w:val="24"/>
          <w:lang w:val="en-US"/>
        </w:rPr>
      </w:pPr>
      <w:r w:rsidRPr="00397224">
        <w:rPr>
          <w:rFonts w:ascii="Times New Roman" w:eastAsia="Calibri" w:hAnsi="Times New Roman" w:cs="Times New Roman"/>
          <w:sz w:val="24"/>
          <w:szCs w:val="24"/>
          <w:lang w:val="en-US"/>
        </w:rPr>
        <w:t>Defining leadership is a very difficult task but rejecting the study of leadership would impoverish our understanding of governing.</w:t>
      </w:r>
    </w:p>
    <w:p w:rsidR="00C20ED7" w:rsidRPr="00477C94" w:rsidRDefault="00F31DD4" w:rsidP="00397224">
      <w:pPr>
        <w:rPr>
          <w:rFonts w:ascii="Times New Roman" w:hAnsi="Times New Roman" w:cs="Times New Roman"/>
          <w:b/>
          <w:sz w:val="24"/>
          <w:szCs w:val="24"/>
          <w:lang w:val="en-US"/>
        </w:rPr>
      </w:pPr>
    </w:p>
    <w:p w:rsidR="00ED007A" w:rsidRPr="00ED007A" w:rsidRDefault="00ED007A" w:rsidP="00ED007A">
      <w:pPr>
        <w:spacing w:line="252" w:lineRule="auto"/>
        <w:rPr>
          <w:rFonts w:ascii="Times New Roman" w:hAnsi="Times New Roman"/>
          <w:b/>
          <w:bCs/>
          <w:iCs/>
          <w:sz w:val="24"/>
          <w:szCs w:val="28"/>
          <w:lang w:val="en-US"/>
        </w:rPr>
      </w:pPr>
      <w:r w:rsidRPr="00ED007A">
        <w:rPr>
          <w:rFonts w:ascii="Times New Roman" w:hAnsi="Times New Roman"/>
          <w:b/>
          <w:bCs/>
          <w:iCs/>
          <w:sz w:val="24"/>
          <w:szCs w:val="28"/>
        </w:rPr>
        <w:t>Задание</w:t>
      </w:r>
      <w:r w:rsidRPr="00ED007A">
        <w:rPr>
          <w:rFonts w:ascii="Times New Roman" w:hAnsi="Times New Roman"/>
          <w:b/>
          <w:bCs/>
          <w:iCs/>
          <w:sz w:val="24"/>
          <w:szCs w:val="28"/>
          <w:lang w:val="en-US"/>
        </w:rPr>
        <w:t xml:space="preserve"> 2.  </w:t>
      </w:r>
      <w:r w:rsidRPr="00ED007A">
        <w:rPr>
          <w:rFonts w:ascii="Times New Roman" w:hAnsi="Times New Roman"/>
          <w:b/>
          <w:bCs/>
          <w:iCs/>
          <w:sz w:val="24"/>
          <w:szCs w:val="28"/>
        </w:rPr>
        <w:t>Ответьте</w:t>
      </w:r>
      <w:r w:rsidRPr="00ED007A">
        <w:rPr>
          <w:rFonts w:ascii="Times New Roman" w:hAnsi="Times New Roman"/>
          <w:b/>
          <w:bCs/>
          <w:iCs/>
          <w:sz w:val="24"/>
          <w:szCs w:val="28"/>
          <w:lang w:val="en-US"/>
        </w:rPr>
        <w:t xml:space="preserve"> </w:t>
      </w:r>
      <w:r w:rsidRPr="00ED007A">
        <w:rPr>
          <w:rFonts w:ascii="Times New Roman" w:hAnsi="Times New Roman"/>
          <w:b/>
          <w:bCs/>
          <w:iCs/>
          <w:sz w:val="24"/>
          <w:szCs w:val="28"/>
        </w:rPr>
        <w:t>на</w:t>
      </w:r>
      <w:r w:rsidRPr="00ED007A">
        <w:rPr>
          <w:rFonts w:ascii="Times New Roman" w:hAnsi="Times New Roman"/>
          <w:b/>
          <w:bCs/>
          <w:iCs/>
          <w:sz w:val="24"/>
          <w:szCs w:val="28"/>
          <w:lang w:val="en-US"/>
        </w:rPr>
        <w:t xml:space="preserve"> </w:t>
      </w:r>
      <w:r w:rsidRPr="00ED007A">
        <w:rPr>
          <w:rFonts w:ascii="Times New Roman" w:hAnsi="Times New Roman"/>
          <w:b/>
          <w:bCs/>
          <w:iCs/>
          <w:sz w:val="24"/>
          <w:szCs w:val="28"/>
        </w:rPr>
        <w:t>вопросы</w:t>
      </w:r>
    </w:p>
    <w:p w:rsidR="00477C94" w:rsidRPr="00477C94" w:rsidRDefault="00477C94" w:rsidP="00477C94">
      <w:pPr>
        <w:pStyle w:val="21"/>
        <w:numPr>
          <w:ilvl w:val="0"/>
          <w:numId w:val="4"/>
        </w:numPr>
        <w:spacing w:after="0" w:line="300" w:lineRule="auto"/>
        <w:jc w:val="both"/>
        <w:rPr>
          <w:rFonts w:ascii="Times New Roman" w:hAnsi="Times New Roman" w:cs="Times New Roman"/>
          <w:bCs/>
          <w:iCs/>
          <w:sz w:val="24"/>
          <w:szCs w:val="24"/>
        </w:rPr>
      </w:pPr>
      <w:proofErr w:type="spellStart"/>
      <w:r w:rsidRPr="00477C94">
        <w:rPr>
          <w:rFonts w:ascii="Times New Roman" w:hAnsi="Times New Roman" w:cs="Times New Roman"/>
          <w:bCs/>
          <w:iCs/>
          <w:sz w:val="24"/>
          <w:szCs w:val="24"/>
        </w:rPr>
        <w:t>What</w:t>
      </w:r>
      <w:proofErr w:type="spellEnd"/>
      <w:r w:rsidRPr="00477C94">
        <w:rPr>
          <w:rFonts w:ascii="Times New Roman" w:hAnsi="Times New Roman" w:cs="Times New Roman"/>
          <w:bCs/>
          <w:iCs/>
          <w:sz w:val="24"/>
          <w:szCs w:val="24"/>
        </w:rPr>
        <w:t xml:space="preserve"> </w:t>
      </w:r>
      <w:proofErr w:type="spellStart"/>
      <w:r w:rsidRPr="00477C94">
        <w:rPr>
          <w:rFonts w:ascii="Times New Roman" w:hAnsi="Times New Roman" w:cs="Times New Roman"/>
          <w:bCs/>
          <w:iCs/>
          <w:sz w:val="24"/>
          <w:szCs w:val="24"/>
        </w:rPr>
        <w:t>is</w:t>
      </w:r>
      <w:proofErr w:type="spellEnd"/>
      <w:r w:rsidRPr="00477C94">
        <w:rPr>
          <w:rFonts w:ascii="Times New Roman" w:hAnsi="Times New Roman" w:cs="Times New Roman"/>
          <w:bCs/>
          <w:iCs/>
          <w:sz w:val="24"/>
          <w:szCs w:val="24"/>
        </w:rPr>
        <w:t xml:space="preserve"> </w:t>
      </w:r>
      <w:proofErr w:type="spellStart"/>
      <w:r w:rsidRPr="00477C94">
        <w:rPr>
          <w:rFonts w:ascii="Times New Roman" w:hAnsi="Times New Roman" w:cs="Times New Roman"/>
          <w:bCs/>
          <w:iCs/>
          <w:sz w:val="24"/>
          <w:szCs w:val="24"/>
        </w:rPr>
        <w:t>leadership</w:t>
      </w:r>
      <w:proofErr w:type="spellEnd"/>
      <w:r w:rsidRPr="00477C94">
        <w:rPr>
          <w:rFonts w:ascii="Times New Roman" w:hAnsi="Times New Roman" w:cs="Times New Roman"/>
          <w:bCs/>
          <w:iCs/>
          <w:sz w:val="24"/>
          <w:szCs w:val="24"/>
        </w:rPr>
        <w:t>?</w:t>
      </w:r>
    </w:p>
    <w:p w:rsidR="00477C94" w:rsidRPr="00477C94" w:rsidRDefault="00477C94" w:rsidP="00477C94">
      <w:pPr>
        <w:pStyle w:val="21"/>
        <w:numPr>
          <w:ilvl w:val="0"/>
          <w:numId w:val="4"/>
        </w:numPr>
        <w:spacing w:after="0" w:line="300" w:lineRule="auto"/>
        <w:jc w:val="both"/>
        <w:rPr>
          <w:rFonts w:ascii="Times New Roman" w:hAnsi="Times New Roman" w:cs="Times New Roman"/>
          <w:bCs/>
          <w:iCs/>
          <w:sz w:val="24"/>
          <w:szCs w:val="24"/>
          <w:lang w:val="en-US"/>
        </w:rPr>
      </w:pPr>
      <w:r w:rsidRPr="00477C94">
        <w:rPr>
          <w:rFonts w:ascii="Times New Roman" w:hAnsi="Times New Roman" w:cs="Times New Roman"/>
          <w:bCs/>
          <w:iCs/>
          <w:sz w:val="24"/>
          <w:szCs w:val="24"/>
          <w:lang w:val="en-US"/>
        </w:rPr>
        <w:t>What are the two forms of leadership?</w:t>
      </w:r>
    </w:p>
    <w:p w:rsidR="00477C94" w:rsidRPr="00477C94" w:rsidRDefault="00477C94" w:rsidP="00477C94">
      <w:pPr>
        <w:pStyle w:val="21"/>
        <w:numPr>
          <w:ilvl w:val="0"/>
          <w:numId w:val="4"/>
        </w:numPr>
        <w:spacing w:after="0" w:line="300" w:lineRule="auto"/>
        <w:jc w:val="both"/>
        <w:rPr>
          <w:rFonts w:ascii="Times New Roman" w:hAnsi="Times New Roman" w:cs="Times New Roman"/>
          <w:bCs/>
          <w:iCs/>
          <w:sz w:val="24"/>
          <w:szCs w:val="24"/>
          <w:lang w:val="en-US"/>
        </w:rPr>
      </w:pPr>
      <w:r w:rsidRPr="00477C94">
        <w:rPr>
          <w:rFonts w:ascii="Times New Roman" w:hAnsi="Times New Roman" w:cs="Times New Roman"/>
          <w:bCs/>
          <w:iCs/>
          <w:sz w:val="24"/>
          <w:szCs w:val="24"/>
          <w:lang w:val="en-US"/>
        </w:rPr>
        <w:t>What is the difference between transactional leaders and transformational leaders?</w:t>
      </w:r>
    </w:p>
    <w:p w:rsidR="00477C94" w:rsidRPr="00477C94" w:rsidRDefault="00477C94" w:rsidP="00477C94">
      <w:pPr>
        <w:pStyle w:val="21"/>
        <w:numPr>
          <w:ilvl w:val="0"/>
          <w:numId w:val="4"/>
        </w:numPr>
        <w:spacing w:after="0" w:line="300" w:lineRule="auto"/>
        <w:jc w:val="both"/>
        <w:rPr>
          <w:rFonts w:ascii="Times New Roman" w:hAnsi="Times New Roman" w:cs="Times New Roman"/>
          <w:bCs/>
          <w:iCs/>
          <w:sz w:val="24"/>
          <w:szCs w:val="24"/>
          <w:lang w:val="en-US"/>
        </w:rPr>
      </w:pPr>
      <w:r w:rsidRPr="00477C94">
        <w:rPr>
          <w:rFonts w:ascii="Times New Roman" w:hAnsi="Times New Roman" w:cs="Times New Roman"/>
          <w:bCs/>
          <w:iCs/>
          <w:sz w:val="24"/>
          <w:szCs w:val="24"/>
          <w:lang w:val="en-US"/>
        </w:rPr>
        <w:t>What do transactional leaders expect from their subordinates?</w:t>
      </w:r>
    </w:p>
    <w:p w:rsidR="00477C94" w:rsidRPr="00477C94" w:rsidRDefault="00477C94" w:rsidP="00477C94">
      <w:pPr>
        <w:pStyle w:val="21"/>
        <w:numPr>
          <w:ilvl w:val="0"/>
          <w:numId w:val="4"/>
        </w:numPr>
        <w:spacing w:after="0" w:line="300" w:lineRule="auto"/>
        <w:jc w:val="both"/>
        <w:rPr>
          <w:rFonts w:ascii="Times New Roman" w:hAnsi="Times New Roman" w:cs="Times New Roman"/>
          <w:bCs/>
          <w:iCs/>
          <w:sz w:val="24"/>
          <w:szCs w:val="24"/>
          <w:lang w:val="en-US"/>
        </w:rPr>
      </w:pPr>
      <w:r w:rsidRPr="00477C94">
        <w:rPr>
          <w:rFonts w:ascii="Times New Roman" w:hAnsi="Times New Roman" w:cs="Times New Roman"/>
          <w:bCs/>
          <w:iCs/>
          <w:sz w:val="24"/>
          <w:szCs w:val="24"/>
          <w:lang w:val="en-US"/>
        </w:rPr>
        <w:t>What do transformational leaders encourage subordinates to do?</w:t>
      </w:r>
    </w:p>
    <w:p w:rsidR="00477C94" w:rsidRPr="00477C94" w:rsidRDefault="00477C94" w:rsidP="00477C94">
      <w:pPr>
        <w:pStyle w:val="21"/>
        <w:numPr>
          <w:ilvl w:val="0"/>
          <w:numId w:val="4"/>
        </w:numPr>
        <w:spacing w:after="0" w:line="300" w:lineRule="auto"/>
        <w:jc w:val="both"/>
        <w:rPr>
          <w:rFonts w:ascii="Times New Roman" w:hAnsi="Times New Roman" w:cs="Times New Roman"/>
          <w:bCs/>
          <w:iCs/>
          <w:sz w:val="24"/>
          <w:szCs w:val="24"/>
          <w:lang w:val="en-US"/>
        </w:rPr>
      </w:pPr>
      <w:r w:rsidRPr="00477C94">
        <w:rPr>
          <w:rFonts w:ascii="Times New Roman" w:hAnsi="Times New Roman" w:cs="Times New Roman"/>
          <w:bCs/>
          <w:iCs/>
          <w:sz w:val="24"/>
          <w:szCs w:val="24"/>
          <w:lang w:val="en-US"/>
        </w:rPr>
        <w:t>What form of leadership is more important?</w:t>
      </w:r>
    </w:p>
    <w:p w:rsidR="00477C94" w:rsidRPr="00477C94" w:rsidRDefault="00477C94" w:rsidP="00477C94">
      <w:pPr>
        <w:pStyle w:val="21"/>
        <w:numPr>
          <w:ilvl w:val="0"/>
          <w:numId w:val="4"/>
        </w:numPr>
        <w:spacing w:after="0" w:line="300" w:lineRule="auto"/>
        <w:jc w:val="both"/>
        <w:rPr>
          <w:rFonts w:ascii="Times New Roman" w:hAnsi="Times New Roman" w:cs="Times New Roman"/>
          <w:bCs/>
          <w:iCs/>
          <w:sz w:val="24"/>
          <w:szCs w:val="24"/>
          <w:lang w:val="en-US"/>
        </w:rPr>
      </w:pPr>
      <w:r w:rsidRPr="00477C94">
        <w:rPr>
          <w:rFonts w:ascii="Times New Roman" w:hAnsi="Times New Roman" w:cs="Times New Roman"/>
          <w:bCs/>
          <w:iCs/>
          <w:sz w:val="24"/>
          <w:szCs w:val="24"/>
          <w:lang w:val="en-US"/>
        </w:rPr>
        <w:t xml:space="preserve">What </w:t>
      </w:r>
      <w:proofErr w:type="gramStart"/>
      <w:r w:rsidRPr="00477C94">
        <w:rPr>
          <w:rFonts w:ascii="Times New Roman" w:hAnsi="Times New Roman" w:cs="Times New Roman"/>
          <w:bCs/>
          <w:iCs/>
          <w:sz w:val="24"/>
          <w:szCs w:val="24"/>
          <w:lang w:val="en-US"/>
        </w:rPr>
        <w:t>characteristics does</w:t>
      </w:r>
      <w:proofErr w:type="gramEnd"/>
      <w:r w:rsidRPr="00477C94">
        <w:rPr>
          <w:rFonts w:ascii="Times New Roman" w:hAnsi="Times New Roman" w:cs="Times New Roman"/>
          <w:bCs/>
          <w:iCs/>
          <w:sz w:val="24"/>
          <w:szCs w:val="24"/>
          <w:lang w:val="en-US"/>
        </w:rPr>
        <w:t xml:space="preserve"> a "natural born" leader possess?</w:t>
      </w:r>
    </w:p>
    <w:p w:rsidR="00477C94" w:rsidRPr="00477C94" w:rsidRDefault="00477C94" w:rsidP="00477C94">
      <w:pPr>
        <w:pStyle w:val="21"/>
        <w:numPr>
          <w:ilvl w:val="0"/>
          <w:numId w:val="4"/>
        </w:numPr>
        <w:spacing w:after="0" w:line="300" w:lineRule="auto"/>
        <w:jc w:val="both"/>
        <w:rPr>
          <w:rFonts w:ascii="Times New Roman" w:hAnsi="Times New Roman" w:cs="Times New Roman"/>
          <w:bCs/>
          <w:iCs/>
          <w:sz w:val="24"/>
          <w:szCs w:val="24"/>
          <w:lang w:val="en-US"/>
        </w:rPr>
      </w:pPr>
      <w:r w:rsidRPr="00477C94">
        <w:rPr>
          <w:rFonts w:ascii="Times New Roman" w:hAnsi="Times New Roman" w:cs="Times New Roman"/>
          <w:bCs/>
          <w:iCs/>
          <w:sz w:val="24"/>
          <w:szCs w:val="24"/>
          <w:lang w:val="en-US"/>
        </w:rPr>
        <w:t>What classification of the leadership traits is suggested?</w:t>
      </w:r>
    </w:p>
    <w:p w:rsidR="00477C94" w:rsidRPr="00477C94" w:rsidRDefault="00477C94" w:rsidP="00477C94">
      <w:pPr>
        <w:pStyle w:val="21"/>
        <w:numPr>
          <w:ilvl w:val="0"/>
          <w:numId w:val="4"/>
        </w:numPr>
        <w:spacing w:after="0" w:line="300" w:lineRule="auto"/>
        <w:jc w:val="both"/>
        <w:rPr>
          <w:rFonts w:ascii="Times New Roman" w:hAnsi="Times New Roman" w:cs="Times New Roman"/>
          <w:bCs/>
          <w:iCs/>
          <w:sz w:val="24"/>
          <w:szCs w:val="24"/>
          <w:lang w:val="en-US"/>
        </w:rPr>
      </w:pPr>
      <w:r w:rsidRPr="00477C94">
        <w:rPr>
          <w:rFonts w:ascii="Times New Roman" w:hAnsi="Times New Roman" w:cs="Times New Roman"/>
          <w:bCs/>
          <w:iCs/>
          <w:sz w:val="24"/>
          <w:szCs w:val="24"/>
          <w:lang w:val="en-US"/>
        </w:rPr>
        <w:t>What are the ingredients of the situational character of leadership?</w:t>
      </w:r>
    </w:p>
    <w:p w:rsidR="00ED007A" w:rsidRPr="00ED007A" w:rsidRDefault="00477C94" w:rsidP="00ED007A">
      <w:pPr>
        <w:pStyle w:val="21"/>
        <w:numPr>
          <w:ilvl w:val="0"/>
          <w:numId w:val="4"/>
        </w:numPr>
        <w:spacing w:after="0" w:line="300" w:lineRule="auto"/>
        <w:jc w:val="both"/>
        <w:rPr>
          <w:rFonts w:ascii="Times New Roman" w:hAnsi="Times New Roman" w:cs="Times New Roman"/>
          <w:bCs/>
          <w:iCs/>
          <w:sz w:val="24"/>
          <w:szCs w:val="24"/>
          <w:lang w:val="en-US"/>
        </w:rPr>
      </w:pPr>
      <w:r w:rsidRPr="00477C94">
        <w:rPr>
          <w:rFonts w:ascii="Times New Roman" w:hAnsi="Times New Roman" w:cs="Times New Roman"/>
          <w:bCs/>
          <w:iCs/>
          <w:sz w:val="24"/>
          <w:szCs w:val="24"/>
          <w:lang w:val="en-US"/>
        </w:rPr>
        <w:t>What is necessary to become a leader?</w:t>
      </w:r>
    </w:p>
    <w:p w:rsidR="00ED007A" w:rsidRPr="00F31DD4" w:rsidRDefault="00ED007A" w:rsidP="00ED007A">
      <w:pPr>
        <w:pStyle w:val="21"/>
        <w:spacing w:after="0" w:line="300" w:lineRule="auto"/>
        <w:ind w:left="1021"/>
        <w:jc w:val="both"/>
        <w:rPr>
          <w:rFonts w:ascii="Times New Roman" w:hAnsi="Times New Roman" w:cs="Times New Roman"/>
          <w:bCs/>
          <w:iCs/>
          <w:sz w:val="24"/>
          <w:szCs w:val="24"/>
          <w:lang w:val="en-US"/>
        </w:rPr>
      </w:pPr>
    </w:p>
    <w:p w:rsidR="00E97EB3" w:rsidRPr="00E97EB3" w:rsidRDefault="00E97EB3" w:rsidP="00E97EB3">
      <w:pPr>
        <w:pStyle w:val="21"/>
        <w:spacing w:line="264" w:lineRule="auto"/>
        <w:rPr>
          <w:rFonts w:ascii="Times New Roman" w:hAnsi="Times New Roman"/>
          <w:b/>
          <w:bCs/>
          <w:iCs/>
          <w:sz w:val="24"/>
          <w:szCs w:val="28"/>
        </w:rPr>
      </w:pPr>
      <w:r>
        <w:rPr>
          <w:rFonts w:ascii="Times New Roman" w:hAnsi="Times New Roman"/>
          <w:b/>
          <w:bCs/>
          <w:iCs/>
          <w:sz w:val="24"/>
          <w:szCs w:val="28"/>
        </w:rPr>
        <w:t>Задание 3. Соотнесите слова с их определениями</w:t>
      </w:r>
    </w:p>
    <w:p w:rsidR="00E97EB3" w:rsidRPr="00E97EB3" w:rsidRDefault="00E97EB3" w:rsidP="00ED007A">
      <w:pPr>
        <w:pStyle w:val="21"/>
        <w:spacing w:after="0" w:line="300" w:lineRule="auto"/>
        <w:ind w:left="1021"/>
        <w:jc w:val="both"/>
        <w:rPr>
          <w:rFonts w:ascii="Times New Roman" w:hAnsi="Times New Roman" w:cs="Times New Roman"/>
          <w:bCs/>
          <w:iCs/>
          <w:sz w:val="24"/>
          <w:szCs w:val="24"/>
        </w:rPr>
      </w:pPr>
    </w:p>
    <w:tbl>
      <w:tblPr>
        <w:tblW w:w="9853" w:type="dxa"/>
        <w:tblLayout w:type="fixed"/>
        <w:tblLook w:val="0000"/>
      </w:tblPr>
      <w:tblGrid>
        <w:gridCol w:w="3348"/>
        <w:gridCol w:w="6505"/>
      </w:tblGrid>
      <w:tr w:rsidR="00E97EB3" w:rsidRPr="00F31DD4" w:rsidTr="002513B2">
        <w:tc>
          <w:tcPr>
            <w:tcW w:w="3348" w:type="dxa"/>
          </w:tcPr>
          <w:p w:rsidR="00E97EB3" w:rsidRPr="00E97EB3" w:rsidRDefault="00E97EB3" w:rsidP="00E97EB3">
            <w:pPr>
              <w:numPr>
                <w:ilvl w:val="0"/>
                <w:numId w:val="7"/>
              </w:numPr>
              <w:spacing w:after="0" w:line="264" w:lineRule="auto"/>
              <w:rPr>
                <w:rFonts w:ascii="Times New Roman" w:hAnsi="Times New Roman" w:cs="Times New Roman"/>
                <w:sz w:val="24"/>
                <w:lang w:val="en-US"/>
              </w:rPr>
            </w:pPr>
            <w:r w:rsidRPr="00E97EB3">
              <w:rPr>
                <w:rFonts w:ascii="Times New Roman" w:hAnsi="Times New Roman" w:cs="Times New Roman"/>
                <w:sz w:val="24"/>
                <w:lang w:val="en-US"/>
              </w:rPr>
              <w:t>diverse</w:t>
            </w:r>
          </w:p>
          <w:p w:rsidR="00E97EB3" w:rsidRPr="00E97EB3" w:rsidRDefault="00E97EB3" w:rsidP="00E97EB3">
            <w:pPr>
              <w:numPr>
                <w:ilvl w:val="0"/>
                <w:numId w:val="7"/>
              </w:numPr>
              <w:spacing w:after="0" w:line="264" w:lineRule="auto"/>
              <w:rPr>
                <w:rFonts w:ascii="Times New Roman" w:hAnsi="Times New Roman" w:cs="Times New Roman"/>
                <w:sz w:val="24"/>
                <w:lang w:val="en-US"/>
              </w:rPr>
            </w:pPr>
            <w:r w:rsidRPr="00E97EB3">
              <w:rPr>
                <w:rFonts w:ascii="Times New Roman" w:hAnsi="Times New Roman" w:cs="Times New Roman"/>
                <w:sz w:val="24"/>
                <w:lang w:val="en-US"/>
              </w:rPr>
              <w:t>commitment</w:t>
            </w:r>
          </w:p>
          <w:p w:rsidR="00E97EB3" w:rsidRPr="00E97EB3" w:rsidRDefault="00E97EB3" w:rsidP="00E97EB3">
            <w:pPr>
              <w:numPr>
                <w:ilvl w:val="0"/>
                <w:numId w:val="7"/>
              </w:numPr>
              <w:spacing w:after="0" w:line="264" w:lineRule="auto"/>
              <w:rPr>
                <w:rFonts w:ascii="Times New Roman" w:hAnsi="Times New Roman" w:cs="Times New Roman"/>
                <w:sz w:val="24"/>
                <w:lang w:val="en-US"/>
              </w:rPr>
            </w:pPr>
            <w:r w:rsidRPr="00E97EB3">
              <w:rPr>
                <w:rFonts w:ascii="Times New Roman" w:hAnsi="Times New Roman" w:cs="Times New Roman"/>
                <w:sz w:val="24"/>
                <w:lang w:val="en-US"/>
              </w:rPr>
              <w:t>comply with</w:t>
            </w:r>
          </w:p>
          <w:p w:rsidR="00E97EB3" w:rsidRPr="00E97EB3" w:rsidRDefault="00E97EB3" w:rsidP="00E97EB3">
            <w:pPr>
              <w:numPr>
                <w:ilvl w:val="0"/>
                <w:numId w:val="7"/>
              </w:numPr>
              <w:spacing w:after="0" w:line="264" w:lineRule="auto"/>
              <w:rPr>
                <w:rFonts w:ascii="Times New Roman" w:hAnsi="Times New Roman" w:cs="Times New Roman"/>
                <w:sz w:val="24"/>
                <w:lang w:val="en-US"/>
              </w:rPr>
            </w:pPr>
            <w:r w:rsidRPr="00E97EB3">
              <w:rPr>
                <w:rFonts w:ascii="Times New Roman" w:hAnsi="Times New Roman" w:cs="Times New Roman"/>
                <w:sz w:val="24"/>
                <w:lang w:val="en-US"/>
              </w:rPr>
              <w:t>expectation</w:t>
            </w:r>
          </w:p>
          <w:p w:rsidR="00E97EB3" w:rsidRPr="00E97EB3" w:rsidRDefault="00E97EB3" w:rsidP="00E97EB3">
            <w:pPr>
              <w:numPr>
                <w:ilvl w:val="0"/>
                <w:numId w:val="7"/>
              </w:numPr>
              <w:spacing w:after="0" w:line="264" w:lineRule="auto"/>
              <w:rPr>
                <w:rFonts w:ascii="Times New Roman" w:hAnsi="Times New Roman" w:cs="Times New Roman"/>
                <w:sz w:val="24"/>
                <w:lang w:val="en-US"/>
              </w:rPr>
            </w:pPr>
            <w:r w:rsidRPr="00E97EB3">
              <w:rPr>
                <w:rFonts w:ascii="Times New Roman" w:hAnsi="Times New Roman" w:cs="Times New Roman"/>
                <w:sz w:val="24"/>
                <w:lang w:val="en-US"/>
              </w:rPr>
              <w:t>surpass</w:t>
            </w:r>
          </w:p>
          <w:p w:rsidR="00E97EB3" w:rsidRPr="00E97EB3" w:rsidRDefault="00E97EB3" w:rsidP="00E97EB3">
            <w:pPr>
              <w:numPr>
                <w:ilvl w:val="0"/>
                <w:numId w:val="7"/>
              </w:numPr>
              <w:spacing w:after="0" w:line="264" w:lineRule="auto"/>
              <w:rPr>
                <w:rFonts w:ascii="Times New Roman" w:hAnsi="Times New Roman" w:cs="Times New Roman"/>
                <w:sz w:val="24"/>
                <w:lang w:val="en-US"/>
              </w:rPr>
            </w:pPr>
            <w:r w:rsidRPr="00E97EB3">
              <w:rPr>
                <w:rFonts w:ascii="Times New Roman" w:hAnsi="Times New Roman" w:cs="Times New Roman"/>
                <w:sz w:val="24"/>
                <w:lang w:val="en-US"/>
              </w:rPr>
              <w:t xml:space="preserve">loyalty </w:t>
            </w:r>
          </w:p>
          <w:p w:rsidR="00E97EB3" w:rsidRPr="00E97EB3" w:rsidRDefault="00E97EB3" w:rsidP="00E97EB3">
            <w:pPr>
              <w:numPr>
                <w:ilvl w:val="0"/>
                <w:numId w:val="7"/>
              </w:numPr>
              <w:spacing w:after="0" w:line="264" w:lineRule="auto"/>
              <w:rPr>
                <w:rFonts w:ascii="Times New Roman" w:hAnsi="Times New Roman" w:cs="Times New Roman"/>
                <w:sz w:val="24"/>
                <w:lang w:val="en-US"/>
              </w:rPr>
            </w:pPr>
            <w:r w:rsidRPr="00E97EB3">
              <w:rPr>
                <w:rFonts w:ascii="Times New Roman" w:hAnsi="Times New Roman" w:cs="Times New Roman"/>
                <w:sz w:val="24"/>
                <w:lang w:val="en-US"/>
              </w:rPr>
              <w:t>adaptability</w:t>
            </w:r>
          </w:p>
        </w:tc>
        <w:tc>
          <w:tcPr>
            <w:tcW w:w="6505" w:type="dxa"/>
          </w:tcPr>
          <w:p w:rsidR="00E97EB3" w:rsidRPr="00E97EB3" w:rsidRDefault="00E97EB3" w:rsidP="00E97EB3">
            <w:pPr>
              <w:numPr>
                <w:ilvl w:val="1"/>
                <w:numId w:val="6"/>
              </w:numPr>
              <w:spacing w:after="0" w:line="264" w:lineRule="auto"/>
              <w:rPr>
                <w:rFonts w:ascii="Times New Roman" w:hAnsi="Times New Roman" w:cs="Times New Roman"/>
                <w:sz w:val="24"/>
                <w:lang w:val="en-US"/>
              </w:rPr>
            </w:pPr>
            <w:r w:rsidRPr="00E97EB3">
              <w:rPr>
                <w:rFonts w:ascii="Times New Roman" w:hAnsi="Times New Roman" w:cs="Times New Roman"/>
                <w:sz w:val="24"/>
                <w:lang w:val="en-US"/>
              </w:rPr>
              <w:t>people or things that are very different from each other;</w:t>
            </w:r>
          </w:p>
          <w:p w:rsidR="00E97EB3" w:rsidRPr="00E97EB3" w:rsidRDefault="00E97EB3" w:rsidP="00E97EB3">
            <w:pPr>
              <w:numPr>
                <w:ilvl w:val="1"/>
                <w:numId w:val="6"/>
              </w:numPr>
              <w:spacing w:after="0" w:line="264" w:lineRule="auto"/>
              <w:rPr>
                <w:rFonts w:ascii="Times New Roman" w:hAnsi="Times New Roman" w:cs="Times New Roman"/>
                <w:sz w:val="24"/>
                <w:lang w:val="en-US"/>
              </w:rPr>
            </w:pPr>
            <w:r w:rsidRPr="00E97EB3">
              <w:rPr>
                <w:rFonts w:ascii="Times New Roman" w:hAnsi="Times New Roman" w:cs="Times New Roman"/>
                <w:sz w:val="24"/>
                <w:lang w:val="en-US"/>
              </w:rPr>
              <w:t>a strong hope that something will happen;</w:t>
            </w:r>
          </w:p>
          <w:p w:rsidR="00E97EB3" w:rsidRPr="00E97EB3" w:rsidRDefault="00E97EB3" w:rsidP="00E97EB3">
            <w:pPr>
              <w:numPr>
                <w:ilvl w:val="1"/>
                <w:numId w:val="6"/>
              </w:numPr>
              <w:spacing w:after="0" w:line="264" w:lineRule="auto"/>
              <w:rPr>
                <w:rFonts w:ascii="Times New Roman" w:hAnsi="Times New Roman" w:cs="Times New Roman"/>
                <w:sz w:val="24"/>
                <w:lang w:val="en-US"/>
              </w:rPr>
            </w:pPr>
            <w:r w:rsidRPr="00E97EB3">
              <w:rPr>
                <w:rFonts w:ascii="Times New Roman" w:hAnsi="Times New Roman" w:cs="Times New Roman"/>
                <w:sz w:val="24"/>
                <w:lang w:val="en-US"/>
              </w:rPr>
              <w:t>to be better, to do better, or to have more of a particular quality than someone or something;</w:t>
            </w:r>
          </w:p>
          <w:p w:rsidR="00E97EB3" w:rsidRPr="00E97EB3" w:rsidRDefault="00E97EB3" w:rsidP="00E97EB3">
            <w:pPr>
              <w:numPr>
                <w:ilvl w:val="1"/>
                <w:numId w:val="6"/>
              </w:numPr>
              <w:spacing w:after="0" w:line="264" w:lineRule="auto"/>
              <w:rPr>
                <w:rFonts w:ascii="Times New Roman" w:hAnsi="Times New Roman" w:cs="Times New Roman"/>
                <w:sz w:val="24"/>
                <w:lang w:val="en-US"/>
              </w:rPr>
            </w:pPr>
            <w:r w:rsidRPr="00E97EB3">
              <w:rPr>
                <w:rFonts w:ascii="Times New Roman" w:hAnsi="Times New Roman" w:cs="Times New Roman"/>
                <w:sz w:val="24"/>
                <w:lang w:val="en-US"/>
              </w:rPr>
              <w:t>a strong belief in an idea or system;</w:t>
            </w:r>
          </w:p>
          <w:p w:rsidR="00E97EB3" w:rsidRPr="00E97EB3" w:rsidRDefault="00E97EB3" w:rsidP="00E97EB3">
            <w:pPr>
              <w:numPr>
                <w:ilvl w:val="1"/>
                <w:numId w:val="6"/>
              </w:numPr>
              <w:spacing w:after="0" w:line="264" w:lineRule="auto"/>
              <w:rPr>
                <w:rFonts w:ascii="Times New Roman" w:hAnsi="Times New Roman" w:cs="Times New Roman"/>
                <w:sz w:val="24"/>
                <w:lang w:val="en-US"/>
              </w:rPr>
            </w:pPr>
            <w:proofErr w:type="spellStart"/>
            <w:r w:rsidRPr="00E97EB3">
              <w:rPr>
                <w:rFonts w:ascii="Times New Roman" w:hAnsi="Times New Roman" w:cs="Times New Roman"/>
                <w:sz w:val="24"/>
                <w:lang w:val="en-US"/>
              </w:rPr>
              <w:t>behaviour</w:t>
            </w:r>
            <w:proofErr w:type="spellEnd"/>
            <w:r w:rsidRPr="00E97EB3">
              <w:rPr>
                <w:rFonts w:ascii="Times New Roman" w:hAnsi="Times New Roman" w:cs="Times New Roman"/>
                <w:sz w:val="24"/>
                <w:lang w:val="en-US"/>
              </w:rPr>
              <w:t xml:space="preserve"> in which you stay firm in your friendship or support for someone or something;</w:t>
            </w:r>
          </w:p>
          <w:p w:rsidR="00E97EB3" w:rsidRPr="00E97EB3" w:rsidRDefault="00E97EB3" w:rsidP="00E97EB3">
            <w:pPr>
              <w:numPr>
                <w:ilvl w:val="1"/>
                <w:numId w:val="6"/>
              </w:numPr>
              <w:spacing w:after="0" w:line="264" w:lineRule="auto"/>
              <w:rPr>
                <w:rFonts w:ascii="Times New Roman" w:hAnsi="Times New Roman" w:cs="Times New Roman"/>
                <w:sz w:val="24"/>
                <w:lang w:val="en-US"/>
              </w:rPr>
            </w:pPr>
            <w:r w:rsidRPr="00E97EB3">
              <w:rPr>
                <w:rFonts w:ascii="Times New Roman" w:hAnsi="Times New Roman" w:cs="Times New Roman"/>
                <w:sz w:val="24"/>
                <w:lang w:val="en-US"/>
              </w:rPr>
              <w:t>to do what you are required or expected to do;</w:t>
            </w:r>
          </w:p>
          <w:p w:rsidR="00E97EB3" w:rsidRPr="00E97EB3" w:rsidRDefault="00E97EB3" w:rsidP="00E97EB3">
            <w:pPr>
              <w:numPr>
                <w:ilvl w:val="1"/>
                <w:numId w:val="6"/>
              </w:numPr>
              <w:spacing w:after="0" w:line="264" w:lineRule="auto"/>
              <w:rPr>
                <w:rFonts w:ascii="Times New Roman" w:hAnsi="Times New Roman" w:cs="Times New Roman"/>
                <w:sz w:val="24"/>
                <w:lang w:val="en-US"/>
              </w:rPr>
            </w:pPr>
            <w:proofErr w:type="gramStart"/>
            <w:r w:rsidRPr="00E97EB3">
              <w:rPr>
                <w:rFonts w:ascii="Times New Roman" w:hAnsi="Times New Roman" w:cs="Times New Roman"/>
                <w:sz w:val="24"/>
                <w:lang w:val="en-US"/>
              </w:rPr>
              <w:t>an</w:t>
            </w:r>
            <w:proofErr w:type="gramEnd"/>
            <w:r w:rsidRPr="00E97EB3">
              <w:rPr>
                <w:rFonts w:ascii="Times New Roman" w:hAnsi="Times New Roman" w:cs="Times New Roman"/>
                <w:sz w:val="24"/>
                <w:lang w:val="en-US"/>
              </w:rPr>
              <w:t xml:space="preserve"> ability to change your ideas or </w:t>
            </w:r>
            <w:proofErr w:type="spellStart"/>
            <w:r w:rsidRPr="00E97EB3">
              <w:rPr>
                <w:rFonts w:ascii="Times New Roman" w:hAnsi="Times New Roman" w:cs="Times New Roman"/>
                <w:sz w:val="24"/>
                <w:lang w:val="en-US"/>
              </w:rPr>
              <w:t>behaviour</w:t>
            </w:r>
            <w:proofErr w:type="spellEnd"/>
            <w:r w:rsidRPr="00E97EB3">
              <w:rPr>
                <w:rFonts w:ascii="Times New Roman" w:hAnsi="Times New Roman" w:cs="Times New Roman"/>
                <w:sz w:val="24"/>
                <w:lang w:val="en-US"/>
              </w:rPr>
              <w:t xml:space="preserve"> in order to deal with new situations.</w:t>
            </w:r>
          </w:p>
        </w:tc>
      </w:tr>
    </w:tbl>
    <w:p w:rsidR="00E97EB3" w:rsidRPr="00E97EB3" w:rsidRDefault="00E97EB3" w:rsidP="00ED007A">
      <w:pPr>
        <w:pStyle w:val="21"/>
        <w:spacing w:after="0" w:line="300" w:lineRule="auto"/>
        <w:ind w:left="1021"/>
        <w:jc w:val="both"/>
        <w:rPr>
          <w:rFonts w:ascii="Times New Roman" w:hAnsi="Times New Roman" w:cs="Times New Roman"/>
          <w:bCs/>
          <w:iCs/>
          <w:sz w:val="24"/>
          <w:szCs w:val="24"/>
          <w:lang w:val="en-US"/>
        </w:rPr>
      </w:pPr>
    </w:p>
    <w:p w:rsidR="00ED007A" w:rsidRPr="00E97EB3" w:rsidRDefault="00ED007A" w:rsidP="00ED007A">
      <w:pPr>
        <w:pStyle w:val="21"/>
        <w:spacing w:after="0" w:line="300" w:lineRule="auto"/>
        <w:jc w:val="both"/>
        <w:rPr>
          <w:rFonts w:ascii="Times New Roman" w:eastAsia="Calibri" w:hAnsi="Times New Roman" w:cs="Times New Roman"/>
          <w:b/>
          <w:sz w:val="24"/>
          <w:szCs w:val="24"/>
          <w:lang w:val="en-US"/>
        </w:rPr>
      </w:pPr>
    </w:p>
    <w:p w:rsidR="00477C94" w:rsidRPr="00ED007A" w:rsidRDefault="00ED007A" w:rsidP="00ED007A">
      <w:pPr>
        <w:pStyle w:val="21"/>
        <w:spacing w:after="0" w:line="300" w:lineRule="auto"/>
        <w:jc w:val="both"/>
        <w:rPr>
          <w:rFonts w:ascii="Times New Roman" w:hAnsi="Times New Roman" w:cs="Times New Roman"/>
          <w:bCs/>
          <w:iCs/>
          <w:sz w:val="24"/>
          <w:szCs w:val="24"/>
        </w:rPr>
      </w:pPr>
      <w:r>
        <w:rPr>
          <w:rFonts w:ascii="Times New Roman" w:eastAsia="Calibri" w:hAnsi="Times New Roman" w:cs="Times New Roman"/>
          <w:b/>
          <w:sz w:val="24"/>
          <w:szCs w:val="24"/>
        </w:rPr>
        <w:t xml:space="preserve">Задание </w:t>
      </w:r>
      <w:r w:rsidR="00E97EB3">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Напишите эссе, выбрав одну из предложенных тем. </w:t>
      </w:r>
    </w:p>
    <w:p w:rsidR="00477C94" w:rsidRPr="00477C94" w:rsidRDefault="00ED007A" w:rsidP="00ED007A">
      <w:pPr>
        <w:pStyle w:val="21"/>
        <w:spacing w:after="0" w:line="240" w:lineRule="auto"/>
        <w:ind w:firstLine="709"/>
        <w:rPr>
          <w:rFonts w:ascii="Times New Roman" w:eastAsia="Calibri" w:hAnsi="Times New Roman" w:cs="Times New Roman"/>
          <w:sz w:val="24"/>
          <w:szCs w:val="24"/>
          <w:lang w:val="en-US"/>
        </w:rPr>
      </w:pPr>
      <w:r w:rsidRPr="00ED007A">
        <w:rPr>
          <w:rFonts w:ascii="Times New Roman" w:eastAsia="Calibri" w:hAnsi="Times New Roman" w:cs="Times New Roman"/>
          <w:sz w:val="24"/>
          <w:szCs w:val="24"/>
          <w:lang w:val="en-US"/>
        </w:rPr>
        <w:t xml:space="preserve">1. </w:t>
      </w:r>
      <w:r w:rsidR="00477C94" w:rsidRPr="00477C94">
        <w:rPr>
          <w:rFonts w:ascii="Times New Roman" w:eastAsia="Calibri" w:hAnsi="Times New Roman" w:cs="Times New Roman"/>
          <w:sz w:val="24"/>
          <w:szCs w:val="24"/>
          <w:lang w:val="en-US"/>
        </w:rPr>
        <w:t>Write a report listing characteristics that successful leaders should possess from your point of view.</w:t>
      </w:r>
    </w:p>
    <w:p w:rsidR="00477C94" w:rsidRPr="00477C94" w:rsidRDefault="00ED007A" w:rsidP="00ED007A">
      <w:pPr>
        <w:pStyle w:val="21"/>
        <w:spacing w:line="240" w:lineRule="auto"/>
        <w:ind w:firstLine="709"/>
        <w:rPr>
          <w:rFonts w:ascii="Times New Roman" w:eastAsia="Calibri" w:hAnsi="Times New Roman" w:cs="Times New Roman"/>
          <w:sz w:val="24"/>
          <w:szCs w:val="24"/>
          <w:lang w:val="en-US"/>
        </w:rPr>
      </w:pPr>
      <w:r w:rsidRPr="00ED007A">
        <w:rPr>
          <w:rFonts w:ascii="Times New Roman" w:eastAsia="Calibri" w:hAnsi="Times New Roman" w:cs="Times New Roman"/>
          <w:sz w:val="24"/>
          <w:szCs w:val="24"/>
          <w:lang w:val="en-US"/>
        </w:rPr>
        <w:t xml:space="preserve">2. </w:t>
      </w:r>
      <w:r w:rsidR="00477C94" w:rsidRPr="00477C94">
        <w:rPr>
          <w:rFonts w:ascii="Times New Roman" w:eastAsia="Calibri" w:hAnsi="Times New Roman" w:cs="Times New Roman"/>
          <w:sz w:val="24"/>
          <w:szCs w:val="24"/>
          <w:lang w:val="en-US"/>
        </w:rPr>
        <w:t>In the text there are two classifications of leadership. Which one is more helpful in identification of a leader? Why?</w:t>
      </w:r>
    </w:p>
    <w:sectPr w:rsidR="00477C94" w:rsidRPr="00477C94" w:rsidSect="007A6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BE7"/>
    <w:multiLevelType w:val="hybridMultilevel"/>
    <w:tmpl w:val="CE763090"/>
    <w:lvl w:ilvl="0" w:tplc="6CA6BEA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100A7ABE"/>
    <w:multiLevelType w:val="hybridMultilevel"/>
    <w:tmpl w:val="4590F390"/>
    <w:lvl w:ilvl="0" w:tplc="FFFFFFFF">
      <w:start w:val="1"/>
      <w:numFmt w:val="decimal"/>
      <w:lvlText w:val="%1)"/>
      <w:lvlJc w:val="left"/>
      <w:pPr>
        <w:tabs>
          <w:tab w:val="num" w:pos="1021"/>
        </w:tabs>
        <w:ind w:left="1021" w:hanging="454"/>
      </w:pPr>
      <w:rPr>
        <w:rFonts w:ascii="Times New Roman" w:hAnsi="Times New Roman" w:cs="Times New Roman" w:hint="default"/>
        <w:b w:val="0"/>
        <w:i w:val="0"/>
      </w:rPr>
    </w:lvl>
    <w:lvl w:ilvl="1" w:tplc="FFFFFFFF">
      <w:start w:val="1"/>
      <w:numFmt w:val="lowerLetter"/>
      <w:lvlText w:val="%2)"/>
      <w:lvlJc w:val="left"/>
      <w:pPr>
        <w:tabs>
          <w:tab w:val="num" w:pos="454"/>
        </w:tabs>
        <w:ind w:left="454" w:hanging="454"/>
      </w:pPr>
    </w:lvl>
    <w:lvl w:ilvl="2" w:tplc="FFFFFFFF">
      <w:start w:val="1"/>
      <w:numFmt w:val="decimal"/>
      <w:lvlText w:val="%3)"/>
      <w:lvlJc w:val="left"/>
      <w:pPr>
        <w:tabs>
          <w:tab w:val="num" w:pos="1021"/>
        </w:tabs>
        <w:ind w:left="1021" w:hanging="454"/>
      </w:pPr>
      <w:rPr>
        <w:rFonts w:ascii="Times New Roman" w:hAnsi="Times New Roman" w:cs="Times New Roman" w:hint="default"/>
        <w:b w:val="0"/>
        <w:i w:val="0"/>
      </w:rPr>
    </w:lvl>
    <w:lvl w:ilvl="3" w:tplc="FFFFFFFF">
      <w:start w:val="1"/>
      <w:numFmt w:val="decimal"/>
      <w:lvlText w:val="%4)"/>
      <w:lvlJc w:val="left"/>
      <w:pPr>
        <w:tabs>
          <w:tab w:val="num" w:pos="1021"/>
        </w:tabs>
        <w:ind w:left="1021" w:hanging="454"/>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20F7A08"/>
    <w:multiLevelType w:val="multilevel"/>
    <w:tmpl w:val="DEE2197E"/>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421735E3"/>
    <w:multiLevelType w:val="hybridMultilevel"/>
    <w:tmpl w:val="0694C608"/>
    <w:lvl w:ilvl="0" w:tplc="10B08BEC">
      <w:start w:val="1"/>
      <w:numFmt w:val="decimal"/>
      <w:lvlText w:val="%1)"/>
      <w:lvlJc w:val="left"/>
      <w:pPr>
        <w:tabs>
          <w:tab w:val="num" w:pos="1021"/>
        </w:tabs>
        <w:ind w:left="1021" w:hanging="454"/>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BE244B"/>
    <w:multiLevelType w:val="hybridMultilevel"/>
    <w:tmpl w:val="8AB6071C"/>
    <w:lvl w:ilvl="0" w:tplc="2D6CCEF4">
      <w:start w:val="1"/>
      <w:numFmt w:val="decimal"/>
      <w:lvlText w:val="%1)"/>
      <w:lvlJc w:val="left"/>
      <w:pPr>
        <w:tabs>
          <w:tab w:val="num" w:pos="1077"/>
        </w:tabs>
        <w:ind w:left="1077" w:hanging="397"/>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D215F3F"/>
    <w:multiLevelType w:val="hybridMultilevel"/>
    <w:tmpl w:val="64B60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D23C9F"/>
    <w:multiLevelType w:val="hybridMultilevel"/>
    <w:tmpl w:val="0C709194"/>
    <w:lvl w:ilvl="0" w:tplc="53E270EA">
      <w:start w:val="1"/>
      <w:numFmt w:val="decimal"/>
      <w:lvlText w:val="%1)"/>
      <w:lvlJc w:val="left"/>
      <w:pPr>
        <w:tabs>
          <w:tab w:val="num" w:pos="1021"/>
        </w:tabs>
        <w:ind w:left="1021" w:hanging="454"/>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224"/>
    <w:rsid w:val="002F600B"/>
    <w:rsid w:val="0035697A"/>
    <w:rsid w:val="00397224"/>
    <w:rsid w:val="00477C94"/>
    <w:rsid w:val="004E51FC"/>
    <w:rsid w:val="00564A84"/>
    <w:rsid w:val="005A6E3F"/>
    <w:rsid w:val="005E3CE0"/>
    <w:rsid w:val="007545E7"/>
    <w:rsid w:val="00794C49"/>
    <w:rsid w:val="007A654A"/>
    <w:rsid w:val="008835F5"/>
    <w:rsid w:val="009D0C4E"/>
    <w:rsid w:val="009D3A01"/>
    <w:rsid w:val="00AA6686"/>
    <w:rsid w:val="00AD7219"/>
    <w:rsid w:val="00B63FCF"/>
    <w:rsid w:val="00C25CF5"/>
    <w:rsid w:val="00E97EB3"/>
    <w:rsid w:val="00ED007A"/>
    <w:rsid w:val="00F31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24"/>
    <w:pPr>
      <w:spacing w:after="200" w:line="276" w:lineRule="auto"/>
      <w:jc w:val="left"/>
    </w:pPr>
  </w:style>
  <w:style w:type="paragraph" w:styleId="5">
    <w:name w:val="heading 5"/>
    <w:basedOn w:val="a"/>
    <w:next w:val="a"/>
    <w:link w:val="50"/>
    <w:uiPriority w:val="9"/>
    <w:semiHidden/>
    <w:unhideWhenUsed/>
    <w:qFormat/>
    <w:rsid w:val="00477C94"/>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397224"/>
    <w:pPr>
      <w:keepNext/>
      <w:spacing w:after="0" w:line="240" w:lineRule="auto"/>
      <w:jc w:val="center"/>
      <w:outlineLvl w:val="7"/>
    </w:pPr>
    <w:rPr>
      <w:rFonts w:ascii="Times New Roman" w:eastAsia="Times New Roman" w:hAnsi="Times New Roman" w:cs="Times New Roman"/>
      <w:b/>
      <w:sz w:val="32"/>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7224"/>
    <w:rPr>
      <w:rFonts w:ascii="Times New Roman" w:eastAsia="Times New Roman" w:hAnsi="Times New Roman" w:cs="Times New Roman"/>
      <w:b/>
      <w:sz w:val="32"/>
      <w:szCs w:val="20"/>
      <w:lang w:val="en-US" w:eastAsia="ru-RU"/>
    </w:rPr>
  </w:style>
  <w:style w:type="paragraph" w:styleId="2">
    <w:name w:val="Body Text Indent 2"/>
    <w:basedOn w:val="a"/>
    <w:link w:val="20"/>
    <w:rsid w:val="00397224"/>
    <w:pPr>
      <w:spacing w:after="0" w:line="240" w:lineRule="auto"/>
      <w:ind w:firstLine="708"/>
      <w:jc w:val="both"/>
    </w:pPr>
    <w:rPr>
      <w:rFonts w:ascii="Times New Roman" w:eastAsia="Times New Roman" w:hAnsi="Times New Roman" w:cs="Times New Roman"/>
      <w:sz w:val="32"/>
      <w:szCs w:val="20"/>
      <w:lang w:val="en-US" w:eastAsia="ru-RU"/>
    </w:rPr>
  </w:style>
  <w:style w:type="character" w:customStyle="1" w:styleId="20">
    <w:name w:val="Основной текст с отступом 2 Знак"/>
    <w:basedOn w:val="a0"/>
    <w:link w:val="2"/>
    <w:rsid w:val="00397224"/>
    <w:rPr>
      <w:rFonts w:ascii="Times New Roman" w:eastAsia="Times New Roman" w:hAnsi="Times New Roman" w:cs="Times New Roman"/>
      <w:sz w:val="32"/>
      <w:szCs w:val="20"/>
      <w:lang w:val="en-US" w:eastAsia="ru-RU"/>
    </w:rPr>
  </w:style>
  <w:style w:type="paragraph" w:styleId="21">
    <w:name w:val="Body Text 2"/>
    <w:basedOn w:val="a"/>
    <w:link w:val="22"/>
    <w:uiPriority w:val="99"/>
    <w:unhideWhenUsed/>
    <w:rsid w:val="00477C94"/>
    <w:pPr>
      <w:spacing w:after="120" w:line="480" w:lineRule="auto"/>
    </w:pPr>
  </w:style>
  <w:style w:type="character" w:customStyle="1" w:styleId="22">
    <w:name w:val="Основной текст 2 Знак"/>
    <w:basedOn w:val="a0"/>
    <w:link w:val="21"/>
    <w:uiPriority w:val="99"/>
    <w:rsid w:val="00477C94"/>
  </w:style>
  <w:style w:type="character" w:customStyle="1" w:styleId="50">
    <w:name w:val="Заголовок 5 Знак"/>
    <w:basedOn w:val="a0"/>
    <w:link w:val="5"/>
    <w:uiPriority w:val="9"/>
    <w:semiHidden/>
    <w:rsid w:val="00477C9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ED007A"/>
    <w:pPr>
      <w:ind w:left="720"/>
      <w:contextualSpacing/>
    </w:pPr>
  </w:style>
  <w:style w:type="paragraph" w:styleId="a4">
    <w:name w:val="Body Text"/>
    <w:basedOn w:val="a"/>
    <w:link w:val="a5"/>
    <w:uiPriority w:val="99"/>
    <w:semiHidden/>
    <w:unhideWhenUsed/>
    <w:rsid w:val="00ED007A"/>
    <w:pPr>
      <w:spacing w:after="120"/>
    </w:pPr>
  </w:style>
  <w:style w:type="character" w:customStyle="1" w:styleId="a5">
    <w:name w:val="Основной текст Знак"/>
    <w:basedOn w:val="a0"/>
    <w:link w:val="a4"/>
    <w:uiPriority w:val="99"/>
    <w:semiHidden/>
    <w:rsid w:val="00ED00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A1D4-E5E7-40D4-A8AD-43D1699E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890</Words>
  <Characters>5077</Characters>
  <Application>Microsoft Office Word</Application>
  <DocSecurity>0</DocSecurity>
  <Lines>42</Lines>
  <Paragraphs>11</Paragraphs>
  <ScaleCrop>false</ScaleCrop>
  <Company>Krokoz™ Inc.</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Татьянка</dc:creator>
  <cp:lastModifiedBy>Татьянка</cp:lastModifiedBy>
  <cp:revision>5</cp:revision>
  <dcterms:created xsi:type="dcterms:W3CDTF">2016-10-13T18:29:00Z</dcterms:created>
  <dcterms:modified xsi:type="dcterms:W3CDTF">2018-03-13T17:01:00Z</dcterms:modified>
</cp:coreProperties>
</file>