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A12" w:rsidRDefault="00C87A12" w:rsidP="00C87A12"/>
    <w:p w:rsidR="00C87A12" w:rsidRDefault="00C87A12">
      <w:r>
        <w:t xml:space="preserve">Курсовая работа по дисциплине организация работы органов пенсионного фонда РФ органов и учреждений социальной защиты населения . </w:t>
      </w:r>
    </w:p>
    <w:p w:rsidR="00C87A12" w:rsidRDefault="00C87A12">
      <w:r>
        <w:t>Тема : «Социальные приюты для детей и подростков :задачи ,функции ,структура ,направления деятельности</w:t>
      </w:r>
      <w:r w:rsidR="00BE1BB9">
        <w:t>»</w:t>
      </w:r>
      <w:bookmarkStart w:id="0" w:name="_GoBack"/>
      <w:bookmarkEnd w:id="0"/>
    </w:p>
    <w:sectPr w:rsidR="00C8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12"/>
    <w:rsid w:val="00BE1BB9"/>
    <w:rsid w:val="00C8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7E98F4"/>
  <w15:chartTrackingRefBased/>
  <w15:docId w15:val="{07E4EE2F-CED4-E34A-A264-65463897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bobplunger84@gmail.com</dc:creator>
  <cp:keywords/>
  <dc:description/>
  <cp:lastModifiedBy>bobplunger84@gmail.com</cp:lastModifiedBy>
  <cp:revision>3</cp:revision>
  <dcterms:created xsi:type="dcterms:W3CDTF">2018-03-19T12:54:00Z</dcterms:created>
  <dcterms:modified xsi:type="dcterms:W3CDTF">2018-03-19T12:55:00Z</dcterms:modified>
</cp:coreProperties>
</file>