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012" w:rsidRDefault="002F1012" w:rsidP="002F1012">
      <w:pPr>
        <w:spacing w:line="360" w:lineRule="auto"/>
      </w:pPr>
      <w:r>
        <w:t xml:space="preserve">Задание: </w:t>
      </w:r>
    </w:p>
    <w:p w:rsidR="00743364" w:rsidRDefault="00743364" w:rsidP="002F1012">
      <w:pPr>
        <w:spacing w:line="360" w:lineRule="auto"/>
      </w:pPr>
      <w:r>
        <w:t xml:space="preserve">(методичку скину в </w:t>
      </w:r>
      <w:proofErr w:type="spellStart"/>
      <w:r>
        <w:t>лс</w:t>
      </w:r>
      <w:proofErr w:type="spellEnd"/>
      <w:r>
        <w:t>)</w:t>
      </w:r>
    </w:p>
    <w:p w:rsidR="002F1012" w:rsidRDefault="002F1012" w:rsidP="002F1012">
      <w:pPr>
        <w:spacing w:line="360" w:lineRule="auto"/>
      </w:pPr>
      <w:r>
        <w:t>Выполнить 4, 5, 6 пункт на основе предыдущих трех.</w:t>
      </w:r>
    </w:p>
    <w:p w:rsidR="002F1012" w:rsidRDefault="002F1012" w:rsidP="002F1012">
      <w:pPr>
        <w:spacing w:line="360" w:lineRule="auto"/>
      </w:pPr>
      <w:r>
        <w:t xml:space="preserve">4) Дать определение </w:t>
      </w:r>
      <w:proofErr w:type="spellStart"/>
      <w:r>
        <w:t>статистистич</w:t>
      </w:r>
      <w:proofErr w:type="spellEnd"/>
      <w:r>
        <w:t xml:space="preserve">. </w:t>
      </w:r>
      <w:proofErr w:type="spellStart"/>
      <w:r>
        <w:t>совокуп</w:t>
      </w:r>
      <w:proofErr w:type="spellEnd"/>
      <w:r>
        <w:t>. вариации</w:t>
      </w:r>
    </w:p>
    <w:p w:rsidR="002F1012" w:rsidRDefault="002F1012" w:rsidP="002F1012">
      <w:pPr>
        <w:spacing w:line="360" w:lineRule="auto"/>
      </w:pPr>
      <w:r>
        <w:t>Однородная и неоднородная совокупность</w:t>
      </w:r>
    </w:p>
    <w:p w:rsidR="002F1012" w:rsidRDefault="002F1012" w:rsidP="002F1012">
      <w:pPr>
        <w:spacing w:line="360" w:lineRule="auto"/>
      </w:pPr>
      <w:r>
        <w:t>Перечислить показатели вариации</w:t>
      </w:r>
    </w:p>
    <w:p w:rsidR="002F1012" w:rsidRDefault="002F1012" w:rsidP="002F1012">
      <w:pPr>
        <w:spacing w:line="360" w:lineRule="auto"/>
      </w:pPr>
      <w:r>
        <w:t>Значение: от 0 до 100% - коэффициент вариации</w:t>
      </w:r>
    </w:p>
    <w:p w:rsidR="002F1012" w:rsidRDefault="002F1012" w:rsidP="002F1012">
      <w:pPr>
        <w:spacing w:line="360" w:lineRule="auto"/>
      </w:pPr>
      <w:r>
        <w:t xml:space="preserve">Если </w:t>
      </w:r>
      <w:proofErr w:type="spellStart"/>
      <w:r>
        <w:t>коэф</w:t>
      </w:r>
      <w:proofErr w:type="spellEnd"/>
      <w:r>
        <w:t>. вариации меньше 30% совокупность однородна</w:t>
      </w:r>
    </w:p>
    <w:p w:rsidR="002F1012" w:rsidRDefault="002F1012" w:rsidP="002F1012">
      <w:pPr>
        <w:spacing w:line="360" w:lineRule="auto"/>
      </w:pPr>
      <w:r>
        <w:t xml:space="preserve"> Если больше 30% необходима группировка</w:t>
      </w:r>
    </w:p>
    <w:p w:rsidR="002F1012" w:rsidRDefault="00743364" w:rsidP="002F1012">
      <w:pPr>
        <w:spacing w:line="360" w:lineRule="auto"/>
      </w:pPr>
      <w:r>
        <w:rPr>
          <w:noProof/>
        </w:rPr>
        <w:drawing>
          <wp:inline distT="0" distB="0" distL="0" distR="0">
            <wp:extent cx="5940425" cy="4114982"/>
            <wp:effectExtent l="19050" t="0" r="3175" b="0"/>
            <wp:docPr id="22" name="Рисунок 22" descr="https://sun9-6.userapi.com/c824501/v824501167/fbaf7/VrPXZW0ve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.userapi.com/c824501/v824501167/fbaf7/VrPXZW0ve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0A" w:rsidRDefault="00716E0A" w:rsidP="00743364">
      <w:pPr>
        <w:spacing w:line="360" w:lineRule="auto"/>
        <w:ind w:left="0" w:firstLine="0"/>
      </w:pPr>
    </w:p>
    <w:p w:rsidR="00716E0A" w:rsidRDefault="00716E0A" w:rsidP="002F1012">
      <w:pPr>
        <w:spacing w:line="360" w:lineRule="auto"/>
      </w:pPr>
      <w:r>
        <w:t>Необходимо рассчитать коэффициент вариации:</w:t>
      </w:r>
    </w:p>
    <w:p w:rsidR="00716E0A" w:rsidRDefault="00716E0A" w:rsidP="00716E0A">
      <w:pPr>
        <w:pStyle w:val="a8"/>
        <w:numPr>
          <w:ilvl w:val="0"/>
          <w:numId w:val="1"/>
        </w:numPr>
      </w:pPr>
      <w:r>
        <w:t>Для всех субъектов вместе</w:t>
      </w:r>
    </w:p>
    <w:p w:rsidR="00716E0A" w:rsidRDefault="00716E0A" w:rsidP="00716E0A">
      <w:pPr>
        <w:pStyle w:val="a8"/>
        <w:numPr>
          <w:ilvl w:val="0"/>
          <w:numId w:val="1"/>
        </w:numPr>
      </w:pPr>
      <w:r>
        <w:t xml:space="preserve">По каждому федеральному округу </w:t>
      </w:r>
      <w:proofErr w:type="gramStart"/>
      <w:r>
        <w:t xml:space="preserve">( </w:t>
      </w:r>
      <w:proofErr w:type="gramEnd"/>
      <w:r>
        <w:t>по отдельности)</w:t>
      </w:r>
    </w:p>
    <w:p w:rsidR="00743364" w:rsidRDefault="00716E0A" w:rsidP="00743364">
      <w:pPr>
        <w:pStyle w:val="a8"/>
        <w:numPr>
          <w:ilvl w:val="0"/>
          <w:numId w:val="1"/>
        </w:numPr>
      </w:pPr>
      <w:r>
        <w:t>По каждой групп</w:t>
      </w:r>
      <w:r w:rsidR="00743364">
        <w:t>е</w:t>
      </w:r>
    </w:p>
    <w:p w:rsidR="00743364" w:rsidRDefault="00743364" w:rsidP="00743364">
      <w:r>
        <w:rPr>
          <w:noProof/>
        </w:rPr>
        <w:lastRenderedPageBreak/>
        <w:drawing>
          <wp:inline distT="0" distB="0" distL="0" distR="0">
            <wp:extent cx="5940425" cy="4628581"/>
            <wp:effectExtent l="19050" t="0" r="3175" b="0"/>
            <wp:docPr id="31" name="Рисунок 31" descr="https://sun9-7.userapi.com/c840421/v840421167/6d58a/nvajPBZA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.userapi.com/c840421/v840421167/6d58a/nvajPBZAT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64" w:rsidRDefault="00743364" w:rsidP="00743364">
      <w:pPr>
        <w:pStyle w:val="a8"/>
        <w:ind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743364" w:rsidRDefault="00743364" w:rsidP="00716E0A">
      <w:pPr>
        <w:ind w:left="360" w:firstLine="0"/>
      </w:pPr>
    </w:p>
    <w:p w:rsidR="002F1012" w:rsidRDefault="00676BFA" w:rsidP="00716E0A">
      <w:pPr>
        <w:ind w:left="360" w:firstLine="0"/>
      </w:pPr>
      <w:r>
        <w:lastRenderedPageBreak/>
        <w:t xml:space="preserve">На фото написано как </w:t>
      </w:r>
      <w:proofErr w:type="gramStart"/>
      <w:r>
        <w:t>делать</w:t>
      </w:r>
      <w:proofErr w:type="gramEnd"/>
      <w:r>
        <w:t xml:space="preserve"> 6 пункт, а потом 5</w:t>
      </w:r>
      <w:r w:rsidR="00343407">
        <w:t xml:space="preserve"> (на третьей фотке (п5))</w:t>
      </w:r>
    </w:p>
    <w:p w:rsidR="00343407" w:rsidRDefault="00343407" w:rsidP="00716E0A">
      <w:pPr>
        <w:ind w:left="360" w:firstLine="0"/>
      </w:pPr>
    </w:p>
    <w:p w:rsidR="002F1012" w:rsidRDefault="00676BFA" w:rsidP="002F101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https://pp.userapi.com/c845017/v845017113/11b8d/glt2gcRvW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17/v845017113/11b8d/glt2gcRvW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BFA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pp.userapi.com/c845020/v845020113/13515/7AdL93OGw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020/v845020113/13515/7AdL93OGw3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12" w:rsidRDefault="002F1012" w:rsidP="002F1012">
      <w:pPr>
        <w:spacing w:line="360" w:lineRule="auto"/>
      </w:pPr>
    </w:p>
    <w:p w:rsidR="002F1012" w:rsidRDefault="00343407" w:rsidP="002F101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pp.userapi.com/c840236/v840236113/89ef3/NdtRYpHjT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236/v840236113/89ef3/NdtRYpHjT1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40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pp.userapi.com/c844721/v844721113/12fa7/3sPUQObB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4721/v844721113/12fa7/3sPUQObBuM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40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pp.userapi.com/c840132/v840132113/8bec4/eyBtib8b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132/v840132113/8bec4/eyBtib8b_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07" w:rsidRDefault="00343407" w:rsidP="002F101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pp.userapi.com/c840132/v840132113/8becd/oPwWMosiG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132/v840132113/8becd/oPwWMosiGU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40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pp.userapi.com/c840132/v840132113/8bed6/Guc0aP7ft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132/v840132113/8bed6/Guc0aP7ft7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12" w:rsidRDefault="002F1012" w:rsidP="002F1012">
      <w:pPr>
        <w:spacing w:line="360" w:lineRule="auto"/>
      </w:pPr>
    </w:p>
    <w:p w:rsidR="00467B4D" w:rsidRDefault="00467B4D" w:rsidP="002F1012">
      <w:pPr>
        <w:spacing w:line="360" w:lineRule="auto"/>
      </w:pPr>
    </w:p>
    <w:p w:rsidR="00467B4D" w:rsidRDefault="00467B4D" w:rsidP="002F1012">
      <w:pPr>
        <w:spacing w:line="360" w:lineRule="auto"/>
      </w:pPr>
    </w:p>
    <w:p w:rsidR="002F1012" w:rsidRPr="00582D61" w:rsidRDefault="002F1012" w:rsidP="002F1012">
      <w:pPr>
        <w:spacing w:line="360" w:lineRule="auto"/>
      </w:pPr>
      <w:r w:rsidRPr="00582D61">
        <w:lastRenderedPageBreak/>
        <w:t>Вариант задания №  ___1</w:t>
      </w:r>
      <w:r>
        <w:t>7</w:t>
      </w:r>
      <w:r w:rsidRPr="00582D61">
        <w:t xml:space="preserve">__ </w:t>
      </w:r>
    </w:p>
    <w:p w:rsidR="002F1012" w:rsidRPr="00582D61" w:rsidRDefault="002F1012" w:rsidP="002F1012">
      <w:pPr>
        <w:spacing w:line="360" w:lineRule="auto"/>
      </w:pPr>
      <w:r w:rsidRPr="00582D61">
        <w:t xml:space="preserve"> 1. Определить относительные показатели:     </w:t>
      </w:r>
      <w:proofErr w:type="spellStart"/>
      <w:r w:rsidRPr="00582D61">
        <w:t>________Экспорт</w:t>
      </w:r>
      <w:proofErr w:type="spellEnd"/>
      <w:r w:rsidRPr="00582D61">
        <w:t xml:space="preserve"> из РФ в страны СНГ и дальнего зарубежья на душу  населения ________________</w:t>
      </w:r>
      <w:proofErr w:type="gramStart"/>
      <w:r w:rsidRPr="00582D61">
        <w:t xml:space="preserve"> ;</w:t>
      </w:r>
      <w:proofErr w:type="gramEnd"/>
      <w:r w:rsidRPr="00582D61">
        <w:t xml:space="preserve">     </w:t>
      </w:r>
      <w:proofErr w:type="spellStart"/>
      <w:r w:rsidRPr="00582D61">
        <w:t>________доходы</w:t>
      </w:r>
      <w:proofErr w:type="spellEnd"/>
      <w:r w:rsidRPr="00582D61">
        <w:t xml:space="preserve"> на душу населения___________________________ .</w:t>
      </w:r>
    </w:p>
    <w:p w:rsidR="002F1012" w:rsidRDefault="002F1012" w:rsidP="002F1012">
      <w:pPr>
        <w:spacing w:line="360" w:lineRule="auto"/>
      </w:pPr>
      <w:r w:rsidRPr="00582D61">
        <w:t xml:space="preserve"> 2. Рассчитать средние показатели по всей совокупности государств или территорий:     ____________ Экспорт из РФ в страны СНГ и дальнего зарубежья на душу  населения __________________________________</w:t>
      </w:r>
      <w:proofErr w:type="gramStart"/>
      <w:r w:rsidRPr="00582D61">
        <w:t xml:space="preserve"> ;</w:t>
      </w:r>
      <w:proofErr w:type="gramEnd"/>
      <w:r w:rsidRPr="00582D61">
        <w:t xml:space="preserve">    </w:t>
      </w:r>
    </w:p>
    <w:p w:rsidR="002F1012" w:rsidRPr="00582D61" w:rsidRDefault="002F1012" w:rsidP="002F1012">
      <w:pPr>
        <w:spacing w:line="360" w:lineRule="auto"/>
      </w:pPr>
      <w:r w:rsidRPr="00582D61">
        <w:t>доходы на душу населения ___________________________</w:t>
      </w:r>
      <w:proofErr w:type="gramStart"/>
      <w:r w:rsidRPr="00582D61">
        <w:t xml:space="preserve"> .</w:t>
      </w:r>
      <w:proofErr w:type="gramEnd"/>
      <w:r w:rsidRPr="00582D61">
        <w:t xml:space="preserve"> </w:t>
      </w:r>
    </w:p>
    <w:p w:rsidR="002F1012" w:rsidRDefault="002F1012" w:rsidP="002F1012">
      <w:pPr>
        <w:spacing w:line="360" w:lineRule="auto"/>
      </w:pPr>
      <w:r w:rsidRPr="00582D61">
        <w:t xml:space="preserve">3. Выполнить простую группировку статистической информации           </w:t>
      </w:r>
    </w:p>
    <w:p w:rsidR="002F1012" w:rsidRDefault="002F1012" w:rsidP="002F1012">
      <w:pPr>
        <w:spacing w:line="360" w:lineRule="auto"/>
      </w:pPr>
      <w:r w:rsidRPr="00582D61">
        <w:t xml:space="preserve"> 3.1. Количество групп       _3__ .           </w:t>
      </w:r>
    </w:p>
    <w:p w:rsidR="002F1012" w:rsidRDefault="002F1012" w:rsidP="002F1012">
      <w:pPr>
        <w:spacing w:line="360" w:lineRule="auto"/>
      </w:pPr>
      <w:r w:rsidRPr="00582D61">
        <w:t xml:space="preserve"> 3.2. </w:t>
      </w:r>
      <w:proofErr w:type="spellStart"/>
      <w:r w:rsidRPr="00582D61">
        <w:t>Группировочный</w:t>
      </w:r>
      <w:proofErr w:type="spellEnd"/>
      <w:r w:rsidRPr="00582D61">
        <w:t xml:space="preserve"> признак _______________ Экспорт из РФ в страны СНГ и дальнего зарубежья на душу  населения _______________ .           </w:t>
      </w:r>
    </w:p>
    <w:p w:rsidR="002F1012" w:rsidRPr="00582D61" w:rsidRDefault="002F1012" w:rsidP="002F1012">
      <w:pPr>
        <w:spacing w:line="360" w:lineRule="auto"/>
      </w:pPr>
      <w:r w:rsidRPr="00582D61">
        <w:t xml:space="preserve"> 3.3. Результативный признак             _____________________ доходы на душу населения  .   </w:t>
      </w:r>
    </w:p>
    <w:p w:rsidR="002F1012" w:rsidRPr="00582D61" w:rsidRDefault="002F1012" w:rsidP="002F1012">
      <w:pPr>
        <w:spacing w:line="360" w:lineRule="auto"/>
      </w:pPr>
      <w:r w:rsidRPr="00582D61">
        <w:t xml:space="preserve"> 4. Осуществить проверку статистической совокупности на однородность с      использованием коэффициента вариации по признаку ___ Экспорт из РФ в страны СНГ и дальнего зарубежья на душу  населения _,_ доходы на душу населения ______________     ______________________________</w:t>
      </w:r>
      <w:proofErr w:type="gramStart"/>
      <w:r w:rsidRPr="00582D61">
        <w:t xml:space="preserve"> .</w:t>
      </w:r>
      <w:proofErr w:type="gramEnd"/>
      <w:r w:rsidRPr="00582D61">
        <w:t xml:space="preserve">     Рассчитать коэффициенты вариации для групп, полученных в результате простой группировки (п.3),  и для всей совокупности государств или территорий.  </w:t>
      </w:r>
    </w:p>
    <w:p w:rsidR="002F1012" w:rsidRPr="00582D61" w:rsidRDefault="002F1012" w:rsidP="002F1012">
      <w:pPr>
        <w:spacing w:line="360" w:lineRule="auto"/>
      </w:pPr>
      <w:r w:rsidRPr="00582D61">
        <w:t xml:space="preserve"> </w:t>
      </w:r>
    </w:p>
    <w:p w:rsidR="002F1012" w:rsidRPr="00582D61" w:rsidRDefault="002F1012" w:rsidP="002F1012">
      <w:pPr>
        <w:spacing w:line="360" w:lineRule="auto"/>
      </w:pPr>
      <w:r w:rsidRPr="00582D61">
        <w:t>5. По результатам простой группировки определить взаимосвязь      (с использованием дисперсий)  между двумя показателями     ___________________________________ Экспорт из РФ в страны СНГ и дальнего зарубежья на душу  населения __________________  и         ____________________ доходы на душу населения ________________________________ .</w:t>
      </w:r>
    </w:p>
    <w:p w:rsidR="002F1012" w:rsidRDefault="002F1012" w:rsidP="002F1012">
      <w:pPr>
        <w:spacing w:after="0" w:line="360" w:lineRule="auto"/>
        <w:ind w:left="0" w:right="0" w:firstLine="709"/>
      </w:pPr>
      <w:r w:rsidRPr="00582D61">
        <w:lastRenderedPageBreak/>
        <w:t xml:space="preserve"> 6. С использованием коэффициента ранговой корреляции определить тесноту взаимосвязи между показателями     _________________________________ Экспорт из РФ в страны СНГ и дальнего зарубежья на душу  населения ____________________  и         ______________________ доходы на душу населения ______________________________</w:t>
      </w:r>
      <w:proofErr w:type="gramStart"/>
      <w:r w:rsidRPr="00582D61">
        <w:t xml:space="preserve"> .</w:t>
      </w:r>
      <w:proofErr w:type="gramEnd"/>
      <w:r w:rsidRPr="00582D61">
        <w:t xml:space="preserve">  </w:t>
      </w: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2F1012" w:rsidRDefault="002F1012" w:rsidP="002F1012">
      <w:pPr>
        <w:spacing w:after="0" w:line="360" w:lineRule="auto"/>
        <w:ind w:left="0" w:right="0" w:firstLine="709"/>
      </w:pPr>
    </w:p>
    <w:p w:rsidR="00BA417E" w:rsidRDefault="00196932" w:rsidP="002F1012">
      <w:pPr>
        <w:spacing w:after="0" w:line="360" w:lineRule="auto"/>
        <w:ind w:left="0" w:right="0" w:firstLine="709"/>
      </w:pPr>
      <w:r>
        <w:lastRenderedPageBreak/>
        <w:t>Таблица 1</w:t>
      </w:r>
      <w:r w:rsidR="004571BE">
        <w:t xml:space="preserve">. - </w:t>
      </w:r>
      <w:r w:rsidR="004571BE" w:rsidRPr="004571BE">
        <w:t>Исходные данные</w:t>
      </w:r>
    </w:p>
    <w:tbl>
      <w:tblPr>
        <w:tblStyle w:val="a3"/>
        <w:tblW w:w="9350" w:type="dxa"/>
        <w:tblLayout w:type="fixed"/>
        <w:tblLook w:val="04A0"/>
      </w:tblPr>
      <w:tblGrid>
        <w:gridCol w:w="2689"/>
        <w:gridCol w:w="1706"/>
        <w:gridCol w:w="1620"/>
        <w:gridCol w:w="1647"/>
        <w:gridCol w:w="1688"/>
      </w:tblGrid>
      <w:tr w:rsidR="00196932" w:rsidRPr="00D06938" w:rsidTr="00BC1C84">
        <w:trPr>
          <w:trHeight w:val="1145"/>
        </w:trPr>
        <w:tc>
          <w:tcPr>
            <w:tcW w:w="2689" w:type="dxa"/>
            <w:noWrap/>
            <w:hideMark/>
          </w:tcPr>
          <w:p w:rsidR="00196932" w:rsidRPr="00D06938" w:rsidRDefault="00196932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Регион</w:t>
            </w:r>
          </w:p>
        </w:tc>
        <w:tc>
          <w:tcPr>
            <w:tcW w:w="1706" w:type="dxa"/>
            <w:hideMark/>
          </w:tcPr>
          <w:p w:rsidR="00196932" w:rsidRPr="00D06938" w:rsidRDefault="0059255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 xml:space="preserve">Количество населения </w:t>
            </w:r>
            <w:r w:rsidR="0034184C" w:rsidRPr="00D06938">
              <w:rPr>
                <w:sz w:val="24"/>
                <w:szCs w:val="24"/>
              </w:rPr>
              <w:t>на начало 2016</w:t>
            </w:r>
            <w:r w:rsidR="001E3E4C" w:rsidRPr="00D06938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620" w:type="dxa"/>
          </w:tcPr>
          <w:p w:rsidR="00196932" w:rsidRPr="00D06938" w:rsidRDefault="00D06938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 xml:space="preserve">Количество населения </w:t>
            </w:r>
            <w:r w:rsidR="0034184C" w:rsidRPr="00D06938">
              <w:rPr>
                <w:sz w:val="24"/>
                <w:szCs w:val="24"/>
              </w:rPr>
              <w:t xml:space="preserve">на </w:t>
            </w:r>
            <w:r w:rsidR="00181C6C">
              <w:rPr>
                <w:sz w:val="24"/>
                <w:szCs w:val="24"/>
              </w:rPr>
              <w:t>конец</w:t>
            </w:r>
            <w:bookmarkStart w:id="0" w:name="_GoBack"/>
            <w:bookmarkEnd w:id="0"/>
            <w:r w:rsidR="0034184C" w:rsidRPr="00D06938">
              <w:rPr>
                <w:sz w:val="24"/>
                <w:szCs w:val="24"/>
              </w:rPr>
              <w:t xml:space="preserve"> 2016</w:t>
            </w:r>
            <w:r w:rsidRPr="00D06938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647" w:type="dxa"/>
            <w:hideMark/>
          </w:tcPr>
          <w:p w:rsidR="00196932" w:rsidRPr="00D06938" w:rsidRDefault="00196932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Экспорт в страны СНГ и дальнего зарубежья млн. руб</w:t>
            </w:r>
          </w:p>
        </w:tc>
        <w:tc>
          <w:tcPr>
            <w:tcW w:w="1688" w:type="dxa"/>
            <w:hideMark/>
          </w:tcPr>
          <w:p w:rsidR="00196932" w:rsidRPr="00D06938" w:rsidRDefault="00196932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Доходы на душу населения руб.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 w:rsidRPr="00BC1C84">
              <w:rPr>
                <w:b/>
                <w:sz w:val="24"/>
                <w:szCs w:val="24"/>
              </w:rPr>
              <w:t>Северо-Западный федеральный округ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13901123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13877409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382913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31310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627315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628595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2953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25924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Республика Коми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850986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853909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18313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33227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1166178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1170128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8478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31983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 xml:space="preserve"> в т.ч. Ненецкий авт. округ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43912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43875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8478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70377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Архангельская область без Ненецкого авт. округа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1122266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1126253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46843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30522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1184077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1185881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6173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25881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Калининградская область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987335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981887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28421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25387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1792629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1785743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6320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24374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757987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760080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8949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25860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Новгородская область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612823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614258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13413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25593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Псковская область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642494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644434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243055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20759</w:t>
            </w:r>
          </w:p>
        </w:tc>
      </w:tr>
      <w:tr w:rsidR="00BC1C84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г. Санкт-Петербург</w:t>
            </w:r>
          </w:p>
        </w:tc>
        <w:tc>
          <w:tcPr>
            <w:tcW w:w="1706" w:type="dxa"/>
            <w:noWrap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5279299  </w:t>
            </w:r>
          </w:p>
        </w:tc>
        <w:tc>
          <w:tcPr>
            <w:tcW w:w="1620" w:type="dxa"/>
          </w:tcPr>
          <w:p w:rsidR="00BC1C84" w:rsidRPr="00BC1C84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BC1C84">
              <w:rPr>
                <w:sz w:val="24"/>
              </w:rPr>
              <w:t xml:space="preserve">5252494  </w:t>
            </w:r>
          </w:p>
        </w:tc>
        <w:tc>
          <w:tcPr>
            <w:tcW w:w="1647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230403</w:t>
            </w:r>
          </w:p>
        </w:tc>
        <w:tc>
          <w:tcPr>
            <w:tcW w:w="1688" w:type="dxa"/>
            <w:noWrap/>
            <w:hideMark/>
          </w:tcPr>
          <w:p w:rsidR="00BC1C84" w:rsidRPr="00D06938" w:rsidRDefault="00BC1C84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37550</w:t>
            </w:r>
          </w:p>
        </w:tc>
      </w:tr>
      <w:tr w:rsidR="0034184C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34184C" w:rsidRPr="00BC1C84" w:rsidRDefault="0034184C" w:rsidP="00BC1C84">
            <w:pPr>
              <w:spacing w:after="0" w:line="240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  <w:r w:rsidRPr="00BC1C84">
              <w:rPr>
                <w:b/>
                <w:sz w:val="24"/>
                <w:szCs w:val="24"/>
              </w:rPr>
              <w:t>Южный федеральный округ</w:t>
            </w:r>
          </w:p>
        </w:tc>
        <w:tc>
          <w:tcPr>
            <w:tcW w:w="1706" w:type="dxa"/>
            <w:noWrap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34184C">
              <w:rPr>
                <w:sz w:val="24"/>
                <w:szCs w:val="24"/>
              </w:rPr>
              <w:t xml:space="preserve">16401382  </w:t>
            </w:r>
          </w:p>
        </w:tc>
        <w:tc>
          <w:tcPr>
            <w:tcW w:w="1620" w:type="dxa"/>
          </w:tcPr>
          <w:p w:rsidR="0034184C" w:rsidRPr="0034184C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34184C">
              <w:rPr>
                <w:sz w:val="24"/>
              </w:rPr>
              <w:t xml:space="preserve">16434815  </w:t>
            </w:r>
          </w:p>
        </w:tc>
        <w:tc>
          <w:tcPr>
            <w:tcW w:w="1647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295</w:t>
            </w:r>
          </w:p>
        </w:tc>
        <w:tc>
          <w:tcPr>
            <w:tcW w:w="1688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27073</w:t>
            </w:r>
          </w:p>
        </w:tc>
      </w:tr>
      <w:tr w:rsidR="0034184C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Республика Адыгея</w:t>
            </w:r>
          </w:p>
        </w:tc>
        <w:tc>
          <w:tcPr>
            <w:tcW w:w="1706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 xml:space="preserve">452545  </w:t>
            </w:r>
          </w:p>
        </w:tc>
        <w:tc>
          <w:tcPr>
            <w:tcW w:w="1620" w:type="dxa"/>
          </w:tcPr>
          <w:p w:rsidR="0034184C" w:rsidRPr="0034184C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34184C">
              <w:rPr>
                <w:sz w:val="24"/>
              </w:rPr>
              <w:t xml:space="preserve">453611  </w:t>
            </w:r>
          </w:p>
        </w:tc>
        <w:tc>
          <w:tcPr>
            <w:tcW w:w="1647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45</w:t>
            </w:r>
          </w:p>
        </w:tc>
        <w:tc>
          <w:tcPr>
            <w:tcW w:w="1688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22278</w:t>
            </w:r>
          </w:p>
        </w:tc>
      </w:tr>
      <w:tr w:rsidR="0034184C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Республика Калмыкия</w:t>
            </w:r>
          </w:p>
        </w:tc>
        <w:tc>
          <w:tcPr>
            <w:tcW w:w="1706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 xml:space="preserve">278254  </w:t>
            </w:r>
          </w:p>
        </w:tc>
        <w:tc>
          <w:tcPr>
            <w:tcW w:w="1620" w:type="dxa"/>
          </w:tcPr>
          <w:p w:rsidR="0034184C" w:rsidRPr="0034184C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34184C">
              <w:rPr>
                <w:sz w:val="24"/>
              </w:rPr>
              <w:t xml:space="preserve">277775  </w:t>
            </w:r>
          </w:p>
        </w:tc>
        <w:tc>
          <w:tcPr>
            <w:tcW w:w="1647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43078</w:t>
            </w:r>
          </w:p>
        </w:tc>
        <w:tc>
          <w:tcPr>
            <w:tcW w:w="1688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13261</w:t>
            </w:r>
          </w:p>
        </w:tc>
      </w:tr>
      <w:tr w:rsidR="0034184C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1706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 xml:space="preserve">1909593  </w:t>
            </w:r>
          </w:p>
        </w:tc>
        <w:tc>
          <w:tcPr>
            <w:tcW w:w="1620" w:type="dxa"/>
          </w:tcPr>
          <w:p w:rsidR="0034184C" w:rsidRPr="0034184C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34184C">
              <w:rPr>
                <w:sz w:val="24"/>
              </w:rPr>
              <w:t xml:space="preserve">1912079  </w:t>
            </w:r>
          </w:p>
        </w:tc>
        <w:tc>
          <w:tcPr>
            <w:tcW w:w="1647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23356</w:t>
            </w:r>
          </w:p>
        </w:tc>
        <w:tc>
          <w:tcPr>
            <w:tcW w:w="1688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31569</w:t>
            </w:r>
          </w:p>
        </w:tc>
      </w:tr>
      <w:tr w:rsidR="0034184C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1706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 xml:space="preserve">5544324  </w:t>
            </w:r>
          </w:p>
        </w:tc>
        <w:tc>
          <w:tcPr>
            <w:tcW w:w="1620" w:type="dxa"/>
          </w:tcPr>
          <w:p w:rsidR="0034184C" w:rsidRPr="0034184C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34184C">
              <w:rPr>
                <w:sz w:val="24"/>
              </w:rPr>
              <w:t xml:space="preserve">5574845  </w:t>
            </w:r>
          </w:p>
        </w:tc>
        <w:tc>
          <w:tcPr>
            <w:tcW w:w="1647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97910</w:t>
            </w:r>
          </w:p>
        </w:tc>
        <w:tc>
          <w:tcPr>
            <w:tcW w:w="1688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23982</w:t>
            </w:r>
          </w:p>
        </w:tc>
      </w:tr>
      <w:tr w:rsidR="0034184C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Волгоградская область</w:t>
            </w:r>
          </w:p>
        </w:tc>
        <w:tc>
          <w:tcPr>
            <w:tcW w:w="1706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 xml:space="preserve">1019042  </w:t>
            </w:r>
          </w:p>
        </w:tc>
        <w:tc>
          <w:tcPr>
            <w:tcW w:w="1620" w:type="dxa"/>
          </w:tcPr>
          <w:p w:rsidR="0034184C" w:rsidRPr="0034184C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34184C">
              <w:rPr>
                <w:sz w:val="24"/>
              </w:rPr>
              <w:t xml:space="preserve">1019457  </w:t>
            </w:r>
          </w:p>
        </w:tc>
        <w:tc>
          <w:tcPr>
            <w:tcW w:w="1647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65718</w:t>
            </w:r>
          </w:p>
        </w:tc>
        <w:tc>
          <w:tcPr>
            <w:tcW w:w="1688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21994</w:t>
            </w:r>
          </w:p>
        </w:tc>
      </w:tr>
      <w:tr w:rsidR="0034184C" w:rsidRPr="00D06938" w:rsidTr="00BC1C84">
        <w:trPr>
          <w:trHeight w:val="286"/>
        </w:trPr>
        <w:tc>
          <w:tcPr>
            <w:tcW w:w="2689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Ростовская область</w:t>
            </w:r>
          </w:p>
        </w:tc>
        <w:tc>
          <w:tcPr>
            <w:tcW w:w="1706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 xml:space="preserve">2540891  </w:t>
            </w:r>
          </w:p>
        </w:tc>
        <w:tc>
          <w:tcPr>
            <w:tcW w:w="1620" w:type="dxa"/>
          </w:tcPr>
          <w:p w:rsidR="0034184C" w:rsidRPr="0034184C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34184C">
              <w:rPr>
                <w:sz w:val="24"/>
              </w:rPr>
              <w:t xml:space="preserve">2535845  </w:t>
            </w:r>
          </w:p>
        </w:tc>
        <w:tc>
          <w:tcPr>
            <w:tcW w:w="1647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82830</w:t>
            </w:r>
          </w:p>
        </w:tc>
        <w:tc>
          <w:tcPr>
            <w:tcW w:w="1688" w:type="dxa"/>
            <w:noWrap/>
            <w:hideMark/>
          </w:tcPr>
          <w:p w:rsidR="0034184C" w:rsidRPr="00D06938" w:rsidRDefault="0034184C" w:rsidP="00BC1C84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06938">
              <w:rPr>
                <w:sz w:val="24"/>
                <w:szCs w:val="24"/>
              </w:rPr>
              <w:t>26521</w:t>
            </w:r>
          </w:p>
        </w:tc>
      </w:tr>
    </w:tbl>
    <w:p w:rsidR="0039647F" w:rsidRDefault="0039647F" w:rsidP="00D06938">
      <w:pPr>
        <w:rPr>
          <w:sz w:val="24"/>
          <w:szCs w:val="24"/>
        </w:rPr>
      </w:pPr>
    </w:p>
    <w:p w:rsidR="00BC1C84" w:rsidRDefault="00B959FC" w:rsidP="00BC1C84">
      <w:pPr>
        <w:spacing w:after="0" w:line="360" w:lineRule="auto"/>
        <w:ind w:left="0" w:right="0" w:firstLine="709"/>
        <w:rPr>
          <w:szCs w:val="24"/>
        </w:rPr>
      </w:pPr>
      <w:r w:rsidRPr="00B959FC">
        <w:rPr>
          <w:szCs w:val="24"/>
        </w:rPr>
        <w:t xml:space="preserve"> Задание</w:t>
      </w:r>
      <w:r w:rsidR="00BE3F47">
        <w:rPr>
          <w:szCs w:val="24"/>
        </w:rPr>
        <w:t xml:space="preserve"> 1.</w:t>
      </w:r>
      <w:r w:rsidRPr="00B959FC">
        <w:rPr>
          <w:szCs w:val="24"/>
        </w:rPr>
        <w:t xml:space="preserve"> «Определить относительные показатели»</w:t>
      </w:r>
    </w:p>
    <w:p w:rsidR="004D7C42" w:rsidRDefault="004D7C42" w:rsidP="004D7C42">
      <w:pPr>
        <w:spacing w:after="0" w:line="360" w:lineRule="auto"/>
        <w:ind w:left="0" w:right="0" w:firstLine="709"/>
        <w:rPr>
          <w:color w:val="auto"/>
          <w:szCs w:val="28"/>
        </w:rPr>
      </w:pPr>
      <w:r>
        <w:rPr>
          <w:szCs w:val="28"/>
        </w:rPr>
        <w:t>Доходы на душу населения высчитывается по формуле:</w:t>
      </w:r>
    </w:p>
    <w:p w:rsidR="004D7C42" w:rsidRDefault="00860200" w:rsidP="004D7C42">
      <w:pPr>
        <w:spacing w:after="0" w:line="360" w:lineRule="auto"/>
        <w:ind w:left="0" w:right="0" w:firstLine="709"/>
        <w:rPr>
          <w:rFonts w:eastAsiaTheme="minorEastAsia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Д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Д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  <m:sup>
              <m:r>
                <w:rPr>
                  <w:rFonts w:ascii="Cambria Math" w:hAnsi="Cambria Math"/>
                  <w:szCs w:val="28"/>
                </w:rPr>
                <m:t>мес</m:t>
              </m:r>
            </m:sup>
          </m:sSubSup>
          <m:r>
            <w:rPr>
              <w:rFonts w:ascii="Cambria Math" w:hAnsi="Cambria Math"/>
              <w:szCs w:val="28"/>
            </w:rPr>
            <m:t>*12</m:t>
          </m:r>
        </m:oMath>
      </m:oMathPara>
    </w:p>
    <w:p w:rsidR="004D7C42" w:rsidRDefault="004D7C42" w:rsidP="004D7C42">
      <w:pPr>
        <w:spacing w:after="0" w:line="360" w:lineRule="auto"/>
        <w:ind w:left="0" w:right="0" w:firstLine="709"/>
        <w:rPr>
          <w:rFonts w:eastAsiaTheme="minorEastAsia"/>
          <w:szCs w:val="28"/>
        </w:rPr>
      </w:pPr>
      <w:r>
        <w:rPr>
          <w:szCs w:val="28"/>
        </w:rPr>
        <w:t xml:space="preserve">Где: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Д</m:t>
            </m:r>
          </m:e>
          <m:sub>
            <m:r>
              <w:rPr>
                <w:rFonts w:ascii="Cambria Math" w:hAnsi="Cambria Math"/>
                <w:szCs w:val="28"/>
              </w:rPr>
              <m:t>д</m:t>
            </m:r>
          </m:sub>
        </m:sSub>
      </m:oMath>
      <w:r>
        <w:rPr>
          <w:rFonts w:eastAsiaTheme="minorEastAsia"/>
          <w:szCs w:val="28"/>
        </w:rPr>
        <w:t xml:space="preserve">- Доходы на душу населения в год, </w:t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8"/>
                <w:lang w:eastAsia="en-US"/>
              </w:rPr>
            </m:ctrlPr>
          </m:sSubSupPr>
          <m:e>
            <m:r>
              <w:rPr>
                <w:rFonts w:ascii="Cambria Math" w:eastAsiaTheme="minorEastAsia" w:hAnsi="Cambria Math"/>
                <w:szCs w:val="28"/>
              </w:rPr>
              <m:t>Д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д</m:t>
            </m:r>
          </m:sub>
          <m:sup>
            <m:r>
              <w:rPr>
                <w:rFonts w:ascii="Cambria Math" w:eastAsiaTheme="minorEastAsia" w:hAnsi="Cambria Math"/>
                <w:szCs w:val="28"/>
              </w:rPr>
              <m:t>мес</m:t>
            </m:r>
          </m:sup>
        </m:sSubSup>
      </m:oMath>
      <w:r>
        <w:rPr>
          <w:rFonts w:eastAsiaTheme="minorEastAsia"/>
          <w:szCs w:val="28"/>
        </w:rPr>
        <w:t>- Доход на душу населения в месяц, 12- количество месяцев в году.</w:t>
      </w:r>
    </w:p>
    <w:p w:rsidR="00BE3F47" w:rsidRDefault="00563019" w:rsidP="004D7C42">
      <w:pPr>
        <w:spacing w:after="0" w:line="360" w:lineRule="auto"/>
        <w:ind w:left="0" w:right="0" w:firstLine="709"/>
      </w:pPr>
      <w:r w:rsidRPr="00563019">
        <w:t xml:space="preserve">Результаты вычислений относительных показателей по всем федеральным округам приведены в таблице </w:t>
      </w:r>
      <w:r>
        <w:t>2</w:t>
      </w:r>
      <w:r w:rsidRPr="00563019">
        <w:t>.</w:t>
      </w:r>
    </w:p>
    <w:p w:rsidR="00BE3F47" w:rsidRDefault="00BE3F47" w:rsidP="007746D0">
      <w:pPr>
        <w:spacing w:after="0" w:line="360" w:lineRule="auto"/>
        <w:ind w:left="0" w:right="0" w:firstLine="709"/>
      </w:pPr>
    </w:p>
    <w:p w:rsidR="004571BE" w:rsidRDefault="004571BE" w:rsidP="007746D0">
      <w:pPr>
        <w:spacing w:after="0" w:line="360" w:lineRule="auto"/>
        <w:ind w:left="0" w:right="0" w:firstLine="709"/>
      </w:pPr>
    </w:p>
    <w:p w:rsidR="004571BE" w:rsidRDefault="004571BE" w:rsidP="007746D0">
      <w:pPr>
        <w:spacing w:after="0" w:line="360" w:lineRule="auto"/>
        <w:ind w:left="0" w:right="0" w:firstLine="709"/>
      </w:pPr>
      <w:r>
        <w:lastRenderedPageBreak/>
        <w:t xml:space="preserve">Таблица 2 </w:t>
      </w:r>
      <w:r w:rsidR="0064772C">
        <w:t>–</w:t>
      </w:r>
      <w:r>
        <w:t xml:space="preserve"> </w:t>
      </w:r>
      <w:r w:rsidR="0064772C">
        <w:t xml:space="preserve">Доходы и показатели экспорта в разрезе </w:t>
      </w:r>
      <w:r w:rsidR="0064772C" w:rsidRPr="0064772C">
        <w:t>Северо-Запад</w:t>
      </w:r>
      <w:r w:rsidR="0064772C">
        <w:t>ного</w:t>
      </w:r>
      <w:r w:rsidR="0064772C" w:rsidRPr="0064772C">
        <w:t xml:space="preserve"> федеральн</w:t>
      </w:r>
      <w:r w:rsidR="0064772C">
        <w:t>ого</w:t>
      </w:r>
      <w:r w:rsidR="0064772C" w:rsidRPr="0064772C">
        <w:t xml:space="preserve"> округ</w:t>
      </w:r>
      <w:r w:rsidR="0064772C">
        <w:t>а и Южного федерального округа</w:t>
      </w:r>
    </w:p>
    <w:tbl>
      <w:tblPr>
        <w:tblW w:w="9312" w:type="dxa"/>
        <w:tblInd w:w="-5" w:type="dxa"/>
        <w:tblLook w:val="04A0"/>
      </w:tblPr>
      <w:tblGrid>
        <w:gridCol w:w="3983"/>
        <w:gridCol w:w="1801"/>
        <w:gridCol w:w="1742"/>
        <w:gridCol w:w="1786"/>
      </w:tblGrid>
      <w:tr w:rsidR="004571BE" w:rsidRPr="004571BE" w:rsidTr="004571BE">
        <w:trPr>
          <w:trHeight w:val="880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Регион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Среднегодовая численность населения чел.</w:t>
            </w: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 xml:space="preserve">Экспорт в страны СНГ и дальнего зарубежья </w:t>
            </w:r>
            <w:r w:rsidR="0064772C" w:rsidRPr="004571BE">
              <w:rPr>
                <w:sz w:val="24"/>
                <w:szCs w:val="24"/>
              </w:rPr>
              <w:t>млн. руб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Доходы на душу населения руб.</w:t>
            </w:r>
          </w:p>
        </w:tc>
      </w:tr>
      <w:tr w:rsidR="004571BE" w:rsidRPr="004571BE" w:rsidTr="004571BE">
        <w:trPr>
          <w:trHeight w:val="293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Северо-Западный федеральный округ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13889266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382913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31310</w:t>
            </w:r>
          </w:p>
        </w:tc>
      </w:tr>
      <w:tr w:rsidR="004571BE" w:rsidRPr="004571BE" w:rsidTr="004571BE">
        <w:trPr>
          <w:trHeight w:val="293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627955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2953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25924</w:t>
            </w:r>
          </w:p>
        </w:tc>
      </w:tr>
      <w:tr w:rsidR="004571BE" w:rsidRPr="004571BE" w:rsidTr="004571BE">
        <w:trPr>
          <w:trHeight w:val="293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Республика Коми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852447,5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18313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33227</w:t>
            </w:r>
          </w:p>
        </w:tc>
      </w:tr>
      <w:tr w:rsidR="004571BE" w:rsidRPr="004571BE" w:rsidTr="004571BE">
        <w:trPr>
          <w:trHeight w:val="293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1168153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8478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31983</w:t>
            </w:r>
          </w:p>
        </w:tc>
      </w:tr>
      <w:tr w:rsidR="004571BE" w:rsidRPr="004571BE" w:rsidTr="004571BE">
        <w:trPr>
          <w:trHeight w:val="293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Архангельская область без Ненецкого авт. округа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1124259,5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8478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70377</w:t>
            </w:r>
          </w:p>
        </w:tc>
      </w:tr>
      <w:tr w:rsidR="004571BE" w:rsidRPr="004571BE" w:rsidTr="004571BE">
        <w:trPr>
          <w:trHeight w:val="293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1184979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46843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30522</w:t>
            </w:r>
          </w:p>
        </w:tc>
      </w:tr>
      <w:tr w:rsidR="004571BE" w:rsidRPr="004571BE" w:rsidTr="004571BE">
        <w:trPr>
          <w:trHeight w:val="293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Калининградская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984611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6173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25881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1789186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28421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25387</w:t>
            </w:r>
          </w:p>
        </w:tc>
      </w:tr>
      <w:tr w:rsidR="004571BE" w:rsidRPr="004571BE" w:rsidTr="004571BE">
        <w:trPr>
          <w:trHeight w:val="279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759033,5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6320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24374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Новгородская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613540,5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8949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25860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Псковская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643464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13413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25593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г. Санкт-Петербург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5265896,5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243055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20759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Южный федеральный округ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16418098,5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230403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37550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Республика Адыгея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453078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295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27073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Республика Калмыкия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278014,5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45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22278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1910836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43078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13261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5559584,5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23356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31569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Волгоградская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1019249,5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97910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23982</w:t>
            </w:r>
          </w:p>
        </w:tc>
      </w:tr>
      <w:tr w:rsidR="004571BE" w:rsidRPr="004571BE" w:rsidTr="004571BE">
        <w:trPr>
          <w:trHeight w:val="307"/>
        </w:trPr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Ростовская область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2538368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65718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71BE" w:rsidRPr="004571BE" w:rsidRDefault="004571BE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4571BE">
              <w:rPr>
                <w:sz w:val="24"/>
                <w:szCs w:val="24"/>
              </w:rPr>
              <w:t>21994</w:t>
            </w:r>
          </w:p>
        </w:tc>
      </w:tr>
    </w:tbl>
    <w:p w:rsidR="00E91C5F" w:rsidRDefault="00E91C5F" w:rsidP="007746D0">
      <w:pPr>
        <w:spacing w:after="0" w:line="360" w:lineRule="auto"/>
        <w:ind w:left="0" w:right="0" w:firstLine="709"/>
      </w:pPr>
    </w:p>
    <w:p w:rsidR="00BE3F47" w:rsidRDefault="00E91C5F" w:rsidP="00CF055F">
      <w:pPr>
        <w:spacing w:after="0" w:line="360" w:lineRule="auto"/>
        <w:ind w:left="0" w:right="0" w:firstLine="709"/>
      </w:pPr>
      <w:r w:rsidRPr="00E91C5F">
        <w:t xml:space="preserve"> Данные таблицы </w:t>
      </w:r>
      <w:r>
        <w:t>2</w:t>
      </w:r>
      <w:r w:rsidRPr="00E91C5F">
        <w:t xml:space="preserve"> позволяют сделать вывод о том, что доходы на душу населения в год варьируются от </w:t>
      </w:r>
      <w:r>
        <w:t xml:space="preserve">13261 </w:t>
      </w:r>
      <w:r w:rsidRPr="00E91C5F">
        <w:t xml:space="preserve">руб до </w:t>
      </w:r>
      <w:r w:rsidR="00CF055F">
        <w:t>70377</w:t>
      </w:r>
      <w:r w:rsidRPr="00E91C5F">
        <w:t xml:space="preserve"> руб.</w:t>
      </w:r>
    </w:p>
    <w:p w:rsidR="00C822B6" w:rsidRDefault="00C822B6" w:rsidP="007746D0">
      <w:pPr>
        <w:spacing w:after="0" w:line="360" w:lineRule="auto"/>
        <w:ind w:left="0" w:right="0" w:firstLine="709"/>
      </w:pPr>
      <w:r>
        <w:t>Задание 2</w:t>
      </w:r>
      <w:r w:rsidR="007746D0">
        <w:t xml:space="preserve"> «</w:t>
      </w:r>
      <w:r>
        <w:t>Определить среднегодовые показатели</w:t>
      </w:r>
      <w:r w:rsidR="00BE3F47">
        <w:t>»</w:t>
      </w:r>
    </w:p>
    <w:p w:rsidR="00C822B6" w:rsidRDefault="00C822B6" w:rsidP="00C822B6">
      <w:pPr>
        <w:spacing w:after="0" w:line="360" w:lineRule="auto"/>
        <w:ind w:left="0" w:right="0" w:firstLine="709"/>
      </w:pPr>
      <w:r>
        <w:t>1.1. Среднегодовой доходы на душу населения высчитывается по формуле:</w:t>
      </w:r>
    </w:p>
    <w:p w:rsidR="00C822B6" w:rsidRDefault="00C822B6" w:rsidP="00C822B6">
      <w:pPr>
        <w:spacing w:after="0" w:line="360" w:lineRule="auto"/>
        <w:ind w:left="0" w:right="0" w:firstLine="709"/>
      </w:pPr>
      <w:r>
        <w:t>Д</w:t>
      </w:r>
      <w:r w:rsidRPr="00587DFF">
        <w:rPr>
          <w:vertAlign w:val="subscript"/>
        </w:rPr>
        <w:t>д</w:t>
      </w:r>
      <w:r>
        <w:t>=Д</w:t>
      </w:r>
      <w:r w:rsidRPr="00587DFF">
        <w:rPr>
          <w:vertAlign w:val="subscript"/>
        </w:rPr>
        <w:t>д</w:t>
      </w:r>
      <w:r w:rsidRPr="00C7056E">
        <w:rPr>
          <w:vertAlign w:val="subscript"/>
        </w:rPr>
        <w:t>(мес)</w:t>
      </w:r>
      <w:r>
        <w:t>*12</w:t>
      </w:r>
    </w:p>
    <w:p w:rsidR="00C822B6" w:rsidRDefault="00C822B6" w:rsidP="00C822B6">
      <w:pPr>
        <w:spacing w:after="0" w:line="360" w:lineRule="auto"/>
        <w:ind w:left="0" w:right="0" w:firstLine="709"/>
      </w:pPr>
      <w:r>
        <w:t>где: Д</w:t>
      </w:r>
      <w:r w:rsidRPr="00C7056E">
        <w:rPr>
          <w:vertAlign w:val="subscript"/>
        </w:rPr>
        <w:t>д</w:t>
      </w:r>
      <w:r>
        <w:rPr>
          <w:vertAlign w:val="subscript"/>
        </w:rPr>
        <w:t xml:space="preserve"> </w:t>
      </w:r>
      <w:r>
        <w:t>- доходы на душу населения в год</w:t>
      </w:r>
      <w:r w:rsidRPr="00C7056E">
        <w:t>;</w:t>
      </w:r>
    </w:p>
    <w:p w:rsidR="00C822B6" w:rsidRPr="00C7056E" w:rsidRDefault="00C822B6" w:rsidP="00C822B6">
      <w:pPr>
        <w:spacing w:after="0" w:line="360" w:lineRule="auto"/>
        <w:ind w:left="0" w:right="0" w:firstLine="709"/>
      </w:pPr>
      <w:r>
        <w:t>Д</w:t>
      </w:r>
      <w:r w:rsidRPr="00587DFF">
        <w:rPr>
          <w:vertAlign w:val="subscript"/>
        </w:rPr>
        <w:t>д</w:t>
      </w:r>
      <w:r w:rsidRPr="00C7056E">
        <w:rPr>
          <w:vertAlign w:val="subscript"/>
        </w:rPr>
        <w:t>мес</w:t>
      </w:r>
      <w:r>
        <w:t>- доход на душу населения в месяц</w:t>
      </w:r>
      <w:r w:rsidRPr="00C7056E">
        <w:t>;</w:t>
      </w:r>
    </w:p>
    <w:p w:rsidR="00C822B6" w:rsidRDefault="00C822B6" w:rsidP="00C822B6">
      <w:pPr>
        <w:spacing w:after="0" w:line="360" w:lineRule="auto"/>
        <w:ind w:left="0" w:right="0" w:firstLine="709"/>
      </w:pPr>
      <w:r>
        <w:t>12- количество месяцев в году.</w:t>
      </w:r>
    </w:p>
    <w:p w:rsidR="00C822B6" w:rsidRPr="00476856" w:rsidRDefault="00C822B6" w:rsidP="00C822B6">
      <w:pPr>
        <w:spacing w:after="0" w:line="360" w:lineRule="auto"/>
        <w:ind w:left="0" w:right="0" w:firstLine="709"/>
        <w:rPr>
          <w:szCs w:val="28"/>
        </w:rPr>
      </w:pPr>
      <w:r w:rsidRPr="00476856">
        <w:rPr>
          <w:szCs w:val="28"/>
        </w:rPr>
        <w:lastRenderedPageBreak/>
        <w:t>1.2 Экспорт из РФ в страны СНГ и дальнего зарубежья вычисляется по формуле:</w:t>
      </w:r>
    </w:p>
    <w:p w:rsidR="00C822B6" w:rsidRPr="00476856" w:rsidRDefault="00C822B6" w:rsidP="00C822B6">
      <w:pPr>
        <w:pStyle w:val="a8"/>
        <w:spacing w:after="0"/>
        <w:ind w:left="0" w:firstLine="709"/>
        <w:contextualSpacing w:val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882D49">
        <w:rPr>
          <w:rFonts w:ascii="Times New Roman" w:hAnsi="Times New Roman" w:cs="Times New Roman"/>
          <w:color w:val="000000"/>
          <w:sz w:val="28"/>
          <w:szCs w:val="28"/>
        </w:rPr>
        <w:t xml:space="preserve">Эд= 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Эснг+Эдз</m:t>
            </m:r>
          </m:num>
          <m:den>
            <m:acc>
              <m:accPr>
                <m:chr m:val="̅"/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</m:acc>
          </m:den>
        </m:f>
      </m:oMath>
    </w:p>
    <w:p w:rsidR="00C822B6" w:rsidRDefault="00C822B6" w:rsidP="00C822B6">
      <w:pPr>
        <w:pStyle w:val="a8"/>
        <w:spacing w:after="0"/>
        <w:ind w:left="0" w:firstLine="709"/>
        <w:contextualSpacing w:val="0"/>
        <w:jc w:val="both"/>
        <w:rPr>
          <w:szCs w:val="28"/>
        </w:rPr>
      </w:pPr>
      <w:r w:rsidRPr="00894B34">
        <w:rPr>
          <w:rFonts w:ascii="Times New Roman" w:hAnsi="Times New Roman" w:cs="Times New Roman"/>
          <w:color w:val="000000"/>
          <w:sz w:val="28"/>
          <w:szCs w:val="28"/>
        </w:rPr>
        <w:t>где</w:t>
      </w:r>
      <w:proofErr w:type="gramStart"/>
      <w:r w:rsidRPr="00894B34">
        <w:rPr>
          <w:rFonts w:ascii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 w:rsidRPr="00894B34">
        <w:rPr>
          <w:rFonts w:ascii="Times New Roman" w:hAnsi="Times New Roman" w:cs="Times New Roman"/>
          <w:color w:val="000000"/>
          <w:sz w:val="28"/>
          <w:szCs w:val="28"/>
        </w:rPr>
        <w:t xml:space="preserve"> -  экспорт на душу населения</w:t>
      </w:r>
      <w:r w:rsidRPr="00476856">
        <w:rPr>
          <w:szCs w:val="28"/>
        </w:rPr>
        <w:t>;</w:t>
      </w:r>
    </w:p>
    <w:p w:rsidR="00C822B6" w:rsidRDefault="00C822B6" w:rsidP="00C822B6">
      <w:pPr>
        <w:pStyle w:val="a8"/>
        <w:spacing w:after="0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4B34">
        <w:rPr>
          <w:rFonts w:ascii="Times New Roman" w:hAnsi="Times New Roman" w:cs="Times New Roman"/>
          <w:color w:val="000000"/>
          <w:sz w:val="28"/>
          <w:szCs w:val="28"/>
        </w:rPr>
        <w:t xml:space="preserve"> Э</w:t>
      </w:r>
      <w:r w:rsidRPr="00894B3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снг – </w:t>
      </w:r>
      <w:r w:rsidRPr="00894B34">
        <w:rPr>
          <w:rFonts w:ascii="Times New Roman" w:hAnsi="Times New Roman" w:cs="Times New Roman"/>
          <w:color w:val="000000"/>
          <w:sz w:val="28"/>
          <w:szCs w:val="28"/>
        </w:rPr>
        <w:t>экспорт из РФ в страны СНГ</w:t>
      </w:r>
      <w:r w:rsidRPr="0002147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822B6" w:rsidRPr="0002147A" w:rsidRDefault="00C822B6" w:rsidP="00C822B6">
      <w:pPr>
        <w:pStyle w:val="a8"/>
        <w:spacing w:after="0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94B34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894B3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дз</w:t>
      </w:r>
      <w:r w:rsidRPr="00894B34">
        <w:rPr>
          <w:rFonts w:ascii="Times New Roman" w:hAnsi="Times New Roman" w:cs="Times New Roman"/>
          <w:color w:val="000000"/>
          <w:sz w:val="28"/>
          <w:szCs w:val="28"/>
        </w:rPr>
        <w:t xml:space="preserve"> -  экспорт из РФ в страны дальнего зарубежья</w:t>
      </w:r>
      <w:r w:rsidRPr="0002147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822B6" w:rsidRDefault="00C822B6" w:rsidP="00C822B6">
      <w:pPr>
        <w:pStyle w:val="a8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N</m:t>
            </m:r>
          </m:e>
        </m:acc>
      </m:oMath>
      <w:r w:rsidRPr="00894B34">
        <w:rPr>
          <w:rFonts w:ascii="Times New Roman" w:eastAsia="Times New Roman" w:hAnsi="Times New Roman" w:cs="Times New Roman"/>
          <w:sz w:val="28"/>
          <w:szCs w:val="28"/>
        </w:rPr>
        <w:t xml:space="preserve"> - среднегодовая численность населения субъекта Федерального Округа.</w:t>
      </w:r>
    </w:p>
    <w:p w:rsidR="00C822B6" w:rsidRDefault="00C822B6" w:rsidP="00C822B6">
      <w:pPr>
        <w:pStyle w:val="a8"/>
        <w:spacing w:after="0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– Среднегодовые показатели </w:t>
      </w:r>
    </w:p>
    <w:tbl>
      <w:tblPr>
        <w:tblW w:w="9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8"/>
        <w:gridCol w:w="2706"/>
        <w:gridCol w:w="3586"/>
      </w:tblGrid>
      <w:tr w:rsidR="00C822B6" w:rsidRPr="00910E56" w:rsidTr="007746D0">
        <w:trPr>
          <w:trHeight w:val="549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C822B6" w:rsidRPr="007746D0" w:rsidRDefault="00C822B6" w:rsidP="004571BE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Регион</w:t>
            </w:r>
          </w:p>
        </w:tc>
        <w:tc>
          <w:tcPr>
            <w:tcW w:w="2706" w:type="dxa"/>
            <w:shd w:val="clear" w:color="auto" w:fill="auto"/>
            <w:vAlign w:val="bottom"/>
            <w:hideMark/>
          </w:tcPr>
          <w:p w:rsidR="00C822B6" w:rsidRPr="007746D0" w:rsidRDefault="004F67D5" w:rsidP="004571BE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Среднегодовые д</w:t>
            </w:r>
            <w:r w:rsidR="00C822B6" w:rsidRPr="007746D0">
              <w:rPr>
                <w:sz w:val="24"/>
                <w:szCs w:val="24"/>
              </w:rPr>
              <w:t>оходы на душу населения, руб.</w:t>
            </w:r>
          </w:p>
        </w:tc>
        <w:tc>
          <w:tcPr>
            <w:tcW w:w="3586" w:type="dxa"/>
            <w:shd w:val="clear" w:color="auto" w:fill="auto"/>
            <w:vAlign w:val="bottom"/>
            <w:hideMark/>
          </w:tcPr>
          <w:p w:rsidR="00C822B6" w:rsidRPr="007746D0" w:rsidRDefault="00C822B6" w:rsidP="004571BE">
            <w:pPr>
              <w:spacing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Экспорт в страны СНГ и дальнего зарубежья млн</w:t>
            </w:r>
            <w:proofErr w:type="gramStart"/>
            <w:r w:rsidRPr="007746D0">
              <w:rPr>
                <w:sz w:val="24"/>
                <w:szCs w:val="24"/>
              </w:rPr>
              <w:t>.р</w:t>
            </w:r>
            <w:proofErr w:type="gramEnd"/>
            <w:r w:rsidRPr="007746D0">
              <w:rPr>
                <w:sz w:val="24"/>
                <w:szCs w:val="24"/>
              </w:rPr>
              <w:t>уб</w:t>
            </w:r>
          </w:p>
        </w:tc>
      </w:tr>
      <w:tr w:rsidR="004F67D5" w:rsidRPr="00910E56" w:rsidTr="007746D0">
        <w:trPr>
          <w:trHeight w:val="676"/>
        </w:trPr>
        <w:tc>
          <w:tcPr>
            <w:tcW w:w="2928" w:type="dxa"/>
            <w:shd w:val="clear" w:color="auto" w:fill="auto"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Северо-Западный федеральный округ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375 720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382913</w:t>
            </w:r>
          </w:p>
        </w:tc>
      </w:tr>
      <w:tr w:rsidR="004F67D5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311 088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2953</w:t>
            </w:r>
          </w:p>
        </w:tc>
      </w:tr>
      <w:tr w:rsidR="004F67D5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Республика Коми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398 724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18313</w:t>
            </w:r>
          </w:p>
        </w:tc>
      </w:tr>
      <w:tr w:rsidR="004F67D5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383 796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8478</w:t>
            </w:r>
          </w:p>
        </w:tc>
      </w:tr>
      <w:tr w:rsidR="004F67D5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 xml:space="preserve">  в т.ч. Ненецкий авт. округ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844 524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8478</w:t>
            </w:r>
          </w:p>
        </w:tc>
      </w:tr>
      <w:tr w:rsidR="004F67D5" w:rsidRPr="00910E56" w:rsidTr="004571BE">
        <w:trPr>
          <w:trHeight w:val="623"/>
        </w:trPr>
        <w:tc>
          <w:tcPr>
            <w:tcW w:w="2928" w:type="dxa"/>
            <w:shd w:val="clear" w:color="auto" w:fill="auto"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 xml:space="preserve">  Архангельская область без Ненецкого авт. округа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366 264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4F67D5" w:rsidRPr="007746D0" w:rsidRDefault="004F67D5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46843</w:t>
            </w:r>
          </w:p>
        </w:tc>
      </w:tr>
      <w:tr w:rsidR="00A46463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310 572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6173</w:t>
            </w:r>
          </w:p>
        </w:tc>
      </w:tr>
      <w:tr w:rsidR="00A46463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Калининградская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304 644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28421</w:t>
            </w:r>
          </w:p>
        </w:tc>
      </w:tr>
      <w:tr w:rsidR="00A46463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292 488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6320</w:t>
            </w:r>
          </w:p>
        </w:tc>
      </w:tr>
      <w:tr w:rsidR="00A46463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310 320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8949</w:t>
            </w:r>
          </w:p>
        </w:tc>
      </w:tr>
      <w:tr w:rsidR="00A46463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Новгородская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307 116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13413</w:t>
            </w:r>
          </w:p>
        </w:tc>
      </w:tr>
      <w:tr w:rsidR="00A46463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Псковская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249 108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243055</w:t>
            </w:r>
          </w:p>
        </w:tc>
      </w:tr>
      <w:tr w:rsidR="00A46463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г. Санкт-Петербург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450 600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230403</w:t>
            </w:r>
          </w:p>
        </w:tc>
      </w:tr>
      <w:tr w:rsidR="00A46463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</w:tcPr>
          <w:p w:rsidR="00A46463" w:rsidRPr="007746D0" w:rsidRDefault="00860200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e>
                </m:nary>
              </m:oMath>
            </m:oMathPara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</w:rPr>
              <w:t>4904964</w:t>
            </w:r>
          </w:p>
        </w:tc>
        <w:tc>
          <w:tcPr>
            <w:tcW w:w="3586" w:type="dxa"/>
            <w:shd w:val="clear" w:color="auto" w:fill="auto"/>
            <w:noWrap/>
            <w:vAlign w:val="bottom"/>
          </w:tcPr>
          <w:p w:rsidR="00A46463" w:rsidRPr="007746D0" w:rsidRDefault="00A46463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</w:rPr>
              <w:t>1004712,92</w:t>
            </w:r>
          </w:p>
        </w:tc>
      </w:tr>
      <w:tr w:rsidR="00565438" w:rsidRPr="00910E56" w:rsidTr="007746D0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565438" w:rsidRPr="007746D0" w:rsidRDefault="00565438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Южный федеральный округ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565438" w:rsidRPr="007746D0" w:rsidRDefault="00565438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324 876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565438" w:rsidRPr="007746D0" w:rsidRDefault="00565438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295</w:t>
            </w:r>
          </w:p>
        </w:tc>
      </w:tr>
      <w:tr w:rsidR="00565438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565438" w:rsidRPr="007746D0" w:rsidRDefault="00565438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Республика Адыгея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565438" w:rsidRPr="007746D0" w:rsidRDefault="00565438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267 336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565438" w:rsidRPr="007746D0" w:rsidRDefault="00565438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45</w:t>
            </w:r>
          </w:p>
        </w:tc>
      </w:tr>
      <w:tr w:rsidR="007746D0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Республика Калмыкия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159 132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43078</w:t>
            </w:r>
          </w:p>
        </w:tc>
      </w:tr>
      <w:tr w:rsidR="007746D0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378 828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23356</w:t>
            </w:r>
          </w:p>
        </w:tc>
      </w:tr>
      <w:tr w:rsidR="007746D0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287 784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97910</w:t>
            </w:r>
          </w:p>
        </w:tc>
      </w:tr>
      <w:tr w:rsidR="007746D0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Волгоградская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263 928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65718</w:t>
            </w:r>
          </w:p>
        </w:tc>
      </w:tr>
      <w:tr w:rsidR="007746D0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Ростовская область</w:t>
            </w:r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318 252</w:t>
            </w:r>
          </w:p>
        </w:tc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  <w:szCs w:val="24"/>
              </w:rPr>
              <w:t>82830</w:t>
            </w:r>
          </w:p>
        </w:tc>
      </w:tr>
      <w:tr w:rsidR="007746D0" w:rsidRPr="00910E56" w:rsidTr="004571BE">
        <w:trPr>
          <w:trHeight w:val="311"/>
        </w:trPr>
        <w:tc>
          <w:tcPr>
            <w:tcW w:w="2928" w:type="dxa"/>
            <w:shd w:val="clear" w:color="auto" w:fill="auto"/>
            <w:noWrap/>
            <w:vAlign w:val="bottom"/>
          </w:tcPr>
          <w:p w:rsidR="007746D0" w:rsidRPr="007746D0" w:rsidRDefault="00860200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</m:nary>
              </m:oMath>
            </m:oMathPara>
          </w:p>
        </w:tc>
        <w:tc>
          <w:tcPr>
            <w:tcW w:w="2706" w:type="dxa"/>
            <w:shd w:val="clear" w:color="auto" w:fill="auto"/>
            <w:noWrap/>
            <w:vAlign w:val="bottom"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</w:rPr>
              <w:t>2000136</w:t>
            </w:r>
          </w:p>
        </w:tc>
        <w:tc>
          <w:tcPr>
            <w:tcW w:w="3586" w:type="dxa"/>
            <w:shd w:val="clear" w:color="auto" w:fill="auto"/>
            <w:noWrap/>
            <w:vAlign w:val="bottom"/>
          </w:tcPr>
          <w:p w:rsidR="007746D0" w:rsidRPr="007746D0" w:rsidRDefault="007746D0" w:rsidP="004571BE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7746D0">
              <w:rPr>
                <w:sz w:val="24"/>
              </w:rPr>
              <w:t>313233,29</w:t>
            </w:r>
          </w:p>
        </w:tc>
      </w:tr>
    </w:tbl>
    <w:p w:rsidR="00C822B6" w:rsidRPr="00AC1131" w:rsidRDefault="00C822B6" w:rsidP="00C822B6">
      <w:pPr>
        <w:pStyle w:val="a8"/>
        <w:spacing w:after="0"/>
        <w:ind w:left="0" w:firstLine="709"/>
        <w:contextualSpacing w:val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BE3F47" w:rsidRPr="00CF055F" w:rsidRDefault="00C822B6" w:rsidP="00CF055F">
      <w:pPr>
        <w:spacing w:after="0" w:line="360" w:lineRule="auto"/>
        <w:ind w:left="0" w:right="0" w:firstLine="709"/>
      </w:pPr>
      <w:r>
        <w:lastRenderedPageBreak/>
        <w:t xml:space="preserve"> Таким образом, в соответствии с данными приведенными в таблице 3, показатель среднегодового значения наименьший в Республика</w:t>
      </w:r>
      <w:r w:rsidRPr="00835735">
        <w:t xml:space="preserve"> Калмыкия</w:t>
      </w:r>
      <w:r>
        <w:t xml:space="preserve"> 159132 руб., а наибольший </w:t>
      </w:r>
      <w:r w:rsidRPr="005F700F">
        <w:t>Ненецкий авт. округ</w:t>
      </w:r>
      <w:r>
        <w:t xml:space="preserve"> </w:t>
      </w:r>
      <w:r w:rsidRPr="005F700F">
        <w:t>844</w:t>
      </w:r>
      <w:r>
        <w:t> </w:t>
      </w:r>
      <w:r w:rsidRPr="005F700F">
        <w:t>524</w:t>
      </w:r>
      <w:r>
        <w:t xml:space="preserve"> руб., колебания составляют </w:t>
      </w:r>
      <w:r w:rsidRPr="005F700F">
        <w:t xml:space="preserve">[159132; 844524]. </w:t>
      </w:r>
      <w:r>
        <w:t xml:space="preserve">По показателю, экспорта на душу населения </w:t>
      </w:r>
      <w:r w:rsidRPr="009D62E2">
        <w:t>Псковская область</w:t>
      </w:r>
      <w:r>
        <w:t xml:space="preserve"> имеет наибольшее значение, наименьшее значение у </w:t>
      </w:r>
      <w:r w:rsidRPr="009D62E2">
        <w:t>Республика Адыгея</w:t>
      </w:r>
      <w:r>
        <w:t xml:space="preserve"> и </w:t>
      </w:r>
      <w:r w:rsidRPr="009D62E2">
        <w:t xml:space="preserve">Краснодарский </w:t>
      </w:r>
      <w:r w:rsidR="00BE3F47" w:rsidRPr="009D62E2">
        <w:t>край</w:t>
      </w:r>
      <w:r w:rsidR="00BE3F47">
        <w:t>.</w:t>
      </w:r>
    </w:p>
    <w:p w:rsidR="004C744D" w:rsidRPr="000130CF" w:rsidRDefault="004C744D" w:rsidP="004C744D">
      <w:pPr>
        <w:spacing w:after="0" w:line="360" w:lineRule="auto"/>
        <w:ind w:left="0" w:right="0" w:firstLine="709"/>
      </w:pPr>
      <w:r w:rsidRPr="000130CF">
        <w:t>Задание 3</w:t>
      </w:r>
    </w:p>
    <w:p w:rsidR="004C744D" w:rsidRPr="000130CF" w:rsidRDefault="004C744D" w:rsidP="004C744D">
      <w:pPr>
        <w:spacing w:after="0" w:line="360" w:lineRule="auto"/>
        <w:ind w:left="0" w:right="0" w:firstLine="709"/>
      </w:pPr>
      <w:r w:rsidRPr="000130CF">
        <w:t>Выполнить группировку статистической информации.</w:t>
      </w:r>
    </w:p>
    <w:p w:rsidR="004C744D" w:rsidRPr="000130CF" w:rsidRDefault="004C744D" w:rsidP="004C744D">
      <w:pPr>
        <w:spacing w:after="0" w:line="360" w:lineRule="auto"/>
        <w:ind w:left="0" w:right="0" w:firstLine="709"/>
      </w:pPr>
      <w:r w:rsidRPr="000130CF">
        <w:t xml:space="preserve">Группировка — это способ разбиения данного набора данных на группы, которые являются однородными в соответствии с изученными характеристиками. Это делается для изучения структуры этого множества или отношений между отдельными элементами этого множества. Используя группировку, можно определить влияние отдельных единиц на средние суммы. </w:t>
      </w:r>
    </w:p>
    <w:p w:rsidR="004C744D" w:rsidRPr="000130CF" w:rsidRDefault="004C744D" w:rsidP="004C744D">
      <w:pPr>
        <w:spacing w:after="0" w:line="360" w:lineRule="auto"/>
        <w:ind w:left="0" w:right="0" w:firstLine="709"/>
      </w:pPr>
      <w:r w:rsidRPr="000130CF">
        <w:t>Признак факторный: экспорт из РФ в страны СНГ и дальнего зарубежья на душу населения.</w:t>
      </w:r>
    </w:p>
    <w:p w:rsidR="004C744D" w:rsidRPr="000130CF" w:rsidRDefault="004C744D" w:rsidP="004C744D">
      <w:pPr>
        <w:spacing w:after="0" w:line="360" w:lineRule="auto"/>
        <w:ind w:left="0" w:right="0" w:firstLine="709"/>
      </w:pPr>
      <w:r w:rsidRPr="000130CF">
        <w:t>Признак результативный: доходы на душу населения. Количество групп 3.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Таблица 4. – Исходные данные для проведения группировки</w:t>
      </w:r>
    </w:p>
    <w:tbl>
      <w:tblPr>
        <w:tblW w:w="8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2"/>
        <w:gridCol w:w="2495"/>
        <w:gridCol w:w="2016"/>
      </w:tblGrid>
      <w:tr w:rsidR="004C744D" w:rsidRPr="00685E4F" w:rsidTr="00685E4F">
        <w:trPr>
          <w:trHeight w:val="976"/>
        </w:trPr>
        <w:tc>
          <w:tcPr>
            <w:tcW w:w="4172" w:type="dxa"/>
            <w:shd w:val="clear" w:color="auto" w:fill="auto"/>
            <w:noWrap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Регион</w:t>
            </w:r>
          </w:p>
        </w:tc>
        <w:tc>
          <w:tcPr>
            <w:tcW w:w="2495" w:type="dxa"/>
            <w:shd w:val="clear" w:color="auto" w:fill="auto"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Экспорт из РФ в страны СНГ и дальнего зарубежья</w:t>
            </w:r>
            <w:r w:rsidR="000130CF" w:rsidRPr="00685E4F">
              <w:rPr>
                <w:sz w:val="24"/>
                <w:szCs w:val="24"/>
              </w:rPr>
              <w:t xml:space="preserve">, </w:t>
            </w:r>
            <w:r w:rsidR="00685E4F" w:rsidRPr="00685E4F">
              <w:rPr>
                <w:sz w:val="24"/>
                <w:szCs w:val="24"/>
              </w:rPr>
              <w:t xml:space="preserve">млн. </w:t>
            </w:r>
            <w:r w:rsidR="00466ACD">
              <w:rPr>
                <w:sz w:val="24"/>
                <w:szCs w:val="24"/>
              </w:rPr>
              <w:t>руб.</w:t>
            </w:r>
          </w:p>
        </w:tc>
        <w:tc>
          <w:tcPr>
            <w:tcW w:w="2016" w:type="dxa"/>
            <w:shd w:val="clear" w:color="auto" w:fill="auto"/>
            <w:vAlign w:val="bottom"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 xml:space="preserve">Доход на душу населения 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2953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25924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Республика Коми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18313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33227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8478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31983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 xml:space="preserve">  в т.ч. Ненецкий авт. округ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8478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70377</w:t>
            </w:r>
          </w:p>
        </w:tc>
      </w:tr>
      <w:tr w:rsidR="00466ACD" w:rsidRPr="00685E4F" w:rsidTr="004571BE">
        <w:trPr>
          <w:trHeight w:val="640"/>
        </w:trPr>
        <w:tc>
          <w:tcPr>
            <w:tcW w:w="4172" w:type="dxa"/>
            <w:shd w:val="clear" w:color="auto" w:fill="auto"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 xml:space="preserve">  Архангельская область без Ненецкого авт. округа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46843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30522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Вологодская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6173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25881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Калининградская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28421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25387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6320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24374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Мурманская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8949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25860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Новгородская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13413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25593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Псковская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243055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20759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lastRenderedPageBreak/>
              <w:t>г. Санкт-Петербург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230403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37550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Республика Адыгея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45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22278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Республика Калмыкия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43078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13261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23356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31569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97910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23982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Волгоградская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65718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21994</w:t>
            </w:r>
          </w:p>
        </w:tc>
      </w:tr>
      <w:tr w:rsidR="00466ACD" w:rsidRPr="00685E4F" w:rsidTr="004571BE">
        <w:trPr>
          <w:trHeight w:val="320"/>
        </w:trPr>
        <w:tc>
          <w:tcPr>
            <w:tcW w:w="4172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Ростовская область</w:t>
            </w:r>
          </w:p>
        </w:tc>
        <w:tc>
          <w:tcPr>
            <w:tcW w:w="2495" w:type="dxa"/>
            <w:shd w:val="clear" w:color="auto" w:fill="auto"/>
            <w:noWrap/>
          </w:tcPr>
          <w:p w:rsidR="00466ACD" w:rsidRPr="00466ACD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466ACD">
              <w:rPr>
                <w:sz w:val="24"/>
              </w:rPr>
              <w:t>82830</w:t>
            </w:r>
          </w:p>
        </w:tc>
        <w:tc>
          <w:tcPr>
            <w:tcW w:w="2016" w:type="dxa"/>
            <w:shd w:val="clear" w:color="auto" w:fill="auto"/>
            <w:noWrap/>
            <w:vAlign w:val="bottom"/>
            <w:hideMark/>
          </w:tcPr>
          <w:p w:rsidR="00466ACD" w:rsidRPr="00685E4F" w:rsidRDefault="00466ACD" w:rsidP="00466ACD">
            <w:pPr>
              <w:spacing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26521</w:t>
            </w:r>
          </w:p>
        </w:tc>
      </w:tr>
    </w:tbl>
    <w:p w:rsidR="00685E4F" w:rsidRDefault="00685E4F" w:rsidP="004C744D">
      <w:pPr>
        <w:spacing w:after="0" w:line="360" w:lineRule="auto"/>
        <w:ind w:left="0" w:right="0" w:firstLine="709"/>
        <w:rPr>
          <w:i/>
        </w:rPr>
      </w:pPr>
    </w:p>
    <w:p w:rsidR="004C744D" w:rsidRPr="00685E4F" w:rsidRDefault="004C744D" w:rsidP="004C744D">
      <w:pPr>
        <w:spacing w:after="0" w:line="360" w:lineRule="auto"/>
        <w:ind w:left="0" w:right="0" w:firstLine="709"/>
        <w:rPr>
          <w:i/>
        </w:rPr>
      </w:pPr>
      <w:r w:rsidRPr="00685E4F">
        <w:rPr>
          <w:i/>
        </w:rPr>
        <w:t>h= (Xmax – Xmin) / n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где x</w:t>
      </w:r>
      <w:r w:rsidRPr="00685E4F">
        <w:rPr>
          <w:vertAlign w:val="subscript"/>
        </w:rPr>
        <w:t>max</w:t>
      </w:r>
      <w:r w:rsidRPr="00685E4F">
        <w:t>- максимальный экспорт на душу населения;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x</w:t>
      </w:r>
      <w:r w:rsidRPr="00685E4F">
        <w:rPr>
          <w:vertAlign w:val="subscript"/>
        </w:rPr>
        <w:t>min</w:t>
      </w:r>
      <w:r w:rsidRPr="00685E4F">
        <w:t>- минимальный экспорт на душу населения;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n- количество групп.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 xml:space="preserve">Рассчитаем величину интервала для Северо-Западного и Южного ФО: 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h= (</w:t>
      </w:r>
      <w:r w:rsidR="00660438">
        <w:t>243055-45</w:t>
      </w:r>
      <w:r w:rsidRPr="00685E4F">
        <w:t xml:space="preserve">)/3= </w:t>
      </w:r>
      <w:r w:rsidR="00660438">
        <w:t>81033,33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Определим границы группы.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 xml:space="preserve">Таблица 5. – Границы группы </w:t>
      </w:r>
    </w:p>
    <w:tbl>
      <w:tblPr>
        <w:tblW w:w="9291" w:type="dxa"/>
        <w:tblLook w:val="04A0"/>
      </w:tblPr>
      <w:tblGrid>
        <w:gridCol w:w="3771"/>
        <w:gridCol w:w="3047"/>
        <w:gridCol w:w="2473"/>
      </w:tblGrid>
      <w:tr w:rsidR="004C744D" w:rsidRPr="00685E4F" w:rsidTr="004571BE">
        <w:trPr>
          <w:trHeight w:val="531"/>
        </w:trPr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85E4F">
              <w:rPr>
                <w:color w:val="333333"/>
                <w:sz w:val="24"/>
                <w:szCs w:val="24"/>
              </w:rPr>
              <w:t>Номер группы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85E4F">
              <w:rPr>
                <w:color w:val="333333"/>
                <w:sz w:val="24"/>
                <w:szCs w:val="24"/>
              </w:rPr>
              <w:t>Нижняя граница</w:t>
            </w:r>
          </w:p>
        </w:tc>
        <w:tc>
          <w:tcPr>
            <w:tcW w:w="2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85E4F">
              <w:rPr>
                <w:color w:val="333333"/>
                <w:sz w:val="24"/>
                <w:szCs w:val="24"/>
              </w:rPr>
              <w:t>Верхняя граница</w:t>
            </w:r>
          </w:p>
        </w:tc>
      </w:tr>
      <w:tr w:rsidR="000C4C5E" w:rsidRPr="00685E4F" w:rsidTr="004571BE">
        <w:trPr>
          <w:trHeight w:val="293"/>
        </w:trPr>
        <w:tc>
          <w:tcPr>
            <w:tcW w:w="3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C5E" w:rsidRPr="00660438" w:rsidRDefault="000C4C5E" w:rsidP="000C4C5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60438">
              <w:rPr>
                <w:sz w:val="24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C5E" w:rsidRPr="00660438" w:rsidRDefault="000C4C5E" w:rsidP="000C4C5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60438">
              <w:rPr>
                <w:sz w:val="24"/>
              </w:rPr>
              <w:t>45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C5E" w:rsidRPr="00660438" w:rsidRDefault="000C4C5E" w:rsidP="000C4C5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60438">
              <w:rPr>
                <w:sz w:val="24"/>
              </w:rPr>
              <w:t>81048.33</w:t>
            </w:r>
          </w:p>
        </w:tc>
      </w:tr>
      <w:tr w:rsidR="000C4C5E" w:rsidRPr="00685E4F" w:rsidTr="004571BE">
        <w:trPr>
          <w:trHeight w:val="293"/>
        </w:trPr>
        <w:tc>
          <w:tcPr>
            <w:tcW w:w="3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C5E" w:rsidRPr="00660438" w:rsidRDefault="000C4C5E" w:rsidP="000C4C5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60438">
              <w:rPr>
                <w:sz w:val="24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C5E" w:rsidRPr="00660438" w:rsidRDefault="000C4C5E" w:rsidP="000C4C5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60438">
              <w:rPr>
                <w:sz w:val="24"/>
              </w:rPr>
              <w:t>81048.33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C5E" w:rsidRPr="00660438" w:rsidRDefault="000C4C5E" w:rsidP="000C4C5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60438">
              <w:rPr>
                <w:sz w:val="24"/>
              </w:rPr>
              <w:t>162051.66</w:t>
            </w:r>
          </w:p>
        </w:tc>
      </w:tr>
      <w:tr w:rsidR="000C4C5E" w:rsidRPr="00685E4F" w:rsidTr="004571BE">
        <w:trPr>
          <w:trHeight w:val="293"/>
        </w:trPr>
        <w:tc>
          <w:tcPr>
            <w:tcW w:w="3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C5E" w:rsidRPr="00660438" w:rsidRDefault="000C4C5E" w:rsidP="000C4C5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60438">
              <w:rPr>
                <w:sz w:val="24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C5E" w:rsidRPr="00660438" w:rsidRDefault="000C4C5E" w:rsidP="000C4C5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60438">
              <w:rPr>
                <w:sz w:val="24"/>
              </w:rPr>
              <w:t>162051.66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4C5E" w:rsidRPr="00660438" w:rsidRDefault="000C4C5E" w:rsidP="000C4C5E">
            <w:pPr>
              <w:spacing w:after="0" w:line="240" w:lineRule="auto"/>
              <w:ind w:left="0" w:right="0" w:firstLine="0"/>
              <w:jc w:val="center"/>
              <w:rPr>
                <w:color w:val="333333"/>
                <w:sz w:val="24"/>
                <w:szCs w:val="24"/>
              </w:rPr>
            </w:pPr>
            <w:r w:rsidRPr="00660438">
              <w:rPr>
                <w:sz w:val="24"/>
              </w:rPr>
              <w:t>243055</w:t>
            </w:r>
          </w:p>
        </w:tc>
      </w:tr>
    </w:tbl>
    <w:p w:rsidR="004C744D" w:rsidRPr="00685E4F" w:rsidRDefault="004C744D" w:rsidP="004C744D">
      <w:pPr>
        <w:spacing w:after="0" w:line="360" w:lineRule="auto"/>
        <w:ind w:left="0" w:right="0" w:firstLine="709"/>
      </w:pP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Результаты проведенной группировки оформим в виде таблицы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Составим таблицу для проведения группировки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Таблица 6. – Рабочая таблица для проведения группировки</w:t>
      </w:r>
    </w:p>
    <w:tbl>
      <w:tblPr>
        <w:tblStyle w:val="a3"/>
        <w:tblW w:w="8631" w:type="dxa"/>
        <w:tblLook w:val="04A0"/>
      </w:tblPr>
      <w:tblGrid>
        <w:gridCol w:w="973"/>
        <w:gridCol w:w="2566"/>
        <w:gridCol w:w="3215"/>
        <w:gridCol w:w="1877"/>
      </w:tblGrid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№ группы</w:t>
            </w: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 xml:space="preserve">Группа </w:t>
            </w: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 xml:space="preserve">Название субъекта РФ 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Результативный признак</w:t>
            </w:r>
          </w:p>
        </w:tc>
      </w:tr>
      <w:tr w:rsidR="004C744D" w:rsidRPr="00685E4F" w:rsidTr="00100237">
        <w:trPr>
          <w:trHeight w:val="427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1.</w:t>
            </w: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lang w:val="en-US"/>
              </w:rPr>
            </w:pPr>
            <w:r w:rsidRPr="00685E4F">
              <w:rPr>
                <w:sz w:val="24"/>
                <w:szCs w:val="24"/>
                <w:lang w:val="en-US"/>
              </w:rPr>
              <w:t>[</w:t>
            </w:r>
            <w:r w:rsidR="009B182A">
              <w:rPr>
                <w:sz w:val="24"/>
                <w:szCs w:val="24"/>
              </w:rPr>
              <w:t>45</w:t>
            </w:r>
            <w:r w:rsidRPr="00685E4F">
              <w:rPr>
                <w:sz w:val="24"/>
                <w:szCs w:val="24"/>
                <w:lang w:val="en-US"/>
              </w:rPr>
              <w:t xml:space="preserve">; </w:t>
            </w:r>
            <w:r w:rsidR="009B182A">
              <w:rPr>
                <w:sz w:val="24"/>
                <w:szCs w:val="24"/>
              </w:rPr>
              <w:t>81048,33</w:t>
            </w:r>
            <w:r w:rsidRPr="00685E4F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25924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33227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31983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Архангельская область без Ненецкого авт. округа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30522</w:t>
            </w:r>
          </w:p>
        </w:tc>
      </w:tr>
      <w:tr w:rsidR="004C744D" w:rsidRPr="00685E4F" w:rsidTr="00100237">
        <w:trPr>
          <w:trHeight w:val="427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Вологодская область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25881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Калининградская область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25387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Ленинградская область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24374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Мурманская область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25860</w:t>
            </w:r>
          </w:p>
        </w:tc>
      </w:tr>
      <w:tr w:rsidR="004C744D" w:rsidRPr="00685E4F" w:rsidTr="00100237">
        <w:trPr>
          <w:trHeight w:val="427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Новгородская область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25593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22278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Краснодарский край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31569</w:t>
            </w:r>
          </w:p>
        </w:tc>
      </w:tr>
      <w:tr w:rsidR="006777F6" w:rsidRPr="00685E4F" w:rsidTr="00100237">
        <w:trPr>
          <w:trHeight w:val="427"/>
        </w:trPr>
        <w:tc>
          <w:tcPr>
            <w:tcW w:w="973" w:type="dxa"/>
          </w:tcPr>
          <w:p w:rsidR="006777F6" w:rsidRPr="00685E4F" w:rsidRDefault="006777F6" w:rsidP="006777F6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6777F6" w:rsidRPr="00685E4F" w:rsidRDefault="006777F6" w:rsidP="006777F6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6777F6" w:rsidRPr="006777F6" w:rsidRDefault="006777F6" w:rsidP="006777F6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6777F6">
              <w:rPr>
                <w:sz w:val="24"/>
              </w:rPr>
              <w:t>Ненецкий авт. округ</w:t>
            </w:r>
          </w:p>
        </w:tc>
        <w:tc>
          <w:tcPr>
            <w:tcW w:w="0" w:type="auto"/>
          </w:tcPr>
          <w:p w:rsidR="006777F6" w:rsidRPr="006777F6" w:rsidRDefault="006777F6" w:rsidP="006777F6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6777F6">
              <w:rPr>
                <w:sz w:val="24"/>
              </w:rPr>
              <w:t>70377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Волгоградская область</w:t>
            </w:r>
          </w:p>
        </w:tc>
        <w:tc>
          <w:tcPr>
            <w:tcW w:w="0" w:type="auto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</w:rPr>
              <w:t>21994</w:t>
            </w:r>
          </w:p>
        </w:tc>
      </w:tr>
      <w:tr w:rsidR="00100237" w:rsidRPr="00685E4F" w:rsidTr="00100237">
        <w:trPr>
          <w:trHeight w:val="412"/>
        </w:trPr>
        <w:tc>
          <w:tcPr>
            <w:tcW w:w="973" w:type="dxa"/>
          </w:tcPr>
          <w:p w:rsidR="00100237" w:rsidRPr="00685E4F" w:rsidRDefault="00100237" w:rsidP="00100237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100237" w:rsidRPr="00685E4F" w:rsidRDefault="00100237" w:rsidP="00100237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100237" w:rsidRPr="00100237" w:rsidRDefault="00100237" w:rsidP="00100237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100237">
              <w:rPr>
                <w:sz w:val="24"/>
              </w:rPr>
              <w:t>Республика Калмыкия</w:t>
            </w:r>
          </w:p>
        </w:tc>
        <w:tc>
          <w:tcPr>
            <w:tcW w:w="0" w:type="auto"/>
          </w:tcPr>
          <w:p w:rsidR="00100237" w:rsidRPr="00100237" w:rsidRDefault="00100237" w:rsidP="00100237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100237">
              <w:rPr>
                <w:sz w:val="24"/>
              </w:rPr>
              <w:t>13261</w:t>
            </w:r>
          </w:p>
        </w:tc>
      </w:tr>
      <w:tr w:rsidR="004C744D" w:rsidRPr="00685E4F" w:rsidTr="004571BE">
        <w:trPr>
          <w:trHeight w:val="412"/>
        </w:trPr>
        <w:tc>
          <w:tcPr>
            <w:tcW w:w="6754" w:type="dxa"/>
            <w:gridSpan w:val="3"/>
          </w:tcPr>
          <w:p w:rsidR="004C744D" w:rsidRPr="001B4DCD" w:rsidRDefault="004C744D" w:rsidP="004571BE">
            <w:pPr>
              <w:spacing w:after="0" w:line="360" w:lineRule="auto"/>
              <w:ind w:left="0" w:right="0" w:firstLine="0"/>
              <w:rPr>
                <w:sz w:val="24"/>
              </w:rPr>
            </w:pPr>
            <w:r w:rsidRPr="001B4DCD">
              <w:rPr>
                <w:sz w:val="24"/>
              </w:rPr>
              <w:t xml:space="preserve">Среднее значение </w:t>
            </w:r>
          </w:p>
        </w:tc>
        <w:tc>
          <w:tcPr>
            <w:tcW w:w="0" w:type="auto"/>
          </w:tcPr>
          <w:p w:rsidR="004C744D" w:rsidRPr="001B4DCD" w:rsidRDefault="004C744D" w:rsidP="004571BE">
            <w:pPr>
              <w:spacing w:after="0" w:line="360" w:lineRule="auto"/>
              <w:ind w:left="0" w:right="0" w:firstLine="0"/>
              <w:rPr>
                <w:sz w:val="24"/>
              </w:rPr>
            </w:pPr>
            <w:r w:rsidRPr="001B4DCD">
              <w:rPr>
                <w:sz w:val="24"/>
              </w:rPr>
              <w:t>27</w:t>
            </w:r>
            <w:r w:rsidR="001B4DCD" w:rsidRPr="001B4DCD">
              <w:rPr>
                <w:sz w:val="24"/>
              </w:rPr>
              <w:t>861</w:t>
            </w:r>
            <w:r w:rsidRPr="001B4DCD">
              <w:rPr>
                <w:sz w:val="24"/>
              </w:rPr>
              <w:t>,</w:t>
            </w:r>
            <w:r w:rsidR="001B4DCD" w:rsidRPr="001B4DCD">
              <w:rPr>
                <w:sz w:val="24"/>
              </w:rPr>
              <w:t>25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[</w:t>
            </w:r>
            <w:r w:rsidR="00A04ADD" w:rsidRPr="00A04ADD">
              <w:rPr>
                <w:sz w:val="24"/>
                <w:szCs w:val="24"/>
              </w:rPr>
              <w:t>81048</w:t>
            </w:r>
            <w:r w:rsidR="00A04ADD">
              <w:rPr>
                <w:sz w:val="24"/>
                <w:szCs w:val="24"/>
              </w:rPr>
              <w:t>,</w:t>
            </w:r>
            <w:r w:rsidR="00A04ADD" w:rsidRPr="00A04ADD">
              <w:rPr>
                <w:sz w:val="24"/>
                <w:szCs w:val="24"/>
              </w:rPr>
              <w:t>33</w:t>
            </w:r>
            <w:r w:rsidR="00A04ADD" w:rsidRPr="00685E4F">
              <w:rPr>
                <w:sz w:val="24"/>
                <w:szCs w:val="24"/>
                <w:lang w:val="en-US"/>
              </w:rPr>
              <w:t>;</w:t>
            </w:r>
            <w:r w:rsidR="00A04ADD">
              <w:t xml:space="preserve"> </w:t>
            </w:r>
            <w:r w:rsidR="00A04ADD" w:rsidRPr="00A04ADD">
              <w:rPr>
                <w:sz w:val="24"/>
                <w:szCs w:val="24"/>
                <w:lang w:val="en-US"/>
              </w:rPr>
              <w:t>162051.66</w:t>
            </w:r>
            <w:r w:rsidR="00A04ADD" w:rsidRPr="00685E4F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3215" w:type="dxa"/>
          </w:tcPr>
          <w:p w:rsidR="004C744D" w:rsidRPr="009B182A" w:rsidRDefault="00100237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100237">
              <w:rPr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</w:tcPr>
          <w:p w:rsidR="004C744D" w:rsidRPr="00100237" w:rsidRDefault="00100237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100237">
              <w:rPr>
                <w:sz w:val="24"/>
                <w:szCs w:val="24"/>
              </w:rPr>
              <w:t>23982</w:t>
            </w:r>
          </w:p>
        </w:tc>
      </w:tr>
      <w:tr w:rsidR="004C744D" w:rsidRPr="00685E4F" w:rsidTr="00100237">
        <w:trPr>
          <w:trHeight w:val="427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  <w:shd w:val="clear" w:color="auto" w:fill="auto"/>
          </w:tcPr>
          <w:p w:rsidR="004C744D" w:rsidRPr="009B182A" w:rsidRDefault="00100237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100237">
              <w:rPr>
                <w:sz w:val="24"/>
                <w:szCs w:val="24"/>
              </w:rPr>
              <w:t xml:space="preserve">Ростовская область </w:t>
            </w:r>
          </w:p>
        </w:tc>
        <w:tc>
          <w:tcPr>
            <w:tcW w:w="0" w:type="auto"/>
          </w:tcPr>
          <w:p w:rsidR="004C744D" w:rsidRPr="00100237" w:rsidRDefault="00100237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100237">
              <w:rPr>
                <w:sz w:val="24"/>
                <w:szCs w:val="24"/>
              </w:rPr>
              <w:t>26521</w:t>
            </w:r>
          </w:p>
        </w:tc>
      </w:tr>
      <w:tr w:rsidR="004C744D" w:rsidRPr="00685E4F" w:rsidTr="004571BE">
        <w:trPr>
          <w:trHeight w:val="427"/>
        </w:trPr>
        <w:tc>
          <w:tcPr>
            <w:tcW w:w="6754" w:type="dxa"/>
            <w:gridSpan w:val="3"/>
          </w:tcPr>
          <w:p w:rsidR="004C744D" w:rsidRPr="009B182A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100237">
              <w:rPr>
                <w:sz w:val="24"/>
                <w:szCs w:val="24"/>
              </w:rPr>
              <w:t>Среднее значение</w:t>
            </w:r>
          </w:p>
        </w:tc>
        <w:tc>
          <w:tcPr>
            <w:tcW w:w="0" w:type="auto"/>
          </w:tcPr>
          <w:p w:rsidR="004C744D" w:rsidRPr="009B182A" w:rsidRDefault="00100237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100237">
              <w:rPr>
                <w:sz w:val="24"/>
                <w:szCs w:val="24"/>
              </w:rPr>
              <w:t>25251,5</w:t>
            </w:r>
          </w:p>
        </w:tc>
      </w:tr>
      <w:tr w:rsidR="004C744D" w:rsidRPr="00685E4F" w:rsidTr="00100237">
        <w:trPr>
          <w:trHeight w:val="412"/>
        </w:trPr>
        <w:tc>
          <w:tcPr>
            <w:tcW w:w="973" w:type="dxa"/>
          </w:tcPr>
          <w:p w:rsidR="004C744D" w:rsidRPr="00685E4F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685E4F">
              <w:rPr>
                <w:sz w:val="24"/>
                <w:szCs w:val="24"/>
              </w:rPr>
              <w:t>3.</w:t>
            </w:r>
          </w:p>
        </w:tc>
        <w:tc>
          <w:tcPr>
            <w:tcW w:w="2566" w:type="dxa"/>
          </w:tcPr>
          <w:p w:rsidR="004C744D" w:rsidRPr="005C5A03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lang w:val="en-US"/>
              </w:rPr>
            </w:pPr>
            <w:r w:rsidRPr="00685E4F">
              <w:rPr>
                <w:sz w:val="24"/>
                <w:szCs w:val="24"/>
              </w:rPr>
              <w:t>[</w:t>
            </w:r>
            <w:r w:rsidR="008E2D15" w:rsidRPr="008E2D15">
              <w:rPr>
                <w:sz w:val="24"/>
                <w:szCs w:val="24"/>
              </w:rPr>
              <w:t>162051</w:t>
            </w:r>
            <w:r w:rsidR="00A04ADD">
              <w:rPr>
                <w:sz w:val="24"/>
                <w:szCs w:val="24"/>
              </w:rPr>
              <w:t>,</w:t>
            </w:r>
            <w:r w:rsidR="008E2D15" w:rsidRPr="008E2D15">
              <w:rPr>
                <w:sz w:val="24"/>
                <w:szCs w:val="24"/>
              </w:rPr>
              <w:t>66</w:t>
            </w:r>
            <w:r w:rsidRPr="00685E4F">
              <w:rPr>
                <w:sz w:val="24"/>
                <w:szCs w:val="24"/>
                <w:lang w:val="en-US"/>
              </w:rPr>
              <w:t>;</w:t>
            </w:r>
            <w:r w:rsidR="008E2D15">
              <w:t xml:space="preserve"> </w:t>
            </w:r>
            <w:r w:rsidR="005C5A03" w:rsidRPr="005C5A03">
              <w:rPr>
                <w:sz w:val="24"/>
              </w:rPr>
              <w:t>243055</w:t>
            </w:r>
            <w:r w:rsidR="005C5A03">
              <w:rPr>
                <w:sz w:val="24"/>
                <w:lang w:val="en-US"/>
              </w:rPr>
              <w:t>]</w:t>
            </w:r>
          </w:p>
        </w:tc>
        <w:tc>
          <w:tcPr>
            <w:tcW w:w="3215" w:type="dxa"/>
          </w:tcPr>
          <w:p w:rsidR="004C744D" w:rsidRPr="009B182A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320F78">
              <w:rPr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shd w:val="clear" w:color="auto" w:fill="auto"/>
          </w:tcPr>
          <w:p w:rsidR="004C744D" w:rsidRPr="009B182A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1C3407">
              <w:rPr>
                <w:sz w:val="24"/>
                <w:szCs w:val="24"/>
              </w:rPr>
              <w:t>20759</w:t>
            </w:r>
          </w:p>
        </w:tc>
      </w:tr>
      <w:tr w:rsidR="00320F78" w:rsidRPr="00685E4F" w:rsidTr="00100237">
        <w:trPr>
          <w:trHeight w:val="412"/>
        </w:trPr>
        <w:tc>
          <w:tcPr>
            <w:tcW w:w="973" w:type="dxa"/>
          </w:tcPr>
          <w:p w:rsidR="00320F78" w:rsidRPr="00685E4F" w:rsidRDefault="00320F78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566" w:type="dxa"/>
          </w:tcPr>
          <w:p w:rsidR="00320F78" w:rsidRPr="00685E4F" w:rsidRDefault="00320F78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215" w:type="dxa"/>
          </w:tcPr>
          <w:p w:rsidR="00320F78" w:rsidRPr="009B182A" w:rsidRDefault="00320F78" w:rsidP="00320F78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320F78">
              <w:rPr>
                <w:sz w:val="24"/>
                <w:szCs w:val="24"/>
              </w:rPr>
              <w:t>г. Санкт-Петербург</w:t>
            </w:r>
          </w:p>
        </w:tc>
        <w:tc>
          <w:tcPr>
            <w:tcW w:w="0" w:type="auto"/>
          </w:tcPr>
          <w:p w:rsidR="00320F78" w:rsidRPr="009B182A" w:rsidRDefault="001C3407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1C3407">
              <w:rPr>
                <w:sz w:val="24"/>
                <w:szCs w:val="24"/>
              </w:rPr>
              <w:t>37550</w:t>
            </w:r>
          </w:p>
        </w:tc>
      </w:tr>
      <w:tr w:rsidR="004C744D" w:rsidRPr="00685E4F" w:rsidTr="004571BE">
        <w:trPr>
          <w:trHeight w:val="412"/>
        </w:trPr>
        <w:tc>
          <w:tcPr>
            <w:tcW w:w="6754" w:type="dxa"/>
            <w:gridSpan w:val="3"/>
          </w:tcPr>
          <w:p w:rsidR="004C744D" w:rsidRPr="001C3407" w:rsidRDefault="004C744D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</w:rPr>
            </w:pPr>
            <w:r w:rsidRPr="001C3407">
              <w:rPr>
                <w:sz w:val="24"/>
                <w:szCs w:val="24"/>
              </w:rPr>
              <w:t xml:space="preserve">Среднее значение </w:t>
            </w:r>
          </w:p>
        </w:tc>
        <w:tc>
          <w:tcPr>
            <w:tcW w:w="0" w:type="auto"/>
          </w:tcPr>
          <w:p w:rsidR="004C744D" w:rsidRPr="009B182A" w:rsidRDefault="001C3407" w:rsidP="004571BE">
            <w:pPr>
              <w:spacing w:after="0" w:line="360" w:lineRule="auto"/>
              <w:ind w:left="0" w:right="0" w:firstLine="0"/>
              <w:rPr>
                <w:sz w:val="24"/>
                <w:szCs w:val="24"/>
                <w:highlight w:val="yellow"/>
              </w:rPr>
            </w:pPr>
            <w:r w:rsidRPr="001C3407">
              <w:rPr>
                <w:sz w:val="24"/>
                <w:szCs w:val="24"/>
              </w:rPr>
              <w:t>29154,5</w:t>
            </w:r>
          </w:p>
        </w:tc>
      </w:tr>
    </w:tbl>
    <w:p w:rsidR="004C744D" w:rsidRPr="00685E4F" w:rsidRDefault="004C744D" w:rsidP="004C744D">
      <w:pPr>
        <w:spacing w:after="0" w:line="360" w:lineRule="auto"/>
        <w:ind w:left="0" w:right="0" w:firstLine="709"/>
      </w:pP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Рассчитаем удельный вес каждой группы и сведем результаты в таблицу 7.</w:t>
      </w:r>
    </w:p>
    <w:p w:rsidR="004C744D" w:rsidRPr="00685E4F" w:rsidRDefault="004C744D" w:rsidP="004C744D">
      <w:pPr>
        <w:spacing w:after="0" w:line="360" w:lineRule="auto"/>
        <w:ind w:left="0" w:right="0" w:firstLine="709"/>
        <w:rPr>
          <w:i/>
        </w:rPr>
      </w:pPr>
      <w:r w:rsidRPr="00685E4F">
        <w:rPr>
          <w:i/>
        </w:rPr>
        <w:t>К</w:t>
      </w:r>
      <w:r w:rsidRPr="00685E4F">
        <w:rPr>
          <w:i/>
          <w:vertAlign w:val="subscript"/>
        </w:rPr>
        <w:t>стр</w:t>
      </w:r>
      <w:r w:rsidRPr="00685E4F">
        <w:rPr>
          <w:i/>
        </w:rPr>
        <w:t>=(y</w:t>
      </w:r>
      <w:r w:rsidRPr="00685E4F">
        <w:rPr>
          <w:i/>
          <w:vertAlign w:val="subscript"/>
        </w:rPr>
        <w:t>i</w:t>
      </w:r>
      <w:r w:rsidRPr="00685E4F">
        <w:rPr>
          <w:i/>
        </w:rPr>
        <w:t>/∑y</w:t>
      </w:r>
      <w:r w:rsidRPr="00685E4F">
        <w:rPr>
          <w:i/>
          <w:vertAlign w:val="subscript"/>
        </w:rPr>
        <w:t>i</w:t>
      </w:r>
      <w:r w:rsidRPr="00685E4F">
        <w:rPr>
          <w:i/>
        </w:rPr>
        <w:t xml:space="preserve">)*100%, 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где y- значение показателя.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К</w:t>
      </w:r>
      <w:r w:rsidRPr="00685E4F">
        <w:rPr>
          <w:i/>
          <w:vertAlign w:val="subscript"/>
        </w:rPr>
        <w:t>стр1</w:t>
      </w:r>
      <w:r w:rsidRPr="00685E4F">
        <w:t>=1</w:t>
      </w:r>
      <w:r w:rsidR="00E12FF8">
        <w:t>4</w:t>
      </w:r>
      <w:r w:rsidRPr="00685E4F">
        <w:t>/18*100%=</w:t>
      </w:r>
      <w:r w:rsidR="00E12FF8">
        <w:t>77,78</w:t>
      </w:r>
      <w:r w:rsidRPr="00685E4F">
        <w:t>%;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К</w:t>
      </w:r>
      <w:r w:rsidRPr="00685E4F">
        <w:rPr>
          <w:i/>
          <w:vertAlign w:val="subscript"/>
        </w:rPr>
        <w:t>стр2</w:t>
      </w:r>
      <w:r w:rsidRPr="00685E4F">
        <w:t>=2/18*100%=11,11%;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К</w:t>
      </w:r>
      <w:r w:rsidRPr="00685E4F">
        <w:rPr>
          <w:i/>
          <w:vertAlign w:val="subscript"/>
        </w:rPr>
        <w:t>стр3</w:t>
      </w:r>
      <w:r w:rsidRPr="00685E4F">
        <w:t>=</w:t>
      </w:r>
      <w:r w:rsidR="00E12FF8">
        <w:t>2</w:t>
      </w:r>
      <w:r w:rsidRPr="00685E4F">
        <w:t>/18×100%=</w:t>
      </w:r>
      <w:r w:rsidR="00E12FF8">
        <w:t>11,11</w:t>
      </w:r>
      <w:r w:rsidRPr="00685E4F">
        <w:t>%.</w:t>
      </w:r>
    </w:p>
    <w:tbl>
      <w:tblPr>
        <w:tblStyle w:val="1"/>
        <w:tblpPr w:leftFromText="180" w:rightFromText="180" w:vertAnchor="text" w:horzAnchor="margin" w:tblpY="728"/>
        <w:tblW w:w="0" w:type="auto"/>
        <w:tblLook w:val="04A0"/>
      </w:tblPr>
      <w:tblGrid>
        <w:gridCol w:w="1413"/>
        <w:gridCol w:w="2835"/>
        <w:gridCol w:w="2126"/>
        <w:gridCol w:w="2971"/>
      </w:tblGrid>
      <w:tr w:rsidR="004C744D" w:rsidRPr="00685E4F" w:rsidTr="004571BE">
        <w:tc>
          <w:tcPr>
            <w:tcW w:w="1413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№ группы</w:t>
            </w:r>
          </w:p>
        </w:tc>
        <w:tc>
          <w:tcPr>
            <w:tcW w:w="2835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Группы</w:t>
            </w:r>
          </w:p>
        </w:tc>
        <w:tc>
          <w:tcPr>
            <w:tcW w:w="2126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Число субъектов</w:t>
            </w:r>
          </w:p>
        </w:tc>
        <w:tc>
          <w:tcPr>
            <w:tcW w:w="2971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Удельный вес (в совокупности) %</w:t>
            </w:r>
          </w:p>
        </w:tc>
      </w:tr>
      <w:tr w:rsidR="004C744D" w:rsidRPr="00685E4F" w:rsidTr="004571BE">
        <w:tc>
          <w:tcPr>
            <w:tcW w:w="1413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2835" w:type="dxa"/>
          </w:tcPr>
          <w:p w:rsidR="004C744D" w:rsidRPr="00685E4F" w:rsidRDefault="005C5A03" w:rsidP="004571BE">
            <w:pPr>
              <w:spacing w:after="200" w:line="240" w:lineRule="auto"/>
              <w:ind w:left="0" w:right="0" w:firstLine="0"/>
              <w:jc w:val="left"/>
              <w:rPr>
                <w:color w:val="auto"/>
                <w:spacing w:val="-5"/>
                <w:w w:val="105"/>
                <w:position w:val="16"/>
                <w:sz w:val="24"/>
                <w:szCs w:val="28"/>
                <w:lang w:bidi="ru-RU"/>
              </w:rPr>
            </w:pPr>
            <w:r w:rsidRPr="005C5A03">
              <w:rPr>
                <w:color w:val="auto"/>
                <w:spacing w:val="-5"/>
                <w:w w:val="105"/>
                <w:position w:val="16"/>
                <w:sz w:val="24"/>
                <w:szCs w:val="28"/>
                <w:lang w:bidi="ru-RU"/>
              </w:rPr>
              <w:t>[45; 81048,33]</w:t>
            </w:r>
          </w:p>
        </w:tc>
        <w:tc>
          <w:tcPr>
            <w:tcW w:w="2126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1</w:t>
            </w:r>
            <w:r w:rsidR="00E12FF8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2971" w:type="dxa"/>
          </w:tcPr>
          <w:p w:rsidR="004C744D" w:rsidRPr="00685E4F" w:rsidRDefault="00E12FF8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77,78</w:t>
            </w:r>
          </w:p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</w:p>
        </w:tc>
      </w:tr>
      <w:tr w:rsidR="004C744D" w:rsidRPr="00685E4F" w:rsidTr="004571BE">
        <w:tc>
          <w:tcPr>
            <w:tcW w:w="1413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2835" w:type="dxa"/>
          </w:tcPr>
          <w:p w:rsidR="004C744D" w:rsidRPr="00685E4F" w:rsidRDefault="001F5656" w:rsidP="004571BE">
            <w:pPr>
              <w:spacing w:after="200" w:line="240" w:lineRule="auto"/>
              <w:ind w:left="0" w:right="0" w:firstLine="0"/>
              <w:jc w:val="left"/>
              <w:rPr>
                <w:color w:val="auto"/>
                <w:spacing w:val="-5"/>
                <w:w w:val="105"/>
                <w:position w:val="16"/>
                <w:sz w:val="24"/>
                <w:szCs w:val="28"/>
                <w:lang w:bidi="ru-RU"/>
              </w:rPr>
            </w:pPr>
            <w:r w:rsidRPr="001F5656">
              <w:rPr>
                <w:color w:val="auto"/>
                <w:spacing w:val="-5"/>
                <w:w w:val="105"/>
                <w:position w:val="16"/>
                <w:sz w:val="24"/>
                <w:szCs w:val="28"/>
                <w:lang w:bidi="ru-RU"/>
              </w:rPr>
              <w:t>[81048,33; 162051.66]</w:t>
            </w:r>
          </w:p>
        </w:tc>
        <w:tc>
          <w:tcPr>
            <w:tcW w:w="2126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2971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11,11</w:t>
            </w:r>
          </w:p>
        </w:tc>
      </w:tr>
      <w:tr w:rsidR="004C744D" w:rsidRPr="00685E4F" w:rsidTr="004571BE">
        <w:tc>
          <w:tcPr>
            <w:tcW w:w="1413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 w:rsidRPr="00685E4F"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2835" w:type="dxa"/>
          </w:tcPr>
          <w:p w:rsidR="004C744D" w:rsidRPr="00685E4F" w:rsidRDefault="001F5656" w:rsidP="004571BE">
            <w:pPr>
              <w:spacing w:after="200" w:line="240" w:lineRule="auto"/>
              <w:ind w:left="0" w:right="0" w:firstLine="0"/>
              <w:jc w:val="left"/>
              <w:rPr>
                <w:color w:val="auto"/>
                <w:spacing w:val="-5"/>
                <w:w w:val="105"/>
                <w:position w:val="16"/>
                <w:sz w:val="24"/>
                <w:szCs w:val="28"/>
                <w:lang w:bidi="ru-RU"/>
              </w:rPr>
            </w:pPr>
            <w:r w:rsidRPr="001F5656">
              <w:rPr>
                <w:sz w:val="24"/>
                <w:szCs w:val="24"/>
              </w:rPr>
              <w:t>[162051,66; 243055]</w:t>
            </w:r>
          </w:p>
        </w:tc>
        <w:tc>
          <w:tcPr>
            <w:tcW w:w="2126" w:type="dxa"/>
          </w:tcPr>
          <w:p w:rsidR="004C744D" w:rsidRPr="00685E4F" w:rsidRDefault="00E12FF8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2971" w:type="dxa"/>
          </w:tcPr>
          <w:p w:rsidR="004C744D" w:rsidRPr="00685E4F" w:rsidRDefault="00E12FF8" w:rsidP="004571BE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8"/>
                <w:lang w:eastAsia="en-US"/>
              </w:rPr>
            </w:pPr>
            <w:r>
              <w:rPr>
                <w:rFonts w:eastAsiaTheme="minorHAnsi"/>
                <w:color w:val="auto"/>
                <w:sz w:val="24"/>
                <w:szCs w:val="28"/>
                <w:lang w:eastAsia="en-US"/>
              </w:rPr>
              <w:t>11,11</w:t>
            </w:r>
          </w:p>
        </w:tc>
      </w:tr>
    </w:tbl>
    <w:p w:rsidR="004C744D" w:rsidRPr="00685E4F" w:rsidRDefault="004C744D" w:rsidP="004C744D">
      <w:pPr>
        <w:spacing w:after="0" w:line="240" w:lineRule="auto"/>
        <w:ind w:left="0" w:right="0" w:firstLine="709"/>
      </w:pPr>
      <w:r w:rsidRPr="00685E4F">
        <w:t>Таблица 7 – Группировочная таблица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 xml:space="preserve">Таким образом в первую группу попало </w:t>
      </w:r>
      <w:r w:rsidR="005C5A03">
        <w:t>77,78</w:t>
      </w:r>
      <w:r w:rsidRPr="00685E4F">
        <w:t xml:space="preserve">% регионов Российской Федерации по исследуемым округам, на первую группу экспорт менялся от 0 </w:t>
      </w:r>
      <w:r w:rsidRPr="00685E4F">
        <w:lastRenderedPageBreak/>
        <w:t xml:space="preserve">до </w:t>
      </w:r>
      <w:r w:rsidR="001F5656" w:rsidRPr="001F5656">
        <w:t>81048</w:t>
      </w:r>
      <w:r w:rsidR="001F5656">
        <w:t>,</w:t>
      </w:r>
      <w:r w:rsidR="001F5656" w:rsidRPr="001F5656">
        <w:t>33</w:t>
      </w:r>
      <w:r w:rsidRPr="00685E4F">
        <w:t xml:space="preserve"> млн. руб., во вторую группу попало 11,11 % регионов РФ и экспорт менялся от </w:t>
      </w:r>
      <w:r w:rsidR="001F5656" w:rsidRPr="001F5656">
        <w:t>81048,33</w:t>
      </w:r>
      <w:r w:rsidR="001F5656">
        <w:t xml:space="preserve"> до</w:t>
      </w:r>
      <w:r w:rsidR="001F5656" w:rsidRPr="001F5656">
        <w:t xml:space="preserve"> 162051.66</w:t>
      </w:r>
      <w:r w:rsidRPr="00685E4F">
        <w:t xml:space="preserve">, в третьей группе от </w:t>
      </w:r>
      <w:r w:rsidR="001F5656" w:rsidRPr="001F5656">
        <w:t>162051.66</w:t>
      </w:r>
      <w:r w:rsidR="001F5656">
        <w:t xml:space="preserve"> </w:t>
      </w:r>
      <w:r w:rsidRPr="00685E4F">
        <w:t xml:space="preserve">до </w:t>
      </w:r>
      <w:r w:rsidR="001F5656">
        <w:t>243055</w:t>
      </w:r>
      <w:r w:rsidRPr="00685E4F">
        <w:t xml:space="preserve"> млн. рублей находится </w:t>
      </w:r>
      <w:r w:rsidR="008E5173">
        <w:t xml:space="preserve">две </w:t>
      </w:r>
      <w:r w:rsidRPr="00685E4F">
        <w:t>област</w:t>
      </w:r>
      <w:r w:rsidR="008E5173">
        <w:t>и</w:t>
      </w:r>
      <w:r w:rsidRPr="00685E4F">
        <w:t>.</w:t>
      </w:r>
    </w:p>
    <w:p w:rsidR="004C744D" w:rsidRPr="00685E4F" w:rsidRDefault="004C744D" w:rsidP="004C744D">
      <w:pPr>
        <w:spacing w:after="0" w:line="360" w:lineRule="auto"/>
        <w:ind w:left="0" w:right="0" w:firstLine="709"/>
      </w:pPr>
      <w:r w:rsidRPr="00685E4F">
        <w:t>Таблица 8 – Итоговая группировочная таблица</w:t>
      </w:r>
    </w:p>
    <w:tbl>
      <w:tblPr>
        <w:tblW w:w="93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3"/>
        <w:gridCol w:w="2703"/>
        <w:gridCol w:w="1262"/>
        <w:gridCol w:w="1896"/>
        <w:gridCol w:w="1258"/>
        <w:gridCol w:w="1258"/>
      </w:tblGrid>
      <w:tr w:rsidR="004C744D" w:rsidRPr="00685E4F" w:rsidTr="008E5173">
        <w:trPr>
          <w:trHeight w:val="630"/>
        </w:trPr>
        <w:tc>
          <w:tcPr>
            <w:tcW w:w="973" w:type="dxa"/>
            <w:shd w:val="clear" w:color="auto" w:fill="auto"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№ группы</w:t>
            </w:r>
          </w:p>
        </w:tc>
        <w:tc>
          <w:tcPr>
            <w:tcW w:w="2703" w:type="dxa"/>
            <w:shd w:val="clear" w:color="auto" w:fill="auto"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Группы</w:t>
            </w:r>
          </w:p>
        </w:tc>
        <w:tc>
          <w:tcPr>
            <w:tcW w:w="1262" w:type="dxa"/>
            <w:shd w:val="clear" w:color="auto" w:fill="auto"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Число субъектов</w:t>
            </w:r>
          </w:p>
        </w:tc>
        <w:tc>
          <w:tcPr>
            <w:tcW w:w="1896" w:type="dxa"/>
            <w:shd w:val="clear" w:color="auto" w:fill="auto"/>
            <w:hideMark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Удельный вес (в совокупности) %</w:t>
            </w:r>
          </w:p>
        </w:tc>
        <w:tc>
          <w:tcPr>
            <w:tcW w:w="1258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Сумма</w:t>
            </w:r>
            <w:r w:rsidRPr="00685E4F">
              <w:t xml:space="preserve"> </w:t>
            </w:r>
            <w:r w:rsidRPr="00685E4F">
              <w:rPr>
                <w:color w:val="auto"/>
                <w:sz w:val="24"/>
                <w:szCs w:val="24"/>
              </w:rPr>
              <w:t xml:space="preserve">доходов на душу населения </w:t>
            </w:r>
          </w:p>
        </w:tc>
        <w:tc>
          <w:tcPr>
            <w:tcW w:w="1258" w:type="dxa"/>
          </w:tcPr>
          <w:p w:rsidR="004C744D" w:rsidRPr="00685E4F" w:rsidRDefault="004C744D" w:rsidP="004571BE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Среднее значение</w:t>
            </w:r>
            <w:r w:rsidRPr="00685E4F">
              <w:t xml:space="preserve"> </w:t>
            </w:r>
            <w:r w:rsidRPr="00685E4F">
              <w:rPr>
                <w:color w:val="auto"/>
                <w:sz w:val="24"/>
                <w:szCs w:val="24"/>
              </w:rPr>
              <w:t xml:space="preserve">доходы на душу населения </w:t>
            </w:r>
          </w:p>
        </w:tc>
      </w:tr>
      <w:tr w:rsidR="006C51F8" w:rsidRPr="00685E4F" w:rsidTr="008E5173">
        <w:trPr>
          <w:trHeight w:val="300"/>
        </w:trPr>
        <w:tc>
          <w:tcPr>
            <w:tcW w:w="973" w:type="dxa"/>
            <w:shd w:val="clear" w:color="auto" w:fill="auto"/>
            <w:hideMark/>
          </w:tcPr>
          <w:p w:rsidR="006C51F8" w:rsidRPr="00685E4F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703" w:type="dxa"/>
            <w:shd w:val="clear" w:color="auto" w:fill="auto"/>
            <w:hideMark/>
          </w:tcPr>
          <w:p w:rsidR="006C51F8" w:rsidRPr="008E5173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5173">
              <w:rPr>
                <w:sz w:val="24"/>
              </w:rPr>
              <w:t>[45; 81048,33]</w:t>
            </w:r>
          </w:p>
        </w:tc>
        <w:tc>
          <w:tcPr>
            <w:tcW w:w="1262" w:type="dxa"/>
            <w:shd w:val="clear" w:color="auto" w:fill="auto"/>
            <w:hideMark/>
          </w:tcPr>
          <w:p w:rsidR="006C51F8" w:rsidRPr="00685E4F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1</w:t>
            </w: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896" w:type="dxa"/>
            <w:shd w:val="clear" w:color="auto" w:fill="auto"/>
            <w:hideMark/>
          </w:tcPr>
          <w:p w:rsidR="006C51F8" w:rsidRPr="008E5173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5173">
              <w:rPr>
                <w:sz w:val="24"/>
                <w:szCs w:val="24"/>
              </w:rPr>
              <w:t>77,78</w:t>
            </w:r>
          </w:p>
        </w:tc>
        <w:tc>
          <w:tcPr>
            <w:tcW w:w="1258" w:type="dxa"/>
          </w:tcPr>
          <w:p w:rsidR="006C51F8" w:rsidRPr="006C51F8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C51F8">
              <w:rPr>
                <w:sz w:val="24"/>
              </w:rPr>
              <w:t>408230</w:t>
            </w:r>
          </w:p>
        </w:tc>
        <w:tc>
          <w:tcPr>
            <w:tcW w:w="1258" w:type="dxa"/>
          </w:tcPr>
          <w:p w:rsidR="006C51F8" w:rsidRPr="00685E4F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5173">
              <w:rPr>
                <w:color w:val="auto"/>
                <w:sz w:val="24"/>
                <w:szCs w:val="24"/>
              </w:rPr>
              <w:t>27861,25</w:t>
            </w:r>
          </w:p>
        </w:tc>
      </w:tr>
      <w:tr w:rsidR="006C51F8" w:rsidRPr="00685E4F" w:rsidTr="008E5173">
        <w:trPr>
          <w:trHeight w:val="315"/>
        </w:trPr>
        <w:tc>
          <w:tcPr>
            <w:tcW w:w="973" w:type="dxa"/>
            <w:shd w:val="clear" w:color="auto" w:fill="auto"/>
            <w:hideMark/>
          </w:tcPr>
          <w:p w:rsidR="006C51F8" w:rsidRPr="00685E4F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703" w:type="dxa"/>
            <w:shd w:val="clear" w:color="auto" w:fill="auto"/>
            <w:hideMark/>
          </w:tcPr>
          <w:p w:rsidR="006C51F8" w:rsidRPr="008E5173" w:rsidRDefault="006C51F8" w:rsidP="006C51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8E5173">
              <w:rPr>
                <w:sz w:val="24"/>
              </w:rPr>
              <w:t>[81048,33; 162051.66]</w:t>
            </w:r>
          </w:p>
        </w:tc>
        <w:tc>
          <w:tcPr>
            <w:tcW w:w="1262" w:type="dxa"/>
            <w:shd w:val="clear" w:color="auto" w:fill="auto"/>
            <w:hideMark/>
          </w:tcPr>
          <w:p w:rsidR="006C51F8" w:rsidRPr="00685E4F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896" w:type="dxa"/>
            <w:shd w:val="clear" w:color="auto" w:fill="auto"/>
            <w:hideMark/>
          </w:tcPr>
          <w:p w:rsidR="006C51F8" w:rsidRPr="008E5173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5173">
              <w:rPr>
                <w:color w:val="auto"/>
                <w:sz w:val="24"/>
                <w:szCs w:val="24"/>
              </w:rPr>
              <w:t>11,11</w:t>
            </w:r>
          </w:p>
        </w:tc>
        <w:tc>
          <w:tcPr>
            <w:tcW w:w="1258" w:type="dxa"/>
          </w:tcPr>
          <w:p w:rsidR="006C51F8" w:rsidRPr="006C51F8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C51F8">
              <w:rPr>
                <w:sz w:val="24"/>
              </w:rPr>
              <w:t>50503</w:t>
            </w:r>
          </w:p>
        </w:tc>
        <w:tc>
          <w:tcPr>
            <w:tcW w:w="1258" w:type="dxa"/>
          </w:tcPr>
          <w:p w:rsidR="006C51F8" w:rsidRPr="00685E4F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5173">
              <w:rPr>
                <w:color w:val="auto"/>
                <w:sz w:val="24"/>
                <w:szCs w:val="24"/>
              </w:rPr>
              <w:t>25251,5</w:t>
            </w:r>
          </w:p>
        </w:tc>
      </w:tr>
      <w:tr w:rsidR="006C51F8" w:rsidRPr="00685E4F" w:rsidTr="008E5173">
        <w:trPr>
          <w:trHeight w:val="315"/>
        </w:trPr>
        <w:tc>
          <w:tcPr>
            <w:tcW w:w="973" w:type="dxa"/>
            <w:shd w:val="clear" w:color="auto" w:fill="auto"/>
            <w:hideMark/>
          </w:tcPr>
          <w:p w:rsidR="006C51F8" w:rsidRPr="00685E4F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85E4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703" w:type="dxa"/>
            <w:shd w:val="clear" w:color="auto" w:fill="auto"/>
            <w:hideMark/>
          </w:tcPr>
          <w:p w:rsidR="006C51F8" w:rsidRPr="008E5173" w:rsidRDefault="006C51F8" w:rsidP="006C51F8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8E5173">
              <w:rPr>
                <w:sz w:val="24"/>
              </w:rPr>
              <w:t>[162051,66; 243055]</w:t>
            </w:r>
          </w:p>
        </w:tc>
        <w:tc>
          <w:tcPr>
            <w:tcW w:w="1262" w:type="dxa"/>
            <w:shd w:val="clear" w:color="auto" w:fill="auto"/>
            <w:hideMark/>
          </w:tcPr>
          <w:p w:rsidR="006C51F8" w:rsidRPr="00685E4F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896" w:type="dxa"/>
            <w:shd w:val="clear" w:color="auto" w:fill="auto"/>
            <w:hideMark/>
          </w:tcPr>
          <w:p w:rsidR="006C51F8" w:rsidRPr="008E5173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5173">
              <w:rPr>
                <w:sz w:val="24"/>
                <w:szCs w:val="24"/>
              </w:rPr>
              <w:t>11,11</w:t>
            </w:r>
          </w:p>
        </w:tc>
        <w:tc>
          <w:tcPr>
            <w:tcW w:w="1258" w:type="dxa"/>
          </w:tcPr>
          <w:p w:rsidR="006C51F8" w:rsidRPr="006C51F8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C51F8">
              <w:rPr>
                <w:sz w:val="24"/>
              </w:rPr>
              <w:t>58309</w:t>
            </w:r>
          </w:p>
        </w:tc>
        <w:tc>
          <w:tcPr>
            <w:tcW w:w="1258" w:type="dxa"/>
          </w:tcPr>
          <w:p w:rsidR="006C51F8" w:rsidRPr="00685E4F" w:rsidRDefault="006C51F8" w:rsidP="006C51F8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8E5173">
              <w:rPr>
                <w:color w:val="auto"/>
                <w:sz w:val="24"/>
                <w:szCs w:val="24"/>
              </w:rPr>
              <w:t>29154,5</w:t>
            </w:r>
          </w:p>
        </w:tc>
      </w:tr>
    </w:tbl>
    <w:p w:rsidR="004C744D" w:rsidRPr="00685E4F" w:rsidRDefault="004C744D" w:rsidP="004C744D">
      <w:pPr>
        <w:spacing w:after="0" w:line="360" w:lineRule="auto"/>
        <w:ind w:left="0" w:right="0" w:firstLine="709"/>
      </w:pPr>
    </w:p>
    <w:p w:rsidR="004C744D" w:rsidRPr="003716F7" w:rsidRDefault="004C744D" w:rsidP="004C744D">
      <w:pPr>
        <w:spacing w:after="0" w:line="360" w:lineRule="auto"/>
        <w:ind w:left="0" w:right="0" w:firstLine="709"/>
      </w:pPr>
      <w:r w:rsidRPr="00685E4F">
        <w:t xml:space="preserve">Вывод: в совокупности первая группа получает больше доходов от экспорта </w:t>
      </w:r>
      <w:r w:rsidR="006C51F8">
        <w:t>408230</w:t>
      </w:r>
      <w:r w:rsidRPr="00685E4F">
        <w:t xml:space="preserve"> млн. руб., где сосредоточена основная часть субъектов РФ исследуемых округов. Средний показатель на душу населения самый высокий у </w:t>
      </w:r>
      <w:r w:rsidR="006C51F8">
        <w:t>третьей</w:t>
      </w:r>
      <w:r w:rsidRPr="00685E4F">
        <w:t xml:space="preserve"> группы. Наименьшее число доходов в среднем приходится на </w:t>
      </w:r>
      <w:r w:rsidR="002454C0">
        <w:t>вторую</w:t>
      </w:r>
      <w:r w:rsidRPr="00685E4F">
        <w:t xml:space="preserve"> группу.</w:t>
      </w:r>
      <w:r>
        <w:t xml:space="preserve"> </w:t>
      </w:r>
    </w:p>
    <w:p w:rsidR="004C744D" w:rsidRPr="00B959FC" w:rsidRDefault="004C744D" w:rsidP="00BC1C84">
      <w:pPr>
        <w:spacing w:after="0" w:line="360" w:lineRule="auto"/>
        <w:ind w:left="0" w:right="0" w:firstLine="709"/>
        <w:rPr>
          <w:szCs w:val="24"/>
        </w:rPr>
      </w:pPr>
    </w:p>
    <w:sectPr w:rsidR="004C744D" w:rsidRPr="00B959FC" w:rsidSect="00860200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950" w:rsidRDefault="007D4950" w:rsidP="00685E4F">
      <w:pPr>
        <w:spacing w:after="0" w:line="240" w:lineRule="auto"/>
      </w:pPr>
      <w:r>
        <w:separator/>
      </w:r>
    </w:p>
  </w:endnote>
  <w:endnote w:type="continuationSeparator" w:id="0">
    <w:p w:rsidR="007D4950" w:rsidRDefault="007D4950" w:rsidP="0068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240209"/>
      <w:docPartObj>
        <w:docPartGallery w:val="Page Numbers (Bottom of Page)"/>
        <w:docPartUnique/>
      </w:docPartObj>
    </w:sdtPr>
    <w:sdtContent>
      <w:p w:rsidR="002F1012" w:rsidRDefault="002F1012">
        <w:pPr>
          <w:pStyle w:val="a6"/>
          <w:jc w:val="center"/>
        </w:pPr>
        <w:fldSimple w:instr="PAGE   \* MERGEFORMAT">
          <w:r w:rsidR="00743364">
            <w:rPr>
              <w:noProof/>
            </w:rPr>
            <w:t>1</w:t>
          </w:r>
        </w:fldSimple>
      </w:p>
    </w:sdtContent>
  </w:sdt>
  <w:p w:rsidR="002F1012" w:rsidRDefault="002F101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950" w:rsidRDefault="007D4950" w:rsidP="00685E4F">
      <w:pPr>
        <w:spacing w:after="0" w:line="240" w:lineRule="auto"/>
      </w:pPr>
      <w:r>
        <w:separator/>
      </w:r>
    </w:p>
  </w:footnote>
  <w:footnote w:type="continuationSeparator" w:id="0">
    <w:p w:rsidR="007D4950" w:rsidRDefault="007D4950" w:rsidP="00685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03B34"/>
    <w:multiLevelType w:val="hybridMultilevel"/>
    <w:tmpl w:val="C8087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9647F"/>
    <w:rsid w:val="000130CF"/>
    <w:rsid w:val="000456FE"/>
    <w:rsid w:val="000C4C5E"/>
    <w:rsid w:val="00100237"/>
    <w:rsid w:val="00181C6C"/>
    <w:rsid w:val="00196932"/>
    <w:rsid w:val="001B4DCD"/>
    <w:rsid w:val="001C3407"/>
    <w:rsid w:val="001E3E4C"/>
    <w:rsid w:val="001F5656"/>
    <w:rsid w:val="002454C0"/>
    <w:rsid w:val="002F1012"/>
    <w:rsid w:val="00320F78"/>
    <w:rsid w:val="0034184C"/>
    <w:rsid w:val="00343407"/>
    <w:rsid w:val="0039647F"/>
    <w:rsid w:val="004571BE"/>
    <w:rsid w:val="00466ACD"/>
    <w:rsid w:val="00467B4D"/>
    <w:rsid w:val="004C744D"/>
    <w:rsid w:val="004D7C42"/>
    <w:rsid w:val="004F67D5"/>
    <w:rsid w:val="00563019"/>
    <w:rsid w:val="00565438"/>
    <w:rsid w:val="0059255C"/>
    <w:rsid w:val="005C5A03"/>
    <w:rsid w:val="00611C38"/>
    <w:rsid w:val="0064772C"/>
    <w:rsid w:val="00660438"/>
    <w:rsid w:val="00676BFA"/>
    <w:rsid w:val="006777F6"/>
    <w:rsid w:val="00685E4F"/>
    <w:rsid w:val="006C51F8"/>
    <w:rsid w:val="00703BC9"/>
    <w:rsid w:val="00716E0A"/>
    <w:rsid w:val="00743364"/>
    <w:rsid w:val="007746D0"/>
    <w:rsid w:val="007D4950"/>
    <w:rsid w:val="00842175"/>
    <w:rsid w:val="00860200"/>
    <w:rsid w:val="008E2D15"/>
    <w:rsid w:val="008E5173"/>
    <w:rsid w:val="009B182A"/>
    <w:rsid w:val="00A04ADD"/>
    <w:rsid w:val="00A46463"/>
    <w:rsid w:val="00B43C7F"/>
    <w:rsid w:val="00B5748D"/>
    <w:rsid w:val="00B959FC"/>
    <w:rsid w:val="00BA417E"/>
    <w:rsid w:val="00BC1C84"/>
    <w:rsid w:val="00BE3F47"/>
    <w:rsid w:val="00BE5A7D"/>
    <w:rsid w:val="00C121DF"/>
    <w:rsid w:val="00C822B6"/>
    <w:rsid w:val="00CF055F"/>
    <w:rsid w:val="00D06938"/>
    <w:rsid w:val="00E12FF8"/>
    <w:rsid w:val="00E63EA2"/>
    <w:rsid w:val="00E91C5F"/>
    <w:rsid w:val="00F101FC"/>
    <w:rsid w:val="00F36E3C"/>
    <w:rsid w:val="00FB5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17E"/>
    <w:pPr>
      <w:spacing w:after="5" w:line="268" w:lineRule="auto"/>
      <w:ind w:left="10" w:right="7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6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4C7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85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E4F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footer"/>
    <w:basedOn w:val="a"/>
    <w:link w:val="a7"/>
    <w:uiPriority w:val="99"/>
    <w:unhideWhenUsed/>
    <w:rsid w:val="00685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E4F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List Paragraph"/>
    <w:basedOn w:val="a"/>
    <w:uiPriority w:val="34"/>
    <w:qFormat/>
    <w:rsid w:val="00C822B6"/>
    <w:pPr>
      <w:spacing w:after="200" w:line="360" w:lineRule="auto"/>
      <w:ind w:left="720" w:right="0" w:firstLine="72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F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1012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1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8EA1F-92E4-4B50-8094-EDAC758CD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1672</Words>
  <Characters>9534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2018-03-27T20:26:00Z</dcterms:created>
  <dcterms:modified xsi:type="dcterms:W3CDTF">2018-03-27T20:26:00Z</dcterms:modified>
</cp:coreProperties>
</file>