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24" w:rsidRPr="005755B2" w:rsidRDefault="00306924" w:rsidP="005755B2">
      <w:pPr>
        <w:spacing w:after="0" w:line="240" w:lineRule="auto"/>
        <w:jc w:val="center"/>
        <w:rPr>
          <w:rFonts w:ascii="Times New Roman" w:hAnsi="Times New Roman" w:cs="Times New Roman"/>
          <w:sz w:val="28"/>
          <w:szCs w:val="28"/>
        </w:rPr>
      </w:pPr>
      <w:r w:rsidRPr="005755B2">
        <w:rPr>
          <w:rFonts w:ascii="Times New Roman" w:hAnsi="Times New Roman" w:cs="Times New Roman"/>
          <w:sz w:val="28"/>
          <w:szCs w:val="28"/>
        </w:rPr>
        <w:t>Федеральное агентство железнодорожного транспорта</w:t>
      </w:r>
    </w:p>
    <w:p w:rsidR="00306924" w:rsidRPr="005755B2" w:rsidRDefault="00306924" w:rsidP="005755B2">
      <w:pPr>
        <w:spacing w:after="0" w:line="240" w:lineRule="auto"/>
        <w:jc w:val="center"/>
        <w:rPr>
          <w:rFonts w:ascii="Times New Roman" w:hAnsi="Times New Roman" w:cs="Times New Roman"/>
          <w:sz w:val="28"/>
          <w:szCs w:val="28"/>
        </w:rPr>
      </w:pPr>
      <w:r w:rsidRPr="005755B2">
        <w:rPr>
          <w:rFonts w:ascii="Times New Roman" w:hAnsi="Times New Roman" w:cs="Times New Roman"/>
          <w:sz w:val="28"/>
          <w:szCs w:val="28"/>
        </w:rPr>
        <w:t xml:space="preserve">Филиал федерального государственного бюджетного образовательного учреждения высшего образования «Сибирский государственный университет путей сообщения» в </w:t>
      </w:r>
      <w:proofErr w:type="gramStart"/>
      <w:r w:rsidRPr="005755B2">
        <w:rPr>
          <w:rFonts w:ascii="Times New Roman" w:hAnsi="Times New Roman" w:cs="Times New Roman"/>
          <w:sz w:val="28"/>
          <w:szCs w:val="28"/>
        </w:rPr>
        <w:t>г</w:t>
      </w:r>
      <w:proofErr w:type="gramEnd"/>
      <w:r w:rsidRPr="005755B2">
        <w:rPr>
          <w:rFonts w:ascii="Times New Roman" w:hAnsi="Times New Roman" w:cs="Times New Roman"/>
          <w:sz w:val="28"/>
          <w:szCs w:val="28"/>
        </w:rPr>
        <w:t>. Новоалтайске</w:t>
      </w:r>
    </w:p>
    <w:p w:rsidR="00306924" w:rsidRPr="00734BD5" w:rsidRDefault="00306924" w:rsidP="00306924">
      <w:pPr>
        <w:jc w:val="center"/>
        <w:rPr>
          <w:sz w:val="28"/>
          <w:szCs w:val="28"/>
        </w:rPr>
      </w:pPr>
      <w:r w:rsidRPr="00734BD5">
        <w:rPr>
          <w:sz w:val="28"/>
          <w:szCs w:val="28"/>
        </w:rPr>
        <w:t xml:space="preserve"> </w:t>
      </w:r>
    </w:p>
    <w:p w:rsidR="00306924" w:rsidRPr="00734BD5" w:rsidRDefault="00306924" w:rsidP="00306924"/>
    <w:p w:rsidR="00306924" w:rsidRPr="00734BD5" w:rsidRDefault="00306924" w:rsidP="00306924"/>
    <w:p w:rsidR="00306924" w:rsidRPr="00734BD5" w:rsidRDefault="00306924" w:rsidP="00306924"/>
    <w:p w:rsidR="00306924" w:rsidRPr="00734BD5" w:rsidRDefault="00306924" w:rsidP="00306924"/>
    <w:p w:rsidR="00306924" w:rsidRPr="00734BD5" w:rsidRDefault="00306924" w:rsidP="00306924">
      <w:pPr>
        <w:rPr>
          <w:sz w:val="32"/>
          <w:szCs w:val="32"/>
        </w:rPr>
      </w:pPr>
    </w:p>
    <w:p w:rsidR="00306924" w:rsidRPr="00734BD5" w:rsidRDefault="00306924" w:rsidP="00306924">
      <w:pPr>
        <w:rPr>
          <w:sz w:val="32"/>
          <w:szCs w:val="32"/>
        </w:rPr>
      </w:pPr>
    </w:p>
    <w:p w:rsidR="00306924" w:rsidRPr="005755B2" w:rsidRDefault="00306924" w:rsidP="00306924">
      <w:pPr>
        <w:jc w:val="center"/>
        <w:rPr>
          <w:rFonts w:ascii="Times New Roman" w:hAnsi="Times New Roman" w:cs="Times New Roman"/>
          <w:b/>
          <w:bCs/>
          <w:sz w:val="32"/>
          <w:szCs w:val="32"/>
        </w:rPr>
      </w:pPr>
      <w:r w:rsidRPr="005755B2">
        <w:rPr>
          <w:rFonts w:ascii="Times New Roman" w:hAnsi="Times New Roman" w:cs="Times New Roman"/>
          <w:b/>
          <w:bCs/>
          <w:sz w:val="32"/>
          <w:szCs w:val="32"/>
        </w:rPr>
        <w:t xml:space="preserve">ОП.04 ДОКУМЕНТАЦИОННОЕ ОБЕСПЕЧЕНИЕ УПРАВЛЕНИЯ </w:t>
      </w:r>
    </w:p>
    <w:p w:rsidR="00306924" w:rsidRPr="00734BD5" w:rsidRDefault="00306924" w:rsidP="00306924">
      <w:pPr>
        <w:jc w:val="center"/>
        <w:rPr>
          <w:b/>
          <w:bCs/>
          <w:sz w:val="32"/>
          <w:szCs w:val="32"/>
        </w:rPr>
      </w:pPr>
    </w:p>
    <w:p w:rsidR="00306924" w:rsidRPr="00734BD5" w:rsidRDefault="00306924" w:rsidP="00306924">
      <w:pPr>
        <w:jc w:val="center"/>
        <w:rPr>
          <w:b/>
          <w:bCs/>
          <w:sz w:val="32"/>
          <w:szCs w:val="32"/>
        </w:rPr>
      </w:pPr>
    </w:p>
    <w:p w:rsidR="00306924" w:rsidRPr="005755B2" w:rsidRDefault="00306924" w:rsidP="00306924">
      <w:pPr>
        <w:jc w:val="center"/>
        <w:rPr>
          <w:rFonts w:ascii="Times New Roman" w:hAnsi="Times New Roman" w:cs="Times New Roman"/>
          <w:b/>
          <w:bCs/>
          <w:sz w:val="28"/>
          <w:szCs w:val="28"/>
        </w:rPr>
      </w:pPr>
      <w:r w:rsidRPr="005755B2">
        <w:rPr>
          <w:rFonts w:ascii="Times New Roman" w:hAnsi="Times New Roman" w:cs="Times New Roman"/>
          <w:b/>
          <w:bCs/>
          <w:sz w:val="28"/>
          <w:szCs w:val="28"/>
        </w:rPr>
        <w:t>Методические указания и контрольные задания</w:t>
      </w:r>
    </w:p>
    <w:p w:rsidR="00306924" w:rsidRPr="005755B2" w:rsidRDefault="00306924" w:rsidP="00306924">
      <w:pPr>
        <w:jc w:val="center"/>
        <w:rPr>
          <w:rFonts w:ascii="Times New Roman" w:hAnsi="Times New Roman" w:cs="Times New Roman"/>
          <w:b/>
          <w:bCs/>
          <w:sz w:val="28"/>
          <w:szCs w:val="28"/>
        </w:rPr>
      </w:pPr>
      <w:r w:rsidRPr="005755B2">
        <w:rPr>
          <w:rFonts w:ascii="Times New Roman" w:hAnsi="Times New Roman" w:cs="Times New Roman"/>
          <w:b/>
          <w:bCs/>
          <w:sz w:val="28"/>
          <w:szCs w:val="28"/>
        </w:rPr>
        <w:t>для студентов заочной формы обучения</w:t>
      </w:r>
    </w:p>
    <w:p w:rsidR="00306924" w:rsidRPr="005755B2" w:rsidRDefault="00306924" w:rsidP="00306924">
      <w:pPr>
        <w:jc w:val="center"/>
        <w:rPr>
          <w:rFonts w:ascii="Times New Roman" w:hAnsi="Times New Roman" w:cs="Times New Roman"/>
          <w:b/>
          <w:bCs/>
          <w:sz w:val="28"/>
          <w:szCs w:val="28"/>
        </w:rPr>
      </w:pPr>
      <w:r w:rsidRPr="005755B2">
        <w:rPr>
          <w:rFonts w:ascii="Times New Roman" w:hAnsi="Times New Roman" w:cs="Times New Roman"/>
          <w:b/>
          <w:bCs/>
          <w:sz w:val="28"/>
          <w:szCs w:val="28"/>
        </w:rPr>
        <w:t>специальности 38.02.01 Экономика и бухгалтерский учет</w:t>
      </w:r>
    </w:p>
    <w:p w:rsidR="00306924" w:rsidRPr="005755B2" w:rsidRDefault="00306924" w:rsidP="00306924">
      <w:pPr>
        <w:jc w:val="center"/>
        <w:rPr>
          <w:rFonts w:ascii="Times New Roman" w:hAnsi="Times New Roman" w:cs="Times New Roman"/>
          <w:b/>
          <w:bCs/>
          <w:sz w:val="28"/>
          <w:szCs w:val="28"/>
        </w:rPr>
      </w:pPr>
      <w:r w:rsidRPr="005755B2">
        <w:rPr>
          <w:rFonts w:ascii="Times New Roman" w:hAnsi="Times New Roman" w:cs="Times New Roman"/>
          <w:b/>
          <w:bCs/>
          <w:sz w:val="28"/>
          <w:szCs w:val="28"/>
        </w:rPr>
        <w:t xml:space="preserve"> (по отраслям)  </w:t>
      </w:r>
    </w:p>
    <w:p w:rsidR="00306924" w:rsidRPr="00734BD5" w:rsidRDefault="00306924" w:rsidP="00306924">
      <w:pPr>
        <w:jc w:val="center"/>
        <w:rPr>
          <w:b/>
          <w:bCs/>
          <w:sz w:val="32"/>
          <w:szCs w:val="32"/>
        </w:rPr>
      </w:pPr>
    </w:p>
    <w:p w:rsidR="00306924" w:rsidRPr="00734BD5" w:rsidRDefault="00306924" w:rsidP="00306924">
      <w:pPr>
        <w:jc w:val="center"/>
        <w:rPr>
          <w:b/>
          <w:bCs/>
          <w:sz w:val="32"/>
          <w:szCs w:val="32"/>
        </w:rPr>
      </w:pPr>
    </w:p>
    <w:p w:rsidR="00306924" w:rsidRPr="00734BD5" w:rsidRDefault="00306924" w:rsidP="00306924">
      <w:pPr>
        <w:jc w:val="center"/>
        <w:rPr>
          <w:b/>
          <w:bCs/>
          <w:sz w:val="32"/>
          <w:szCs w:val="32"/>
        </w:rPr>
      </w:pPr>
    </w:p>
    <w:p w:rsidR="00306924" w:rsidRDefault="00306924" w:rsidP="00306924">
      <w:pPr>
        <w:jc w:val="center"/>
        <w:rPr>
          <w:b/>
          <w:bCs/>
          <w:sz w:val="32"/>
          <w:szCs w:val="32"/>
        </w:rPr>
      </w:pPr>
    </w:p>
    <w:p w:rsidR="005755B2" w:rsidRDefault="005755B2" w:rsidP="00306924">
      <w:pPr>
        <w:jc w:val="center"/>
        <w:rPr>
          <w:b/>
          <w:bCs/>
          <w:sz w:val="32"/>
          <w:szCs w:val="32"/>
        </w:rPr>
      </w:pPr>
    </w:p>
    <w:p w:rsidR="005755B2" w:rsidRDefault="005755B2" w:rsidP="00306924">
      <w:pPr>
        <w:jc w:val="center"/>
        <w:rPr>
          <w:b/>
          <w:bCs/>
          <w:sz w:val="32"/>
          <w:szCs w:val="32"/>
        </w:rPr>
      </w:pPr>
    </w:p>
    <w:p w:rsidR="00442E2F" w:rsidRPr="00734BD5" w:rsidRDefault="00442E2F" w:rsidP="00306924">
      <w:pPr>
        <w:jc w:val="center"/>
        <w:rPr>
          <w:b/>
          <w:bCs/>
          <w:sz w:val="32"/>
          <w:szCs w:val="32"/>
        </w:rPr>
      </w:pPr>
    </w:p>
    <w:p w:rsidR="00306924" w:rsidRPr="005755B2" w:rsidRDefault="00306924" w:rsidP="005755B2">
      <w:pPr>
        <w:spacing w:after="0" w:line="240" w:lineRule="auto"/>
        <w:jc w:val="center"/>
        <w:rPr>
          <w:rFonts w:ascii="Times New Roman" w:hAnsi="Times New Roman" w:cs="Times New Roman"/>
          <w:sz w:val="28"/>
          <w:szCs w:val="28"/>
        </w:rPr>
      </w:pPr>
      <w:r w:rsidRPr="005755B2">
        <w:rPr>
          <w:rFonts w:ascii="Times New Roman" w:hAnsi="Times New Roman" w:cs="Times New Roman"/>
          <w:sz w:val="28"/>
          <w:szCs w:val="28"/>
        </w:rPr>
        <w:t>Новоалтайск</w:t>
      </w:r>
    </w:p>
    <w:p w:rsidR="00306924" w:rsidRDefault="00F66167" w:rsidP="005755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r w:rsidR="00306924" w:rsidRPr="005755B2">
        <w:rPr>
          <w:rFonts w:ascii="Times New Roman" w:hAnsi="Times New Roman" w:cs="Times New Roman"/>
          <w:sz w:val="28"/>
          <w:szCs w:val="28"/>
        </w:rPr>
        <w:t xml:space="preserve"> </w:t>
      </w:r>
    </w:p>
    <w:p w:rsidR="00442E2F" w:rsidRPr="005755B2" w:rsidRDefault="00442E2F" w:rsidP="005755B2">
      <w:pPr>
        <w:spacing w:after="0" w:line="240" w:lineRule="auto"/>
        <w:jc w:val="center"/>
        <w:rPr>
          <w:rFonts w:ascii="Times New Roman" w:hAnsi="Times New Roman" w:cs="Times New Roman"/>
          <w:sz w:val="28"/>
          <w:szCs w:val="28"/>
        </w:rPr>
      </w:pPr>
    </w:p>
    <w:tbl>
      <w:tblPr>
        <w:tblW w:w="9853" w:type="dxa"/>
        <w:tblLayout w:type="fixed"/>
        <w:tblLook w:val="00A0"/>
      </w:tblPr>
      <w:tblGrid>
        <w:gridCol w:w="5211"/>
        <w:gridCol w:w="284"/>
        <w:gridCol w:w="4358"/>
      </w:tblGrid>
      <w:tr w:rsidR="00306924" w:rsidRPr="00734BD5" w:rsidTr="00D547E4">
        <w:tc>
          <w:tcPr>
            <w:tcW w:w="5211" w:type="dxa"/>
          </w:tcPr>
          <w:p w:rsidR="00306924" w:rsidRPr="006545EC" w:rsidRDefault="00306924" w:rsidP="006545EC">
            <w:pPr>
              <w:pStyle w:val="a4"/>
              <w:jc w:val="both"/>
              <w:rPr>
                <w:rFonts w:ascii="Times New Roman" w:hAnsi="Times New Roman" w:cs="Times New Roman"/>
                <w:sz w:val="28"/>
                <w:szCs w:val="28"/>
              </w:rPr>
            </w:pPr>
            <w:r w:rsidRPr="00126688">
              <w:rPr>
                <w:sz w:val="28"/>
                <w:szCs w:val="28"/>
              </w:rPr>
              <w:lastRenderedPageBreak/>
              <w:br w:type="page"/>
            </w:r>
            <w:r w:rsidRPr="00126688">
              <w:rPr>
                <w:sz w:val="28"/>
                <w:szCs w:val="28"/>
              </w:rPr>
              <w:br w:type="page"/>
            </w:r>
            <w:r w:rsidRPr="006545EC">
              <w:rPr>
                <w:rFonts w:ascii="Times New Roman" w:hAnsi="Times New Roman" w:cs="Times New Roman"/>
                <w:sz w:val="28"/>
                <w:szCs w:val="28"/>
              </w:rPr>
              <w:t xml:space="preserve">ОДОБРЕНО </w:t>
            </w:r>
          </w:p>
          <w:p w:rsidR="00306924" w:rsidRPr="006545EC" w:rsidRDefault="00306924" w:rsidP="006545EC">
            <w:pPr>
              <w:spacing w:after="0" w:line="240" w:lineRule="auto"/>
              <w:rPr>
                <w:rFonts w:ascii="Times New Roman" w:hAnsi="Times New Roman" w:cs="Times New Roman"/>
                <w:sz w:val="28"/>
                <w:szCs w:val="28"/>
              </w:rPr>
            </w:pPr>
            <w:r w:rsidRPr="006545EC">
              <w:rPr>
                <w:rFonts w:ascii="Times New Roman" w:hAnsi="Times New Roman" w:cs="Times New Roman"/>
                <w:sz w:val="28"/>
                <w:szCs w:val="28"/>
              </w:rPr>
              <w:t>цикловой комиссией Общепрофессиональных дисциплин</w:t>
            </w:r>
          </w:p>
          <w:p w:rsidR="006545EC" w:rsidRPr="006545EC" w:rsidRDefault="00306924" w:rsidP="006545EC">
            <w:pPr>
              <w:pStyle w:val="a4"/>
              <w:jc w:val="both"/>
              <w:rPr>
                <w:rFonts w:ascii="Times New Roman" w:hAnsi="Times New Roman" w:cs="Times New Roman"/>
                <w:sz w:val="28"/>
                <w:szCs w:val="28"/>
              </w:rPr>
            </w:pPr>
            <w:r w:rsidRPr="006545EC">
              <w:rPr>
                <w:rFonts w:ascii="Times New Roman" w:hAnsi="Times New Roman" w:cs="Times New Roman"/>
                <w:sz w:val="28"/>
                <w:szCs w:val="28"/>
              </w:rPr>
              <w:t>Протокол № ___</w:t>
            </w:r>
          </w:p>
          <w:p w:rsidR="00306924" w:rsidRPr="006545EC" w:rsidRDefault="006545EC" w:rsidP="006545EC">
            <w:pPr>
              <w:pStyle w:val="a4"/>
              <w:jc w:val="both"/>
              <w:rPr>
                <w:rFonts w:ascii="Times New Roman" w:hAnsi="Times New Roman" w:cs="Times New Roman"/>
                <w:sz w:val="28"/>
                <w:szCs w:val="28"/>
              </w:rPr>
            </w:pPr>
            <w:r w:rsidRPr="006545EC">
              <w:rPr>
                <w:rFonts w:ascii="Times New Roman" w:hAnsi="Times New Roman" w:cs="Times New Roman"/>
                <w:sz w:val="28"/>
                <w:szCs w:val="28"/>
              </w:rPr>
              <w:t xml:space="preserve"> </w:t>
            </w:r>
            <w:r w:rsidR="00306924" w:rsidRPr="006545EC">
              <w:rPr>
                <w:rFonts w:ascii="Times New Roman" w:hAnsi="Times New Roman" w:cs="Times New Roman"/>
                <w:sz w:val="28"/>
                <w:szCs w:val="28"/>
              </w:rPr>
              <w:t xml:space="preserve"> «___»____</w:t>
            </w:r>
            <w:r w:rsidR="00442E2F">
              <w:rPr>
                <w:rFonts w:ascii="Times New Roman" w:hAnsi="Times New Roman" w:cs="Times New Roman"/>
                <w:sz w:val="28"/>
                <w:szCs w:val="28"/>
              </w:rPr>
              <w:t xml:space="preserve">_____2016 </w:t>
            </w:r>
            <w:r w:rsidR="00306924" w:rsidRPr="006545EC">
              <w:rPr>
                <w:rFonts w:ascii="Times New Roman" w:hAnsi="Times New Roman" w:cs="Times New Roman"/>
                <w:sz w:val="28"/>
                <w:szCs w:val="28"/>
              </w:rPr>
              <w:t>г.</w:t>
            </w:r>
          </w:p>
          <w:p w:rsidR="00306924" w:rsidRPr="006545EC" w:rsidRDefault="00306924" w:rsidP="006545EC">
            <w:pPr>
              <w:pStyle w:val="a4"/>
              <w:jc w:val="both"/>
              <w:rPr>
                <w:rFonts w:ascii="Times New Roman" w:hAnsi="Times New Roman" w:cs="Times New Roman"/>
                <w:sz w:val="28"/>
                <w:szCs w:val="28"/>
              </w:rPr>
            </w:pPr>
            <w:r w:rsidRPr="006545EC">
              <w:rPr>
                <w:rFonts w:ascii="Times New Roman" w:hAnsi="Times New Roman" w:cs="Times New Roman"/>
                <w:sz w:val="28"/>
                <w:szCs w:val="28"/>
              </w:rPr>
              <w:t>Председатель ЦК</w:t>
            </w:r>
            <w:r w:rsidR="006545EC" w:rsidRPr="006545EC">
              <w:rPr>
                <w:rFonts w:ascii="Times New Roman" w:hAnsi="Times New Roman" w:cs="Times New Roman"/>
                <w:sz w:val="28"/>
                <w:szCs w:val="28"/>
              </w:rPr>
              <w:t>:</w:t>
            </w:r>
          </w:p>
          <w:p w:rsidR="00306924" w:rsidRPr="006545EC" w:rsidRDefault="00306924" w:rsidP="006545EC">
            <w:pPr>
              <w:pStyle w:val="a4"/>
              <w:jc w:val="both"/>
              <w:rPr>
                <w:rFonts w:ascii="Times New Roman" w:hAnsi="Times New Roman" w:cs="Times New Roman"/>
                <w:sz w:val="28"/>
                <w:szCs w:val="28"/>
              </w:rPr>
            </w:pPr>
            <w:r w:rsidRPr="006545EC">
              <w:rPr>
                <w:rFonts w:ascii="Times New Roman" w:hAnsi="Times New Roman" w:cs="Times New Roman"/>
                <w:sz w:val="28"/>
                <w:szCs w:val="28"/>
              </w:rPr>
              <w:t xml:space="preserve">_______________  </w:t>
            </w:r>
            <w:proofErr w:type="spellStart"/>
            <w:r w:rsidRPr="006545EC">
              <w:rPr>
                <w:rFonts w:ascii="Times New Roman" w:hAnsi="Times New Roman" w:cs="Times New Roman"/>
                <w:sz w:val="28"/>
                <w:szCs w:val="28"/>
              </w:rPr>
              <w:t>М.Г.Юнина</w:t>
            </w:r>
            <w:proofErr w:type="spellEnd"/>
          </w:p>
          <w:p w:rsidR="00306924" w:rsidRPr="00126688" w:rsidRDefault="00306924" w:rsidP="00866602">
            <w:pPr>
              <w:pStyle w:val="a4"/>
              <w:jc w:val="both"/>
              <w:rPr>
                <w:sz w:val="28"/>
                <w:szCs w:val="28"/>
              </w:rPr>
            </w:pPr>
          </w:p>
        </w:tc>
        <w:tc>
          <w:tcPr>
            <w:tcW w:w="284" w:type="dxa"/>
          </w:tcPr>
          <w:p w:rsidR="00306924" w:rsidRPr="00126688" w:rsidRDefault="00306924" w:rsidP="00866602">
            <w:pPr>
              <w:pStyle w:val="a4"/>
              <w:jc w:val="both"/>
              <w:rPr>
                <w:sz w:val="28"/>
                <w:szCs w:val="28"/>
              </w:rPr>
            </w:pPr>
          </w:p>
        </w:tc>
        <w:tc>
          <w:tcPr>
            <w:tcW w:w="4358" w:type="dxa"/>
          </w:tcPr>
          <w:p w:rsidR="00306924" w:rsidRPr="006545EC" w:rsidRDefault="00306924" w:rsidP="006545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sidRPr="006545EC">
              <w:rPr>
                <w:rFonts w:ascii="Times New Roman" w:hAnsi="Times New Roman" w:cs="Times New Roman"/>
                <w:sz w:val="28"/>
                <w:szCs w:val="28"/>
              </w:rPr>
              <w:t>Методические указания составлены в соответствии с рабочей программой ОП.04 Документационное обеспечение управления по специальности 38.02.01 Экономика и бухгалтерский</w:t>
            </w:r>
            <w:r w:rsidR="00D547E4">
              <w:rPr>
                <w:rFonts w:ascii="Times New Roman" w:hAnsi="Times New Roman" w:cs="Times New Roman"/>
                <w:sz w:val="28"/>
                <w:szCs w:val="28"/>
              </w:rPr>
              <w:t xml:space="preserve"> учет</w:t>
            </w:r>
            <w:r w:rsidRPr="006545EC">
              <w:rPr>
                <w:rFonts w:ascii="Times New Roman" w:hAnsi="Times New Roman" w:cs="Times New Roman"/>
                <w:sz w:val="28"/>
                <w:szCs w:val="28"/>
              </w:rPr>
              <w:t xml:space="preserve"> (по отраслям)    </w:t>
            </w:r>
          </w:p>
          <w:p w:rsidR="00306924" w:rsidRPr="00126688" w:rsidRDefault="00306924" w:rsidP="00866602">
            <w:pPr>
              <w:pStyle w:val="a4"/>
              <w:jc w:val="both"/>
              <w:rPr>
                <w:sz w:val="28"/>
                <w:szCs w:val="28"/>
              </w:rPr>
            </w:pPr>
          </w:p>
        </w:tc>
      </w:tr>
      <w:tr w:rsidR="00306924" w:rsidRPr="00734BD5" w:rsidTr="00D547E4">
        <w:tc>
          <w:tcPr>
            <w:tcW w:w="5211" w:type="dxa"/>
          </w:tcPr>
          <w:p w:rsidR="00306924" w:rsidRPr="00126688" w:rsidRDefault="00306924" w:rsidP="00866602">
            <w:pPr>
              <w:pStyle w:val="a4"/>
              <w:jc w:val="both"/>
              <w:rPr>
                <w:sz w:val="28"/>
                <w:szCs w:val="28"/>
              </w:rPr>
            </w:pPr>
          </w:p>
        </w:tc>
        <w:tc>
          <w:tcPr>
            <w:tcW w:w="4642" w:type="dxa"/>
            <w:gridSpan w:val="2"/>
          </w:tcPr>
          <w:p w:rsidR="00306924" w:rsidRPr="00126688" w:rsidRDefault="00306924" w:rsidP="00866602">
            <w:pPr>
              <w:pStyle w:val="a4"/>
              <w:jc w:val="both"/>
              <w:rPr>
                <w:sz w:val="28"/>
                <w:szCs w:val="28"/>
              </w:rPr>
            </w:pPr>
          </w:p>
          <w:p w:rsidR="00306924" w:rsidRPr="00126688" w:rsidRDefault="00306924" w:rsidP="00866602">
            <w:pPr>
              <w:pStyle w:val="a4"/>
              <w:jc w:val="right"/>
              <w:rPr>
                <w:sz w:val="28"/>
                <w:szCs w:val="28"/>
              </w:rPr>
            </w:pPr>
          </w:p>
          <w:p w:rsidR="00306924" w:rsidRPr="00D547E4" w:rsidRDefault="00306924" w:rsidP="00866602">
            <w:pPr>
              <w:pStyle w:val="a4"/>
              <w:jc w:val="right"/>
              <w:rPr>
                <w:rFonts w:ascii="Times New Roman" w:hAnsi="Times New Roman" w:cs="Times New Roman"/>
                <w:sz w:val="28"/>
                <w:szCs w:val="28"/>
              </w:rPr>
            </w:pPr>
            <w:r w:rsidRPr="00D547E4">
              <w:rPr>
                <w:rFonts w:ascii="Times New Roman" w:hAnsi="Times New Roman" w:cs="Times New Roman"/>
                <w:sz w:val="28"/>
                <w:szCs w:val="28"/>
              </w:rPr>
              <w:t>Утверждаю</w:t>
            </w:r>
          </w:p>
          <w:p w:rsidR="00306924" w:rsidRPr="00D547E4" w:rsidRDefault="00306924" w:rsidP="00866602">
            <w:pPr>
              <w:pStyle w:val="a4"/>
              <w:jc w:val="right"/>
              <w:rPr>
                <w:rFonts w:ascii="Times New Roman" w:hAnsi="Times New Roman" w:cs="Times New Roman"/>
                <w:sz w:val="28"/>
                <w:szCs w:val="28"/>
              </w:rPr>
            </w:pPr>
            <w:r w:rsidRPr="00D547E4">
              <w:rPr>
                <w:rFonts w:ascii="Times New Roman" w:hAnsi="Times New Roman" w:cs="Times New Roman"/>
                <w:sz w:val="28"/>
                <w:szCs w:val="28"/>
              </w:rPr>
              <w:t xml:space="preserve">Заместитель директора </w:t>
            </w:r>
          </w:p>
          <w:p w:rsidR="00306924" w:rsidRPr="00D547E4" w:rsidRDefault="00306924" w:rsidP="00866602">
            <w:pPr>
              <w:pStyle w:val="a4"/>
              <w:jc w:val="right"/>
              <w:rPr>
                <w:rFonts w:ascii="Times New Roman" w:hAnsi="Times New Roman" w:cs="Times New Roman"/>
                <w:sz w:val="28"/>
                <w:szCs w:val="28"/>
              </w:rPr>
            </w:pPr>
            <w:r w:rsidRPr="00D547E4">
              <w:rPr>
                <w:rFonts w:ascii="Times New Roman" w:hAnsi="Times New Roman" w:cs="Times New Roman"/>
                <w:sz w:val="28"/>
                <w:szCs w:val="28"/>
              </w:rPr>
              <w:t xml:space="preserve">по учебно-воспитательной  работе  </w:t>
            </w:r>
          </w:p>
          <w:p w:rsidR="00306924" w:rsidRPr="00D547E4" w:rsidRDefault="00306924" w:rsidP="00866602">
            <w:pPr>
              <w:pStyle w:val="a4"/>
              <w:jc w:val="right"/>
              <w:rPr>
                <w:rFonts w:ascii="Times New Roman" w:hAnsi="Times New Roman" w:cs="Times New Roman"/>
                <w:sz w:val="28"/>
                <w:szCs w:val="28"/>
              </w:rPr>
            </w:pPr>
            <w:r w:rsidRPr="00D547E4">
              <w:rPr>
                <w:rFonts w:ascii="Times New Roman" w:hAnsi="Times New Roman" w:cs="Times New Roman"/>
                <w:sz w:val="28"/>
                <w:szCs w:val="28"/>
              </w:rPr>
              <w:t>______________С.Л. Ананьина</w:t>
            </w:r>
          </w:p>
          <w:p w:rsidR="00306924" w:rsidRPr="00D547E4" w:rsidRDefault="00442E2F" w:rsidP="00866602">
            <w:pPr>
              <w:pStyle w:val="a4"/>
              <w:jc w:val="right"/>
              <w:rPr>
                <w:rFonts w:ascii="Times New Roman" w:hAnsi="Times New Roman" w:cs="Times New Roman"/>
                <w:sz w:val="28"/>
                <w:szCs w:val="28"/>
              </w:rPr>
            </w:pPr>
            <w:r>
              <w:rPr>
                <w:rFonts w:ascii="Times New Roman" w:hAnsi="Times New Roman" w:cs="Times New Roman"/>
                <w:sz w:val="28"/>
                <w:szCs w:val="28"/>
              </w:rPr>
              <w:t>«_____» ______________2016</w:t>
            </w:r>
            <w:r w:rsidR="00D547E4">
              <w:rPr>
                <w:rFonts w:ascii="Times New Roman" w:hAnsi="Times New Roman" w:cs="Times New Roman"/>
                <w:sz w:val="28"/>
                <w:szCs w:val="28"/>
              </w:rPr>
              <w:t xml:space="preserve"> </w:t>
            </w:r>
            <w:r w:rsidR="00306924" w:rsidRPr="00D547E4">
              <w:rPr>
                <w:rFonts w:ascii="Times New Roman" w:hAnsi="Times New Roman" w:cs="Times New Roman"/>
                <w:sz w:val="28"/>
                <w:szCs w:val="28"/>
              </w:rPr>
              <w:t>г.</w:t>
            </w:r>
          </w:p>
          <w:p w:rsidR="00306924" w:rsidRPr="00126688" w:rsidRDefault="00306924" w:rsidP="00866602">
            <w:pPr>
              <w:pStyle w:val="a4"/>
              <w:jc w:val="both"/>
              <w:rPr>
                <w:sz w:val="28"/>
                <w:szCs w:val="28"/>
              </w:rPr>
            </w:pPr>
          </w:p>
        </w:tc>
      </w:tr>
    </w:tbl>
    <w:p w:rsidR="00306924" w:rsidRPr="00734BD5" w:rsidRDefault="00306924" w:rsidP="00306924">
      <w:pPr>
        <w:pStyle w:val="a4"/>
        <w:spacing w:line="360" w:lineRule="auto"/>
        <w:jc w:val="both"/>
        <w:rPr>
          <w:sz w:val="28"/>
          <w:szCs w:val="28"/>
        </w:rPr>
      </w:pPr>
    </w:p>
    <w:p w:rsidR="00306924" w:rsidRPr="00734BD5" w:rsidRDefault="00306924" w:rsidP="00306924">
      <w:pPr>
        <w:jc w:val="center"/>
        <w:rPr>
          <w:sz w:val="32"/>
          <w:szCs w:val="32"/>
        </w:rPr>
      </w:pPr>
    </w:p>
    <w:p w:rsidR="00306924" w:rsidRPr="00734BD5" w:rsidRDefault="00306924" w:rsidP="00306924">
      <w:pPr>
        <w:jc w:val="center"/>
        <w:rPr>
          <w:sz w:val="32"/>
          <w:szCs w:val="32"/>
        </w:rPr>
      </w:pPr>
    </w:p>
    <w:p w:rsidR="00306924" w:rsidRPr="00734BD5" w:rsidRDefault="00306924" w:rsidP="00306924">
      <w:pPr>
        <w:jc w:val="center"/>
        <w:rPr>
          <w:sz w:val="32"/>
          <w:szCs w:val="32"/>
        </w:rPr>
      </w:pPr>
    </w:p>
    <w:p w:rsidR="00306924" w:rsidRPr="00734BD5" w:rsidRDefault="00306924" w:rsidP="00306924">
      <w:pPr>
        <w:jc w:val="center"/>
        <w:rPr>
          <w:sz w:val="32"/>
          <w:szCs w:val="32"/>
        </w:rPr>
      </w:pPr>
    </w:p>
    <w:p w:rsidR="00306924" w:rsidRPr="00D547E4" w:rsidRDefault="00306924" w:rsidP="00306924">
      <w:pPr>
        <w:rPr>
          <w:rFonts w:ascii="Times New Roman" w:hAnsi="Times New Roman" w:cs="Times New Roman"/>
          <w:sz w:val="28"/>
          <w:szCs w:val="28"/>
        </w:rPr>
      </w:pPr>
      <w:r w:rsidRPr="00D547E4">
        <w:rPr>
          <w:rFonts w:ascii="Times New Roman" w:hAnsi="Times New Roman" w:cs="Times New Roman"/>
          <w:sz w:val="28"/>
          <w:szCs w:val="28"/>
        </w:rPr>
        <w:t xml:space="preserve">Составитель: </w:t>
      </w:r>
      <w:proofErr w:type="spellStart"/>
      <w:r w:rsidRPr="00D547E4">
        <w:rPr>
          <w:rFonts w:ascii="Times New Roman" w:hAnsi="Times New Roman" w:cs="Times New Roman"/>
          <w:sz w:val="28"/>
          <w:szCs w:val="28"/>
        </w:rPr>
        <w:t>М.Г.Юнина</w:t>
      </w:r>
      <w:proofErr w:type="spellEnd"/>
      <w:r w:rsidRPr="00D547E4">
        <w:rPr>
          <w:rFonts w:ascii="Times New Roman" w:hAnsi="Times New Roman" w:cs="Times New Roman"/>
          <w:sz w:val="28"/>
          <w:szCs w:val="28"/>
        </w:rPr>
        <w:t xml:space="preserve"> – преподаватель филиала СГУПС в </w:t>
      </w:r>
      <w:proofErr w:type="gramStart"/>
      <w:r w:rsidRPr="00D547E4">
        <w:rPr>
          <w:rFonts w:ascii="Times New Roman" w:hAnsi="Times New Roman" w:cs="Times New Roman"/>
          <w:sz w:val="28"/>
          <w:szCs w:val="28"/>
        </w:rPr>
        <w:t>г</w:t>
      </w:r>
      <w:proofErr w:type="gramEnd"/>
      <w:r w:rsidRPr="00D547E4">
        <w:rPr>
          <w:rFonts w:ascii="Times New Roman" w:hAnsi="Times New Roman" w:cs="Times New Roman"/>
          <w:sz w:val="28"/>
          <w:szCs w:val="28"/>
        </w:rPr>
        <w:t>. Новоалтайске</w:t>
      </w:r>
    </w:p>
    <w:p w:rsidR="00306924" w:rsidRPr="00D547E4" w:rsidRDefault="00306924" w:rsidP="00306924">
      <w:pPr>
        <w:jc w:val="center"/>
        <w:rPr>
          <w:rFonts w:ascii="Times New Roman" w:hAnsi="Times New Roman" w:cs="Times New Roman"/>
          <w:sz w:val="32"/>
          <w:szCs w:val="32"/>
        </w:rPr>
      </w:pPr>
    </w:p>
    <w:p w:rsidR="00306924" w:rsidRPr="00734BD5" w:rsidRDefault="00306924" w:rsidP="00306924">
      <w:pPr>
        <w:jc w:val="center"/>
        <w:rPr>
          <w:sz w:val="32"/>
          <w:szCs w:val="32"/>
        </w:rPr>
      </w:pPr>
    </w:p>
    <w:p w:rsidR="00306924" w:rsidRPr="00734BD5" w:rsidRDefault="00306924" w:rsidP="00306924">
      <w:pPr>
        <w:jc w:val="center"/>
        <w:rPr>
          <w:sz w:val="32"/>
          <w:szCs w:val="32"/>
        </w:rPr>
      </w:pPr>
    </w:p>
    <w:p w:rsidR="00306924" w:rsidRPr="00734BD5" w:rsidRDefault="00306924" w:rsidP="00306924">
      <w:pPr>
        <w:jc w:val="center"/>
        <w:rPr>
          <w:sz w:val="32"/>
          <w:szCs w:val="32"/>
        </w:rPr>
      </w:pPr>
    </w:p>
    <w:p w:rsidR="00306924" w:rsidRPr="00734BD5" w:rsidRDefault="00306924" w:rsidP="00306924">
      <w:pPr>
        <w:jc w:val="center"/>
        <w:rPr>
          <w:sz w:val="32"/>
          <w:szCs w:val="32"/>
        </w:rPr>
      </w:pPr>
    </w:p>
    <w:p w:rsidR="00306924" w:rsidRPr="00734BD5" w:rsidRDefault="00306924" w:rsidP="00306924">
      <w:pPr>
        <w:jc w:val="center"/>
        <w:rPr>
          <w:sz w:val="32"/>
          <w:szCs w:val="32"/>
        </w:rPr>
      </w:pPr>
    </w:p>
    <w:p w:rsidR="00306924" w:rsidRPr="00734BD5" w:rsidRDefault="00306924" w:rsidP="00306924">
      <w:pPr>
        <w:jc w:val="center"/>
        <w:rPr>
          <w:sz w:val="32"/>
          <w:szCs w:val="32"/>
        </w:rPr>
      </w:pPr>
    </w:p>
    <w:p w:rsidR="00306924" w:rsidRPr="00734BD5" w:rsidRDefault="00306924" w:rsidP="00306924">
      <w:pPr>
        <w:jc w:val="center"/>
        <w:rPr>
          <w:sz w:val="32"/>
          <w:szCs w:val="32"/>
        </w:rPr>
      </w:pPr>
    </w:p>
    <w:p w:rsidR="00306924" w:rsidRDefault="00306924" w:rsidP="00306924">
      <w:pPr>
        <w:jc w:val="center"/>
        <w:rPr>
          <w:sz w:val="32"/>
          <w:szCs w:val="32"/>
        </w:rPr>
      </w:pPr>
    </w:p>
    <w:p w:rsidR="00054C51" w:rsidRPr="00734BD5" w:rsidRDefault="00054C51" w:rsidP="00306924">
      <w:pPr>
        <w:jc w:val="center"/>
        <w:rPr>
          <w:sz w:val="32"/>
          <w:szCs w:val="32"/>
        </w:rPr>
      </w:pPr>
    </w:p>
    <w:p w:rsidR="00306924" w:rsidRPr="00734BD5" w:rsidRDefault="00306924" w:rsidP="00306924">
      <w:pPr>
        <w:jc w:val="center"/>
        <w:rPr>
          <w:b/>
          <w:bCs/>
          <w:sz w:val="28"/>
          <w:szCs w:val="28"/>
        </w:rPr>
      </w:pPr>
      <w:r w:rsidRPr="00734BD5">
        <w:rPr>
          <w:b/>
          <w:bCs/>
          <w:sz w:val="28"/>
          <w:szCs w:val="28"/>
        </w:rPr>
        <w:lastRenderedPageBreak/>
        <w:t>Пояснительная записка</w:t>
      </w:r>
    </w:p>
    <w:p w:rsidR="00306924" w:rsidRPr="00734BD5" w:rsidRDefault="00306924" w:rsidP="00306924">
      <w:pPr>
        <w:rPr>
          <w:sz w:val="28"/>
          <w:szCs w:val="28"/>
        </w:rPr>
      </w:pPr>
    </w:p>
    <w:p w:rsidR="00306924" w:rsidRPr="00E87370" w:rsidRDefault="00306924" w:rsidP="00306924">
      <w:pPr>
        <w:ind w:firstLine="851"/>
        <w:rPr>
          <w:rFonts w:ascii="Times New Roman" w:hAnsi="Times New Roman" w:cs="Times New Roman"/>
          <w:sz w:val="28"/>
          <w:szCs w:val="28"/>
        </w:rPr>
      </w:pPr>
      <w:r w:rsidRPr="00E87370">
        <w:rPr>
          <w:rFonts w:ascii="Times New Roman" w:hAnsi="Times New Roman" w:cs="Times New Roman"/>
          <w:sz w:val="28"/>
          <w:szCs w:val="28"/>
        </w:rPr>
        <w:t>Методические указания по  учебной дисциплине ОП.04 Документационное обеспечение управления составлены на основе рабочей программы по  данной дисциплине.</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 xml:space="preserve">ОП.04 Документационное обеспечение управления – является </w:t>
      </w:r>
      <w:proofErr w:type="spellStart"/>
      <w:r w:rsidRPr="00E87370">
        <w:rPr>
          <w:rFonts w:ascii="Times New Roman" w:hAnsi="Times New Roman" w:cs="Times New Roman"/>
          <w:sz w:val="28"/>
          <w:szCs w:val="28"/>
        </w:rPr>
        <w:t>общепрофессиональной</w:t>
      </w:r>
      <w:proofErr w:type="spellEnd"/>
      <w:r w:rsidRPr="00E87370">
        <w:rPr>
          <w:rFonts w:ascii="Times New Roman" w:hAnsi="Times New Roman" w:cs="Times New Roman"/>
          <w:sz w:val="28"/>
          <w:szCs w:val="28"/>
        </w:rPr>
        <w:t xml:space="preserve"> дисциплиной и входит в профессиональный цикл.</w:t>
      </w:r>
    </w:p>
    <w:p w:rsidR="00306924" w:rsidRPr="00E87370" w:rsidRDefault="00306924" w:rsidP="00306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rPr>
          <w:rFonts w:ascii="Times New Roman" w:hAnsi="Times New Roman" w:cs="Times New Roman"/>
          <w:sz w:val="28"/>
          <w:szCs w:val="28"/>
        </w:rPr>
      </w:pPr>
      <w:r w:rsidRPr="00E87370">
        <w:rPr>
          <w:rFonts w:ascii="Times New Roman" w:hAnsi="Times New Roman" w:cs="Times New Roman"/>
          <w:sz w:val="28"/>
          <w:szCs w:val="28"/>
        </w:rPr>
        <w:t xml:space="preserve">Содержание дисциплины должно быть ориентировано на подготовку студентов к освоению профессиональных модулей  по специальности 38.02.Экономика и бухгалтерский учет (по отраслям)  и овладению профессиональными компетенциями (ПК): </w:t>
      </w:r>
    </w:p>
    <w:p w:rsidR="00306924" w:rsidRPr="00E87370" w:rsidRDefault="00306924" w:rsidP="00306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E87370">
        <w:rPr>
          <w:rFonts w:ascii="Times New Roman" w:hAnsi="Times New Roman" w:cs="Times New Roman"/>
          <w:sz w:val="28"/>
          <w:szCs w:val="28"/>
        </w:rPr>
        <w:t>ПК</w:t>
      </w:r>
      <w:proofErr w:type="gramStart"/>
      <w:r w:rsidRPr="00E87370">
        <w:rPr>
          <w:rFonts w:ascii="Times New Roman" w:hAnsi="Times New Roman" w:cs="Times New Roman"/>
          <w:sz w:val="28"/>
          <w:szCs w:val="28"/>
        </w:rPr>
        <w:t>1</w:t>
      </w:r>
      <w:proofErr w:type="gramEnd"/>
      <w:r w:rsidRPr="00E87370">
        <w:rPr>
          <w:rFonts w:ascii="Times New Roman" w:hAnsi="Times New Roman" w:cs="Times New Roman"/>
          <w:sz w:val="28"/>
          <w:szCs w:val="28"/>
        </w:rPr>
        <w:t>.1. Обрабатывать первичные бухгалтерские документы</w:t>
      </w:r>
    </w:p>
    <w:p w:rsidR="00306924" w:rsidRPr="00E87370" w:rsidRDefault="00306924" w:rsidP="00306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E87370">
        <w:rPr>
          <w:rFonts w:ascii="Times New Roman" w:hAnsi="Times New Roman" w:cs="Times New Roman"/>
          <w:sz w:val="28"/>
          <w:szCs w:val="28"/>
        </w:rPr>
        <w:t>ПК</w:t>
      </w:r>
      <w:proofErr w:type="gramStart"/>
      <w:r w:rsidRPr="00E87370">
        <w:rPr>
          <w:rFonts w:ascii="Times New Roman" w:hAnsi="Times New Roman" w:cs="Times New Roman"/>
          <w:sz w:val="28"/>
          <w:szCs w:val="28"/>
        </w:rPr>
        <w:t>1</w:t>
      </w:r>
      <w:proofErr w:type="gramEnd"/>
      <w:r w:rsidRPr="00E87370">
        <w:rPr>
          <w:rFonts w:ascii="Times New Roman" w:hAnsi="Times New Roman" w:cs="Times New Roman"/>
          <w:sz w:val="28"/>
          <w:szCs w:val="28"/>
        </w:rPr>
        <w:t>.2. Разрабатывать и согласовывать с руководством организации рабочий план счетов бухгалтерского учета</w:t>
      </w:r>
    </w:p>
    <w:p w:rsidR="00306924" w:rsidRPr="00E87370" w:rsidRDefault="00306924" w:rsidP="00306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E87370">
        <w:rPr>
          <w:rFonts w:ascii="Times New Roman" w:hAnsi="Times New Roman" w:cs="Times New Roman"/>
          <w:sz w:val="28"/>
          <w:szCs w:val="28"/>
        </w:rPr>
        <w:t>ПК</w:t>
      </w:r>
      <w:proofErr w:type="gramStart"/>
      <w:r w:rsidRPr="00E87370">
        <w:rPr>
          <w:rFonts w:ascii="Times New Roman" w:hAnsi="Times New Roman" w:cs="Times New Roman"/>
          <w:sz w:val="28"/>
          <w:szCs w:val="28"/>
        </w:rPr>
        <w:t>1</w:t>
      </w:r>
      <w:proofErr w:type="gramEnd"/>
      <w:r w:rsidRPr="00E87370">
        <w:rPr>
          <w:rFonts w:ascii="Times New Roman" w:hAnsi="Times New Roman" w:cs="Times New Roman"/>
          <w:sz w:val="28"/>
          <w:szCs w:val="28"/>
        </w:rPr>
        <w:t>.3. Проводить учет денежных средств, оформлять денежные и кассовые документы</w:t>
      </w:r>
    </w:p>
    <w:p w:rsidR="00306924" w:rsidRPr="00E87370" w:rsidRDefault="00306924" w:rsidP="00306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E87370">
        <w:rPr>
          <w:rFonts w:ascii="Times New Roman" w:hAnsi="Times New Roman" w:cs="Times New Roman"/>
          <w:sz w:val="28"/>
          <w:szCs w:val="28"/>
        </w:rPr>
        <w:t>ПК</w:t>
      </w:r>
      <w:proofErr w:type="gramStart"/>
      <w:r w:rsidRPr="00E87370">
        <w:rPr>
          <w:rFonts w:ascii="Times New Roman" w:hAnsi="Times New Roman" w:cs="Times New Roman"/>
          <w:sz w:val="28"/>
          <w:szCs w:val="28"/>
        </w:rPr>
        <w:t>2</w:t>
      </w:r>
      <w:proofErr w:type="gramEnd"/>
      <w:r w:rsidRPr="00E87370">
        <w:rPr>
          <w:rFonts w:ascii="Times New Roman" w:hAnsi="Times New Roman" w:cs="Times New Roman"/>
          <w:sz w:val="28"/>
          <w:szCs w:val="28"/>
        </w:rPr>
        <w:t>.1.Формировать бухгалтерские проводки по учету источников имущества организации на основе рабочего плана счетов</w:t>
      </w:r>
    </w:p>
    <w:p w:rsidR="00306924" w:rsidRPr="00E87370" w:rsidRDefault="00306924" w:rsidP="00306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E87370">
        <w:rPr>
          <w:rFonts w:ascii="Times New Roman" w:hAnsi="Times New Roman" w:cs="Times New Roman"/>
          <w:sz w:val="28"/>
          <w:szCs w:val="28"/>
        </w:rPr>
        <w:t>ПК 2.2. Проводить подготовку к инвентаризации и проверку действительного соответствия фактических данных инвентаризации данным учета</w:t>
      </w:r>
    </w:p>
    <w:p w:rsidR="00306924" w:rsidRPr="00E87370" w:rsidRDefault="00306924" w:rsidP="00306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E87370">
        <w:rPr>
          <w:rFonts w:ascii="Times New Roman" w:hAnsi="Times New Roman" w:cs="Times New Roman"/>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t>ПК 2.4. Проводить процедуры инвентаризации финансовых обязательств организации</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t>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t>ПК3.4.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lastRenderedPageBreak/>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t>ПК 4.2. Составлять формы бухгалтерской отчетности в установленные законом сроки</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t xml:space="preserve">ПК 4.4. Проводить контроль и анализ информации об имуществе и финансовом положении организации, ее платежеспособности и доходности  </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t xml:space="preserve">Любая управленческая деятельность связана с запечатлением информации в </w:t>
      </w:r>
      <w:proofErr w:type="gramStart"/>
      <w:r w:rsidRPr="00E87370">
        <w:rPr>
          <w:rFonts w:ascii="Times New Roman" w:hAnsi="Times New Roman" w:cs="Times New Roman"/>
          <w:sz w:val="28"/>
          <w:szCs w:val="28"/>
        </w:rPr>
        <w:t>документе</w:t>
      </w:r>
      <w:proofErr w:type="gramEnd"/>
      <w:r w:rsidRPr="00E87370">
        <w:rPr>
          <w:rFonts w:ascii="Times New Roman" w:hAnsi="Times New Roman" w:cs="Times New Roman"/>
          <w:sz w:val="28"/>
          <w:szCs w:val="28"/>
        </w:rPr>
        <w:t xml:space="preserve"> и любое управленческое решение обязательно фиксируется в форме документа. Знание  дисциплины  всегда поможет правильно написать  деловое письмо, заявление  и другие документы.</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t>В профессиональной деятельности знание правил оформления документов поможет грамотно составить акт, протокол, исковое заявление, докладную записку.</w:t>
      </w:r>
    </w:p>
    <w:p w:rsidR="00306924" w:rsidRPr="00E87370" w:rsidRDefault="00306924" w:rsidP="00306924">
      <w:pPr>
        <w:jc w:val="both"/>
        <w:rPr>
          <w:rFonts w:ascii="Times New Roman" w:hAnsi="Times New Roman" w:cs="Times New Roman"/>
          <w:b/>
          <w:bCs/>
          <w:sz w:val="28"/>
          <w:szCs w:val="28"/>
        </w:rPr>
      </w:pPr>
      <w:r w:rsidRPr="00E87370">
        <w:rPr>
          <w:rFonts w:ascii="Times New Roman" w:hAnsi="Times New Roman" w:cs="Times New Roman"/>
          <w:sz w:val="28"/>
          <w:szCs w:val="28"/>
        </w:rPr>
        <w:t xml:space="preserve">По завершению изучения учебной дисциплины студент должен </w:t>
      </w:r>
      <w:r w:rsidRPr="00E87370">
        <w:rPr>
          <w:rFonts w:ascii="Times New Roman" w:hAnsi="Times New Roman" w:cs="Times New Roman"/>
          <w:b/>
          <w:bCs/>
          <w:sz w:val="28"/>
          <w:szCs w:val="28"/>
        </w:rPr>
        <w:t>уметь:</w:t>
      </w:r>
    </w:p>
    <w:p w:rsidR="00306924" w:rsidRPr="00734BD5" w:rsidRDefault="00306924" w:rsidP="00306924">
      <w:pPr>
        <w:pStyle w:val="12"/>
        <w:numPr>
          <w:ilvl w:val="0"/>
          <w:numId w:val="1"/>
        </w:numPr>
        <w:jc w:val="both"/>
        <w:rPr>
          <w:sz w:val="28"/>
          <w:szCs w:val="28"/>
        </w:rPr>
      </w:pPr>
      <w:r w:rsidRPr="00734BD5">
        <w:rPr>
          <w:sz w:val="28"/>
          <w:szCs w:val="28"/>
        </w:rPr>
        <w:t xml:space="preserve">Оформлять документацию в соответствии с нормативной </w:t>
      </w:r>
      <w:proofErr w:type="spellStart"/>
      <w:r w:rsidRPr="00734BD5">
        <w:rPr>
          <w:sz w:val="28"/>
          <w:szCs w:val="28"/>
        </w:rPr>
        <w:t>базой</w:t>
      </w:r>
      <w:proofErr w:type="gramStart"/>
      <w:r w:rsidRPr="00734BD5">
        <w:rPr>
          <w:sz w:val="28"/>
          <w:szCs w:val="28"/>
        </w:rPr>
        <w:t>,в</w:t>
      </w:r>
      <w:proofErr w:type="spellEnd"/>
      <w:proofErr w:type="gramEnd"/>
      <w:r w:rsidRPr="00734BD5">
        <w:rPr>
          <w:sz w:val="28"/>
          <w:szCs w:val="28"/>
        </w:rPr>
        <w:t xml:space="preserve"> т.ч. с использованием информационных технологий</w:t>
      </w:r>
    </w:p>
    <w:p w:rsidR="00306924" w:rsidRPr="00734BD5" w:rsidRDefault="00306924" w:rsidP="00306924">
      <w:pPr>
        <w:pStyle w:val="12"/>
        <w:numPr>
          <w:ilvl w:val="0"/>
          <w:numId w:val="1"/>
        </w:numPr>
        <w:jc w:val="both"/>
        <w:rPr>
          <w:sz w:val="28"/>
          <w:szCs w:val="28"/>
        </w:rPr>
      </w:pPr>
      <w:r w:rsidRPr="00734BD5">
        <w:rPr>
          <w:sz w:val="28"/>
          <w:szCs w:val="28"/>
        </w:rPr>
        <w:t>Осваивать технологии автоматизированной обработки документации</w:t>
      </w:r>
    </w:p>
    <w:p w:rsidR="00306924" w:rsidRPr="00734BD5" w:rsidRDefault="00306924" w:rsidP="00306924">
      <w:pPr>
        <w:pStyle w:val="12"/>
        <w:numPr>
          <w:ilvl w:val="0"/>
          <w:numId w:val="1"/>
        </w:numPr>
        <w:jc w:val="both"/>
        <w:rPr>
          <w:sz w:val="28"/>
          <w:szCs w:val="28"/>
        </w:rPr>
      </w:pPr>
      <w:r w:rsidRPr="00734BD5">
        <w:rPr>
          <w:sz w:val="28"/>
          <w:szCs w:val="28"/>
        </w:rPr>
        <w:t>Использовать унифицированные формы документов</w:t>
      </w:r>
    </w:p>
    <w:p w:rsidR="00306924" w:rsidRPr="00734BD5" w:rsidRDefault="00306924" w:rsidP="00306924">
      <w:pPr>
        <w:pStyle w:val="12"/>
        <w:numPr>
          <w:ilvl w:val="0"/>
          <w:numId w:val="1"/>
        </w:numPr>
        <w:jc w:val="both"/>
        <w:rPr>
          <w:sz w:val="28"/>
          <w:szCs w:val="28"/>
        </w:rPr>
      </w:pPr>
      <w:r w:rsidRPr="00734BD5">
        <w:rPr>
          <w:sz w:val="28"/>
          <w:szCs w:val="28"/>
        </w:rPr>
        <w:t>Осуществлять хранение и поиск документов</w:t>
      </w:r>
    </w:p>
    <w:p w:rsidR="00306924" w:rsidRPr="00734BD5" w:rsidRDefault="00306924" w:rsidP="00306924">
      <w:pPr>
        <w:pStyle w:val="12"/>
        <w:numPr>
          <w:ilvl w:val="0"/>
          <w:numId w:val="1"/>
        </w:numPr>
        <w:jc w:val="both"/>
        <w:rPr>
          <w:sz w:val="28"/>
          <w:szCs w:val="28"/>
        </w:rPr>
      </w:pPr>
      <w:r w:rsidRPr="00734BD5">
        <w:rPr>
          <w:sz w:val="28"/>
          <w:szCs w:val="28"/>
        </w:rPr>
        <w:t>Использовать телекоммуникационные технологии в электронном документообороте</w:t>
      </w:r>
    </w:p>
    <w:p w:rsidR="00306924" w:rsidRPr="00E87370" w:rsidRDefault="00306924" w:rsidP="00306924">
      <w:pPr>
        <w:jc w:val="both"/>
        <w:rPr>
          <w:rFonts w:ascii="Times New Roman" w:hAnsi="Times New Roman" w:cs="Times New Roman"/>
          <w:b/>
          <w:bCs/>
          <w:sz w:val="28"/>
          <w:szCs w:val="28"/>
        </w:rPr>
      </w:pPr>
      <w:r w:rsidRPr="00E87370">
        <w:rPr>
          <w:rFonts w:ascii="Times New Roman" w:hAnsi="Times New Roman" w:cs="Times New Roman"/>
          <w:sz w:val="28"/>
          <w:szCs w:val="28"/>
        </w:rPr>
        <w:t xml:space="preserve">Студент должен </w:t>
      </w:r>
      <w:r w:rsidRPr="00E87370">
        <w:rPr>
          <w:rFonts w:ascii="Times New Roman" w:hAnsi="Times New Roman" w:cs="Times New Roman"/>
          <w:b/>
          <w:bCs/>
          <w:sz w:val="28"/>
          <w:szCs w:val="28"/>
        </w:rPr>
        <w:t>знать:</w:t>
      </w:r>
    </w:p>
    <w:p w:rsidR="00306924" w:rsidRPr="00734BD5" w:rsidRDefault="00306924" w:rsidP="00306924">
      <w:pPr>
        <w:pStyle w:val="12"/>
        <w:numPr>
          <w:ilvl w:val="0"/>
          <w:numId w:val="2"/>
        </w:numPr>
        <w:jc w:val="both"/>
        <w:rPr>
          <w:sz w:val="28"/>
          <w:szCs w:val="28"/>
        </w:rPr>
      </w:pPr>
      <w:r w:rsidRPr="00734BD5">
        <w:rPr>
          <w:sz w:val="28"/>
          <w:szCs w:val="28"/>
        </w:rPr>
        <w:t>Понятие, цели, задачи и принципы делопроизводства</w:t>
      </w:r>
    </w:p>
    <w:p w:rsidR="00306924" w:rsidRPr="00734BD5" w:rsidRDefault="00306924" w:rsidP="00306924">
      <w:pPr>
        <w:pStyle w:val="12"/>
        <w:numPr>
          <w:ilvl w:val="0"/>
          <w:numId w:val="2"/>
        </w:numPr>
        <w:jc w:val="both"/>
        <w:rPr>
          <w:sz w:val="28"/>
          <w:szCs w:val="28"/>
        </w:rPr>
      </w:pPr>
      <w:r w:rsidRPr="00734BD5">
        <w:rPr>
          <w:sz w:val="28"/>
          <w:szCs w:val="28"/>
        </w:rPr>
        <w:t>Основные понятия документационного обеспечения управления</w:t>
      </w:r>
    </w:p>
    <w:p w:rsidR="00306924" w:rsidRPr="00734BD5" w:rsidRDefault="00306924" w:rsidP="00306924">
      <w:pPr>
        <w:pStyle w:val="12"/>
        <w:numPr>
          <w:ilvl w:val="0"/>
          <w:numId w:val="2"/>
        </w:numPr>
        <w:jc w:val="both"/>
        <w:rPr>
          <w:sz w:val="28"/>
          <w:szCs w:val="28"/>
        </w:rPr>
      </w:pPr>
      <w:r w:rsidRPr="00734BD5">
        <w:rPr>
          <w:sz w:val="28"/>
          <w:szCs w:val="28"/>
        </w:rPr>
        <w:t>Системы документационного обеспечения управления</w:t>
      </w:r>
    </w:p>
    <w:p w:rsidR="00306924" w:rsidRPr="00734BD5" w:rsidRDefault="00306924" w:rsidP="00306924">
      <w:pPr>
        <w:pStyle w:val="12"/>
        <w:numPr>
          <w:ilvl w:val="0"/>
          <w:numId w:val="2"/>
        </w:numPr>
        <w:jc w:val="both"/>
        <w:rPr>
          <w:sz w:val="28"/>
          <w:szCs w:val="28"/>
        </w:rPr>
      </w:pPr>
      <w:r w:rsidRPr="00734BD5">
        <w:rPr>
          <w:sz w:val="28"/>
          <w:szCs w:val="28"/>
        </w:rPr>
        <w:t>Классификацию документов</w:t>
      </w:r>
    </w:p>
    <w:p w:rsidR="00306924" w:rsidRPr="00734BD5" w:rsidRDefault="00306924" w:rsidP="00306924">
      <w:pPr>
        <w:pStyle w:val="12"/>
        <w:numPr>
          <w:ilvl w:val="0"/>
          <w:numId w:val="2"/>
        </w:numPr>
        <w:jc w:val="both"/>
        <w:rPr>
          <w:sz w:val="28"/>
          <w:szCs w:val="28"/>
        </w:rPr>
      </w:pPr>
      <w:r w:rsidRPr="00734BD5">
        <w:rPr>
          <w:sz w:val="28"/>
          <w:szCs w:val="28"/>
        </w:rPr>
        <w:t>Требования к составлению и оформлению документов</w:t>
      </w:r>
    </w:p>
    <w:p w:rsidR="00306924" w:rsidRPr="00734BD5" w:rsidRDefault="00306924" w:rsidP="00306924">
      <w:pPr>
        <w:pStyle w:val="12"/>
        <w:numPr>
          <w:ilvl w:val="0"/>
          <w:numId w:val="2"/>
        </w:numPr>
        <w:jc w:val="both"/>
        <w:rPr>
          <w:sz w:val="28"/>
          <w:szCs w:val="28"/>
        </w:rPr>
      </w:pPr>
      <w:r w:rsidRPr="00734BD5">
        <w:rPr>
          <w:sz w:val="28"/>
          <w:szCs w:val="28"/>
        </w:rPr>
        <w:t>Организацию документооборота: прием, обработку, регистрацию, контроль, хранение документов, номенклатуру дел</w:t>
      </w:r>
    </w:p>
    <w:p w:rsidR="00306924" w:rsidRPr="00E87370" w:rsidRDefault="00306924" w:rsidP="00306924">
      <w:pPr>
        <w:jc w:val="both"/>
        <w:rPr>
          <w:rFonts w:ascii="Times New Roman" w:hAnsi="Times New Roman" w:cs="Times New Roman"/>
          <w:sz w:val="28"/>
          <w:szCs w:val="28"/>
        </w:rPr>
      </w:pPr>
      <w:r w:rsidRPr="00E87370">
        <w:rPr>
          <w:rFonts w:ascii="Times New Roman" w:hAnsi="Times New Roman" w:cs="Times New Roman"/>
          <w:sz w:val="28"/>
          <w:szCs w:val="28"/>
        </w:rPr>
        <w:t>Полученные навыки и знания учебной дисциплины помогут будущим специалистам лучше освоить профессиональные модули, оформить и защитить отчеты по учебной и производственной практике.</w:t>
      </w:r>
    </w:p>
    <w:p w:rsidR="00306924" w:rsidRPr="00734BD5" w:rsidRDefault="00306924" w:rsidP="00306924">
      <w:pPr>
        <w:jc w:val="center"/>
        <w:rPr>
          <w:b/>
          <w:bCs/>
          <w:sz w:val="28"/>
          <w:szCs w:val="28"/>
        </w:rPr>
      </w:pPr>
      <w:r w:rsidRPr="00734BD5">
        <w:rPr>
          <w:b/>
          <w:bCs/>
          <w:sz w:val="28"/>
          <w:szCs w:val="28"/>
        </w:rPr>
        <w:t>Методические указания</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lastRenderedPageBreak/>
        <w:t>Учебным планом  для специальности 38.02.01 Экономика и бухгалтерский учет (по отраслям) предусмотрено выполнение одной письменной домашней контрольной работы.</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Контрольная работа выполняется на листах формата А</w:t>
      </w:r>
      <w:proofErr w:type="gramStart"/>
      <w:r w:rsidRPr="00E87370">
        <w:rPr>
          <w:rFonts w:ascii="Times New Roman" w:hAnsi="Times New Roman" w:cs="Times New Roman"/>
          <w:sz w:val="28"/>
          <w:szCs w:val="28"/>
        </w:rPr>
        <w:t>4</w:t>
      </w:r>
      <w:proofErr w:type="gramEnd"/>
      <w:r w:rsidRPr="00E87370">
        <w:rPr>
          <w:rFonts w:ascii="Times New Roman" w:hAnsi="Times New Roman" w:cs="Times New Roman"/>
          <w:sz w:val="28"/>
          <w:szCs w:val="28"/>
        </w:rPr>
        <w:t>,обем  не должен превышать 15 листов.</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В начале работы следует указать номер варианта</w:t>
      </w:r>
      <w:proofErr w:type="gramStart"/>
      <w:r w:rsidRPr="00E87370">
        <w:rPr>
          <w:rFonts w:ascii="Times New Roman" w:hAnsi="Times New Roman" w:cs="Times New Roman"/>
          <w:sz w:val="28"/>
          <w:szCs w:val="28"/>
        </w:rPr>
        <w:t>.</w:t>
      </w:r>
      <w:proofErr w:type="gramEnd"/>
      <w:r w:rsidRPr="00E87370">
        <w:rPr>
          <w:rFonts w:ascii="Times New Roman" w:hAnsi="Times New Roman" w:cs="Times New Roman"/>
          <w:sz w:val="28"/>
          <w:szCs w:val="28"/>
        </w:rPr>
        <w:t xml:space="preserve"> </w:t>
      </w:r>
      <w:proofErr w:type="gramStart"/>
      <w:r w:rsidRPr="00E87370">
        <w:rPr>
          <w:rFonts w:ascii="Times New Roman" w:hAnsi="Times New Roman" w:cs="Times New Roman"/>
          <w:sz w:val="28"/>
          <w:szCs w:val="28"/>
        </w:rPr>
        <w:t>н</w:t>
      </w:r>
      <w:proofErr w:type="gramEnd"/>
      <w:r w:rsidRPr="00E87370">
        <w:rPr>
          <w:rFonts w:ascii="Times New Roman" w:hAnsi="Times New Roman" w:cs="Times New Roman"/>
          <w:sz w:val="28"/>
          <w:szCs w:val="28"/>
        </w:rPr>
        <w:t>омер варианта зависит от последних двух цифр шифра студента. Затем, необходимо указать номера теоретических вопросов и практических заданий.</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 xml:space="preserve">Например, вариант №5  (5,19,31,37 /3,6)- </w:t>
      </w:r>
      <w:proofErr w:type="gramStart"/>
      <w:r w:rsidRPr="00E87370">
        <w:rPr>
          <w:rFonts w:ascii="Times New Roman" w:hAnsi="Times New Roman" w:cs="Times New Roman"/>
          <w:sz w:val="28"/>
          <w:szCs w:val="28"/>
        </w:rPr>
        <w:t>через  / пишутся</w:t>
      </w:r>
      <w:proofErr w:type="gramEnd"/>
      <w:r w:rsidRPr="00E87370">
        <w:rPr>
          <w:rFonts w:ascii="Times New Roman" w:hAnsi="Times New Roman" w:cs="Times New Roman"/>
          <w:sz w:val="28"/>
          <w:szCs w:val="28"/>
        </w:rPr>
        <w:t xml:space="preserve"> номера практических заданий по составлению документов различного назначения.</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 xml:space="preserve">Названия каждого теоретического вопроса переписывается, затем дается на него ответ. Ответы должны быть конкретными, старайтесь отвечать наиболее точно на поставленный вопрос. Объем конкретного вопроса не регламентируется, так как вопросы различны по </w:t>
      </w:r>
      <w:proofErr w:type="spellStart"/>
      <w:r w:rsidRPr="00E87370">
        <w:rPr>
          <w:rFonts w:ascii="Times New Roman" w:hAnsi="Times New Roman" w:cs="Times New Roman"/>
          <w:sz w:val="28"/>
          <w:szCs w:val="28"/>
        </w:rPr>
        <w:t>значимости</w:t>
      </w:r>
      <w:proofErr w:type="gramStart"/>
      <w:r w:rsidRPr="00E87370">
        <w:rPr>
          <w:rFonts w:ascii="Times New Roman" w:hAnsi="Times New Roman" w:cs="Times New Roman"/>
          <w:sz w:val="28"/>
          <w:szCs w:val="28"/>
        </w:rPr>
        <w:t>,о</w:t>
      </w:r>
      <w:proofErr w:type="gramEnd"/>
      <w:r w:rsidRPr="00E87370">
        <w:rPr>
          <w:rFonts w:ascii="Times New Roman" w:hAnsi="Times New Roman" w:cs="Times New Roman"/>
          <w:sz w:val="28"/>
          <w:szCs w:val="28"/>
        </w:rPr>
        <w:t>днако,ответы</w:t>
      </w:r>
      <w:proofErr w:type="spellEnd"/>
      <w:r w:rsidRPr="00E87370">
        <w:rPr>
          <w:rFonts w:ascii="Times New Roman" w:hAnsi="Times New Roman" w:cs="Times New Roman"/>
          <w:sz w:val="28"/>
          <w:szCs w:val="28"/>
        </w:rPr>
        <w:t xml:space="preserve"> должны быть краткими по форме, но полноценными по содержанию.</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Оставляйте несколько строк пустыми между ответами для заметок преподавателя.</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 xml:space="preserve">При ответе на вопросы используйте учебные пособия последних годов выпуска. В 2003 году вышел новый стандарт ГОСТ </w:t>
      </w:r>
      <w:proofErr w:type="gramStart"/>
      <w:r w:rsidRPr="00E87370">
        <w:rPr>
          <w:rFonts w:ascii="Times New Roman" w:hAnsi="Times New Roman" w:cs="Times New Roman"/>
          <w:sz w:val="28"/>
          <w:szCs w:val="28"/>
        </w:rPr>
        <w:t>Р</w:t>
      </w:r>
      <w:proofErr w:type="gramEnd"/>
      <w:r w:rsidRPr="00E87370">
        <w:rPr>
          <w:rFonts w:ascii="Times New Roman" w:hAnsi="Times New Roman" w:cs="Times New Roman"/>
          <w:sz w:val="28"/>
          <w:szCs w:val="28"/>
        </w:rPr>
        <w:t xml:space="preserve"> 6.30-2003 «Требования к оформлению документов». Поэтому изучайте материал с учетом требований  последнего стандарта</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Выполняя практические задания можно пользоваться типовыми  бланками для заполнения основных реквизитов.</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В конце работы обязательно укажите список используемых источников.</w:t>
      </w:r>
    </w:p>
    <w:p w:rsidR="00306924" w:rsidRPr="00E87370" w:rsidRDefault="00306924" w:rsidP="00306924">
      <w:pPr>
        <w:rPr>
          <w:rFonts w:ascii="Times New Roman" w:hAnsi="Times New Roman" w:cs="Times New Roman"/>
          <w:sz w:val="28"/>
          <w:szCs w:val="28"/>
        </w:rPr>
      </w:pPr>
      <w:r w:rsidRPr="00E87370">
        <w:rPr>
          <w:rFonts w:ascii="Times New Roman" w:hAnsi="Times New Roman" w:cs="Times New Roman"/>
          <w:sz w:val="28"/>
          <w:szCs w:val="28"/>
        </w:rPr>
        <w:t>Контрольная работа сдается в учебную часть в срок, указанный в графике учебного процесса.</w:t>
      </w: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jc w:val="center"/>
        <w:rPr>
          <w:b/>
          <w:bCs/>
          <w:sz w:val="28"/>
          <w:szCs w:val="28"/>
        </w:rPr>
      </w:pPr>
      <w:r w:rsidRPr="00734BD5">
        <w:rPr>
          <w:b/>
          <w:bCs/>
          <w:sz w:val="28"/>
          <w:szCs w:val="28"/>
        </w:rPr>
        <w:t xml:space="preserve">Задания на контрольную работу </w:t>
      </w:r>
    </w:p>
    <w:p w:rsidR="00306924" w:rsidRDefault="00306924" w:rsidP="00306924">
      <w:pPr>
        <w:rPr>
          <w:rFonts w:ascii="Times New Roman" w:hAnsi="Times New Roman" w:cs="Times New Roman"/>
          <w:sz w:val="28"/>
          <w:szCs w:val="28"/>
        </w:rPr>
      </w:pPr>
      <w:r w:rsidRPr="00A35D0A">
        <w:rPr>
          <w:rFonts w:ascii="Times New Roman" w:hAnsi="Times New Roman" w:cs="Times New Roman"/>
          <w:sz w:val="28"/>
          <w:szCs w:val="28"/>
        </w:rPr>
        <w:t>Задание составлено в 25 вариантах. Номер варианта определяется двумя последними цифрами шифра студента.</w:t>
      </w:r>
    </w:p>
    <w:p w:rsidR="00A35D0A" w:rsidRPr="00A35D0A" w:rsidRDefault="00A35D0A" w:rsidP="00306924">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7"/>
        <w:gridCol w:w="1695"/>
        <w:gridCol w:w="2966"/>
        <w:gridCol w:w="1843"/>
      </w:tblGrid>
      <w:tr w:rsidR="00306924" w:rsidRPr="00734BD5" w:rsidTr="00306924">
        <w:tc>
          <w:tcPr>
            <w:tcW w:w="3067" w:type="dxa"/>
            <w:vMerge w:val="restart"/>
            <w:tcBorders>
              <w:top w:val="single" w:sz="4" w:space="0" w:color="auto"/>
              <w:left w:val="single" w:sz="4" w:space="0" w:color="auto"/>
              <w:bottom w:val="single" w:sz="4" w:space="0" w:color="auto"/>
              <w:right w:val="single" w:sz="4" w:space="0" w:color="auto"/>
            </w:tcBorders>
          </w:tcPr>
          <w:p w:rsidR="00306924" w:rsidRPr="00A35D0A" w:rsidRDefault="00306924" w:rsidP="00866602">
            <w:pPr>
              <w:rPr>
                <w:rFonts w:ascii="Times New Roman" w:hAnsi="Times New Roman" w:cs="Times New Roman"/>
                <w:sz w:val="28"/>
                <w:szCs w:val="28"/>
              </w:rPr>
            </w:pPr>
            <w:r w:rsidRPr="00A35D0A">
              <w:rPr>
                <w:rFonts w:ascii="Times New Roman" w:hAnsi="Times New Roman" w:cs="Times New Roman"/>
                <w:sz w:val="28"/>
                <w:szCs w:val="28"/>
              </w:rPr>
              <w:t>Две последние цифры шифра</w:t>
            </w:r>
          </w:p>
        </w:tc>
        <w:tc>
          <w:tcPr>
            <w:tcW w:w="1695" w:type="dxa"/>
            <w:vMerge w:val="restart"/>
            <w:tcBorders>
              <w:top w:val="single" w:sz="4" w:space="0" w:color="auto"/>
              <w:left w:val="single" w:sz="4" w:space="0" w:color="auto"/>
              <w:bottom w:val="single" w:sz="4" w:space="0" w:color="auto"/>
              <w:right w:val="single" w:sz="4" w:space="0" w:color="auto"/>
            </w:tcBorders>
          </w:tcPr>
          <w:p w:rsidR="00306924" w:rsidRPr="00A35D0A" w:rsidRDefault="00306924" w:rsidP="00866602">
            <w:pPr>
              <w:rPr>
                <w:rFonts w:ascii="Times New Roman" w:hAnsi="Times New Roman" w:cs="Times New Roman"/>
                <w:sz w:val="28"/>
                <w:szCs w:val="28"/>
              </w:rPr>
            </w:pPr>
            <w:r w:rsidRPr="00A35D0A">
              <w:rPr>
                <w:rFonts w:ascii="Times New Roman" w:hAnsi="Times New Roman" w:cs="Times New Roman"/>
                <w:sz w:val="28"/>
                <w:szCs w:val="28"/>
              </w:rPr>
              <w:t>№ варианта</w:t>
            </w:r>
          </w:p>
        </w:tc>
        <w:tc>
          <w:tcPr>
            <w:tcW w:w="4809" w:type="dxa"/>
            <w:gridSpan w:val="2"/>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Номера вопросов</w:t>
            </w:r>
          </w:p>
        </w:tc>
      </w:tr>
      <w:tr w:rsidR="00306924" w:rsidRPr="00734BD5" w:rsidTr="00306924">
        <w:tc>
          <w:tcPr>
            <w:tcW w:w="3067" w:type="dxa"/>
            <w:vMerge/>
            <w:tcBorders>
              <w:top w:val="single" w:sz="4" w:space="0" w:color="auto"/>
              <w:left w:val="single" w:sz="4" w:space="0" w:color="auto"/>
              <w:bottom w:val="single" w:sz="4" w:space="0" w:color="auto"/>
              <w:right w:val="single" w:sz="4" w:space="0" w:color="auto"/>
            </w:tcBorders>
          </w:tcPr>
          <w:p w:rsidR="00306924" w:rsidRPr="00A35D0A" w:rsidRDefault="00306924" w:rsidP="00866602">
            <w:pPr>
              <w:rPr>
                <w:rFonts w:ascii="Times New Roman" w:hAnsi="Times New Roman" w:cs="Times New Roman"/>
                <w:sz w:val="28"/>
                <w:szCs w:val="28"/>
              </w:rPr>
            </w:pPr>
          </w:p>
        </w:tc>
        <w:tc>
          <w:tcPr>
            <w:tcW w:w="1695" w:type="dxa"/>
            <w:vMerge/>
            <w:tcBorders>
              <w:top w:val="single" w:sz="4" w:space="0" w:color="auto"/>
              <w:left w:val="single" w:sz="4" w:space="0" w:color="auto"/>
              <w:bottom w:val="single" w:sz="4" w:space="0" w:color="auto"/>
              <w:right w:val="single" w:sz="4" w:space="0" w:color="auto"/>
            </w:tcBorders>
          </w:tcPr>
          <w:p w:rsidR="00306924" w:rsidRPr="00A35D0A" w:rsidRDefault="00306924" w:rsidP="00866602">
            <w:pPr>
              <w:rPr>
                <w:rFonts w:ascii="Times New Roman" w:hAnsi="Times New Roman" w:cs="Times New Roman"/>
                <w:sz w:val="28"/>
                <w:szCs w:val="28"/>
              </w:rPr>
            </w:pP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rPr>
                <w:rFonts w:ascii="Times New Roman" w:hAnsi="Times New Roman" w:cs="Times New Roman"/>
                <w:sz w:val="28"/>
                <w:szCs w:val="28"/>
              </w:rPr>
            </w:pPr>
            <w:r w:rsidRPr="00A35D0A">
              <w:rPr>
                <w:rFonts w:ascii="Times New Roman" w:hAnsi="Times New Roman" w:cs="Times New Roman"/>
                <w:sz w:val="28"/>
                <w:szCs w:val="28"/>
              </w:rPr>
              <w:t>теоретические</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rPr>
                <w:rFonts w:ascii="Times New Roman" w:hAnsi="Times New Roman" w:cs="Times New Roman"/>
                <w:sz w:val="28"/>
                <w:szCs w:val="28"/>
              </w:rPr>
            </w:pPr>
            <w:r w:rsidRPr="00A35D0A">
              <w:rPr>
                <w:rFonts w:ascii="Times New Roman" w:hAnsi="Times New Roman" w:cs="Times New Roman"/>
                <w:sz w:val="28"/>
                <w:szCs w:val="28"/>
              </w:rPr>
              <w:t>практические</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01    26    51      76</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1     15     27      33</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1     3</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 xml:space="preserve"> 02     27     52     77</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 xml:space="preserve"> 2     16     28     34</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2     3</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 xml:space="preserve"> 03     28     53     78</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3     17     29     35</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3     4</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 xml:space="preserve"> 04     29     54    79</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4</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4     18     30     36</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3     5</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 xml:space="preserve"> 05     30    55      80</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5</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5     19     31     37</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3     5</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06     31     56     81</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6</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6     20     32     28</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3     6</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07     32     57     82</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7</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7     21     24     29</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3     7</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08     33     58     83</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8</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8     22     25     30</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3     8</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09     34     59     84</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9</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9     22     25     33</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3     9</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10     35     60     85</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10</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10    24     27     34</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3     10</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11     36     61     86</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11</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11     25     28     35</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3     11</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12     37     62     87</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12</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12     26     29     36</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3     12</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13     38     63     88</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13</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13     15     30     37</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3     13</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14     39     64     89</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14</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14     16     31     28</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3     14</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15     40     65     90</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15</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15    17     32     29</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3     15</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16     41     66     91</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16</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1      18     33     30</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1     11</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17     42     67     92</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17</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2     19     34      9</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2     5</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18     43     68     93</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18</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3     20     35     10</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3     6</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19     44     69     94</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19</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4     21     36     11</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4     7</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20     45     70     95</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20</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5     22     37     12</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5     8</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21     46     71     96</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21</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6     23     28     13</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6     9</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22     47     72     97</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22</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7     24     29     14</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7     10</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23     48     73     98</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23</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8     25     30     15</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6     8</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lastRenderedPageBreak/>
              <w:t>24     49     74     99</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24</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9     26     32     16</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1     4</w:t>
            </w:r>
          </w:p>
        </w:tc>
      </w:tr>
      <w:tr w:rsidR="00306924" w:rsidRPr="00734BD5" w:rsidTr="00306924">
        <w:tc>
          <w:tcPr>
            <w:tcW w:w="3067"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 xml:space="preserve"> 25     50     75     100</w:t>
            </w:r>
          </w:p>
        </w:tc>
        <w:tc>
          <w:tcPr>
            <w:tcW w:w="1695"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25</w:t>
            </w:r>
          </w:p>
        </w:tc>
        <w:tc>
          <w:tcPr>
            <w:tcW w:w="2966"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10    27     33    17</w:t>
            </w:r>
          </w:p>
        </w:tc>
        <w:tc>
          <w:tcPr>
            <w:tcW w:w="1843" w:type="dxa"/>
            <w:tcBorders>
              <w:top w:val="single" w:sz="4" w:space="0" w:color="auto"/>
              <w:left w:val="single" w:sz="4" w:space="0" w:color="auto"/>
              <w:bottom w:val="single" w:sz="4" w:space="0" w:color="auto"/>
              <w:right w:val="single" w:sz="4" w:space="0" w:color="auto"/>
            </w:tcBorders>
          </w:tcPr>
          <w:p w:rsidR="00306924" w:rsidRPr="00A35D0A" w:rsidRDefault="00306924" w:rsidP="00866602">
            <w:pPr>
              <w:jc w:val="center"/>
              <w:rPr>
                <w:rFonts w:ascii="Times New Roman" w:hAnsi="Times New Roman" w:cs="Times New Roman"/>
                <w:sz w:val="28"/>
                <w:szCs w:val="28"/>
              </w:rPr>
            </w:pPr>
            <w:r w:rsidRPr="00A35D0A">
              <w:rPr>
                <w:rFonts w:ascii="Times New Roman" w:hAnsi="Times New Roman" w:cs="Times New Roman"/>
                <w:sz w:val="28"/>
                <w:szCs w:val="28"/>
              </w:rPr>
              <w:t>2     5</w:t>
            </w:r>
          </w:p>
        </w:tc>
      </w:tr>
    </w:tbl>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Pr="00734BD5" w:rsidRDefault="00306924" w:rsidP="00306924">
      <w:pPr>
        <w:rPr>
          <w:sz w:val="28"/>
          <w:szCs w:val="28"/>
        </w:rPr>
      </w:pPr>
    </w:p>
    <w:p w:rsidR="00306924" w:rsidRDefault="00306924" w:rsidP="00306924">
      <w:pPr>
        <w:rPr>
          <w:sz w:val="28"/>
          <w:szCs w:val="28"/>
        </w:rPr>
      </w:pPr>
    </w:p>
    <w:p w:rsidR="00A92E93" w:rsidRDefault="00A92E93" w:rsidP="00306924">
      <w:pPr>
        <w:rPr>
          <w:sz w:val="28"/>
          <w:szCs w:val="28"/>
        </w:rPr>
      </w:pPr>
    </w:p>
    <w:p w:rsidR="00A92E93" w:rsidRDefault="00A92E93" w:rsidP="00306924">
      <w:pPr>
        <w:rPr>
          <w:sz w:val="28"/>
          <w:szCs w:val="28"/>
        </w:rPr>
      </w:pPr>
    </w:p>
    <w:p w:rsidR="00A92E93" w:rsidRDefault="00A92E93" w:rsidP="00306924">
      <w:pPr>
        <w:rPr>
          <w:sz w:val="28"/>
          <w:szCs w:val="28"/>
        </w:rPr>
      </w:pPr>
    </w:p>
    <w:p w:rsidR="00A92E93" w:rsidRDefault="00A92E93" w:rsidP="00306924">
      <w:pPr>
        <w:rPr>
          <w:sz w:val="28"/>
          <w:szCs w:val="28"/>
        </w:rPr>
      </w:pPr>
    </w:p>
    <w:p w:rsidR="00A92E93" w:rsidRDefault="00A92E93" w:rsidP="00306924">
      <w:pPr>
        <w:rPr>
          <w:sz w:val="28"/>
          <w:szCs w:val="28"/>
        </w:rPr>
      </w:pPr>
    </w:p>
    <w:p w:rsidR="00A92E93" w:rsidRDefault="00A92E93" w:rsidP="00306924">
      <w:pPr>
        <w:rPr>
          <w:sz w:val="28"/>
          <w:szCs w:val="28"/>
        </w:rPr>
      </w:pPr>
    </w:p>
    <w:p w:rsidR="00A92E93" w:rsidRPr="00734BD5" w:rsidRDefault="00A92E93" w:rsidP="00306924">
      <w:pPr>
        <w:rPr>
          <w:sz w:val="28"/>
          <w:szCs w:val="28"/>
        </w:rPr>
      </w:pPr>
    </w:p>
    <w:p w:rsidR="00306924" w:rsidRPr="00A92E93" w:rsidRDefault="00306924" w:rsidP="00A92E93">
      <w:pPr>
        <w:spacing w:after="0" w:line="240" w:lineRule="auto"/>
        <w:jc w:val="center"/>
        <w:rPr>
          <w:rFonts w:ascii="Times New Roman" w:hAnsi="Times New Roman" w:cs="Times New Roman"/>
          <w:b/>
          <w:bCs/>
          <w:sz w:val="28"/>
          <w:szCs w:val="28"/>
        </w:rPr>
      </w:pPr>
      <w:r w:rsidRPr="00A92E93">
        <w:rPr>
          <w:rFonts w:ascii="Times New Roman" w:hAnsi="Times New Roman" w:cs="Times New Roman"/>
          <w:b/>
          <w:bCs/>
          <w:sz w:val="28"/>
          <w:szCs w:val="28"/>
        </w:rPr>
        <w:t xml:space="preserve">Теоретические вопросы контрольной работы </w:t>
      </w:r>
    </w:p>
    <w:p w:rsidR="00306924" w:rsidRPr="00A92E93" w:rsidRDefault="00306924" w:rsidP="00A92E93">
      <w:pPr>
        <w:spacing w:after="0" w:line="240" w:lineRule="auto"/>
        <w:jc w:val="center"/>
        <w:rPr>
          <w:rFonts w:ascii="Times New Roman" w:hAnsi="Times New Roman" w:cs="Times New Roman"/>
          <w:b/>
          <w:bCs/>
          <w:sz w:val="28"/>
          <w:szCs w:val="28"/>
        </w:rPr>
      </w:pPr>
      <w:r w:rsidRPr="00A92E93">
        <w:rPr>
          <w:rFonts w:ascii="Times New Roman" w:hAnsi="Times New Roman" w:cs="Times New Roman"/>
          <w:b/>
          <w:bCs/>
          <w:sz w:val="28"/>
          <w:szCs w:val="28"/>
        </w:rPr>
        <w:t xml:space="preserve"> </w:t>
      </w:r>
    </w:p>
    <w:p w:rsidR="00306924" w:rsidRPr="00A92E93" w:rsidRDefault="00306924" w:rsidP="00A92E93">
      <w:pPr>
        <w:pStyle w:val="13"/>
        <w:numPr>
          <w:ilvl w:val="0"/>
          <w:numId w:val="3"/>
        </w:numPr>
        <w:shd w:val="clear" w:color="auto" w:fill="auto"/>
        <w:tabs>
          <w:tab w:val="left" w:pos="346"/>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Понятие делопроизводства, его значение в управленческой деятель</w:t>
      </w:r>
      <w:r w:rsidRPr="00A92E93">
        <w:rPr>
          <w:rFonts w:ascii="Times New Roman" w:hAnsi="Times New Roman" w:cs="Times New Roman"/>
          <w:sz w:val="28"/>
          <w:szCs w:val="28"/>
        </w:rPr>
        <w:softHyphen/>
        <w:t>ности.</w:t>
      </w:r>
    </w:p>
    <w:p w:rsidR="00306924" w:rsidRPr="00A92E93" w:rsidRDefault="00306924" w:rsidP="00A92E93">
      <w:pPr>
        <w:pStyle w:val="13"/>
        <w:numPr>
          <w:ilvl w:val="0"/>
          <w:numId w:val="3"/>
        </w:numPr>
        <w:shd w:val="clear" w:color="auto" w:fill="auto"/>
        <w:tabs>
          <w:tab w:val="left" w:pos="378"/>
          <w:tab w:val="left" w:pos="2264"/>
          <w:tab w:val="left" w:pos="5120"/>
          <w:tab w:val="left" w:pos="6745"/>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Значение и структура ГОСТ 6.30-97 «Унифицированные системы до</w:t>
      </w:r>
      <w:r w:rsidRPr="00A92E93">
        <w:rPr>
          <w:rFonts w:ascii="Times New Roman" w:hAnsi="Times New Roman" w:cs="Times New Roman"/>
          <w:sz w:val="28"/>
          <w:szCs w:val="28"/>
        </w:rPr>
        <w:softHyphen/>
        <w:t>кументов.</w:t>
      </w:r>
      <w:r w:rsidRPr="00A92E93">
        <w:rPr>
          <w:rFonts w:ascii="Times New Roman" w:hAnsi="Times New Roman" w:cs="Times New Roman"/>
          <w:sz w:val="28"/>
          <w:szCs w:val="28"/>
        </w:rPr>
        <w:tab/>
        <w:t>Унифицированная</w:t>
      </w:r>
      <w:r w:rsidRPr="00A92E93">
        <w:rPr>
          <w:rFonts w:ascii="Times New Roman" w:hAnsi="Times New Roman" w:cs="Times New Roman"/>
          <w:sz w:val="28"/>
          <w:szCs w:val="28"/>
        </w:rPr>
        <w:tab/>
        <w:t>система</w:t>
      </w:r>
      <w:r w:rsidRPr="00A92E93">
        <w:rPr>
          <w:rFonts w:ascii="Times New Roman" w:hAnsi="Times New Roman" w:cs="Times New Roman"/>
          <w:sz w:val="28"/>
          <w:szCs w:val="28"/>
        </w:rPr>
        <w:tab/>
        <w:t>организационно- распорядительной документации. Требования к оформлению доку</w:t>
      </w:r>
      <w:r w:rsidRPr="00A92E93">
        <w:rPr>
          <w:rFonts w:ascii="Times New Roman" w:hAnsi="Times New Roman" w:cs="Times New Roman"/>
          <w:sz w:val="28"/>
          <w:szCs w:val="28"/>
        </w:rPr>
        <w:softHyphen/>
        <w:t>ментов».</w:t>
      </w:r>
    </w:p>
    <w:p w:rsidR="00306924" w:rsidRPr="00A92E93" w:rsidRDefault="00306924" w:rsidP="00A92E93">
      <w:pPr>
        <w:pStyle w:val="13"/>
        <w:numPr>
          <w:ilvl w:val="0"/>
          <w:numId w:val="3"/>
        </w:numPr>
        <w:shd w:val="clear" w:color="auto" w:fill="auto"/>
        <w:tabs>
          <w:tab w:val="left" w:pos="375"/>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lastRenderedPageBreak/>
        <w:t>Порядок оформления реквизитов в соответствии с требованиями стандарта: реквизиты .01 -- 07.</w:t>
      </w:r>
    </w:p>
    <w:p w:rsidR="00306924" w:rsidRPr="00A92E93" w:rsidRDefault="00306924" w:rsidP="00A92E93">
      <w:pPr>
        <w:pStyle w:val="13"/>
        <w:numPr>
          <w:ilvl w:val="0"/>
          <w:numId w:val="3"/>
        </w:numPr>
        <w:shd w:val="clear" w:color="auto" w:fill="auto"/>
        <w:tabs>
          <w:tab w:val="left" w:pos="373"/>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Порядок оформления документов в соответствии с требованиями стандарта: реквизиты 08 - 16.</w:t>
      </w:r>
    </w:p>
    <w:p w:rsidR="00306924" w:rsidRPr="00A92E93" w:rsidRDefault="00306924" w:rsidP="00A92E93">
      <w:pPr>
        <w:pStyle w:val="13"/>
        <w:numPr>
          <w:ilvl w:val="0"/>
          <w:numId w:val="3"/>
        </w:numPr>
        <w:shd w:val="clear" w:color="auto" w:fill="auto"/>
        <w:tabs>
          <w:tab w:val="left" w:pos="361"/>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Порядок оформления документов в соответствии с требованиями стандарта, реквизиты 17-29.</w:t>
      </w:r>
    </w:p>
    <w:p w:rsidR="00306924" w:rsidRPr="00A92E93" w:rsidRDefault="00306924" w:rsidP="00A92E93">
      <w:pPr>
        <w:pStyle w:val="13"/>
        <w:numPr>
          <w:ilvl w:val="0"/>
          <w:numId w:val="3"/>
        </w:numPr>
        <w:shd w:val="clear" w:color="auto" w:fill="auto"/>
        <w:tabs>
          <w:tab w:val="left" w:pos="349"/>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Понятие документа подлинность документа.</w:t>
      </w:r>
    </w:p>
    <w:p w:rsidR="00306924" w:rsidRPr="00A92E93" w:rsidRDefault="00306924" w:rsidP="00A92E93">
      <w:pPr>
        <w:pStyle w:val="13"/>
        <w:numPr>
          <w:ilvl w:val="0"/>
          <w:numId w:val="3"/>
        </w:numPr>
        <w:shd w:val="clear" w:color="auto" w:fill="auto"/>
        <w:tabs>
          <w:tab w:val="left" w:pos="351"/>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Юридическая сила документа.</w:t>
      </w:r>
    </w:p>
    <w:p w:rsidR="00306924" w:rsidRPr="00A92E93" w:rsidRDefault="00306924" w:rsidP="00A92E93">
      <w:pPr>
        <w:pStyle w:val="13"/>
        <w:numPr>
          <w:ilvl w:val="0"/>
          <w:numId w:val="3"/>
        </w:numPr>
        <w:shd w:val="clear" w:color="auto" w:fill="auto"/>
        <w:tabs>
          <w:tab w:val="left" w:pos="358"/>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Согласование (визирование) документов.</w:t>
      </w:r>
    </w:p>
    <w:p w:rsidR="00306924" w:rsidRPr="00A92E93" w:rsidRDefault="00306924" w:rsidP="00A92E93">
      <w:pPr>
        <w:pStyle w:val="13"/>
        <w:numPr>
          <w:ilvl w:val="0"/>
          <w:numId w:val="3"/>
        </w:numPr>
        <w:shd w:val="clear" w:color="auto" w:fill="auto"/>
        <w:tabs>
          <w:tab w:val="left" w:pos="368"/>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Значение унификации, стандартизации документов.</w:t>
      </w:r>
    </w:p>
    <w:p w:rsidR="00306924" w:rsidRPr="00A92E93" w:rsidRDefault="00306924" w:rsidP="00A92E93">
      <w:pPr>
        <w:pStyle w:val="13"/>
        <w:numPr>
          <w:ilvl w:val="0"/>
          <w:numId w:val="3"/>
        </w:numPr>
        <w:shd w:val="clear" w:color="auto" w:fill="auto"/>
        <w:tabs>
          <w:tab w:val="left" w:pos="466"/>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Требования, предъявляемые к языку и стилю документов.</w:t>
      </w:r>
    </w:p>
    <w:p w:rsidR="00306924" w:rsidRPr="00A92E93" w:rsidRDefault="00306924" w:rsidP="00A92E93">
      <w:pPr>
        <w:pStyle w:val="13"/>
        <w:numPr>
          <w:ilvl w:val="0"/>
          <w:numId w:val="3"/>
        </w:numPr>
        <w:shd w:val="clear" w:color="auto" w:fill="auto"/>
        <w:tabs>
          <w:tab w:val="left" w:pos="457"/>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Классификация документов.</w:t>
      </w:r>
    </w:p>
    <w:p w:rsidR="00306924" w:rsidRPr="00A92E93" w:rsidRDefault="00306924" w:rsidP="00A92E93">
      <w:pPr>
        <w:pStyle w:val="13"/>
        <w:numPr>
          <w:ilvl w:val="0"/>
          <w:numId w:val="3"/>
        </w:numPr>
        <w:shd w:val="clear" w:color="auto" w:fill="auto"/>
        <w:tabs>
          <w:tab w:val="left" w:pos="469"/>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Функции и структура службы делопроизводства</w:t>
      </w:r>
    </w:p>
    <w:p w:rsidR="00306924" w:rsidRPr="00A92E93" w:rsidRDefault="00306924" w:rsidP="00A92E93">
      <w:pPr>
        <w:pStyle w:val="13"/>
        <w:numPr>
          <w:ilvl w:val="0"/>
          <w:numId w:val="3"/>
        </w:numPr>
        <w:shd w:val="clear" w:color="auto" w:fill="auto"/>
        <w:tabs>
          <w:tab w:val="left" w:pos="466"/>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Понятие документооборота в организациях.</w:t>
      </w:r>
    </w:p>
    <w:p w:rsidR="00306924" w:rsidRPr="00A92E93" w:rsidRDefault="00306924" w:rsidP="00A92E93">
      <w:pPr>
        <w:pStyle w:val="13"/>
        <w:numPr>
          <w:ilvl w:val="0"/>
          <w:numId w:val="3"/>
        </w:numPr>
        <w:shd w:val="clear" w:color="auto" w:fill="auto"/>
        <w:tabs>
          <w:tab w:val="left" w:pos="486"/>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Общие правила регистрации документов.</w:t>
      </w:r>
    </w:p>
    <w:p w:rsidR="00306924" w:rsidRPr="00A92E93" w:rsidRDefault="00306924" w:rsidP="00A92E93">
      <w:pPr>
        <w:pStyle w:val="13"/>
        <w:numPr>
          <w:ilvl w:val="0"/>
          <w:numId w:val="3"/>
        </w:numPr>
        <w:shd w:val="clear" w:color="auto" w:fill="auto"/>
        <w:tabs>
          <w:tab w:val="left" w:pos="486"/>
        </w:tabs>
        <w:spacing w:before="0" w:line="240" w:lineRule="auto"/>
        <w:ind w:left="357" w:hanging="357"/>
        <w:rPr>
          <w:rFonts w:ascii="Times New Roman" w:hAnsi="Times New Roman" w:cs="Times New Roman"/>
          <w:sz w:val="28"/>
          <w:szCs w:val="28"/>
        </w:rPr>
      </w:pPr>
      <w:proofErr w:type="gramStart"/>
      <w:r w:rsidRPr="00A92E93">
        <w:rPr>
          <w:rFonts w:ascii="Times New Roman" w:hAnsi="Times New Roman" w:cs="Times New Roman"/>
          <w:sz w:val="28"/>
          <w:szCs w:val="28"/>
        </w:rPr>
        <w:t>Контроль за</w:t>
      </w:r>
      <w:proofErr w:type="gramEnd"/>
      <w:r w:rsidRPr="00A92E93">
        <w:rPr>
          <w:rFonts w:ascii="Times New Roman" w:hAnsi="Times New Roman" w:cs="Times New Roman"/>
          <w:sz w:val="28"/>
          <w:szCs w:val="28"/>
        </w:rPr>
        <w:t xml:space="preserve"> исполнением документов.</w:t>
      </w:r>
    </w:p>
    <w:p w:rsidR="00306924" w:rsidRPr="00A92E93" w:rsidRDefault="00306924" w:rsidP="00A92E93">
      <w:pPr>
        <w:pStyle w:val="13"/>
        <w:numPr>
          <w:ilvl w:val="0"/>
          <w:numId w:val="3"/>
        </w:numPr>
        <w:shd w:val="clear" w:color="auto" w:fill="auto"/>
        <w:tabs>
          <w:tab w:val="left" w:pos="474"/>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Значение организационно-распорядительных документов ОРД,  классификация документов</w:t>
      </w:r>
    </w:p>
    <w:p w:rsidR="00306924" w:rsidRPr="00A92E93" w:rsidRDefault="00306924" w:rsidP="00A92E93">
      <w:pPr>
        <w:pStyle w:val="13"/>
        <w:numPr>
          <w:ilvl w:val="0"/>
          <w:numId w:val="3"/>
        </w:numPr>
        <w:shd w:val="clear" w:color="auto" w:fill="auto"/>
        <w:tabs>
          <w:tab w:val="left" w:pos="459"/>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Порядок оформления и основные реквизиты приказа.</w:t>
      </w:r>
    </w:p>
    <w:p w:rsidR="00306924" w:rsidRPr="00A92E93" w:rsidRDefault="00306924" w:rsidP="00A92E93">
      <w:pPr>
        <w:pStyle w:val="13"/>
        <w:numPr>
          <w:ilvl w:val="0"/>
          <w:numId w:val="3"/>
        </w:numPr>
        <w:shd w:val="clear" w:color="auto" w:fill="auto"/>
        <w:tabs>
          <w:tab w:val="left" w:pos="459"/>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Порядок оформления и основные реквизиты протокола.</w:t>
      </w:r>
    </w:p>
    <w:p w:rsidR="00306924" w:rsidRPr="00A92E93" w:rsidRDefault="00306924" w:rsidP="00A92E93">
      <w:pPr>
        <w:pStyle w:val="13"/>
        <w:numPr>
          <w:ilvl w:val="0"/>
          <w:numId w:val="3"/>
        </w:numPr>
        <w:shd w:val="clear" w:color="auto" w:fill="auto"/>
        <w:tabs>
          <w:tab w:val="left" w:pos="471"/>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Порядок оформления и основные реквизиты акта</w:t>
      </w:r>
    </w:p>
    <w:p w:rsidR="00306924" w:rsidRPr="00A92E93" w:rsidRDefault="00306924" w:rsidP="00A92E93">
      <w:pPr>
        <w:pStyle w:val="13"/>
        <w:numPr>
          <w:ilvl w:val="0"/>
          <w:numId w:val="3"/>
        </w:numPr>
        <w:shd w:val="clear" w:color="auto" w:fill="auto"/>
        <w:tabs>
          <w:tab w:val="left" w:pos="510"/>
        </w:tabs>
        <w:spacing w:before="0" w:line="240" w:lineRule="auto"/>
        <w:ind w:left="357" w:hanging="357"/>
        <w:rPr>
          <w:rFonts w:ascii="Times New Roman" w:hAnsi="Times New Roman" w:cs="Times New Roman"/>
          <w:sz w:val="28"/>
          <w:szCs w:val="28"/>
        </w:rPr>
      </w:pPr>
      <w:r w:rsidRPr="00A92E93">
        <w:rPr>
          <w:rFonts w:ascii="Times New Roman" w:hAnsi="Times New Roman" w:cs="Times New Roman"/>
          <w:sz w:val="28"/>
          <w:szCs w:val="28"/>
        </w:rPr>
        <w:t>Порядок оформления и основные реквизиты докладных и объяснительных записок</w:t>
      </w:r>
    </w:p>
    <w:p w:rsidR="00306924" w:rsidRPr="00A92E93" w:rsidRDefault="00306924" w:rsidP="00A92E93">
      <w:pPr>
        <w:pStyle w:val="13"/>
        <w:numPr>
          <w:ilvl w:val="0"/>
          <w:numId w:val="3"/>
        </w:numPr>
        <w:shd w:val="clear" w:color="auto" w:fill="auto"/>
        <w:tabs>
          <w:tab w:val="left" w:pos="490"/>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Требования, предъявляемые к оформлению договора (контракта).</w:t>
      </w:r>
    </w:p>
    <w:p w:rsidR="00306924" w:rsidRPr="00A92E93" w:rsidRDefault="00306924" w:rsidP="00A92E93">
      <w:pPr>
        <w:pStyle w:val="13"/>
        <w:numPr>
          <w:ilvl w:val="0"/>
          <w:numId w:val="3"/>
        </w:numPr>
        <w:shd w:val="clear" w:color="auto" w:fill="auto"/>
        <w:tabs>
          <w:tab w:val="left" w:pos="502"/>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Порядок оформления и основные реквизиты деловых писем.</w:t>
      </w:r>
    </w:p>
    <w:p w:rsidR="00306924" w:rsidRPr="00A92E93" w:rsidRDefault="00306924" w:rsidP="00A92E93">
      <w:pPr>
        <w:pStyle w:val="13"/>
        <w:numPr>
          <w:ilvl w:val="0"/>
          <w:numId w:val="3"/>
        </w:numPr>
        <w:shd w:val="clear" w:color="auto" w:fill="auto"/>
        <w:tabs>
          <w:tab w:val="left" w:pos="488"/>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Порядок оформления телефонограмм, телеграмм.</w:t>
      </w:r>
    </w:p>
    <w:p w:rsidR="00306924" w:rsidRPr="00A92E93" w:rsidRDefault="00306924" w:rsidP="00A92E93">
      <w:pPr>
        <w:pStyle w:val="13"/>
        <w:numPr>
          <w:ilvl w:val="0"/>
          <w:numId w:val="3"/>
        </w:numPr>
        <w:shd w:val="clear" w:color="auto" w:fill="auto"/>
        <w:tabs>
          <w:tab w:val="left" w:pos="488"/>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Документы по личному составу, правила оформления и хранения.</w:t>
      </w:r>
    </w:p>
    <w:p w:rsidR="00306924" w:rsidRPr="00A92E93" w:rsidRDefault="00306924" w:rsidP="00A92E93">
      <w:pPr>
        <w:pStyle w:val="13"/>
        <w:numPr>
          <w:ilvl w:val="0"/>
          <w:numId w:val="3"/>
        </w:numPr>
        <w:shd w:val="clear" w:color="auto" w:fill="auto"/>
        <w:tabs>
          <w:tab w:val="left" w:pos="502"/>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Классификация бухгалтерских документов</w:t>
      </w:r>
    </w:p>
    <w:p w:rsidR="00306924" w:rsidRPr="00A92E93" w:rsidRDefault="00306924" w:rsidP="00A92E93">
      <w:pPr>
        <w:pStyle w:val="13"/>
        <w:numPr>
          <w:ilvl w:val="0"/>
          <w:numId w:val="3"/>
        </w:numPr>
        <w:shd w:val="clear" w:color="auto" w:fill="auto"/>
        <w:tabs>
          <w:tab w:val="left" w:pos="502"/>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Требования, предъявляемые к составлению финансово-расчетных  документов.</w:t>
      </w:r>
    </w:p>
    <w:p w:rsidR="00306924" w:rsidRPr="00A92E93" w:rsidRDefault="00306924" w:rsidP="00A92E93">
      <w:pPr>
        <w:pStyle w:val="13"/>
        <w:numPr>
          <w:ilvl w:val="0"/>
          <w:numId w:val="3"/>
        </w:numPr>
        <w:shd w:val="clear" w:color="auto" w:fill="auto"/>
        <w:tabs>
          <w:tab w:val="left" w:pos="507"/>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Порядок открытия расчетных и текущих счетов</w:t>
      </w:r>
    </w:p>
    <w:p w:rsidR="00306924" w:rsidRPr="00A92E93" w:rsidRDefault="00306924" w:rsidP="00A92E93">
      <w:pPr>
        <w:pStyle w:val="13"/>
        <w:numPr>
          <w:ilvl w:val="0"/>
          <w:numId w:val="3"/>
        </w:numPr>
        <w:shd w:val="clear" w:color="auto" w:fill="auto"/>
        <w:tabs>
          <w:tab w:val="left" w:pos="502"/>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Оформление заявлений о выдаче денежных расчетных чековых книжек.</w:t>
      </w:r>
    </w:p>
    <w:p w:rsidR="00306924" w:rsidRPr="00A92E93" w:rsidRDefault="00306924" w:rsidP="00A92E93">
      <w:pPr>
        <w:pStyle w:val="13"/>
        <w:shd w:val="clear" w:color="auto" w:fill="auto"/>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29 Счет-фактура, ее назначение и реквизиты</w:t>
      </w:r>
    </w:p>
    <w:p w:rsidR="00306924" w:rsidRPr="00A92E93" w:rsidRDefault="00306924" w:rsidP="00A92E93">
      <w:pPr>
        <w:pStyle w:val="13"/>
        <w:numPr>
          <w:ilvl w:val="1"/>
          <w:numId w:val="3"/>
        </w:numPr>
        <w:shd w:val="clear" w:color="auto" w:fill="auto"/>
        <w:tabs>
          <w:tab w:val="left" w:pos="495"/>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Основные виды доверенностей, порядок их составления.</w:t>
      </w:r>
    </w:p>
    <w:p w:rsidR="00306924" w:rsidRPr="00A92E93" w:rsidRDefault="00306924" w:rsidP="00A92E93">
      <w:pPr>
        <w:pStyle w:val="13"/>
        <w:numPr>
          <w:ilvl w:val="1"/>
          <w:numId w:val="3"/>
        </w:numPr>
        <w:shd w:val="clear" w:color="auto" w:fill="auto"/>
        <w:tabs>
          <w:tab w:val="left" w:pos="493"/>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Проведение ревизии кассы и составление акта.</w:t>
      </w:r>
    </w:p>
    <w:p w:rsidR="00306924" w:rsidRPr="00A92E93" w:rsidRDefault="00306924" w:rsidP="00A92E93">
      <w:pPr>
        <w:pStyle w:val="13"/>
        <w:shd w:val="clear" w:color="auto" w:fill="auto"/>
        <w:spacing w:before="0" w:line="240" w:lineRule="auto"/>
        <w:ind w:firstLine="0"/>
        <w:rPr>
          <w:rFonts w:ascii="Times New Roman" w:hAnsi="Times New Roman" w:cs="Times New Roman"/>
          <w:sz w:val="28"/>
          <w:szCs w:val="28"/>
        </w:rPr>
      </w:pPr>
      <w:r w:rsidRPr="00A92E93">
        <w:rPr>
          <w:rFonts w:ascii="Times New Roman" w:hAnsi="Times New Roman" w:cs="Times New Roman"/>
          <w:sz w:val="28"/>
          <w:szCs w:val="28"/>
        </w:rPr>
        <w:t>32 Проведение инвентаризации и составление описи и акта.</w:t>
      </w:r>
    </w:p>
    <w:p w:rsidR="00306924" w:rsidRPr="00A92E93" w:rsidRDefault="00306924" w:rsidP="00A92E93">
      <w:pPr>
        <w:pStyle w:val="13"/>
        <w:shd w:val="clear" w:color="auto" w:fill="auto"/>
        <w:spacing w:before="0" w:line="240" w:lineRule="auto"/>
        <w:ind w:firstLine="0"/>
        <w:rPr>
          <w:rFonts w:ascii="Times New Roman" w:hAnsi="Times New Roman" w:cs="Times New Roman"/>
          <w:sz w:val="28"/>
          <w:szCs w:val="28"/>
        </w:rPr>
      </w:pPr>
      <w:r w:rsidRPr="00A92E93">
        <w:rPr>
          <w:rFonts w:ascii="Times New Roman" w:hAnsi="Times New Roman" w:cs="Times New Roman"/>
          <w:sz w:val="28"/>
          <w:szCs w:val="28"/>
        </w:rPr>
        <w:t xml:space="preserve"> 33. Коммерческий акт, его назначение и основные реквизиты. </w:t>
      </w:r>
    </w:p>
    <w:p w:rsidR="00306924" w:rsidRPr="00A92E93" w:rsidRDefault="00306924" w:rsidP="00A92E93">
      <w:pPr>
        <w:pStyle w:val="13"/>
        <w:shd w:val="clear" w:color="auto" w:fill="auto"/>
        <w:spacing w:before="0" w:line="240" w:lineRule="auto"/>
        <w:ind w:firstLine="0"/>
        <w:rPr>
          <w:rFonts w:ascii="Times New Roman" w:hAnsi="Times New Roman" w:cs="Times New Roman"/>
          <w:sz w:val="28"/>
          <w:szCs w:val="28"/>
        </w:rPr>
      </w:pPr>
      <w:r w:rsidRPr="00A92E93">
        <w:rPr>
          <w:rFonts w:ascii="Times New Roman" w:hAnsi="Times New Roman" w:cs="Times New Roman"/>
          <w:sz w:val="28"/>
          <w:szCs w:val="28"/>
        </w:rPr>
        <w:t>34.Порядок взыскания претензионных сумм в принудительном порядке</w:t>
      </w:r>
    </w:p>
    <w:p w:rsidR="00306924" w:rsidRPr="00A92E93" w:rsidRDefault="00306924" w:rsidP="00A92E93">
      <w:pPr>
        <w:pStyle w:val="13"/>
        <w:numPr>
          <w:ilvl w:val="2"/>
          <w:numId w:val="3"/>
        </w:numPr>
        <w:shd w:val="clear" w:color="auto" w:fill="auto"/>
        <w:tabs>
          <w:tab w:val="left" w:pos="488"/>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 xml:space="preserve">Порядок регистрации документов. </w:t>
      </w:r>
    </w:p>
    <w:p w:rsidR="00306924" w:rsidRPr="00A92E93" w:rsidRDefault="00306924" w:rsidP="00A92E93">
      <w:pPr>
        <w:pStyle w:val="13"/>
        <w:numPr>
          <w:ilvl w:val="2"/>
          <w:numId w:val="3"/>
        </w:numPr>
        <w:shd w:val="clear" w:color="auto" w:fill="auto"/>
        <w:tabs>
          <w:tab w:val="left" w:pos="488"/>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Основные правила формирования и хранения дел.</w:t>
      </w:r>
    </w:p>
    <w:p w:rsidR="00306924" w:rsidRPr="00A92E93" w:rsidRDefault="00306924" w:rsidP="00A92E93">
      <w:pPr>
        <w:pStyle w:val="13"/>
        <w:numPr>
          <w:ilvl w:val="2"/>
          <w:numId w:val="3"/>
        </w:numPr>
        <w:shd w:val="clear" w:color="auto" w:fill="auto"/>
        <w:tabs>
          <w:tab w:val="left" w:pos="493"/>
        </w:tabs>
        <w:spacing w:before="0" w:line="240" w:lineRule="auto"/>
        <w:ind w:left="360"/>
        <w:rPr>
          <w:rFonts w:ascii="Times New Roman" w:hAnsi="Times New Roman" w:cs="Times New Roman"/>
          <w:sz w:val="28"/>
          <w:szCs w:val="28"/>
        </w:rPr>
      </w:pPr>
      <w:r w:rsidRPr="00A92E93">
        <w:rPr>
          <w:rFonts w:ascii="Times New Roman" w:hAnsi="Times New Roman" w:cs="Times New Roman"/>
          <w:sz w:val="28"/>
          <w:szCs w:val="28"/>
        </w:rPr>
        <w:t>Правила хранения бухгалтерской документации</w:t>
      </w:r>
    </w:p>
    <w:p w:rsidR="00306924" w:rsidRPr="00A92E93" w:rsidRDefault="00306924" w:rsidP="00A92E93">
      <w:pPr>
        <w:pStyle w:val="13"/>
        <w:shd w:val="clear" w:color="auto" w:fill="auto"/>
        <w:spacing w:before="0" w:line="240" w:lineRule="auto"/>
        <w:ind w:firstLine="0"/>
        <w:rPr>
          <w:rFonts w:ascii="Times New Roman" w:hAnsi="Times New Roman" w:cs="Times New Roman"/>
          <w:sz w:val="28"/>
          <w:szCs w:val="28"/>
        </w:rPr>
      </w:pPr>
      <w:r w:rsidRPr="00A92E93">
        <w:rPr>
          <w:rFonts w:ascii="Times New Roman" w:hAnsi="Times New Roman" w:cs="Times New Roman"/>
          <w:sz w:val="28"/>
          <w:szCs w:val="28"/>
        </w:rPr>
        <w:t>38.Технические средства, используемые в делопроизводстве</w:t>
      </w:r>
    </w:p>
    <w:p w:rsidR="00306924" w:rsidRPr="00A92E93" w:rsidRDefault="00306924" w:rsidP="00A92E93">
      <w:pPr>
        <w:pStyle w:val="13"/>
        <w:shd w:val="clear" w:color="auto" w:fill="auto"/>
        <w:spacing w:before="0" w:line="240" w:lineRule="auto"/>
        <w:ind w:firstLine="0"/>
        <w:rPr>
          <w:rFonts w:ascii="Times New Roman" w:hAnsi="Times New Roman" w:cs="Times New Roman"/>
          <w:sz w:val="28"/>
          <w:szCs w:val="28"/>
        </w:rPr>
      </w:pPr>
      <w:r w:rsidRPr="00A92E93">
        <w:rPr>
          <w:rFonts w:ascii="Times New Roman" w:hAnsi="Times New Roman" w:cs="Times New Roman"/>
          <w:sz w:val="28"/>
          <w:szCs w:val="28"/>
        </w:rPr>
        <w:t xml:space="preserve">39. Способы и сроки хранения бухгалтерской документации. </w:t>
      </w:r>
    </w:p>
    <w:p w:rsidR="00306924" w:rsidRPr="00A92E93" w:rsidRDefault="00306924" w:rsidP="00A92E93">
      <w:pPr>
        <w:pStyle w:val="13"/>
        <w:shd w:val="clear" w:color="auto" w:fill="auto"/>
        <w:spacing w:before="0" w:line="240" w:lineRule="auto"/>
        <w:ind w:firstLine="0"/>
        <w:rPr>
          <w:rFonts w:ascii="Times New Roman" w:hAnsi="Times New Roman" w:cs="Times New Roman"/>
          <w:sz w:val="28"/>
          <w:szCs w:val="28"/>
        </w:rPr>
      </w:pPr>
      <w:r w:rsidRPr="00A92E93">
        <w:rPr>
          <w:rFonts w:ascii="Times New Roman" w:hAnsi="Times New Roman" w:cs="Times New Roman"/>
          <w:sz w:val="28"/>
          <w:szCs w:val="28"/>
        </w:rPr>
        <w:lastRenderedPageBreak/>
        <w:t>40.Порядок сдачи документов в архив.</w:t>
      </w:r>
    </w:p>
    <w:p w:rsidR="00306924" w:rsidRDefault="00306924" w:rsidP="00306924">
      <w:pPr>
        <w:pStyle w:val="13"/>
        <w:shd w:val="clear" w:color="auto" w:fill="auto"/>
        <w:spacing w:line="192" w:lineRule="auto"/>
        <w:ind w:firstLine="0"/>
        <w:rPr>
          <w:sz w:val="28"/>
          <w:szCs w:val="28"/>
        </w:rPr>
      </w:pPr>
    </w:p>
    <w:p w:rsidR="00306924" w:rsidRDefault="00306924" w:rsidP="00306924">
      <w:pPr>
        <w:jc w:val="center"/>
        <w:rPr>
          <w:b/>
          <w:bCs/>
          <w:sz w:val="28"/>
          <w:szCs w:val="28"/>
        </w:rPr>
      </w:pPr>
    </w:p>
    <w:p w:rsidR="00306924" w:rsidRPr="00734BD5" w:rsidRDefault="00306924" w:rsidP="00306924">
      <w:pPr>
        <w:jc w:val="center"/>
        <w:rPr>
          <w:b/>
          <w:bCs/>
          <w:sz w:val="28"/>
          <w:szCs w:val="28"/>
        </w:rPr>
      </w:pPr>
      <w:r w:rsidRPr="00734BD5">
        <w:rPr>
          <w:b/>
          <w:bCs/>
          <w:sz w:val="28"/>
          <w:szCs w:val="28"/>
        </w:rPr>
        <w:t>Практические задания</w:t>
      </w:r>
    </w:p>
    <w:p w:rsidR="00306924" w:rsidRPr="00734BD5" w:rsidRDefault="00306924" w:rsidP="00306924">
      <w:pPr>
        <w:rPr>
          <w:sz w:val="28"/>
          <w:szCs w:val="28"/>
        </w:rPr>
      </w:pP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1.</w:t>
      </w:r>
      <w:r w:rsidR="000516C9">
        <w:rPr>
          <w:rFonts w:ascii="Times New Roman" w:hAnsi="Times New Roman" w:cs="Times New Roman"/>
          <w:sz w:val="28"/>
          <w:szCs w:val="28"/>
        </w:rPr>
        <w:t xml:space="preserve"> </w:t>
      </w:r>
      <w:r w:rsidRPr="00A92E93">
        <w:rPr>
          <w:rFonts w:ascii="Times New Roman" w:hAnsi="Times New Roman" w:cs="Times New Roman"/>
          <w:sz w:val="28"/>
          <w:szCs w:val="28"/>
        </w:rPr>
        <w:t>Составить приказ по основной деятельности</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2. Составить распоряжение по основной деятельности</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3. Составить приказ по личному составу</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4. Составить полный протокол производственного совещания</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5. Составить краткий протокол производственного совещания</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6. Составить акт приемки-передачи объектов</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7. Составить акт ревизии кассы</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8. Составить докладную записку</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9. Составить объяснительную записку</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10. Составить деловое письмо</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11. Составить претензионное письмо</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12. Составить исковое заявление</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13.Составить хозяйственный договор</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14. Составить телефонограмму</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15. Составить личную доверенность</w:t>
      </w:r>
    </w:p>
    <w:p w:rsidR="00306924" w:rsidRPr="00A92E93" w:rsidRDefault="00306924" w:rsidP="00A92E93">
      <w:pPr>
        <w:spacing w:after="0" w:line="240" w:lineRule="auto"/>
        <w:rPr>
          <w:rFonts w:ascii="Times New Roman" w:hAnsi="Times New Roman" w:cs="Times New Roman"/>
          <w:sz w:val="28"/>
          <w:szCs w:val="28"/>
        </w:rPr>
      </w:pPr>
      <w:r w:rsidRPr="00A92E93">
        <w:rPr>
          <w:rFonts w:ascii="Times New Roman" w:hAnsi="Times New Roman" w:cs="Times New Roman"/>
          <w:sz w:val="28"/>
          <w:szCs w:val="28"/>
        </w:rPr>
        <w:t>16. Составить доверенность на получение товароматериальных ценностей</w:t>
      </w:r>
    </w:p>
    <w:p w:rsidR="00306924" w:rsidRPr="00A92E93" w:rsidRDefault="00306924" w:rsidP="00A92E93">
      <w:pPr>
        <w:spacing w:after="0" w:line="240" w:lineRule="auto"/>
        <w:jc w:val="center"/>
        <w:rPr>
          <w:rFonts w:ascii="Times New Roman" w:hAnsi="Times New Roman" w:cs="Times New Roman"/>
          <w:b/>
          <w:bCs/>
          <w:sz w:val="28"/>
          <w:szCs w:val="28"/>
        </w:rPr>
      </w:pPr>
    </w:p>
    <w:p w:rsidR="00306924" w:rsidRPr="00734BD5" w:rsidRDefault="00306924" w:rsidP="00306924">
      <w:pPr>
        <w:spacing w:line="360" w:lineRule="auto"/>
        <w:jc w:val="center"/>
        <w:rPr>
          <w:b/>
          <w:bCs/>
          <w:sz w:val="28"/>
          <w:szCs w:val="28"/>
        </w:rPr>
      </w:pPr>
    </w:p>
    <w:p w:rsidR="00306924" w:rsidRPr="00734BD5" w:rsidRDefault="00306924" w:rsidP="00306924">
      <w:pPr>
        <w:jc w:val="center"/>
        <w:rPr>
          <w:b/>
          <w:bCs/>
          <w:sz w:val="28"/>
          <w:szCs w:val="28"/>
        </w:rPr>
      </w:pPr>
    </w:p>
    <w:p w:rsidR="00306924" w:rsidRPr="00734BD5" w:rsidRDefault="00306924" w:rsidP="00306924">
      <w:pPr>
        <w:jc w:val="center"/>
        <w:rPr>
          <w:b/>
          <w:bCs/>
          <w:sz w:val="28"/>
          <w:szCs w:val="28"/>
        </w:rPr>
      </w:pPr>
    </w:p>
    <w:p w:rsidR="00306924" w:rsidRPr="00734BD5" w:rsidRDefault="00306924" w:rsidP="00306924">
      <w:pPr>
        <w:jc w:val="center"/>
        <w:rPr>
          <w:b/>
          <w:bCs/>
          <w:sz w:val="28"/>
          <w:szCs w:val="28"/>
        </w:rPr>
      </w:pPr>
    </w:p>
    <w:p w:rsidR="00306924" w:rsidRPr="00734BD5" w:rsidRDefault="00306924" w:rsidP="00306924">
      <w:pPr>
        <w:jc w:val="center"/>
        <w:rPr>
          <w:b/>
          <w:bCs/>
          <w:sz w:val="28"/>
          <w:szCs w:val="28"/>
        </w:rPr>
      </w:pPr>
    </w:p>
    <w:p w:rsidR="00FD7F75" w:rsidRPr="00FD7F75" w:rsidRDefault="00FD7F75" w:rsidP="00FD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FD7F75">
        <w:rPr>
          <w:rFonts w:ascii="Times New Roman" w:hAnsi="Times New Roman" w:cs="Times New Roman"/>
          <w:b/>
          <w:bCs/>
          <w:sz w:val="28"/>
          <w:szCs w:val="28"/>
        </w:rPr>
        <w:t>Перечень учебных изданий, Интернет-ресурсов, дополнительной литературы</w:t>
      </w:r>
    </w:p>
    <w:p w:rsidR="00FD7F75" w:rsidRPr="00FD7F75" w:rsidRDefault="00FD7F75" w:rsidP="00FD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FD7F75" w:rsidRPr="00FD7F75" w:rsidRDefault="00FD7F75" w:rsidP="00FD7F75">
      <w:pPr>
        <w:spacing w:after="0" w:line="240" w:lineRule="auto"/>
        <w:jc w:val="both"/>
        <w:rPr>
          <w:rFonts w:ascii="Times New Roman" w:hAnsi="Times New Roman" w:cs="Times New Roman"/>
          <w:sz w:val="28"/>
          <w:szCs w:val="28"/>
        </w:rPr>
      </w:pPr>
      <w:r w:rsidRPr="00FD7F75">
        <w:rPr>
          <w:rFonts w:ascii="Times New Roman" w:hAnsi="Times New Roman" w:cs="Times New Roman"/>
          <w:sz w:val="28"/>
          <w:szCs w:val="28"/>
        </w:rPr>
        <w:t xml:space="preserve">Основная литература </w:t>
      </w:r>
    </w:p>
    <w:p w:rsidR="00FD7F75" w:rsidRPr="00FD7F75" w:rsidRDefault="00FD7F75" w:rsidP="00FD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D7F75">
        <w:rPr>
          <w:rFonts w:ascii="Times New Roman" w:hAnsi="Times New Roman" w:cs="Times New Roman"/>
          <w:bCs/>
          <w:sz w:val="28"/>
          <w:szCs w:val="28"/>
        </w:rPr>
        <w:t xml:space="preserve">1.Кузнецов И.В. Документационное обеспечение управления. [Электронный ресурс]. Учебное пособие. - </w:t>
      </w:r>
      <w:proofErr w:type="spellStart"/>
      <w:r w:rsidRPr="00FD7F75">
        <w:rPr>
          <w:rFonts w:ascii="Times New Roman" w:hAnsi="Times New Roman" w:cs="Times New Roman"/>
          <w:bCs/>
          <w:sz w:val="28"/>
          <w:szCs w:val="28"/>
        </w:rPr>
        <w:t>М.:Дашков</w:t>
      </w:r>
      <w:proofErr w:type="spellEnd"/>
      <w:r w:rsidRPr="00FD7F75">
        <w:rPr>
          <w:rFonts w:ascii="Times New Roman" w:hAnsi="Times New Roman" w:cs="Times New Roman"/>
          <w:bCs/>
          <w:sz w:val="28"/>
          <w:szCs w:val="28"/>
        </w:rPr>
        <w:t xml:space="preserve"> и К,2014-220с. Режим доступа:</w:t>
      </w:r>
      <w:r w:rsidRPr="00FD7F75">
        <w:rPr>
          <w:rFonts w:ascii="Times New Roman" w:hAnsi="Times New Roman" w:cs="Times New Roman"/>
          <w:bCs/>
          <w:sz w:val="28"/>
          <w:szCs w:val="28"/>
          <w:lang w:val="en-US"/>
        </w:rPr>
        <w:t>http</w:t>
      </w:r>
      <w:r w:rsidRPr="00FD7F75">
        <w:rPr>
          <w:rFonts w:ascii="Times New Roman" w:hAnsi="Times New Roman" w:cs="Times New Roman"/>
          <w:bCs/>
          <w:sz w:val="28"/>
          <w:szCs w:val="28"/>
        </w:rPr>
        <w:t>:/</w:t>
      </w:r>
      <w:r w:rsidRPr="00FD7F75">
        <w:rPr>
          <w:rFonts w:ascii="Times New Roman" w:hAnsi="Times New Roman" w:cs="Times New Roman"/>
          <w:bCs/>
          <w:sz w:val="28"/>
          <w:szCs w:val="28"/>
          <w:lang w:val="en-US"/>
        </w:rPr>
        <w:t>www</w:t>
      </w:r>
      <w:r w:rsidRPr="00FD7F75">
        <w:rPr>
          <w:rFonts w:ascii="Times New Roman" w:hAnsi="Times New Roman" w:cs="Times New Roman"/>
          <w:bCs/>
          <w:sz w:val="28"/>
          <w:szCs w:val="28"/>
        </w:rPr>
        <w:t>.</w:t>
      </w:r>
      <w:proofErr w:type="spellStart"/>
      <w:r w:rsidRPr="00FD7F75">
        <w:rPr>
          <w:rFonts w:ascii="Times New Roman" w:hAnsi="Times New Roman" w:cs="Times New Roman"/>
          <w:bCs/>
          <w:sz w:val="28"/>
          <w:szCs w:val="28"/>
          <w:lang w:val="en-US"/>
        </w:rPr>
        <w:t>iprbooks</w:t>
      </w:r>
      <w:proofErr w:type="spellEnd"/>
      <w:r w:rsidRPr="00FD7F75">
        <w:rPr>
          <w:rFonts w:ascii="Times New Roman" w:hAnsi="Times New Roman" w:cs="Times New Roman"/>
          <w:bCs/>
          <w:sz w:val="28"/>
          <w:szCs w:val="28"/>
        </w:rPr>
        <w:t>.</w:t>
      </w:r>
      <w:proofErr w:type="spellStart"/>
      <w:r w:rsidRPr="00FD7F75">
        <w:rPr>
          <w:rFonts w:ascii="Times New Roman" w:hAnsi="Times New Roman" w:cs="Times New Roman"/>
          <w:bCs/>
          <w:sz w:val="28"/>
          <w:szCs w:val="28"/>
        </w:rPr>
        <w:t>ru</w:t>
      </w:r>
      <w:proofErr w:type="spellEnd"/>
      <w:r w:rsidRPr="00FD7F75">
        <w:rPr>
          <w:rFonts w:ascii="Times New Roman" w:hAnsi="Times New Roman" w:cs="Times New Roman"/>
          <w:bCs/>
          <w:sz w:val="28"/>
          <w:szCs w:val="28"/>
        </w:rPr>
        <w:t>/15713.-ЭБС «IPRbooks»</w:t>
      </w:r>
    </w:p>
    <w:p w:rsidR="00FD7F75" w:rsidRPr="00FD7F75" w:rsidRDefault="00FD7F75" w:rsidP="00FD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FD7F75" w:rsidRPr="00FD7F75" w:rsidRDefault="00FD7F75" w:rsidP="00FD7F75">
      <w:pPr>
        <w:spacing w:after="0" w:line="240" w:lineRule="auto"/>
        <w:jc w:val="both"/>
        <w:rPr>
          <w:rFonts w:ascii="Times New Roman" w:hAnsi="Times New Roman" w:cs="Times New Roman"/>
          <w:sz w:val="28"/>
          <w:szCs w:val="28"/>
        </w:rPr>
      </w:pPr>
      <w:r w:rsidRPr="00FD7F75">
        <w:rPr>
          <w:rFonts w:ascii="Times New Roman" w:hAnsi="Times New Roman" w:cs="Times New Roman"/>
          <w:sz w:val="28"/>
          <w:szCs w:val="28"/>
        </w:rPr>
        <w:t>Дополнительная литература</w:t>
      </w:r>
    </w:p>
    <w:p w:rsidR="00FD7F75" w:rsidRPr="00FD7F75" w:rsidRDefault="00FD7F75" w:rsidP="00FD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D7F75">
        <w:rPr>
          <w:rFonts w:ascii="Times New Roman" w:hAnsi="Times New Roman" w:cs="Times New Roman"/>
          <w:bCs/>
          <w:sz w:val="28"/>
          <w:szCs w:val="28"/>
        </w:rPr>
        <w:t xml:space="preserve">2.Кузнецов И.В. </w:t>
      </w:r>
      <w:proofErr w:type="spellStart"/>
      <w:r w:rsidRPr="00FD7F75">
        <w:rPr>
          <w:rFonts w:ascii="Times New Roman" w:hAnsi="Times New Roman" w:cs="Times New Roman"/>
          <w:bCs/>
          <w:sz w:val="28"/>
          <w:szCs w:val="28"/>
        </w:rPr>
        <w:t>Хачатрян</w:t>
      </w:r>
      <w:proofErr w:type="spellEnd"/>
      <w:r w:rsidRPr="00FD7F75">
        <w:rPr>
          <w:rFonts w:ascii="Times New Roman" w:hAnsi="Times New Roman" w:cs="Times New Roman"/>
          <w:bCs/>
          <w:sz w:val="28"/>
          <w:szCs w:val="28"/>
        </w:rPr>
        <w:t xml:space="preserve"> Г.А. Документационное обеспечение управления. [Электронный ресурс]. Учебное пособие. – Саратов</w:t>
      </w:r>
      <w:proofErr w:type="gramStart"/>
      <w:r w:rsidRPr="00FD7F75">
        <w:rPr>
          <w:rFonts w:ascii="Times New Roman" w:hAnsi="Times New Roman" w:cs="Times New Roman"/>
          <w:bCs/>
          <w:sz w:val="28"/>
          <w:szCs w:val="28"/>
        </w:rPr>
        <w:t xml:space="preserve">.: </w:t>
      </w:r>
      <w:proofErr w:type="gramEnd"/>
      <w:r w:rsidRPr="00FD7F75">
        <w:rPr>
          <w:rFonts w:ascii="Times New Roman" w:hAnsi="Times New Roman" w:cs="Times New Roman"/>
          <w:bCs/>
          <w:sz w:val="28"/>
          <w:szCs w:val="28"/>
        </w:rPr>
        <w:t xml:space="preserve">Ай Пи Эр Медиа,2016-109с. </w:t>
      </w:r>
      <w:r w:rsidR="005F586B">
        <w:rPr>
          <w:rFonts w:ascii="Times New Roman" w:hAnsi="Times New Roman" w:cs="Times New Roman"/>
          <w:bCs/>
          <w:sz w:val="28"/>
          <w:szCs w:val="28"/>
        </w:rPr>
        <w:t xml:space="preserve"> </w:t>
      </w:r>
      <w:r w:rsidRPr="00FD7F75">
        <w:rPr>
          <w:rFonts w:ascii="Times New Roman" w:hAnsi="Times New Roman" w:cs="Times New Roman"/>
          <w:bCs/>
          <w:sz w:val="28"/>
          <w:szCs w:val="28"/>
        </w:rPr>
        <w:t>Режим доступа:</w:t>
      </w:r>
      <w:r w:rsidRPr="00FD7F75">
        <w:rPr>
          <w:rFonts w:ascii="Times New Roman" w:hAnsi="Times New Roman" w:cs="Times New Roman"/>
          <w:bCs/>
          <w:sz w:val="28"/>
          <w:szCs w:val="28"/>
          <w:lang w:val="en-US"/>
        </w:rPr>
        <w:t>http</w:t>
      </w:r>
      <w:r w:rsidRPr="00FD7F75">
        <w:rPr>
          <w:rFonts w:ascii="Times New Roman" w:hAnsi="Times New Roman" w:cs="Times New Roman"/>
          <w:bCs/>
          <w:sz w:val="28"/>
          <w:szCs w:val="28"/>
        </w:rPr>
        <w:t>:/</w:t>
      </w:r>
      <w:r w:rsidRPr="00FD7F75">
        <w:rPr>
          <w:rFonts w:ascii="Times New Roman" w:hAnsi="Times New Roman" w:cs="Times New Roman"/>
          <w:bCs/>
          <w:sz w:val="28"/>
          <w:szCs w:val="28"/>
          <w:lang w:val="en-US"/>
        </w:rPr>
        <w:t>www</w:t>
      </w:r>
      <w:r w:rsidRPr="00FD7F75">
        <w:rPr>
          <w:rFonts w:ascii="Times New Roman" w:hAnsi="Times New Roman" w:cs="Times New Roman"/>
          <w:bCs/>
          <w:sz w:val="28"/>
          <w:szCs w:val="28"/>
        </w:rPr>
        <w:t>.</w:t>
      </w:r>
      <w:proofErr w:type="spellStart"/>
      <w:r w:rsidRPr="00FD7F75">
        <w:rPr>
          <w:rFonts w:ascii="Times New Roman" w:hAnsi="Times New Roman" w:cs="Times New Roman"/>
          <w:bCs/>
          <w:sz w:val="28"/>
          <w:szCs w:val="28"/>
          <w:lang w:val="en-US"/>
        </w:rPr>
        <w:t>iprbooks</w:t>
      </w:r>
      <w:proofErr w:type="spellEnd"/>
      <w:r w:rsidRPr="00FD7F75">
        <w:rPr>
          <w:rFonts w:ascii="Times New Roman" w:hAnsi="Times New Roman" w:cs="Times New Roman"/>
          <w:bCs/>
          <w:sz w:val="28"/>
          <w:szCs w:val="28"/>
        </w:rPr>
        <w:t>.</w:t>
      </w:r>
      <w:proofErr w:type="spellStart"/>
      <w:r w:rsidRPr="00FD7F75">
        <w:rPr>
          <w:rFonts w:ascii="Times New Roman" w:hAnsi="Times New Roman" w:cs="Times New Roman"/>
          <w:bCs/>
          <w:sz w:val="28"/>
          <w:szCs w:val="28"/>
        </w:rPr>
        <w:t>ru</w:t>
      </w:r>
      <w:proofErr w:type="spellEnd"/>
      <w:r w:rsidRPr="00FD7F75">
        <w:rPr>
          <w:rFonts w:ascii="Times New Roman" w:hAnsi="Times New Roman" w:cs="Times New Roman"/>
          <w:bCs/>
          <w:sz w:val="28"/>
          <w:szCs w:val="28"/>
        </w:rPr>
        <w:t>/15817.-ЭБС «IPRbooks»</w:t>
      </w:r>
    </w:p>
    <w:p w:rsidR="00FD7F75" w:rsidRPr="00FD7F75" w:rsidRDefault="00FD7F75" w:rsidP="00FD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FD7F75" w:rsidRPr="00FD7F75" w:rsidRDefault="00FD7F75" w:rsidP="00FD7F75">
      <w:pPr>
        <w:widowControl w:val="0"/>
        <w:autoSpaceDE w:val="0"/>
        <w:autoSpaceDN w:val="0"/>
        <w:adjustRightInd w:val="0"/>
        <w:spacing w:after="0" w:line="240" w:lineRule="auto"/>
        <w:ind w:left="142" w:hanging="142"/>
        <w:jc w:val="both"/>
        <w:rPr>
          <w:rFonts w:ascii="Times New Roman" w:hAnsi="Times New Roman" w:cs="Times New Roman"/>
          <w:sz w:val="28"/>
          <w:szCs w:val="28"/>
        </w:rPr>
      </w:pPr>
      <w:r w:rsidRPr="00FD7F75">
        <w:rPr>
          <w:rFonts w:ascii="Times New Roman" w:hAnsi="Times New Roman" w:cs="Times New Roman"/>
          <w:sz w:val="28"/>
          <w:szCs w:val="28"/>
        </w:rPr>
        <w:t xml:space="preserve">3.Информационно-справочная программа Консультант Плюс. Режим доступа: </w:t>
      </w:r>
      <w:hyperlink r:id="rId5" w:history="1">
        <w:r w:rsidRPr="00FD7F75">
          <w:rPr>
            <w:rFonts w:ascii="Times New Roman" w:hAnsi="Times New Roman" w:cs="Times New Roman"/>
            <w:color w:val="000000"/>
            <w:sz w:val="28"/>
            <w:szCs w:val="28"/>
          </w:rPr>
          <w:t>www.consultant.ru</w:t>
        </w:r>
      </w:hyperlink>
    </w:p>
    <w:p w:rsidR="00FD7F75" w:rsidRPr="00FD7F75" w:rsidRDefault="00FD7F75" w:rsidP="00FD7F75">
      <w:pPr>
        <w:spacing w:after="0" w:line="240" w:lineRule="auto"/>
        <w:jc w:val="both"/>
        <w:rPr>
          <w:rFonts w:ascii="Times New Roman" w:hAnsi="Times New Roman" w:cs="Times New Roman"/>
          <w:sz w:val="28"/>
          <w:szCs w:val="28"/>
        </w:rPr>
      </w:pPr>
    </w:p>
    <w:p w:rsidR="00FD7F75" w:rsidRDefault="00FD7F75" w:rsidP="00FD7F75">
      <w:pPr>
        <w:spacing w:after="0" w:line="240" w:lineRule="auto"/>
        <w:jc w:val="both"/>
        <w:rPr>
          <w:rFonts w:ascii="Times New Roman" w:hAnsi="Times New Roman" w:cs="Times New Roman"/>
          <w:bCs/>
          <w:i/>
          <w:sz w:val="28"/>
          <w:szCs w:val="28"/>
        </w:rPr>
      </w:pPr>
      <w:r w:rsidRPr="00FD7F75">
        <w:rPr>
          <w:rFonts w:ascii="Times New Roman" w:hAnsi="Times New Roman" w:cs="Times New Roman"/>
          <w:bCs/>
          <w:sz w:val="28"/>
          <w:szCs w:val="28"/>
        </w:rPr>
        <w:t>Интернет-ресурсы</w:t>
      </w:r>
      <w:r w:rsidRPr="00FD7F75">
        <w:rPr>
          <w:rFonts w:ascii="Times New Roman" w:hAnsi="Times New Roman" w:cs="Times New Roman"/>
          <w:bCs/>
          <w:i/>
          <w:sz w:val="28"/>
          <w:szCs w:val="28"/>
        </w:rPr>
        <w:t>.</w:t>
      </w:r>
    </w:p>
    <w:p w:rsidR="00FD7F75" w:rsidRPr="00FD7F75" w:rsidRDefault="00FD7F75" w:rsidP="00FD7F75">
      <w:pPr>
        <w:spacing w:after="0" w:line="240" w:lineRule="auto"/>
        <w:jc w:val="both"/>
        <w:rPr>
          <w:rFonts w:ascii="Times New Roman" w:hAnsi="Times New Roman" w:cs="Times New Roman"/>
          <w:bCs/>
          <w:i/>
          <w:sz w:val="28"/>
          <w:szCs w:val="28"/>
        </w:rPr>
      </w:pPr>
    </w:p>
    <w:p w:rsidR="00FD7F75" w:rsidRPr="00FD7F75" w:rsidRDefault="00FD7F75" w:rsidP="00FD7F75">
      <w:pPr>
        <w:spacing w:after="0" w:line="240" w:lineRule="auto"/>
        <w:jc w:val="both"/>
        <w:rPr>
          <w:rFonts w:ascii="Times New Roman" w:hAnsi="Times New Roman" w:cs="Times New Roman"/>
          <w:bCs/>
          <w:sz w:val="28"/>
          <w:szCs w:val="28"/>
          <w:lang w:val="en-US"/>
        </w:rPr>
      </w:pPr>
      <w:r w:rsidRPr="00FD7F75">
        <w:rPr>
          <w:rFonts w:ascii="Times New Roman" w:hAnsi="Times New Roman" w:cs="Times New Roman"/>
          <w:bCs/>
          <w:sz w:val="28"/>
          <w:szCs w:val="28"/>
        </w:rPr>
        <w:t xml:space="preserve">4.Федеральный центр информационных образовательных ресурсов. </w:t>
      </w:r>
      <w:r w:rsidR="005F586B">
        <w:rPr>
          <w:rFonts w:ascii="Times New Roman" w:hAnsi="Times New Roman" w:cs="Times New Roman"/>
          <w:bCs/>
          <w:sz w:val="28"/>
          <w:szCs w:val="28"/>
        </w:rPr>
        <w:t xml:space="preserve">Режим </w:t>
      </w:r>
      <w:r w:rsidRPr="00FD7F75">
        <w:rPr>
          <w:rFonts w:ascii="Times New Roman" w:hAnsi="Times New Roman" w:cs="Times New Roman"/>
          <w:bCs/>
          <w:sz w:val="28"/>
          <w:szCs w:val="28"/>
        </w:rPr>
        <w:t>доступа</w:t>
      </w:r>
      <w:r w:rsidRPr="00FD7F75">
        <w:rPr>
          <w:rFonts w:ascii="Times New Roman" w:hAnsi="Times New Roman" w:cs="Times New Roman"/>
          <w:bCs/>
          <w:sz w:val="28"/>
          <w:szCs w:val="28"/>
          <w:lang w:val="en-US"/>
        </w:rPr>
        <w:t>:</w:t>
      </w:r>
    </w:p>
    <w:p w:rsidR="00FD7F75" w:rsidRPr="00FD7F75" w:rsidRDefault="00FD7F75" w:rsidP="00FD7F75">
      <w:pPr>
        <w:spacing w:after="0" w:line="240" w:lineRule="auto"/>
        <w:jc w:val="both"/>
        <w:rPr>
          <w:rFonts w:ascii="Times New Roman" w:hAnsi="Times New Roman" w:cs="Times New Roman"/>
          <w:bCs/>
          <w:sz w:val="28"/>
          <w:szCs w:val="28"/>
          <w:lang w:val="en-US"/>
        </w:rPr>
      </w:pPr>
      <w:proofErr w:type="gramStart"/>
      <w:r w:rsidRPr="00FD7F75">
        <w:rPr>
          <w:rFonts w:ascii="Times New Roman" w:hAnsi="Times New Roman" w:cs="Times New Roman"/>
          <w:bCs/>
          <w:sz w:val="28"/>
          <w:szCs w:val="28"/>
          <w:lang w:val="en-US"/>
        </w:rPr>
        <w:t>http</w:t>
      </w:r>
      <w:proofErr w:type="gramEnd"/>
      <w:r w:rsidRPr="00FD7F75">
        <w:rPr>
          <w:rFonts w:ascii="Times New Roman" w:hAnsi="Times New Roman" w:cs="Times New Roman"/>
          <w:bCs/>
          <w:sz w:val="28"/>
          <w:szCs w:val="28"/>
          <w:lang w:val="en-US"/>
        </w:rPr>
        <w:t xml:space="preserve"> :// </w:t>
      </w:r>
      <w:proofErr w:type="spellStart"/>
      <w:r w:rsidRPr="00FD7F75">
        <w:rPr>
          <w:rFonts w:ascii="Times New Roman" w:hAnsi="Times New Roman" w:cs="Times New Roman"/>
          <w:bCs/>
          <w:sz w:val="28"/>
          <w:szCs w:val="28"/>
          <w:lang w:val="en-US"/>
        </w:rPr>
        <w:t>fcior</w:t>
      </w:r>
      <w:proofErr w:type="spellEnd"/>
      <w:r w:rsidRPr="00FD7F75">
        <w:rPr>
          <w:rFonts w:ascii="Times New Roman" w:hAnsi="Times New Roman" w:cs="Times New Roman"/>
          <w:bCs/>
          <w:sz w:val="28"/>
          <w:szCs w:val="28"/>
          <w:lang w:val="en-US"/>
        </w:rPr>
        <w:t xml:space="preserve">. </w:t>
      </w:r>
      <w:proofErr w:type="spellStart"/>
      <w:proofErr w:type="gramStart"/>
      <w:r w:rsidRPr="00FD7F75">
        <w:rPr>
          <w:rFonts w:ascii="Times New Roman" w:hAnsi="Times New Roman" w:cs="Times New Roman"/>
          <w:bCs/>
          <w:sz w:val="28"/>
          <w:szCs w:val="28"/>
          <w:lang w:val="en-US"/>
        </w:rPr>
        <w:t>edu</w:t>
      </w:r>
      <w:proofErr w:type="spellEnd"/>
      <w:proofErr w:type="gramEnd"/>
      <w:r w:rsidRPr="00FD7F75">
        <w:rPr>
          <w:rFonts w:ascii="Times New Roman" w:hAnsi="Times New Roman" w:cs="Times New Roman"/>
          <w:bCs/>
          <w:sz w:val="28"/>
          <w:szCs w:val="28"/>
          <w:lang w:val="en-US"/>
        </w:rPr>
        <w:t xml:space="preserve">. </w:t>
      </w:r>
      <w:proofErr w:type="spellStart"/>
      <w:proofErr w:type="gramStart"/>
      <w:r w:rsidRPr="00FD7F75">
        <w:rPr>
          <w:rFonts w:ascii="Times New Roman" w:hAnsi="Times New Roman" w:cs="Times New Roman"/>
          <w:bCs/>
          <w:sz w:val="28"/>
          <w:szCs w:val="28"/>
          <w:lang w:val="en-US"/>
        </w:rPr>
        <w:t>ru</w:t>
      </w:r>
      <w:proofErr w:type="spellEnd"/>
      <w:proofErr w:type="gramEnd"/>
    </w:p>
    <w:p w:rsidR="00FD7F75" w:rsidRPr="00FD7F75" w:rsidRDefault="00FD7F75" w:rsidP="00FD7F75">
      <w:pPr>
        <w:spacing w:after="0" w:line="240" w:lineRule="auto"/>
        <w:jc w:val="both"/>
        <w:rPr>
          <w:rFonts w:ascii="Times New Roman" w:hAnsi="Times New Roman" w:cs="Times New Roman"/>
          <w:bCs/>
          <w:sz w:val="28"/>
          <w:szCs w:val="28"/>
        </w:rPr>
      </w:pPr>
      <w:proofErr w:type="gramStart"/>
      <w:r w:rsidRPr="00FD7F75">
        <w:rPr>
          <w:rFonts w:ascii="Times New Roman" w:hAnsi="Times New Roman" w:cs="Times New Roman"/>
          <w:bCs/>
          <w:sz w:val="28"/>
          <w:szCs w:val="28"/>
          <w:lang w:val="en-US"/>
        </w:rPr>
        <w:t>http</w:t>
      </w:r>
      <w:proofErr w:type="gramEnd"/>
      <w:r w:rsidRPr="00FD7F75">
        <w:rPr>
          <w:rFonts w:ascii="Times New Roman" w:hAnsi="Times New Roman" w:cs="Times New Roman"/>
          <w:bCs/>
          <w:sz w:val="28"/>
          <w:szCs w:val="28"/>
        </w:rPr>
        <w:t xml:space="preserve"> :// </w:t>
      </w:r>
      <w:proofErr w:type="spellStart"/>
      <w:r w:rsidRPr="00FD7F75">
        <w:rPr>
          <w:rFonts w:ascii="Times New Roman" w:hAnsi="Times New Roman" w:cs="Times New Roman"/>
          <w:bCs/>
          <w:sz w:val="28"/>
          <w:szCs w:val="28"/>
          <w:lang w:val="en-US"/>
        </w:rPr>
        <w:t>eor</w:t>
      </w:r>
      <w:proofErr w:type="spellEnd"/>
      <w:r w:rsidRPr="00FD7F75">
        <w:rPr>
          <w:rFonts w:ascii="Times New Roman" w:hAnsi="Times New Roman" w:cs="Times New Roman"/>
          <w:bCs/>
          <w:sz w:val="28"/>
          <w:szCs w:val="28"/>
        </w:rPr>
        <w:t xml:space="preserve"> .</w:t>
      </w:r>
      <w:proofErr w:type="spellStart"/>
      <w:r w:rsidRPr="00FD7F75">
        <w:rPr>
          <w:rFonts w:ascii="Times New Roman" w:hAnsi="Times New Roman" w:cs="Times New Roman"/>
          <w:bCs/>
          <w:sz w:val="28"/>
          <w:szCs w:val="28"/>
          <w:lang w:val="en-US"/>
        </w:rPr>
        <w:t>edu</w:t>
      </w:r>
      <w:proofErr w:type="spellEnd"/>
      <w:r w:rsidRPr="00FD7F75">
        <w:rPr>
          <w:rFonts w:ascii="Times New Roman" w:hAnsi="Times New Roman" w:cs="Times New Roman"/>
          <w:bCs/>
          <w:sz w:val="28"/>
          <w:szCs w:val="28"/>
        </w:rPr>
        <w:t xml:space="preserve"> .</w:t>
      </w:r>
      <w:proofErr w:type="spellStart"/>
      <w:r w:rsidRPr="00FD7F75">
        <w:rPr>
          <w:rFonts w:ascii="Times New Roman" w:hAnsi="Times New Roman" w:cs="Times New Roman"/>
          <w:bCs/>
          <w:sz w:val="28"/>
          <w:szCs w:val="28"/>
          <w:lang w:val="en-US"/>
        </w:rPr>
        <w:t>ru</w:t>
      </w:r>
      <w:proofErr w:type="spellEnd"/>
    </w:p>
    <w:p w:rsidR="00FD7F75" w:rsidRPr="00FD7F75" w:rsidRDefault="00FD7F75" w:rsidP="00FD7F75">
      <w:pPr>
        <w:spacing w:after="0" w:line="240" w:lineRule="auto"/>
        <w:jc w:val="both"/>
        <w:rPr>
          <w:rFonts w:ascii="Times New Roman" w:hAnsi="Times New Roman" w:cs="Times New Roman"/>
          <w:sz w:val="28"/>
          <w:szCs w:val="28"/>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sz w:val="28"/>
          <w:szCs w:val="28"/>
          <w:lang w:val="en-US"/>
        </w:rPr>
      </w:pPr>
    </w:p>
    <w:p w:rsidR="00306924" w:rsidRPr="005755B2" w:rsidRDefault="00306924" w:rsidP="00306924">
      <w:pPr>
        <w:rPr>
          <w:lang w:val="en-US"/>
        </w:rPr>
      </w:pPr>
    </w:p>
    <w:p w:rsidR="0044523D" w:rsidRPr="005755B2" w:rsidRDefault="0044523D">
      <w:pPr>
        <w:rPr>
          <w:lang w:val="en-US"/>
        </w:rPr>
      </w:pPr>
    </w:p>
    <w:sectPr w:rsidR="0044523D" w:rsidRPr="005755B2" w:rsidSect="00442E2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02FF"/>
    <w:multiLevelType w:val="multilevel"/>
    <w:tmpl w:val="37A2C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21"/>
        <w:szCs w:val="21"/>
        <w:u w:val="none"/>
      </w:rPr>
    </w:lvl>
    <w:lvl w:ilvl="1">
      <w:start w:val="30"/>
      <w:numFmt w:val="decimal"/>
      <w:lvlText w:val="%2."/>
      <w:lvlJc w:val="left"/>
      <w:rPr>
        <w:rFonts w:ascii="Times New Roman" w:eastAsia="Times New Roman" w:hAnsi="Times New Roman" w:cs="Times New Roman"/>
        <w:b w:val="0"/>
        <w:bCs w:val="0"/>
        <w:i w:val="0"/>
        <w:iCs w:val="0"/>
        <w:smallCaps w:val="0"/>
        <w:strike w:val="0"/>
        <w:color w:val="000000"/>
        <w:spacing w:val="30"/>
        <w:w w:val="100"/>
        <w:position w:val="0"/>
        <w:sz w:val="21"/>
        <w:szCs w:val="21"/>
        <w:u w:val="none"/>
      </w:rPr>
    </w:lvl>
    <w:lvl w:ilvl="2">
      <w:start w:val="35"/>
      <w:numFmt w:val="decimal"/>
      <w:lvlText w:val="%3."/>
      <w:lvlJc w:val="left"/>
      <w:rPr>
        <w:rFonts w:ascii="Times New Roman" w:eastAsia="Times New Roman" w:hAnsi="Times New Roman" w:cs="Times New Roman"/>
        <w:b w:val="0"/>
        <w:bCs w:val="0"/>
        <w:i w:val="0"/>
        <w:iCs w:val="0"/>
        <w:smallCaps w:val="0"/>
        <w:strike w:val="0"/>
        <w:color w:val="000000"/>
        <w:spacing w:val="3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0"/>
        <w:w w:val="100"/>
        <w:position w:val="0"/>
        <w:sz w:val="21"/>
        <w:szCs w:val="21"/>
        <w:u w:val="none"/>
      </w:rPr>
    </w:lvl>
    <w:lvl w:ilvl="4">
      <w:start w:val="12"/>
      <w:numFmt w:val="decimal"/>
      <w:lvlText w:val="%5."/>
      <w:lvlJc w:val="left"/>
      <w:rPr>
        <w:rFonts w:ascii="Times New Roman" w:eastAsia="Times New Roman" w:hAnsi="Times New Roman" w:cs="Times New Roman"/>
        <w:b w:val="0"/>
        <w:bCs w:val="0"/>
        <w:i w:val="0"/>
        <w:iCs w:val="0"/>
        <w:smallCaps w:val="0"/>
        <w:strike w:val="0"/>
        <w:color w:val="000000"/>
        <w:spacing w:val="30"/>
        <w:w w:val="100"/>
        <w:position w:val="0"/>
        <w:sz w:val="21"/>
        <w:szCs w:val="21"/>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5204311"/>
    <w:multiLevelType w:val="hybridMultilevel"/>
    <w:tmpl w:val="2E224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77809B0"/>
    <w:multiLevelType w:val="hybridMultilevel"/>
    <w:tmpl w:val="94BA4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6924"/>
    <w:rsid w:val="000516C9"/>
    <w:rsid w:val="00054C51"/>
    <w:rsid w:val="00306924"/>
    <w:rsid w:val="00442E2F"/>
    <w:rsid w:val="0044523D"/>
    <w:rsid w:val="005755B2"/>
    <w:rsid w:val="00596975"/>
    <w:rsid w:val="005F586B"/>
    <w:rsid w:val="006545EC"/>
    <w:rsid w:val="00A01385"/>
    <w:rsid w:val="00A35D0A"/>
    <w:rsid w:val="00A92E93"/>
    <w:rsid w:val="00D547E4"/>
    <w:rsid w:val="00E87370"/>
    <w:rsid w:val="00F66167"/>
    <w:rsid w:val="00FD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75"/>
  </w:style>
  <w:style w:type="paragraph" w:styleId="1">
    <w:name w:val="heading 1"/>
    <w:basedOn w:val="a"/>
    <w:next w:val="a"/>
    <w:link w:val="10"/>
    <w:qFormat/>
    <w:rsid w:val="0030692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924"/>
    <w:rPr>
      <w:rFonts w:ascii="Times New Roman" w:eastAsia="Times New Roman" w:hAnsi="Times New Roman" w:cs="Times New Roman"/>
      <w:sz w:val="24"/>
      <w:szCs w:val="24"/>
    </w:rPr>
  </w:style>
  <w:style w:type="character" w:customStyle="1" w:styleId="a3">
    <w:name w:val="Подзаголовок Знак"/>
    <w:basedOn w:val="a0"/>
    <w:link w:val="a4"/>
    <w:locked/>
    <w:rsid w:val="00306924"/>
    <w:rPr>
      <w:sz w:val="32"/>
      <w:szCs w:val="32"/>
    </w:rPr>
  </w:style>
  <w:style w:type="paragraph" w:styleId="a4">
    <w:name w:val="Subtitle"/>
    <w:basedOn w:val="a"/>
    <w:link w:val="a3"/>
    <w:qFormat/>
    <w:rsid w:val="00306924"/>
    <w:pPr>
      <w:spacing w:after="0" w:line="240" w:lineRule="auto"/>
      <w:jc w:val="center"/>
    </w:pPr>
    <w:rPr>
      <w:sz w:val="32"/>
      <w:szCs w:val="32"/>
    </w:rPr>
  </w:style>
  <w:style w:type="character" w:customStyle="1" w:styleId="11">
    <w:name w:val="Подзаголовок Знак1"/>
    <w:basedOn w:val="a0"/>
    <w:link w:val="a4"/>
    <w:uiPriority w:val="11"/>
    <w:rsid w:val="00306924"/>
    <w:rPr>
      <w:rFonts w:asciiTheme="majorHAnsi" w:eastAsiaTheme="majorEastAsia" w:hAnsiTheme="majorHAnsi" w:cstheme="majorBidi"/>
      <w:i/>
      <w:iCs/>
      <w:color w:val="4F81BD" w:themeColor="accent1"/>
      <w:spacing w:val="15"/>
      <w:sz w:val="24"/>
      <w:szCs w:val="24"/>
    </w:rPr>
  </w:style>
  <w:style w:type="paragraph" w:customStyle="1" w:styleId="12">
    <w:name w:val="Абзац списка1"/>
    <w:basedOn w:val="a"/>
    <w:rsid w:val="00306924"/>
    <w:pPr>
      <w:spacing w:after="0" w:line="240" w:lineRule="auto"/>
      <w:ind w:left="720"/>
    </w:pPr>
    <w:rPr>
      <w:rFonts w:ascii="Times New Roman" w:eastAsia="Calibri" w:hAnsi="Times New Roman" w:cs="Times New Roman"/>
      <w:sz w:val="24"/>
      <w:szCs w:val="24"/>
    </w:rPr>
  </w:style>
  <w:style w:type="character" w:customStyle="1" w:styleId="a5">
    <w:name w:val="Основной текст_"/>
    <w:basedOn w:val="a0"/>
    <w:link w:val="13"/>
    <w:locked/>
    <w:rsid w:val="00306924"/>
    <w:rPr>
      <w:spacing w:val="30"/>
      <w:sz w:val="21"/>
      <w:szCs w:val="21"/>
      <w:shd w:val="clear" w:color="auto" w:fill="FFFFFF"/>
    </w:rPr>
  </w:style>
  <w:style w:type="paragraph" w:customStyle="1" w:styleId="13">
    <w:name w:val="Основной текст1"/>
    <w:basedOn w:val="a"/>
    <w:link w:val="a5"/>
    <w:rsid w:val="00306924"/>
    <w:pPr>
      <w:shd w:val="clear" w:color="auto" w:fill="FFFFFF"/>
      <w:spacing w:before="360" w:after="0" w:line="276" w:lineRule="exact"/>
      <w:ind w:hanging="360"/>
      <w:jc w:val="both"/>
    </w:pPr>
    <w:rPr>
      <w:spacing w:val="30"/>
      <w:sz w:val="21"/>
      <w:szCs w:val="21"/>
      <w:shd w:val="clear" w:color="auto" w:fill="FFFFFF"/>
    </w:rPr>
  </w:style>
  <w:style w:type="paragraph" w:customStyle="1" w:styleId="2">
    <w:name w:val="Знак2"/>
    <w:basedOn w:val="a"/>
    <w:rsid w:val="00306924"/>
    <w:pPr>
      <w:tabs>
        <w:tab w:val="left" w:pos="708"/>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Юнина</dc:creator>
  <cp:keywords/>
  <dc:description/>
  <cp:lastModifiedBy>Юнина</cp:lastModifiedBy>
  <cp:revision>3</cp:revision>
  <cp:lastPrinted>2017-10-21T01:52:00Z</cp:lastPrinted>
  <dcterms:created xsi:type="dcterms:W3CDTF">2017-02-14T05:39:00Z</dcterms:created>
  <dcterms:modified xsi:type="dcterms:W3CDTF">2017-10-21T01:52:00Z</dcterms:modified>
</cp:coreProperties>
</file>