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Классическое определение вероятности. Теоремы сложения и умножения вероятностей.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1.7. Одновременно подбрасывают монету и игральную кость. Если на монете выпал герб, то выигрыш составляет 0 очков, а если решка - 2 очка. Эти очки суммируются с очками на кубике. Найти вероятность того, что суммарный выигрыш на кости и монете составит четыре очка.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Формула полной вероятности. Формула Байеса.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2.7. Для контроля продукции, состоящей из пяти партий, отобрано наудачу одно изделие. Какова вероятность обнаружить брак, если в одной из партий 2 3 деталей браковано, а в остальных четырех все годные.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Дискретные случайные величины.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3.7. Прибор состоит из 4 элементов. Вероятность отказа каждого элемента 0,85. Случайная величина X – число отказавших элементов. Составьте закон распределения X. Найдите математическое ожидание и дисперсию величины X.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Нормальный закон распределения.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4.7. Случайная величина  имеет нормальное распределение с математическим ожиданием 13,5 и средним квадратическим отклонением 1. Найти вероятность того, что в результате испытания значение Х отклониться от математического ожидания менее чем на 0,5.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-142875</wp:posOffset>
            </wp:positionH>
            <wp:positionV relativeFrom="paragraph">
              <wp:posOffset>635</wp:posOffset>
            </wp:positionV>
            <wp:extent cx="6120130" cy="26568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4701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3936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64084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04571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931920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686425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311525"/>
            <wp:effectExtent l="0" t="0" r="0" b="0"/>
            <wp:wrapSquare wrapText="largest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266700</wp:posOffset>
            </wp:positionH>
            <wp:positionV relativeFrom="paragraph">
              <wp:posOffset>3590925</wp:posOffset>
            </wp:positionV>
            <wp:extent cx="6120130" cy="1588770"/>
            <wp:effectExtent l="0" t="0" r="0" b="0"/>
            <wp:wrapSquare wrapText="largest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LibreOffice/5.2.7.2$Linux_X86_64 LibreOffice_project/20m0$Build-2</Application>
  <Pages>6</Pages>
  <Words>158</Words>
  <Characters>975</Characters>
  <CharactersWithSpaces>1126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2018-04-18T00:02:46Z</dcterms:created>
  <dc:creator/>
  <dc:description/>
  <dc:language>ru-RU</dc:language>
  <cp:lastModifiedBy/>
  <dcterms:modified xsi:type="dcterms:W3CDTF">2018-04-18T01:24:04Z</dcterms:modified>
  <cp:revision>1</cp:revision>
  <dc:subject/>
  <dc:title/>
</cp:coreProperties>
</file>