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2A" w:rsidRDefault="00FE2E2A" w:rsidP="00FE2E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A1EDA">
        <w:rPr>
          <w:rFonts w:ascii="Times New Roman" w:hAnsi="Times New Roman" w:cs="Times New Roman"/>
          <w:b/>
          <w:sz w:val="28"/>
          <w:szCs w:val="28"/>
        </w:rPr>
        <w:t>адание 2.</w:t>
      </w:r>
      <w:r w:rsidRPr="008A1EDA">
        <w:rPr>
          <w:rFonts w:ascii="Times New Roman" w:hAnsi="Times New Roman" w:cs="Times New Roman"/>
          <w:sz w:val="28"/>
          <w:szCs w:val="28"/>
        </w:rPr>
        <w:t>По данно</w:t>
      </w:r>
      <w:r>
        <w:rPr>
          <w:rFonts w:ascii="Times New Roman" w:hAnsi="Times New Roman" w:cs="Times New Roman"/>
          <w:sz w:val="28"/>
          <w:szCs w:val="28"/>
        </w:rPr>
        <w:t>му распределению выборки найти:</w:t>
      </w:r>
    </w:p>
    <w:p w:rsidR="00FE2E2A" w:rsidRPr="008A1EDA" w:rsidRDefault="00FE2E2A" w:rsidP="00FE2E2A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025">
        <w:rPr>
          <w:rFonts w:ascii="Times New Roman" w:hAnsi="Times New Roman" w:cs="Times New Roman"/>
          <w:sz w:val="28"/>
          <w:szCs w:val="28"/>
        </w:rPr>
        <w:t>построить гистограмму относительных частот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2E2A" w:rsidRPr="008A1EDA" w:rsidRDefault="00FE2E2A" w:rsidP="00FE2E2A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A1EDA">
        <w:rPr>
          <w:rFonts w:ascii="Times New Roman" w:hAnsi="Times New Roman" w:cs="Times New Roman"/>
          <w:sz w:val="28"/>
          <w:szCs w:val="28"/>
        </w:rPr>
        <w:t xml:space="preserve">несмещенные оценки математического ожидания, дисперсии, среднего </w:t>
      </w:r>
      <w:proofErr w:type="spellStart"/>
      <w:r w:rsidRPr="008A1EDA">
        <w:rPr>
          <w:rFonts w:ascii="Times New Roman" w:hAnsi="Times New Roman" w:cs="Times New Roman"/>
          <w:sz w:val="28"/>
          <w:szCs w:val="28"/>
        </w:rPr>
        <w:t>квадратического</w:t>
      </w:r>
      <w:proofErr w:type="spellEnd"/>
      <w:r w:rsidRPr="008A1EDA">
        <w:rPr>
          <w:rFonts w:ascii="Times New Roman" w:hAnsi="Times New Roman" w:cs="Times New Roman"/>
          <w:sz w:val="28"/>
          <w:szCs w:val="28"/>
        </w:rPr>
        <w:t xml:space="preserve"> отклонения;</w:t>
      </w:r>
    </w:p>
    <w:p w:rsidR="00FE2E2A" w:rsidRPr="00A92A39" w:rsidRDefault="00FE2E2A" w:rsidP="00FE2E2A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A39">
        <w:rPr>
          <w:rFonts w:ascii="Times New Roman" w:hAnsi="Times New Roman" w:cs="Times New Roman"/>
          <w:sz w:val="28"/>
          <w:szCs w:val="28"/>
        </w:rPr>
        <w:t>вычислить выборочные коэффициенты асимметрии, эксцесса и вариации;</w:t>
      </w:r>
    </w:p>
    <w:p w:rsidR="00FE2E2A" w:rsidRDefault="00FE2E2A" w:rsidP="00FE2E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моду и медиану.</w:t>
      </w:r>
    </w:p>
    <w:p w:rsidR="00FE2E2A" w:rsidRDefault="00FE2E2A" w:rsidP="00FE2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E2A" w:rsidRPr="00AC6C6E" w:rsidRDefault="00FE2E2A" w:rsidP="00FE2E2A">
      <w:pPr>
        <w:spacing w:after="0"/>
        <w:ind w:firstLine="709"/>
        <w:jc w:val="both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Pr="008A1EDA">
        <w:rPr>
          <w:rFonts w:ascii="Times New Roman" w:hAnsi="Times New Roman" w:cs="Times New Roman"/>
          <w:sz w:val="28"/>
          <w:szCs w:val="28"/>
        </w:rPr>
        <w:t xml:space="preserve">выборочных характеристик случайной величины </w:t>
      </w:r>
      <w:r>
        <w:rPr>
          <w:rFonts w:ascii="Times New Roman" w:hAnsi="Times New Roman" w:cs="Times New Roman"/>
          <w:sz w:val="28"/>
          <w:szCs w:val="28"/>
        </w:rPr>
        <w:t>провести с использованием условных переменных.</w:t>
      </w:r>
      <w:r w:rsidRPr="008A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Расчеты выполнять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C6C6E">
        <w:rPr>
          <w:rFonts w:ascii="Times New Roman" w:hAnsi="Times New Roman" w:cs="Times New Roman"/>
          <w:sz w:val="28"/>
          <w:szCs w:val="28"/>
        </w:rPr>
        <w:t>.</w:t>
      </w:r>
    </w:p>
    <w:p w:rsidR="00FE2E2A" w:rsidRPr="008A1EDA" w:rsidRDefault="00FE2E2A" w:rsidP="00FE2E2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E2E2A" w:rsidRPr="008A1EDA" w:rsidRDefault="00FE2E2A" w:rsidP="00FE2E2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DA">
        <w:rPr>
          <w:rFonts w:ascii="Times New Roman" w:hAnsi="Times New Roman" w:cs="Times New Roman"/>
          <w:b/>
          <w:sz w:val="28"/>
          <w:szCs w:val="28"/>
        </w:rPr>
        <w:t>Данные для расчетов</w:t>
      </w:r>
    </w:p>
    <w:p w:rsidR="00FE2E2A" w:rsidRDefault="00FE2E2A" w:rsidP="00FE2E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1EDA">
        <w:rPr>
          <w:rFonts w:ascii="Times New Roman" w:hAnsi="Times New Roman" w:cs="Times New Roman"/>
          <w:sz w:val="28"/>
          <w:szCs w:val="28"/>
        </w:rPr>
        <w:t>Вариант 8.</w:t>
      </w:r>
    </w:p>
    <w:p w:rsidR="00FE2E2A" w:rsidRPr="008A1EDA" w:rsidRDefault="00FE2E2A" w:rsidP="00FE2E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340"/>
        <w:gridCol w:w="1247"/>
        <w:gridCol w:w="1247"/>
        <w:gridCol w:w="1247"/>
        <w:gridCol w:w="1247"/>
        <w:gridCol w:w="1247"/>
        <w:gridCol w:w="1247"/>
      </w:tblGrid>
      <w:tr w:rsidR="00FE2E2A" w:rsidRPr="008A1EDA" w:rsidTr="00956247">
        <w:trPr>
          <w:trHeight w:val="454"/>
        </w:trPr>
        <w:tc>
          <w:tcPr>
            <w:tcW w:w="1340" w:type="dxa"/>
            <w:vAlign w:val="center"/>
          </w:tcPr>
          <w:p w:rsidR="00FE2E2A" w:rsidRPr="008A1EDA" w:rsidRDefault="00FE2E2A" w:rsidP="00956247">
            <w:pPr>
              <w:pStyle w:val="a3"/>
              <w:tabs>
                <w:tab w:val="left" w:pos="-3130"/>
              </w:tabs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91-1</w:t>
            </w: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111-131</w:t>
            </w:r>
          </w:p>
        </w:tc>
      </w:tr>
      <w:tr w:rsidR="00FE2E2A" w:rsidRPr="008A1EDA" w:rsidTr="00956247">
        <w:trPr>
          <w:trHeight w:val="454"/>
        </w:trPr>
        <w:tc>
          <w:tcPr>
            <w:tcW w:w="1340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FE2E2A" w:rsidRPr="008A1ED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D7327" w:rsidRDefault="00CD7327"/>
    <w:p w:rsidR="00FE2E2A" w:rsidRDefault="00FE2E2A">
      <w:r>
        <w:t xml:space="preserve">Методические указания </w:t>
      </w:r>
    </w:p>
    <w:p w:rsidR="00FE2E2A" w:rsidRDefault="00FE2E2A" w:rsidP="00FE2E2A">
      <w:pPr>
        <w:spacing w:after="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DB0C73">
        <w:rPr>
          <w:rFonts w:ascii="Times New Roman" w:hAnsi="Times New Roman" w:cs="Times New Roman"/>
          <w:b/>
          <w:position w:val="-6"/>
          <w:sz w:val="28"/>
          <w:szCs w:val="28"/>
        </w:rPr>
        <w:t>Задание 2.</w:t>
      </w:r>
      <w:r>
        <w:rPr>
          <w:rFonts w:ascii="Times New Roman" w:hAnsi="Times New Roman" w:cs="Times New Roman"/>
          <w:position w:val="-6"/>
          <w:sz w:val="28"/>
          <w:szCs w:val="28"/>
        </w:rPr>
        <w:t xml:space="preserve"> Вычисления проводятся после заполнения расчетной таблицы, которая может иметь следующий вид:</w:t>
      </w:r>
    </w:p>
    <w:p w:rsidR="00FE2E2A" w:rsidRDefault="00FE2E2A" w:rsidP="00FE2E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position w:val="-6"/>
          <w:sz w:val="28"/>
          <w:szCs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534"/>
        <w:gridCol w:w="1242"/>
        <w:gridCol w:w="742"/>
        <w:gridCol w:w="709"/>
        <w:gridCol w:w="709"/>
        <w:gridCol w:w="708"/>
        <w:gridCol w:w="709"/>
        <w:gridCol w:w="816"/>
        <w:gridCol w:w="1134"/>
        <w:gridCol w:w="1134"/>
        <w:gridCol w:w="1134"/>
      </w:tblGrid>
      <w:tr w:rsidR="00FE2E2A" w:rsidTr="00956247">
        <w:tc>
          <w:tcPr>
            <w:tcW w:w="534" w:type="dxa"/>
          </w:tcPr>
          <w:p w:rsidR="00FE2E2A" w:rsidRPr="003B75F0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2" w:type="dxa"/>
            <w:vAlign w:val="center"/>
          </w:tcPr>
          <w:p w:rsidR="00FE2E2A" w:rsidRPr="003B75F0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3B75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3B75F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i-1</w:t>
            </w:r>
            <w:r w:rsidRPr="003B75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;y</w:t>
            </w:r>
            <w:r w:rsidRPr="003B75F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3B7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sym w:font="Symbol" w:char="F077"/>
            </w:r>
            <w:proofErr w:type="spellStart"/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08" w:type="dxa"/>
            <w:vAlign w:val="center"/>
          </w:tcPr>
          <w:p w:rsidR="00FE2E2A" w:rsidRPr="003B75F0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sym w:font="Symbol" w:char="F077"/>
            </w:r>
            <w:proofErr w:type="spellStart"/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B75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16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00547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spellStart"/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00547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proofErr w:type="spellStart"/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34" w:type="dxa"/>
            <w:vAlign w:val="center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4</w:t>
            </w:r>
            <w:proofErr w:type="spellStart"/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E02BBA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</w:tr>
      <w:tr w:rsidR="00FE2E2A" w:rsidTr="00956247">
        <w:tc>
          <w:tcPr>
            <w:tcW w:w="5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A" w:rsidTr="00956247">
        <w:tc>
          <w:tcPr>
            <w:tcW w:w="5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A" w:rsidTr="00956247">
        <w:tc>
          <w:tcPr>
            <w:tcW w:w="5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A" w:rsidTr="00956247">
        <w:tc>
          <w:tcPr>
            <w:tcW w:w="5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A" w:rsidTr="00956247">
        <w:trPr>
          <w:trHeight w:val="385"/>
        </w:trPr>
        <w:tc>
          <w:tcPr>
            <w:tcW w:w="5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A" w:rsidTr="00956247">
        <w:tc>
          <w:tcPr>
            <w:tcW w:w="5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A" w:rsidTr="00956247">
        <w:tc>
          <w:tcPr>
            <w:tcW w:w="534" w:type="dxa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E2A" w:rsidTr="00956247">
        <w:tc>
          <w:tcPr>
            <w:tcW w:w="534" w:type="dxa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  <w:r w:rsidRPr="00E02BBA">
              <w:rPr>
                <w:rFonts w:ascii="Cambria Math" w:hAnsi="Cambria Math" w:cs="Times New Roman"/>
                <w:sz w:val="24"/>
                <w:szCs w:val="24"/>
                <w:lang w:val="en-US"/>
              </w:rPr>
              <w:t>𝛴</w:t>
            </w:r>
          </w:p>
        </w:tc>
        <w:tc>
          <w:tcPr>
            <w:tcW w:w="742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Cambria Math" w:hAnsi="Cambria Math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2E2A" w:rsidRPr="00BB29DC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2E2A" w:rsidRPr="00222498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E2E2A" w:rsidRPr="00E02BB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2E2A" w:rsidRDefault="00FE2E2A" w:rsidP="009562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E2A" w:rsidRPr="00DB0C73" w:rsidRDefault="00FE2E2A" w:rsidP="00FE2E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2E2A" w:rsidRDefault="00FE2E2A" w:rsidP="00FE2E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BD60EB">
        <w:rPr>
          <w:rFonts w:ascii="Times New Roman" w:hAnsi="Times New Roman" w:cs="Times New Roman"/>
          <w:position w:val="-26"/>
          <w:sz w:val="28"/>
          <w:szCs w:val="28"/>
        </w:rPr>
        <w:object w:dxaOrig="1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5pt;height:34.45pt" o:ole="">
            <v:imagedata r:id="rId5" o:title=""/>
          </v:shape>
          <o:OLEObject Type="Embed" ProgID="Equation.3" ShapeID="_x0000_i1025" DrawAspect="Content" ObjectID="_1586524131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– середина интервала </w:t>
      </w:r>
      <w:r w:rsidRPr="00710AC4">
        <w:rPr>
          <w:rFonts w:ascii="Times New Roman" w:hAnsi="Times New Roman" w:cs="Times New Roman"/>
          <w:position w:val="-12"/>
          <w:sz w:val="28"/>
          <w:szCs w:val="28"/>
        </w:rPr>
        <w:object w:dxaOrig="1660" w:dyaOrig="380">
          <v:shape id="_x0000_i1026" type="#_x0000_t75" style="width:83.9pt;height:18.8pt" o:ole="">
            <v:imagedata r:id="rId7" o:title=""/>
          </v:shape>
          <o:OLEObject Type="Embed" ProgID="Equation.3" ShapeID="_x0000_i1026" DrawAspect="Content" ObjectID="_1586524132" r:id="rId8"/>
        </w:object>
      </w:r>
    </w:p>
    <w:p w:rsidR="00FE2E2A" w:rsidRDefault="00FE2E2A" w:rsidP="00FE2E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>После заполнения таблицы найти выборочные начальные моменты с первого по четвертый порядок включительно, затем выборочные центральные моменты со второго по четвертый порядок.</w:t>
      </w:r>
    </w:p>
    <w:p w:rsidR="00FE2E2A" w:rsidRPr="00A92A39" w:rsidRDefault="00FE2E2A" w:rsidP="00FE2E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t>Последовательно находим коэффициенты асимметрии и эксцесса, выборочные среднюю, дисперсию и СКО и их несмещенные точечные оценки, коэффициент вариации, моду и медиану интервального вариационного ряда.</w:t>
      </w:r>
    </w:p>
    <w:p w:rsidR="00FE2E2A" w:rsidRDefault="00FE2E2A" w:rsidP="00FE2E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необходимые формулы имеются в таблице.</w:t>
      </w: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Примерно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таким образом может выглядеть полное решение задания 2 на листе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Pr="00E82065">
        <w:rPr>
          <w:rFonts w:ascii="Times New Roman" w:hAnsi="Times New Roman"/>
          <w:color w:val="000000"/>
          <w:sz w:val="28"/>
          <w:szCs w:val="28"/>
        </w:rPr>
        <w:t>.</w:t>
      </w: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E2A" w:rsidRPr="00BD60EB" w:rsidRDefault="00FE2E2A" w:rsidP="00FE2E2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02745"/>
            <wp:effectExtent l="0" t="0" r="3175" b="7620"/>
            <wp:docPr id="19" name="Рисунок 19" descr="C:\Users\он-лайн\Desktop\Все по тв и мс\картинки\Зада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он-лайн\Desktop\Все по тв и мс\картинки\Задание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2A" w:rsidRDefault="00FE2E2A" w:rsidP="00FE2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2E2A" w:rsidRDefault="00FE2E2A" w:rsidP="00FE2E2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012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012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12BC">
        <w:rPr>
          <w:rFonts w:ascii="Times New Roman" w:hAnsi="Times New Roman"/>
          <w:color w:val="000000"/>
          <w:spacing w:val="2"/>
          <w:sz w:val="28"/>
          <w:szCs w:val="28"/>
        </w:rPr>
        <w:t>Выборка годовых объемов привлеченных депозитов 100 коммерческих банков</w:t>
      </w:r>
      <w:r w:rsidRPr="002F1E70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представлена в таблице (</w:t>
      </w:r>
      <w:proofErr w:type="spellStart"/>
      <w:r w:rsidRPr="002F1E70">
        <w:rPr>
          <w:rFonts w:ascii="Times New Roman" w:hAnsi="Times New Roman"/>
          <w:color w:val="000000"/>
          <w:spacing w:val="2"/>
          <w:sz w:val="28"/>
          <w:szCs w:val="28"/>
        </w:rPr>
        <w:t>усл</w:t>
      </w:r>
      <w:proofErr w:type="spellEnd"/>
      <w:r w:rsidRPr="002F1E70">
        <w:rPr>
          <w:rFonts w:ascii="Times New Roman" w:hAnsi="Times New Roman"/>
          <w:color w:val="000000"/>
          <w:spacing w:val="2"/>
          <w:sz w:val="28"/>
          <w:szCs w:val="28"/>
        </w:rPr>
        <w:t>. ед.)</w:t>
      </w:r>
      <w:r w:rsidRPr="002F1E70">
        <w:rPr>
          <w:rFonts w:ascii="Times New Roman" w:hAnsi="Times New Roman"/>
          <w:color w:val="000000"/>
          <w:sz w:val="28"/>
          <w:szCs w:val="28"/>
        </w:rPr>
        <w:t>:</w:t>
      </w:r>
    </w:p>
    <w:p w:rsidR="00FE2E2A" w:rsidRPr="002F1E70" w:rsidRDefault="00FE2E2A" w:rsidP="00FE2E2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F1E70">
        <w:rPr>
          <w:rFonts w:ascii="Times New Roman" w:hAnsi="Times New Roman"/>
          <w:color w:val="000000"/>
          <w:sz w:val="28"/>
          <w:szCs w:val="28"/>
        </w:rPr>
        <w:t>Требуется:</w:t>
      </w:r>
    </w:p>
    <w:p w:rsidR="00FE2E2A" w:rsidRPr="00031862" w:rsidRDefault="00FE2E2A" w:rsidP="00FE2E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Представить</w:t>
      </w:r>
      <w:r w:rsidRPr="00031862">
        <w:rPr>
          <w:rFonts w:ascii="Times New Roman" w:hAnsi="Times New Roman"/>
          <w:color w:val="000000"/>
          <w:sz w:val="28"/>
          <w:szCs w:val="28"/>
        </w:rPr>
        <w:t xml:space="preserve"> объем привлеченных депозитов в виде вариационного ряда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E2E2A" w:rsidRPr="00F65154" w:rsidRDefault="00FE2E2A" w:rsidP="00FE2E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154">
        <w:rPr>
          <w:rFonts w:ascii="Times New Roman" w:hAnsi="Times New Roman"/>
          <w:color w:val="000000"/>
          <w:sz w:val="28"/>
          <w:szCs w:val="28"/>
        </w:rPr>
        <w:t xml:space="preserve"> Най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размах вариации </w:t>
      </w:r>
      <w:r w:rsidRPr="00687A83">
        <w:rPr>
          <w:rFonts w:ascii="Times New Roman" w:hAnsi="Times New Roman"/>
          <w:color w:val="000000"/>
          <w:position w:val="-12"/>
          <w:sz w:val="28"/>
          <w:szCs w:val="28"/>
        </w:rPr>
        <w:object w:dxaOrig="1800" w:dyaOrig="380">
          <v:shape id="_x0000_i1027" type="#_x0000_t75" style="width:90.15pt;height:18.8pt" o:ole="">
            <v:imagedata r:id="rId10" o:title=""/>
          </v:shape>
          <o:OLEObject Type="Embed" ProgID="Equation.3" ShapeID="_x0000_i1027" DrawAspect="Content" ObjectID="_1586524133" r:id="rId11"/>
        </w:objec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F65154">
        <w:rPr>
          <w:rFonts w:ascii="Times New Roman" w:hAnsi="Times New Roman"/>
          <w:color w:val="000000"/>
          <w:sz w:val="28"/>
          <w:szCs w:val="28"/>
        </w:rPr>
        <w:t>азб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вариационный ряд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на 9 интервалов. Вычислит</w:t>
      </w:r>
      <w:r>
        <w:rPr>
          <w:rFonts w:ascii="Times New Roman" w:hAnsi="Times New Roman"/>
          <w:color w:val="000000"/>
          <w:sz w:val="28"/>
          <w:szCs w:val="28"/>
        </w:rPr>
        <w:t>ь величину частичного интервала (шаг).</w:t>
      </w:r>
    </w:p>
    <w:p w:rsidR="00FE2E2A" w:rsidRDefault="00FE2E2A" w:rsidP="00FE2E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Найти группированное распределение выборки.</w:t>
      </w:r>
      <w:r w:rsidRPr="00793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F1E70">
        <w:rPr>
          <w:rFonts w:ascii="Times New Roman" w:hAnsi="Times New Roman"/>
          <w:color w:val="000000"/>
          <w:sz w:val="28"/>
          <w:szCs w:val="28"/>
        </w:rPr>
        <w:t>остро</w:t>
      </w:r>
      <w:r>
        <w:rPr>
          <w:rFonts w:ascii="Times New Roman" w:hAnsi="Times New Roman"/>
          <w:color w:val="000000"/>
          <w:sz w:val="28"/>
          <w:szCs w:val="28"/>
        </w:rPr>
        <w:t>йте</w:t>
      </w:r>
      <w:r w:rsidRPr="002F1E70">
        <w:rPr>
          <w:rFonts w:ascii="Times New Roman" w:hAnsi="Times New Roman"/>
          <w:color w:val="000000"/>
          <w:sz w:val="28"/>
          <w:szCs w:val="28"/>
        </w:rPr>
        <w:t xml:space="preserve"> относительных частот</w:t>
      </w:r>
      <w:r>
        <w:rPr>
          <w:rFonts w:ascii="Times New Roman" w:hAnsi="Times New Roman"/>
          <w:color w:val="000000"/>
          <w:sz w:val="28"/>
          <w:szCs w:val="28"/>
        </w:rPr>
        <w:t>. С помощью гистограммы относительных частот сделайте предварительный вывод о виде закона распределения генеральной совокупности, из которой взята выборка. Вывод запишите под гистограммой.</w:t>
      </w:r>
    </w:p>
    <w:p w:rsidR="00FE2E2A" w:rsidRDefault="00FE2E2A" w:rsidP="00FE2E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Вычислите описательную статистику, используя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Pr="00BF2E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пакет «Анализ данных», раздел «Описательная статистика».</w:t>
      </w:r>
    </w:p>
    <w:p w:rsidR="00FE2E2A" w:rsidRDefault="00FE2E2A" w:rsidP="00FE2E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Используя критерий Пирсона, при уровне значимости 0,05 проверить, согласуется ли выдвинутая гипотеза о виде закона распределения генеральной совокупности с эмпирическим распределением выборки.</w:t>
      </w:r>
    </w:p>
    <w:p w:rsidR="00FE2E2A" w:rsidRPr="00FE2E2A" w:rsidRDefault="00FE2E2A" w:rsidP="00FE2E2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E2E2A">
        <w:rPr>
          <w:rFonts w:ascii="Times New Roman" w:hAnsi="Times New Roman" w:cs="Times New Roman"/>
          <w:sz w:val="28"/>
          <w:szCs w:val="28"/>
        </w:rPr>
        <w:t>Вариант №8</w:t>
      </w:r>
    </w:p>
    <w:tbl>
      <w:tblPr>
        <w:tblStyle w:val="a4"/>
        <w:tblW w:w="9350" w:type="dxa"/>
        <w:jc w:val="center"/>
        <w:tblInd w:w="250" w:type="dxa"/>
        <w:tblLook w:val="04A0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E2E2A" w:rsidTr="00956247">
        <w:trPr>
          <w:trHeight w:val="131"/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E2E2A" w:rsidTr="00956247">
        <w:trPr>
          <w:trHeight w:val="350"/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E2E2A" w:rsidTr="00956247">
        <w:trPr>
          <w:jc w:val="center"/>
        </w:trPr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:rsidR="00FE2E2A" w:rsidRDefault="00FE2E2A" w:rsidP="0095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E2E2A" w:rsidRDefault="00FE2E2A" w:rsidP="00FE2E2A">
      <w:pPr>
        <w:rPr>
          <w:rFonts w:ascii="Times New Roman" w:hAnsi="Times New Roman" w:cs="Times New Roman"/>
          <w:b/>
          <w:sz w:val="28"/>
          <w:szCs w:val="28"/>
        </w:rPr>
      </w:pPr>
    </w:p>
    <w:p w:rsidR="00FE2E2A" w:rsidRDefault="00FE2E2A" w:rsidP="00FE2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FE2E2A" w:rsidRDefault="00FE2E2A" w:rsidP="00FE2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FE2E2A" w:rsidRPr="00031862" w:rsidRDefault="00FE2E2A" w:rsidP="00FE2E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Представьте</w:t>
      </w:r>
      <w:r w:rsidRPr="00031862">
        <w:rPr>
          <w:rFonts w:ascii="Times New Roman" w:hAnsi="Times New Roman"/>
          <w:color w:val="000000"/>
          <w:sz w:val="28"/>
          <w:szCs w:val="28"/>
        </w:rPr>
        <w:t xml:space="preserve"> объем привлеченных депозитов в виде вариационного ряда</w:t>
      </w:r>
      <w:r>
        <w:rPr>
          <w:rFonts w:ascii="Times New Roman" w:hAnsi="Times New Roman"/>
          <w:color w:val="000000"/>
          <w:sz w:val="28"/>
          <w:szCs w:val="28"/>
        </w:rPr>
        <w:t>, расположив данные в одном столбце или</w:t>
      </w:r>
      <w:r w:rsidRPr="00031862">
        <w:rPr>
          <w:rFonts w:ascii="Times New Roman" w:hAnsi="Times New Roman"/>
          <w:color w:val="000000"/>
          <w:sz w:val="28"/>
          <w:szCs w:val="28"/>
        </w:rPr>
        <w:t xml:space="preserve"> строке и упорядочи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0318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031862">
        <w:rPr>
          <w:rFonts w:ascii="Times New Roman" w:hAnsi="Times New Roman"/>
          <w:color w:val="000000"/>
          <w:sz w:val="28"/>
          <w:szCs w:val="28"/>
        </w:rPr>
        <w:t xml:space="preserve"> по возрастанию.</w:t>
      </w:r>
    </w:p>
    <w:p w:rsidR="00FE2E2A" w:rsidRPr="00F65154" w:rsidRDefault="00FE2E2A" w:rsidP="00FE2E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154">
        <w:rPr>
          <w:rFonts w:ascii="Times New Roman" w:hAnsi="Times New Roman"/>
          <w:color w:val="000000"/>
          <w:sz w:val="28"/>
          <w:szCs w:val="28"/>
        </w:rPr>
        <w:t xml:space="preserve"> Най</w:t>
      </w:r>
      <w:r>
        <w:rPr>
          <w:rFonts w:ascii="Times New Roman" w:hAnsi="Times New Roman"/>
          <w:color w:val="000000"/>
          <w:sz w:val="28"/>
          <w:szCs w:val="28"/>
        </w:rPr>
        <w:t>дите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размах вариации </w:t>
      </w:r>
      <w:r w:rsidRPr="00687A83">
        <w:rPr>
          <w:rFonts w:ascii="Times New Roman" w:hAnsi="Times New Roman"/>
          <w:color w:val="000000"/>
          <w:position w:val="-12"/>
          <w:sz w:val="28"/>
          <w:szCs w:val="28"/>
        </w:rPr>
        <w:object w:dxaOrig="1800" w:dyaOrig="380">
          <v:shape id="_x0000_i1028" type="#_x0000_t75" style="width:90.15pt;height:18.8pt" o:ole="">
            <v:imagedata r:id="rId10" o:title=""/>
          </v:shape>
          <o:OLEObject Type="Embed" ProgID="Equation.3" ShapeID="_x0000_i1028" DrawAspect="Content" ObjectID="_1586524134" r:id="rId12"/>
        </w:objec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F65154">
        <w:rPr>
          <w:rFonts w:ascii="Times New Roman" w:hAnsi="Times New Roman"/>
          <w:color w:val="000000"/>
          <w:sz w:val="28"/>
          <w:szCs w:val="28"/>
        </w:rPr>
        <w:t>азб</w:t>
      </w:r>
      <w:r>
        <w:rPr>
          <w:rFonts w:ascii="Times New Roman" w:hAnsi="Times New Roman"/>
          <w:color w:val="000000"/>
          <w:sz w:val="28"/>
          <w:szCs w:val="28"/>
        </w:rPr>
        <w:t>ейте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вариационный ряд</w:t>
      </w:r>
      <w:r w:rsidRPr="00F65154">
        <w:rPr>
          <w:rFonts w:ascii="Times New Roman" w:hAnsi="Times New Roman"/>
          <w:color w:val="000000"/>
          <w:sz w:val="28"/>
          <w:szCs w:val="28"/>
        </w:rPr>
        <w:t xml:space="preserve"> на 9 интервалов. Вычислит</w:t>
      </w:r>
      <w:r>
        <w:rPr>
          <w:rFonts w:ascii="Times New Roman" w:hAnsi="Times New Roman"/>
          <w:color w:val="000000"/>
          <w:sz w:val="28"/>
          <w:szCs w:val="28"/>
        </w:rPr>
        <w:t>е величину частичного интервала (шаг).</w:t>
      </w:r>
    </w:p>
    <w:p w:rsidR="00FE2E2A" w:rsidRDefault="00FE2E2A" w:rsidP="00FE2E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Постройте группированное распределение выборки. В результате вычислений должна быть получена следующая таблица:</w:t>
      </w: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1330"/>
        <w:gridCol w:w="1312"/>
        <w:gridCol w:w="1218"/>
        <w:gridCol w:w="1311"/>
        <w:gridCol w:w="1195"/>
        <w:gridCol w:w="1313"/>
      </w:tblGrid>
      <w:tr w:rsidR="00FE2E2A" w:rsidTr="00956247">
        <w:tc>
          <w:tcPr>
            <w:tcW w:w="1330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12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A83">
              <w:rPr>
                <w:rFonts w:ascii="Times New Roman" w:hAnsi="Times New Roman"/>
                <w:color w:val="000000"/>
                <w:sz w:val="20"/>
                <w:szCs w:val="20"/>
              </w:rPr>
              <w:t>Интервал</w:t>
            </w:r>
          </w:p>
        </w:tc>
        <w:tc>
          <w:tcPr>
            <w:tcW w:w="1218" w:type="dxa"/>
            <w:vAlign w:val="center"/>
          </w:tcPr>
          <w:p w:rsidR="00FE2E2A" w:rsidRPr="00663B59" w:rsidRDefault="00FE2E2A" w:rsidP="00956247">
            <w:pPr>
              <w:ind w:left="-103"/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en-US"/>
              </w:rPr>
            </w:pPr>
            <w:r w:rsidRPr="00663B59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Частота интервала</w:t>
            </w:r>
          </w:p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proofErr w:type="spellStart"/>
            <w:r w:rsidRPr="00CC10E0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n</w:t>
            </w:r>
            <w:r w:rsidRPr="00CC10E0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11" w:type="dxa"/>
            <w:vAlign w:val="center"/>
          </w:tcPr>
          <w:p w:rsidR="00FE2E2A" w:rsidRPr="00663B59" w:rsidRDefault="00FE2E2A" w:rsidP="00956247">
            <w:pPr>
              <w:jc w:val="center"/>
              <w:rPr>
                <w:rFonts w:ascii="Times New Roman" w:eastAsiaTheme="minorEastAsia" w:hAnsi="Times New Roman"/>
                <w:color w:val="000000"/>
                <w:sz w:val="16"/>
                <w:szCs w:val="16"/>
                <w:lang w:val="en-US"/>
              </w:rPr>
            </w:pPr>
            <w:r w:rsidRPr="00663B59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Относительная частота</w:t>
            </w:r>
          </w:p>
          <w:p w:rsidR="00FE2E2A" w:rsidRPr="009810AD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7C3C8A">
              <w:rPr>
                <w:rFonts w:ascii="Times New Roman" w:hAnsi="Times New Roman"/>
                <w:color w:val="000000"/>
                <w:position w:val="-22"/>
                <w:sz w:val="24"/>
                <w:szCs w:val="24"/>
              </w:rPr>
              <w:object w:dxaOrig="660" w:dyaOrig="560">
                <v:shape id="_x0000_i1029" type="#_x0000_t75" style="width:33.8pt;height:29.45pt" o:ole="">
                  <v:imagedata r:id="rId13" o:title=""/>
                </v:shape>
                <o:OLEObject Type="Embed" ProgID="Equation.3" ShapeID="_x0000_i1029" DrawAspect="Content" ObjectID="_1586524135" r:id="rId14"/>
              </w:object>
            </w:r>
          </w:p>
        </w:tc>
        <w:tc>
          <w:tcPr>
            <w:tcW w:w="1195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lastRenderedPageBreak/>
              <w:sym w:font="Symbol" w:char="F077"/>
            </w:r>
            <w:proofErr w:type="spellStart"/>
            <w:r w:rsidRPr="00CC10E0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t>/</w:t>
            </w:r>
            <w:r w:rsidRPr="00CC10E0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t>h</w:t>
            </w:r>
          </w:p>
        </w:tc>
        <w:tc>
          <w:tcPr>
            <w:tcW w:w="1313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B59"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>Относительная накопленная частота</w:t>
            </w:r>
            <w:r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  <w:t xml:space="preserve"> </w:t>
            </w:r>
            <w:r w:rsidRPr="007C3C8A">
              <w:rPr>
                <w:rFonts w:ascii="Times New Roman" w:eastAsiaTheme="minorEastAsia" w:hAnsi="Times New Roman"/>
                <w:color w:val="000000"/>
                <w:position w:val="-22"/>
                <w:sz w:val="16"/>
                <w:szCs w:val="16"/>
              </w:rPr>
              <w:object w:dxaOrig="800" w:dyaOrig="560">
                <v:shape id="_x0000_i1030" type="#_x0000_t75" style="width:41.3pt;height:26.9pt" o:ole="">
                  <v:imagedata r:id="rId15" o:title=""/>
                </v:shape>
                <o:OLEObject Type="Embed" ProgID="Equation.3" ShapeID="_x0000_i1030" DrawAspect="Content" ObjectID="_1586524136" r:id="rId16"/>
              </w:object>
            </w:r>
          </w:p>
        </w:tc>
      </w:tr>
      <w:tr w:rsidR="00FE2E2A" w:rsidTr="00956247">
        <w:tc>
          <w:tcPr>
            <w:tcW w:w="1330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12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r w:rsidRPr="00CC10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 w:rsidRPr="00CC10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  <w:r w:rsidRPr="00CC10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 w:rsidRPr="00CC10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218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2E2A" w:rsidTr="00956247">
        <w:tc>
          <w:tcPr>
            <w:tcW w:w="1330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12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r w:rsidRPr="00CC10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 w:rsidRPr="00CC10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  <w:r w:rsidRPr="00CC10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 w:rsidRPr="00CC10E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218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2E2A" w:rsidTr="00956247">
        <w:tc>
          <w:tcPr>
            <w:tcW w:w="1330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1312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1218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2E2A" w:rsidTr="00956247">
        <w:tc>
          <w:tcPr>
            <w:tcW w:w="1330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312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r w:rsidRPr="00CC10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;</w:t>
            </w:r>
            <w:r w:rsidRPr="00CC10E0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218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2E2A" w:rsidTr="00956247">
        <w:tc>
          <w:tcPr>
            <w:tcW w:w="1330" w:type="dxa"/>
            <w:vAlign w:val="center"/>
          </w:tcPr>
          <w:p w:rsidR="00FE2E2A" w:rsidRPr="00CC10E0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умма</w:t>
            </w:r>
            <w:proofErr w:type="spellEnd"/>
          </w:p>
        </w:tc>
        <w:tc>
          <w:tcPr>
            <w:tcW w:w="1312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3" w:type="dxa"/>
          </w:tcPr>
          <w:p w:rsidR="00FE2E2A" w:rsidRDefault="00FE2E2A" w:rsidP="00956247">
            <w:pPr>
              <w:pStyle w:val="a3"/>
              <w:ind w:left="0" w:righ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2E2A" w:rsidRPr="00031862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E2A" w:rsidRDefault="00FE2E2A" w:rsidP="00FE2E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F1E70">
        <w:rPr>
          <w:rFonts w:ascii="Times New Roman" w:hAnsi="Times New Roman"/>
          <w:color w:val="000000"/>
          <w:sz w:val="28"/>
          <w:szCs w:val="28"/>
        </w:rPr>
        <w:t>остро</w:t>
      </w:r>
      <w:r>
        <w:rPr>
          <w:rFonts w:ascii="Times New Roman" w:hAnsi="Times New Roman"/>
          <w:color w:val="000000"/>
          <w:sz w:val="28"/>
          <w:szCs w:val="28"/>
        </w:rPr>
        <w:t>йте</w:t>
      </w:r>
      <w:r w:rsidRPr="002F1E70">
        <w:rPr>
          <w:rFonts w:ascii="Times New Roman" w:hAnsi="Times New Roman"/>
          <w:color w:val="000000"/>
          <w:sz w:val="28"/>
          <w:szCs w:val="28"/>
        </w:rPr>
        <w:t xml:space="preserve"> гистограмму относительных частот</w:t>
      </w:r>
      <w:r>
        <w:rPr>
          <w:rFonts w:ascii="Times New Roman" w:hAnsi="Times New Roman"/>
          <w:color w:val="000000"/>
          <w:sz w:val="28"/>
          <w:szCs w:val="28"/>
        </w:rPr>
        <w:t xml:space="preserve"> (используется шестой столбец таблицы «относительная частота/шаг», площадь всей гистограммы относительных частот равна 1). С помощью гистограммы относительных частот сделайте предварительный вывод о законе распределения генеральной совокупности, из которой взята выборка. Вывод запишите под гистограммой. Постройте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кумуляту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используя последний столбец таблицы.</w:t>
      </w:r>
    </w:p>
    <w:p w:rsidR="00FE2E2A" w:rsidRDefault="00FE2E2A" w:rsidP="00FE2E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листе «Характеристики выборки» вычислите описательную статистику, используя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Pr="00BF2E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пакет «Анализ данных», раздел «Описательная статистика»:</w:t>
      </w: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40480" cy="1972794"/>
            <wp:effectExtent l="0" t="0" r="762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з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078" cy="197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99945" cy="2679316"/>
            <wp:effectExtent l="0" t="0" r="5715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ализ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01" cy="26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2A" w:rsidRDefault="00FE2E2A" w:rsidP="00FE2E2A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E2A" w:rsidRDefault="00FE2E2A" w:rsidP="00FE2E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Используя полученные данные о выборке, перейти к проверке выдвинутой гипотезы о виде закона распределения генеральной совокупности. Сделайте вывод.</w:t>
      </w:r>
    </w:p>
    <w:p w:rsidR="00FE2E2A" w:rsidRDefault="00FE2E2A" w:rsidP="00FE2E2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Примерно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таким образом может выглядеть полное решение задания 3 на листе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Excel</w:t>
      </w:r>
      <w:r w:rsidRPr="00E82065">
        <w:rPr>
          <w:rFonts w:ascii="Times New Roman" w:hAnsi="Times New Roman"/>
          <w:color w:val="000000"/>
          <w:sz w:val="28"/>
          <w:szCs w:val="28"/>
        </w:rPr>
        <w:t>.</w:t>
      </w: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2E2A" w:rsidRDefault="00FE2E2A" w:rsidP="00FE2E2A">
      <w:pPr>
        <w:pStyle w:val="a3"/>
        <w:shd w:val="clear" w:color="auto" w:fill="FFFFFF"/>
        <w:spacing w:after="0" w:line="240" w:lineRule="auto"/>
        <w:ind w:left="709" w:right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2E2A" w:rsidRPr="00D3412B" w:rsidRDefault="00FE2E2A" w:rsidP="00FE2E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845328"/>
            <wp:effectExtent l="0" t="0" r="3175" b="0"/>
            <wp:docPr id="22" name="Рисунок 22" descr="C:\Users\он-лайн\Desktop\Все по тв и мс\картинки\Задач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он-лайн\Desktop\Все по тв и мс\картинки\Задача 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2A" w:rsidRPr="00683662" w:rsidRDefault="00FE2E2A" w:rsidP="00FE2E2A">
      <w:pPr>
        <w:tabs>
          <w:tab w:val="left" w:pos="0"/>
          <w:tab w:val="left" w:pos="142"/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2E2A" w:rsidRDefault="00FE2E2A" w:rsidP="00FE2E2A">
      <w:pPr>
        <w:rPr>
          <w:rFonts w:ascii="Times New Roman" w:hAnsi="Times New Roman" w:cs="Times New Roman"/>
          <w:b/>
          <w:sz w:val="28"/>
          <w:szCs w:val="28"/>
        </w:rPr>
      </w:pPr>
    </w:p>
    <w:p w:rsidR="00FE2E2A" w:rsidRDefault="00FE2E2A"/>
    <w:sectPr w:rsidR="00FE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EEB"/>
    <w:multiLevelType w:val="hybridMultilevel"/>
    <w:tmpl w:val="88E09B2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C35AA6"/>
    <w:multiLevelType w:val="hybridMultilevel"/>
    <w:tmpl w:val="B32C1536"/>
    <w:lvl w:ilvl="0" w:tplc="33467BD2">
      <w:start w:val="1"/>
      <w:numFmt w:val="decimal"/>
      <w:lvlText w:val="%1)"/>
      <w:lvlJc w:val="left"/>
      <w:pPr>
        <w:ind w:left="10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F085DAF"/>
    <w:multiLevelType w:val="hybridMultilevel"/>
    <w:tmpl w:val="B32C1536"/>
    <w:lvl w:ilvl="0" w:tplc="33467BD2">
      <w:start w:val="1"/>
      <w:numFmt w:val="decimal"/>
      <w:lvlText w:val="%1)"/>
      <w:lvlJc w:val="left"/>
      <w:pPr>
        <w:ind w:left="10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327"/>
    <w:rsid w:val="00CD7327"/>
    <w:rsid w:val="00FE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2A"/>
    <w:pPr>
      <w:ind w:left="720"/>
      <w:contextualSpacing/>
    </w:pPr>
  </w:style>
  <w:style w:type="table" w:styleId="a4">
    <w:name w:val="Table Grid"/>
    <w:basedOn w:val="a1"/>
    <w:uiPriority w:val="59"/>
    <w:rsid w:val="00FE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2018-04-29T11:13:00Z</dcterms:created>
  <dcterms:modified xsi:type="dcterms:W3CDTF">2018-04-29T11:17:00Z</dcterms:modified>
</cp:coreProperties>
</file>