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F5" w:rsidRPr="00C30E26" w:rsidRDefault="00284BF5" w:rsidP="00284BF5">
      <w:pPr>
        <w:widowControl w:val="0"/>
        <w:autoSpaceDE w:val="0"/>
        <w:autoSpaceDN w:val="0"/>
        <w:adjustRightInd w:val="0"/>
        <w:ind w:left="-360" w:right="-185"/>
        <w:jc w:val="center"/>
        <w:rPr>
          <w:b/>
          <w:sz w:val="28"/>
          <w:szCs w:val="28"/>
        </w:rPr>
      </w:pPr>
      <w:r w:rsidRPr="00C30E26">
        <w:rPr>
          <w:b/>
          <w:sz w:val="28"/>
          <w:szCs w:val="28"/>
        </w:rPr>
        <w:t>ФЕДЕРАЛЬНОЕ АГЕНТСТВО ЖЕЛЕЗНОДОРОЖНОГО ТРАНСПОРТА</w:t>
      </w:r>
    </w:p>
    <w:p w:rsidR="00284BF5" w:rsidRPr="00C30E26" w:rsidRDefault="00284BF5" w:rsidP="00284BF5">
      <w:pPr>
        <w:widowControl w:val="0"/>
        <w:autoSpaceDE w:val="0"/>
        <w:autoSpaceDN w:val="0"/>
        <w:adjustRightInd w:val="0"/>
        <w:ind w:left="-360" w:right="-185"/>
        <w:jc w:val="center"/>
        <w:rPr>
          <w:b/>
          <w:sz w:val="28"/>
          <w:szCs w:val="28"/>
        </w:rPr>
      </w:pPr>
      <w:r w:rsidRPr="00C30E26">
        <w:rPr>
          <w:b/>
          <w:sz w:val="28"/>
          <w:szCs w:val="28"/>
        </w:rPr>
        <w:t>Федеральное государственное бюджетное образовательное учреждение высшего профессионального образования</w:t>
      </w:r>
    </w:p>
    <w:p w:rsidR="00284BF5" w:rsidRPr="00C30E26" w:rsidRDefault="00284BF5" w:rsidP="00284BF5">
      <w:pPr>
        <w:widowControl w:val="0"/>
        <w:autoSpaceDE w:val="0"/>
        <w:autoSpaceDN w:val="0"/>
        <w:adjustRightInd w:val="0"/>
        <w:ind w:left="-360" w:right="-185"/>
        <w:jc w:val="center"/>
        <w:rPr>
          <w:b/>
          <w:sz w:val="28"/>
          <w:szCs w:val="28"/>
        </w:rPr>
      </w:pPr>
      <w:r w:rsidRPr="00C30E26">
        <w:rPr>
          <w:b/>
          <w:sz w:val="28"/>
          <w:szCs w:val="28"/>
        </w:rPr>
        <w:t>МОСКОВСКИЙ ГОСУДАРСТВЕННЫЙ УНИВЕРСИТЕТ</w:t>
      </w:r>
    </w:p>
    <w:p w:rsidR="00284BF5" w:rsidRPr="00C30E26" w:rsidRDefault="00284BF5" w:rsidP="00284BF5">
      <w:pPr>
        <w:widowControl w:val="0"/>
        <w:autoSpaceDE w:val="0"/>
        <w:autoSpaceDN w:val="0"/>
        <w:adjustRightInd w:val="0"/>
        <w:ind w:left="-360" w:right="-185"/>
        <w:jc w:val="center"/>
        <w:rPr>
          <w:b/>
          <w:sz w:val="28"/>
          <w:szCs w:val="28"/>
        </w:rPr>
      </w:pPr>
      <w:r w:rsidRPr="00C30E26">
        <w:rPr>
          <w:b/>
          <w:sz w:val="28"/>
          <w:szCs w:val="28"/>
        </w:rPr>
        <w:t>ПУТЕЙ СООБЩЕНИЯ</w:t>
      </w:r>
    </w:p>
    <w:p w:rsidR="00284BF5" w:rsidRPr="00C30E26" w:rsidRDefault="00284BF5" w:rsidP="00284BF5">
      <w:pPr>
        <w:spacing w:line="360" w:lineRule="auto"/>
        <w:ind w:left="-360" w:right="-185"/>
        <w:jc w:val="center"/>
        <w:rPr>
          <w:b/>
          <w:sz w:val="28"/>
          <w:szCs w:val="28"/>
        </w:rPr>
      </w:pPr>
      <w:r w:rsidRPr="00C30E26">
        <w:rPr>
          <w:b/>
          <w:sz w:val="28"/>
          <w:szCs w:val="28"/>
        </w:rPr>
        <w:t>(МИИТ)</w:t>
      </w:r>
    </w:p>
    <w:p w:rsidR="00284BF5" w:rsidRPr="00C30E26" w:rsidRDefault="00284BF5" w:rsidP="00284BF5">
      <w:pPr>
        <w:shd w:val="clear" w:color="auto" w:fill="FFFFFF"/>
        <w:tabs>
          <w:tab w:val="left" w:leader="underscore" w:pos="13680"/>
        </w:tabs>
        <w:jc w:val="center"/>
      </w:pPr>
    </w:p>
    <w:p w:rsidR="00284BF5" w:rsidRPr="00C30E26" w:rsidRDefault="00284BF5" w:rsidP="00284BF5">
      <w:pPr>
        <w:shd w:val="clear" w:color="auto" w:fill="FFFFFF"/>
        <w:tabs>
          <w:tab w:val="left" w:leader="underscore" w:pos="13680"/>
        </w:tabs>
        <w:jc w:val="right"/>
      </w:pPr>
    </w:p>
    <w:p w:rsidR="00284BF5" w:rsidRPr="00C30E26" w:rsidRDefault="00284BF5" w:rsidP="00284BF5">
      <w:pPr>
        <w:shd w:val="clear" w:color="auto" w:fill="FFFFFF"/>
        <w:tabs>
          <w:tab w:val="left" w:leader="underscore" w:pos="13680"/>
        </w:tabs>
        <w:jc w:val="center"/>
      </w:pPr>
    </w:p>
    <w:p w:rsidR="00284BF5" w:rsidRPr="00C30E26" w:rsidRDefault="00284BF5" w:rsidP="00284BF5">
      <w:pPr>
        <w:jc w:val="center"/>
        <w:rPr>
          <w:sz w:val="28"/>
          <w:szCs w:val="28"/>
        </w:rPr>
      </w:pPr>
      <w:r w:rsidRPr="00C30E26">
        <w:rPr>
          <w:sz w:val="28"/>
          <w:szCs w:val="28"/>
        </w:rPr>
        <w:t>Кафедра «</w:t>
      </w:r>
      <w:r>
        <w:rPr>
          <w:sz w:val="28"/>
          <w:szCs w:val="28"/>
        </w:rPr>
        <w:t>Здания и сооружения на транспорте</w:t>
      </w:r>
      <w:r w:rsidRPr="00C30E26">
        <w:rPr>
          <w:sz w:val="28"/>
          <w:szCs w:val="28"/>
        </w:rPr>
        <w:t>»</w:t>
      </w:r>
    </w:p>
    <w:p w:rsidR="00284BF5" w:rsidRPr="00C30E26" w:rsidRDefault="00284BF5" w:rsidP="00284BF5">
      <w:pPr>
        <w:pStyle w:val="a6"/>
        <w:spacing w:before="0"/>
        <w:jc w:val="right"/>
        <w:rPr>
          <w:rFonts w:ascii="Times New Roman" w:hAnsi="Times New Roman"/>
          <w:sz w:val="24"/>
          <w:szCs w:val="24"/>
        </w:rPr>
      </w:pPr>
    </w:p>
    <w:p w:rsidR="00284BF5" w:rsidRPr="00C30E26" w:rsidRDefault="00284BF5" w:rsidP="00284BF5">
      <w:pPr>
        <w:jc w:val="center"/>
        <w:rPr>
          <w:sz w:val="28"/>
          <w:szCs w:val="28"/>
          <w:u w:val="single"/>
        </w:rPr>
      </w:pPr>
      <w:r>
        <w:rPr>
          <w:sz w:val="28"/>
          <w:szCs w:val="28"/>
        </w:rPr>
        <w:t>Автор: кандидат технически</w:t>
      </w:r>
      <w:r w:rsidRPr="00C30E26">
        <w:rPr>
          <w:sz w:val="28"/>
          <w:szCs w:val="28"/>
        </w:rPr>
        <w:t xml:space="preserve">х наук, </w:t>
      </w:r>
      <w:r>
        <w:rPr>
          <w:sz w:val="28"/>
          <w:szCs w:val="28"/>
        </w:rPr>
        <w:t>доцент Ольховая Л.И.</w:t>
      </w:r>
    </w:p>
    <w:p w:rsidR="00284BF5" w:rsidRPr="00C30E26" w:rsidRDefault="00284BF5" w:rsidP="00284BF5">
      <w:pPr>
        <w:ind w:firstLine="709"/>
        <w:jc w:val="center"/>
        <w:rPr>
          <w:sz w:val="28"/>
          <w:szCs w:val="28"/>
          <w:u w:val="single"/>
        </w:rPr>
      </w:pPr>
    </w:p>
    <w:p w:rsidR="00284BF5" w:rsidRPr="00C30E26" w:rsidRDefault="00284BF5" w:rsidP="00284BF5">
      <w:pPr>
        <w:jc w:val="both"/>
        <w:rPr>
          <w:u w:val="single"/>
        </w:rPr>
      </w:pPr>
    </w:p>
    <w:p w:rsidR="00284BF5" w:rsidRPr="00C30E26" w:rsidRDefault="00284BF5" w:rsidP="00284BF5">
      <w:pPr>
        <w:jc w:val="center"/>
        <w:rPr>
          <w:sz w:val="28"/>
          <w:szCs w:val="28"/>
        </w:rPr>
      </w:pPr>
    </w:p>
    <w:p w:rsidR="00284BF5" w:rsidRPr="00C30E26" w:rsidRDefault="00284BF5" w:rsidP="00284BF5">
      <w:pPr>
        <w:spacing w:line="360" w:lineRule="auto"/>
        <w:jc w:val="center"/>
        <w:rPr>
          <w:sz w:val="28"/>
          <w:szCs w:val="28"/>
        </w:rPr>
      </w:pPr>
      <w:r w:rsidRPr="00C30E26">
        <w:rPr>
          <w:sz w:val="28"/>
          <w:szCs w:val="28"/>
        </w:rPr>
        <w:t>ЗАДАНИ</w:t>
      </w:r>
      <w:r>
        <w:rPr>
          <w:sz w:val="28"/>
          <w:szCs w:val="28"/>
        </w:rPr>
        <w:t>Е</w:t>
      </w:r>
      <w:r w:rsidRPr="00C30E26">
        <w:rPr>
          <w:sz w:val="28"/>
          <w:szCs w:val="28"/>
        </w:rPr>
        <w:t xml:space="preserve"> НА КОНТРОЛЬНУЮ РАБОТУ </w:t>
      </w:r>
    </w:p>
    <w:p w:rsidR="00284BF5" w:rsidRPr="00C30E26" w:rsidRDefault="00284BF5" w:rsidP="00284BF5">
      <w:pPr>
        <w:shd w:val="clear" w:color="auto" w:fill="FFFFFF"/>
        <w:jc w:val="center"/>
        <w:rPr>
          <w:sz w:val="28"/>
          <w:szCs w:val="28"/>
        </w:rPr>
      </w:pPr>
      <w:r w:rsidRPr="00C30E26">
        <w:rPr>
          <w:sz w:val="28"/>
          <w:szCs w:val="28"/>
        </w:rPr>
        <w:t>И МЕТОДИЧЕСКИЕ УКАЗАНИЯ ПО ЕЕ ВЫПОЛНЕНИЮ ПО УЧЕБНОЙ ДИСЦИПЛИНЕ</w:t>
      </w:r>
    </w:p>
    <w:p w:rsidR="00284BF5" w:rsidRPr="00C30E26" w:rsidRDefault="00284BF5" w:rsidP="00284BF5">
      <w:pPr>
        <w:jc w:val="both"/>
        <w:rPr>
          <w:sz w:val="28"/>
          <w:szCs w:val="28"/>
          <w:u w:val="single"/>
        </w:rPr>
      </w:pPr>
    </w:p>
    <w:p w:rsidR="00284BF5" w:rsidRPr="00284BF5" w:rsidRDefault="00284BF5" w:rsidP="00284BF5">
      <w:pPr>
        <w:shd w:val="clear" w:color="auto" w:fill="FFFFFF"/>
        <w:jc w:val="center"/>
        <w:rPr>
          <w:sz w:val="32"/>
          <w:szCs w:val="32"/>
        </w:rPr>
      </w:pPr>
      <w:r w:rsidRPr="00284BF5">
        <w:rPr>
          <w:b/>
          <w:bCs/>
          <w:sz w:val="32"/>
          <w:szCs w:val="32"/>
        </w:rPr>
        <w:t>Строительные конструкции и архитектура транспортных сооружений</w:t>
      </w:r>
    </w:p>
    <w:p w:rsidR="00284BF5" w:rsidRPr="00C30E26" w:rsidRDefault="00284BF5" w:rsidP="00284BF5">
      <w:pPr>
        <w:shd w:val="clear" w:color="auto" w:fill="FFFFFF"/>
        <w:rPr>
          <w:bCs/>
          <w:i/>
          <w:iCs/>
          <w:sz w:val="28"/>
          <w:szCs w:val="28"/>
        </w:rPr>
      </w:pPr>
    </w:p>
    <w:p w:rsidR="00284BF5" w:rsidRPr="00C30E26" w:rsidRDefault="00284BF5" w:rsidP="00284BF5">
      <w:pPr>
        <w:shd w:val="clear" w:color="auto" w:fill="FFFFFF"/>
        <w:rPr>
          <w:bCs/>
          <w:i/>
          <w:iCs/>
          <w:sz w:val="28"/>
          <w:szCs w:val="28"/>
        </w:rPr>
      </w:pPr>
    </w:p>
    <w:p w:rsidR="00284BF5" w:rsidRDefault="00284BF5" w:rsidP="00284BF5">
      <w:pPr>
        <w:shd w:val="clear" w:color="auto" w:fill="FFFFFF"/>
        <w:rPr>
          <w:b/>
          <w:bCs/>
          <w:color w:val="000000"/>
          <w:sz w:val="28"/>
          <w:szCs w:val="28"/>
          <w:u w:val="single"/>
        </w:rPr>
      </w:pPr>
      <w:r w:rsidRPr="00C30E26">
        <w:rPr>
          <w:bCs/>
          <w:i/>
          <w:iCs/>
          <w:sz w:val="28"/>
          <w:szCs w:val="28"/>
        </w:rPr>
        <w:t>Направление/специальность</w:t>
      </w:r>
      <w:r w:rsidRPr="00284BF5">
        <w:rPr>
          <w:bCs/>
          <w:iCs/>
          <w:sz w:val="28"/>
          <w:szCs w:val="28"/>
        </w:rPr>
        <w:t xml:space="preserve">: </w:t>
      </w:r>
      <w:r>
        <w:rPr>
          <w:bCs/>
          <w:iCs/>
          <w:sz w:val="28"/>
          <w:szCs w:val="28"/>
        </w:rPr>
        <w:t xml:space="preserve">    </w:t>
      </w:r>
      <w:r w:rsidRPr="00284BF5">
        <w:rPr>
          <w:b/>
          <w:bCs/>
          <w:iCs/>
          <w:sz w:val="28"/>
          <w:szCs w:val="28"/>
          <w:u w:val="single"/>
        </w:rPr>
        <w:t>23</w:t>
      </w:r>
      <w:r w:rsidRPr="00284BF5">
        <w:rPr>
          <w:b/>
          <w:bCs/>
          <w:color w:val="000000"/>
          <w:sz w:val="28"/>
          <w:szCs w:val="28"/>
          <w:u w:val="single"/>
        </w:rPr>
        <w:t xml:space="preserve">.05.06   </w:t>
      </w:r>
      <w:r>
        <w:rPr>
          <w:b/>
          <w:bCs/>
          <w:color w:val="000000"/>
          <w:sz w:val="28"/>
          <w:szCs w:val="28"/>
          <w:u w:val="single"/>
        </w:rPr>
        <w:t xml:space="preserve">Строительство железных дорог, мостов и транспортных тоннелей </w:t>
      </w:r>
      <w:r w:rsidRPr="00C30E26">
        <w:rPr>
          <w:b/>
          <w:bCs/>
          <w:color w:val="000000"/>
          <w:sz w:val="28"/>
          <w:szCs w:val="28"/>
          <w:u w:val="single"/>
        </w:rPr>
        <w:t xml:space="preserve"> </w:t>
      </w:r>
    </w:p>
    <w:p w:rsidR="00284BF5" w:rsidRPr="00C30E26" w:rsidRDefault="00284BF5" w:rsidP="00284BF5">
      <w:pPr>
        <w:shd w:val="clear" w:color="auto" w:fill="FFFFFF"/>
        <w:rPr>
          <w:sz w:val="18"/>
        </w:rPr>
      </w:pPr>
      <w:r w:rsidRPr="00C30E26">
        <w:rPr>
          <w:b/>
          <w:bCs/>
          <w:color w:val="000000"/>
          <w:sz w:val="28"/>
          <w:szCs w:val="28"/>
          <w:u w:val="single"/>
        </w:rPr>
        <w:t xml:space="preserve">                                                                             </w:t>
      </w:r>
    </w:p>
    <w:p w:rsidR="00284BF5" w:rsidRDefault="00284BF5" w:rsidP="00284BF5">
      <w:pPr>
        <w:keepNext/>
        <w:outlineLvl w:val="1"/>
        <w:rPr>
          <w:b/>
          <w:u w:val="single"/>
        </w:rPr>
      </w:pPr>
      <w:r w:rsidRPr="00C30E26">
        <w:rPr>
          <w:bCs/>
          <w:i/>
          <w:iCs/>
          <w:sz w:val="28"/>
          <w:szCs w:val="28"/>
        </w:rPr>
        <w:t>Профиль/специализация</w:t>
      </w:r>
      <w:r w:rsidRPr="00C30E26">
        <w:rPr>
          <w:b/>
          <w:bCs/>
          <w:i/>
          <w:iCs/>
          <w:sz w:val="28"/>
          <w:szCs w:val="28"/>
        </w:rPr>
        <w:t>:</w:t>
      </w:r>
      <w:r w:rsidRPr="00C30E26">
        <w:rPr>
          <w:b/>
          <w:bCs/>
          <w:i/>
          <w:iCs/>
          <w:sz w:val="28"/>
          <w:szCs w:val="28"/>
          <w:u w:val="single"/>
        </w:rPr>
        <w:t xml:space="preserve"> </w:t>
      </w:r>
      <w:r w:rsidR="003E63DC" w:rsidRPr="003E63DC">
        <w:rPr>
          <w:b/>
          <w:bCs/>
          <w:u w:val="single"/>
        </w:rPr>
        <w:t>Строительство магистральных железных дорог» (ЖД)</w:t>
      </w:r>
      <w:r w:rsidR="003E63DC" w:rsidRPr="003E63DC">
        <w:rPr>
          <w:u w:val="single"/>
        </w:rPr>
        <w:br/>
      </w:r>
      <w:r w:rsidR="003E63DC" w:rsidRPr="003E63DC">
        <w:rPr>
          <w:u w:val="single"/>
        </w:rPr>
        <w:br/>
      </w:r>
      <w:r w:rsidRPr="00C30E26">
        <w:rPr>
          <w:b/>
          <w:bCs/>
          <w:i/>
          <w:iCs/>
          <w:sz w:val="28"/>
          <w:szCs w:val="28"/>
          <w:u w:val="single"/>
        </w:rPr>
        <w:t xml:space="preserve">  </w:t>
      </w:r>
      <w:r w:rsidRPr="00C30E26">
        <w:rPr>
          <w:b/>
          <w:u w:val="single"/>
        </w:rPr>
        <w:t xml:space="preserve"> </w:t>
      </w:r>
    </w:p>
    <w:p w:rsidR="00284BF5" w:rsidRDefault="00284BF5" w:rsidP="00284BF5">
      <w:pPr>
        <w:keepNext/>
        <w:outlineLvl w:val="1"/>
        <w:rPr>
          <w:b/>
          <w:bCs/>
          <w:iCs/>
          <w:u w:val="single"/>
        </w:rPr>
      </w:pPr>
      <w:r w:rsidRPr="00C30E26">
        <w:rPr>
          <w:bCs/>
          <w:i/>
          <w:iCs/>
        </w:rPr>
        <w:t xml:space="preserve">Квалификация (степень) выпускника: </w:t>
      </w:r>
      <w:r w:rsidRPr="00650725">
        <w:rPr>
          <w:b/>
          <w:bCs/>
          <w:iCs/>
          <w:u w:val="single"/>
        </w:rPr>
        <w:t>__</w:t>
      </w:r>
      <w:r w:rsidRPr="00650725">
        <w:rPr>
          <w:b/>
          <w:u w:val="single"/>
        </w:rPr>
        <w:t xml:space="preserve">   </w:t>
      </w:r>
      <w:r w:rsidRPr="00650725">
        <w:rPr>
          <w:b/>
          <w:bCs/>
          <w:iCs/>
          <w:u w:val="single"/>
        </w:rPr>
        <w:t xml:space="preserve">инженер путей сообщения _________________  </w:t>
      </w:r>
    </w:p>
    <w:p w:rsidR="00650725" w:rsidRPr="00650725" w:rsidRDefault="00650725" w:rsidP="00284BF5">
      <w:pPr>
        <w:keepNext/>
        <w:outlineLvl w:val="1"/>
        <w:rPr>
          <w:bCs/>
          <w:iCs/>
          <w:u w:val="single"/>
        </w:rPr>
      </w:pPr>
    </w:p>
    <w:p w:rsidR="00284BF5" w:rsidRPr="00C30E26" w:rsidRDefault="00284BF5" w:rsidP="00284BF5">
      <w:pPr>
        <w:keepNext/>
        <w:outlineLvl w:val="1"/>
        <w:rPr>
          <w:bCs/>
          <w:i/>
          <w:iCs/>
        </w:rPr>
      </w:pPr>
      <w:r w:rsidRPr="00C30E26">
        <w:rPr>
          <w:bCs/>
          <w:i/>
          <w:iCs/>
        </w:rPr>
        <w:t xml:space="preserve">Форма обучения: </w:t>
      </w:r>
      <w:r w:rsidRPr="00C30E26">
        <w:rPr>
          <w:b/>
          <w:bCs/>
          <w:i/>
          <w:iCs/>
          <w:u w:val="single"/>
        </w:rPr>
        <w:t>__</w:t>
      </w:r>
      <w:r w:rsidRPr="00C30E26">
        <w:rPr>
          <w:b/>
          <w:u w:val="single"/>
        </w:rPr>
        <w:t xml:space="preserve">                                           </w:t>
      </w:r>
      <w:r w:rsidRPr="00650725">
        <w:rPr>
          <w:b/>
          <w:bCs/>
          <w:iCs/>
          <w:u w:val="single"/>
        </w:rPr>
        <w:t>заочная_</w:t>
      </w:r>
      <w:r w:rsidRPr="00C30E26">
        <w:rPr>
          <w:b/>
          <w:bCs/>
          <w:i/>
          <w:iCs/>
          <w:u w:val="single"/>
        </w:rPr>
        <w:t>________   ___________      _______</w:t>
      </w:r>
    </w:p>
    <w:p w:rsidR="00284BF5" w:rsidRPr="00C30E26" w:rsidRDefault="00284BF5" w:rsidP="00284BF5">
      <w:pPr>
        <w:shd w:val="clear" w:color="auto" w:fill="FFFFFF"/>
        <w:jc w:val="center"/>
        <w:rPr>
          <w:sz w:val="28"/>
          <w:szCs w:val="28"/>
        </w:rPr>
      </w:pPr>
    </w:p>
    <w:p w:rsidR="00284BF5" w:rsidRPr="00C30E26" w:rsidRDefault="00284BF5" w:rsidP="00284BF5">
      <w:pPr>
        <w:pStyle w:val="3"/>
        <w:spacing w:before="0"/>
        <w:jc w:val="both"/>
        <w:rPr>
          <w:rFonts w:ascii="Times New Roman" w:hAnsi="Times New Roman" w:cs="Times New Roman"/>
          <w:sz w:val="28"/>
          <w:szCs w:val="28"/>
          <w:u w:val="single"/>
        </w:rPr>
      </w:pPr>
      <w:r w:rsidRPr="00284BF5">
        <w:rPr>
          <w:rFonts w:ascii="Times New Roman" w:hAnsi="Times New Roman" w:cs="Times New Roman"/>
          <w:sz w:val="28"/>
          <w:szCs w:val="28"/>
        </w:rPr>
        <w:br/>
      </w:r>
    </w:p>
    <w:p w:rsidR="00284BF5" w:rsidRPr="00C30E26" w:rsidRDefault="00284BF5" w:rsidP="00284BF5"/>
    <w:p w:rsidR="00284BF5" w:rsidRDefault="00284BF5" w:rsidP="00284BF5"/>
    <w:p w:rsidR="00284BF5" w:rsidRDefault="00284BF5" w:rsidP="00284BF5"/>
    <w:p w:rsidR="00284BF5" w:rsidRPr="00C30E26" w:rsidRDefault="00284BF5" w:rsidP="00284BF5"/>
    <w:p w:rsidR="00284BF5" w:rsidRPr="00C30E26" w:rsidRDefault="00284BF5" w:rsidP="00284BF5"/>
    <w:p w:rsidR="00284BF5" w:rsidRPr="00C30E26" w:rsidRDefault="00284BF5" w:rsidP="00284BF5"/>
    <w:p w:rsidR="00284BF5" w:rsidRDefault="00284BF5" w:rsidP="00284BF5">
      <w:pPr>
        <w:jc w:val="center"/>
        <w:rPr>
          <w:sz w:val="28"/>
          <w:szCs w:val="28"/>
        </w:rPr>
      </w:pPr>
      <w:r w:rsidRPr="00C30E26">
        <w:rPr>
          <w:sz w:val="28"/>
          <w:szCs w:val="28"/>
        </w:rPr>
        <w:t>Москва 201</w:t>
      </w:r>
      <w:r w:rsidR="00650725">
        <w:rPr>
          <w:sz w:val="28"/>
          <w:szCs w:val="28"/>
        </w:rPr>
        <w:t>7</w:t>
      </w:r>
    </w:p>
    <w:p w:rsidR="00650725" w:rsidRDefault="00650725" w:rsidP="00284BF5">
      <w:pPr>
        <w:jc w:val="center"/>
        <w:rPr>
          <w:sz w:val="28"/>
          <w:szCs w:val="28"/>
        </w:rPr>
      </w:pPr>
    </w:p>
    <w:p w:rsidR="00650725" w:rsidRDefault="00650725" w:rsidP="00284BF5">
      <w:pPr>
        <w:jc w:val="center"/>
        <w:rPr>
          <w:sz w:val="28"/>
          <w:szCs w:val="28"/>
        </w:rPr>
      </w:pPr>
    </w:p>
    <w:p w:rsidR="00650725" w:rsidRPr="00C30E26" w:rsidRDefault="00650725" w:rsidP="00284BF5">
      <w:pPr>
        <w:jc w:val="center"/>
        <w:rPr>
          <w:sz w:val="28"/>
          <w:szCs w:val="28"/>
        </w:rPr>
      </w:pPr>
    </w:p>
    <w:p w:rsidR="00284BF5" w:rsidRDefault="00284BF5" w:rsidP="003E36EC">
      <w:pPr>
        <w:spacing w:line="276" w:lineRule="auto"/>
        <w:jc w:val="center"/>
        <w:rPr>
          <w:b/>
          <w:color w:val="000000"/>
        </w:rPr>
      </w:pPr>
    </w:p>
    <w:p w:rsidR="005F677F" w:rsidRPr="005F677F" w:rsidRDefault="003E36EC" w:rsidP="003E36EC">
      <w:pPr>
        <w:spacing w:line="276" w:lineRule="auto"/>
        <w:jc w:val="center"/>
        <w:rPr>
          <w:color w:val="000000"/>
          <w:lang w:val="en-US"/>
        </w:rPr>
      </w:pPr>
      <w:r w:rsidRPr="005F677F">
        <w:rPr>
          <w:color w:val="000000"/>
        </w:rPr>
        <w:lastRenderedPageBreak/>
        <w:t>Задания и методические указания к контрольной работе</w:t>
      </w:r>
    </w:p>
    <w:p w:rsidR="003E36EC" w:rsidRPr="005F677F" w:rsidRDefault="005F677F" w:rsidP="003E36EC">
      <w:pPr>
        <w:spacing w:line="276" w:lineRule="auto"/>
        <w:jc w:val="center"/>
        <w:rPr>
          <w:b/>
          <w:color w:val="000000"/>
          <w:sz w:val="28"/>
          <w:szCs w:val="28"/>
        </w:rPr>
      </w:pPr>
      <w:r w:rsidRPr="005F677F">
        <w:rPr>
          <w:b/>
          <w:sz w:val="28"/>
          <w:szCs w:val="28"/>
        </w:rPr>
        <w:t>«Расчет и конструирование железобетонного ригеля, колонны и фундамента».</w:t>
      </w:r>
    </w:p>
    <w:p w:rsidR="003E36EC" w:rsidRPr="00941161" w:rsidRDefault="003E36EC" w:rsidP="003E36EC">
      <w:pPr>
        <w:spacing w:line="276" w:lineRule="auto"/>
        <w:jc w:val="both"/>
        <w:rPr>
          <w:color w:val="000000"/>
        </w:rPr>
      </w:pPr>
    </w:p>
    <w:p w:rsidR="003E36EC" w:rsidRPr="008567EC" w:rsidRDefault="003E36EC" w:rsidP="003E36EC">
      <w:pPr>
        <w:shd w:val="clear" w:color="auto" w:fill="FFFFFF"/>
        <w:autoSpaceDE w:val="0"/>
        <w:autoSpaceDN w:val="0"/>
        <w:adjustRightInd w:val="0"/>
        <w:spacing w:line="276" w:lineRule="auto"/>
        <w:ind w:firstLine="709"/>
        <w:jc w:val="both"/>
        <w:rPr>
          <w:bCs/>
          <w:color w:val="000000"/>
        </w:rPr>
      </w:pPr>
      <w:r>
        <w:t>Контрольная работа</w:t>
      </w:r>
      <w:r w:rsidR="005F677F" w:rsidRPr="005F677F">
        <w:t xml:space="preserve"> </w:t>
      </w:r>
      <w:r w:rsidR="005F677F" w:rsidRPr="005F677F">
        <w:rPr>
          <w:b/>
          <w:i/>
        </w:rPr>
        <w:t>«Расчет и конструирование железобетонного ригеля, колонны и фундамента»</w:t>
      </w:r>
      <w:r w:rsidRPr="00941161">
        <w:t xml:space="preserve"> выполняется на основе индивидуального задания</w:t>
      </w:r>
      <w:r>
        <w:t xml:space="preserve">. </w:t>
      </w:r>
      <w:r w:rsidRPr="009C2899">
        <w:t xml:space="preserve">При выполнении </w:t>
      </w:r>
      <w:r>
        <w:t>контрольной работы</w:t>
      </w:r>
      <w:r w:rsidRPr="00941161">
        <w:t xml:space="preserve"> </w:t>
      </w:r>
      <w:r w:rsidRPr="009C2899">
        <w:t>студент приобретает навыки компоновки, рас</w:t>
      </w:r>
      <w:r>
        <w:t>чета и конструирования каркаса  основных элементов железобетонных</w:t>
      </w:r>
      <w:r w:rsidRPr="009C2899">
        <w:t xml:space="preserve"> конструкций</w:t>
      </w:r>
      <w:r>
        <w:t>.</w:t>
      </w:r>
      <w:r w:rsidRPr="003E36EC">
        <w:rPr>
          <w:bCs/>
          <w:color w:val="000000"/>
        </w:rPr>
        <w:t xml:space="preserve"> </w:t>
      </w:r>
      <w:r>
        <w:rPr>
          <w:bCs/>
          <w:color w:val="000000"/>
        </w:rPr>
        <w:t xml:space="preserve">При выполнении контрольной работы студент может задавать свои вопросы преподавателю по электронной почте </w:t>
      </w:r>
      <w:r w:rsidRPr="008567EC">
        <w:rPr>
          <w:bCs/>
          <w:color w:val="000000"/>
        </w:rPr>
        <w:t>(</w:t>
      </w:r>
      <w:r>
        <w:rPr>
          <w:bCs/>
          <w:color w:val="000000"/>
        </w:rPr>
        <w:t>адрес почты указывается на первом занятии) или в отведенные для консультаций дни (вторник).</w:t>
      </w:r>
    </w:p>
    <w:p w:rsidR="003E36EC" w:rsidRDefault="003E36EC" w:rsidP="003E36EC">
      <w:pPr>
        <w:shd w:val="clear" w:color="auto" w:fill="FFFFFF"/>
        <w:autoSpaceDE w:val="0"/>
        <w:autoSpaceDN w:val="0"/>
        <w:adjustRightInd w:val="0"/>
        <w:spacing w:line="276" w:lineRule="auto"/>
        <w:ind w:firstLine="709"/>
        <w:jc w:val="both"/>
        <w:rPr>
          <w:bCs/>
          <w:color w:val="000000"/>
        </w:rPr>
      </w:pPr>
      <w:r>
        <w:rPr>
          <w:bCs/>
          <w:color w:val="000000"/>
        </w:rPr>
        <w:t>Студент сдает выполненную контрольную работу на кафедру «</w:t>
      </w:r>
      <w:r w:rsidRPr="0052736A">
        <w:rPr>
          <w:bCs/>
          <w:color w:val="000000"/>
        </w:rPr>
        <w:t>Здания и сооружения на транспорте</w:t>
      </w:r>
      <w:r>
        <w:rPr>
          <w:bCs/>
          <w:color w:val="000000"/>
        </w:rPr>
        <w:t>». Контрольная работа регистрируется и передается преподавателю на проверку. Проверенная контрольная работа с письменными комментариями, замечаниями или записью «к защите» также через кафедру возвращается студенту.</w:t>
      </w:r>
    </w:p>
    <w:p w:rsidR="003E36EC" w:rsidRDefault="003E36EC" w:rsidP="003E36EC">
      <w:pPr>
        <w:shd w:val="clear" w:color="auto" w:fill="FFFFFF"/>
        <w:autoSpaceDE w:val="0"/>
        <w:autoSpaceDN w:val="0"/>
        <w:adjustRightInd w:val="0"/>
        <w:spacing w:line="276" w:lineRule="auto"/>
        <w:ind w:firstLine="709"/>
        <w:jc w:val="both"/>
        <w:rPr>
          <w:bCs/>
          <w:color w:val="000000"/>
        </w:rPr>
      </w:pPr>
      <w:r>
        <w:rPr>
          <w:bCs/>
          <w:color w:val="000000"/>
        </w:rPr>
        <w:t>Защита контрольной работы проводится в период сессии согласно расписанию занятий.</w:t>
      </w:r>
    </w:p>
    <w:p w:rsidR="003E36EC" w:rsidRDefault="003E36EC" w:rsidP="003E36EC">
      <w:pPr>
        <w:spacing w:line="276" w:lineRule="auto"/>
        <w:ind w:firstLine="708"/>
        <w:jc w:val="both"/>
      </w:pPr>
    </w:p>
    <w:p w:rsidR="003E36EC" w:rsidRDefault="003E36EC" w:rsidP="003E36EC">
      <w:pPr>
        <w:spacing w:line="276" w:lineRule="auto"/>
        <w:ind w:firstLine="708"/>
        <w:jc w:val="both"/>
      </w:pPr>
    </w:p>
    <w:p w:rsidR="003E36EC" w:rsidRDefault="003E36EC" w:rsidP="003E36EC">
      <w:pPr>
        <w:spacing w:line="276" w:lineRule="auto"/>
        <w:ind w:firstLine="708"/>
        <w:jc w:val="both"/>
        <w:rPr>
          <w:b/>
        </w:rPr>
      </w:pPr>
      <w:r>
        <w:rPr>
          <w:b/>
        </w:rPr>
        <w:t>1. Задание на контрольную работу</w:t>
      </w:r>
    </w:p>
    <w:p w:rsidR="003E36EC" w:rsidRDefault="003E36EC" w:rsidP="003E36EC">
      <w:pPr>
        <w:spacing w:line="276" w:lineRule="auto"/>
        <w:ind w:firstLine="708"/>
        <w:jc w:val="both"/>
        <w:rPr>
          <w:b/>
        </w:rPr>
      </w:pPr>
    </w:p>
    <w:p w:rsidR="003E36EC" w:rsidRDefault="003E36EC" w:rsidP="003E36EC">
      <w:pPr>
        <w:spacing w:line="276" w:lineRule="auto"/>
      </w:pPr>
      <w:r>
        <w:t xml:space="preserve">    </w:t>
      </w:r>
      <w:r w:rsidRPr="00D5518D">
        <w:t xml:space="preserve">В процессе выполнения </w:t>
      </w:r>
      <w:r>
        <w:t>к</w:t>
      </w:r>
      <w:r w:rsidRPr="00D5518D">
        <w:t>онтрольн</w:t>
      </w:r>
      <w:r>
        <w:t>ой</w:t>
      </w:r>
      <w:r w:rsidRPr="00D5518D">
        <w:t xml:space="preserve"> работ</w:t>
      </w:r>
      <w:r>
        <w:t>ы студент должен решить три задачи, включающие расчет и конструирование  железобетонных элементов зданий или сооружения.</w:t>
      </w:r>
    </w:p>
    <w:p w:rsidR="003E36EC" w:rsidRDefault="003E36EC" w:rsidP="003E36EC">
      <w:pPr>
        <w:spacing w:line="276" w:lineRule="auto"/>
      </w:pPr>
      <w:r>
        <w:t xml:space="preserve">    Исходные данные к задачам контрольной работы принимаются в соответствии с учебным шифром студента – по трем последним его цифрам.</w:t>
      </w:r>
    </w:p>
    <w:p w:rsidR="003E36EC" w:rsidRDefault="003E36EC" w:rsidP="003E36EC">
      <w:pPr>
        <w:spacing w:line="276" w:lineRule="auto"/>
      </w:pPr>
      <w:r>
        <w:t xml:space="preserve">    Работы, выполненые не в соответствии с учебным шифром или  без соблюдений требований задания, не рецензируются.</w:t>
      </w:r>
    </w:p>
    <w:p w:rsidR="003E36EC" w:rsidRPr="00D5518D" w:rsidRDefault="003E36EC" w:rsidP="003E36EC">
      <w:pPr>
        <w:spacing w:line="276" w:lineRule="auto"/>
        <w:rPr>
          <w:b/>
          <w:u w:val="single"/>
        </w:rPr>
      </w:pPr>
      <w:r w:rsidRPr="00D5518D">
        <w:rPr>
          <w:b/>
          <w:u w:val="single"/>
        </w:rPr>
        <w:t>Задача 1</w:t>
      </w:r>
    </w:p>
    <w:p w:rsidR="003E36EC" w:rsidRPr="00D5518D" w:rsidRDefault="003E36EC" w:rsidP="003E36EC">
      <w:pPr>
        <w:spacing w:line="276" w:lineRule="auto"/>
      </w:pPr>
    </w:p>
    <w:p w:rsidR="003E36EC" w:rsidRDefault="003E36EC" w:rsidP="003E36EC">
      <w:pPr>
        <w:spacing w:line="276" w:lineRule="auto"/>
        <w:ind w:firstLine="284"/>
      </w:pPr>
      <w:r>
        <w:t>Рассчитать балку сборного железобетонного перекрытия по предельным состояниям первой и второй группы и выполнить ее арматурный чертеж. Исходные данные студент принимает по табл.1.</w:t>
      </w:r>
    </w:p>
    <w:p w:rsidR="003E36EC" w:rsidRDefault="003E36EC" w:rsidP="003E36EC">
      <w:pPr>
        <w:spacing w:line="276" w:lineRule="auto"/>
        <w:ind w:firstLine="284"/>
      </w:pPr>
      <w:r w:rsidRPr="00166CEC">
        <w:rPr>
          <w:i/>
        </w:rPr>
        <w:t>Дополнительные данные</w:t>
      </w:r>
      <w:r w:rsidRPr="004C48C5">
        <w:rPr>
          <w:i/>
        </w:rPr>
        <w:t>:</w:t>
      </w:r>
    </w:p>
    <w:p w:rsidR="003E36EC" w:rsidRDefault="003E36EC" w:rsidP="003E36EC">
      <w:pPr>
        <w:spacing w:line="276" w:lineRule="auto"/>
      </w:pPr>
      <w:r>
        <w:t>• балка прямоугольного сечения изготавливается без предварительного напряжения</w:t>
      </w:r>
      <w:r w:rsidRPr="00166CEC">
        <w:t>;</w:t>
      </w:r>
    </w:p>
    <w:p w:rsidR="003E36EC" w:rsidRDefault="003E36EC" w:rsidP="003E36EC">
      <w:pPr>
        <w:spacing w:line="276" w:lineRule="auto"/>
      </w:pPr>
      <w:r>
        <w:t xml:space="preserve">• коэффициент условий работы бетона </w:t>
      </w:r>
      <m:oMath>
        <m:sSub>
          <m:sSubPr>
            <m:ctrlPr>
              <w:rPr>
                <w:rFonts w:ascii="Cambria Math" w:hAnsi="Cambria Math"/>
                <w:i/>
              </w:rPr>
            </m:ctrlPr>
          </m:sSubPr>
          <m:e>
            <m:r>
              <w:rPr>
                <w:rFonts w:ascii="Cambria Math" w:hAnsi="Cambria Math"/>
              </w:rPr>
              <m:t>γ</m:t>
            </m:r>
          </m:e>
          <m:sub>
            <m:r>
              <w:rPr>
                <w:rFonts w:ascii="Cambria Math" w:hAnsi="Cambria Math"/>
                <w:lang w:val="en-US"/>
              </w:rPr>
              <m:t>b</m:t>
            </m:r>
          </m:sub>
        </m:sSub>
      </m:oMath>
      <w:r>
        <w:t>= 0,9</w:t>
      </w:r>
      <w:r w:rsidRPr="00166CEC">
        <w:t>;</w:t>
      </w:r>
    </w:p>
    <w:p w:rsidR="003E36EC" w:rsidRPr="00166CEC" w:rsidRDefault="003E36EC" w:rsidP="003E36EC">
      <w:pPr>
        <w:spacing w:line="276" w:lineRule="auto"/>
        <w:rPr>
          <w:i/>
        </w:rPr>
      </w:pPr>
      <w:r>
        <w:t xml:space="preserve">• </w:t>
      </w:r>
      <m:oMath>
        <m:sSub>
          <m:sSubPr>
            <m:ctrlPr>
              <w:rPr>
                <w:rFonts w:ascii="Cambria Math" w:hAnsi="Cambria Math"/>
                <w:i/>
              </w:rPr>
            </m:ctrlPr>
          </m:sSubPr>
          <m:e>
            <m:r>
              <w:rPr>
                <w:rFonts w:ascii="Cambria Math" w:hAnsi="Cambria Math"/>
                <w:lang w:val="en-US"/>
              </w:rPr>
              <m:t>l</m:t>
            </m:r>
          </m:e>
          <m:sub>
            <m:r>
              <w:rPr>
                <w:rFonts w:ascii="Cambria Math" w:hAnsi="Cambria Math"/>
              </w:rPr>
              <m:t>0</m:t>
            </m:r>
          </m:sub>
        </m:sSub>
        <m:r>
          <w:rPr>
            <w:rFonts w:ascii="Cambria Math" w:hAnsi="Cambria Math"/>
          </w:rPr>
          <m:t>=L-</m:t>
        </m:r>
        <m:d>
          <m:dPr>
            <m:ctrlPr>
              <w:rPr>
                <w:rFonts w:ascii="Cambria Math" w:hAnsi="Cambria Math"/>
                <w:i/>
              </w:rPr>
            </m:ctrlPr>
          </m:dPr>
          <m:e>
            <m:r>
              <w:rPr>
                <w:rFonts w:ascii="Cambria Math" w:hAnsi="Cambria Math"/>
              </w:rPr>
              <m:t>0.1÷0.2</m:t>
            </m:r>
          </m:e>
        </m:d>
        <m:r>
          <w:rPr>
            <w:rFonts w:ascii="Cambria Math" w:hAnsi="Cambria Math"/>
          </w:rPr>
          <m:t>м</m:t>
        </m:r>
      </m:oMath>
    </w:p>
    <w:p w:rsidR="003E36EC" w:rsidRDefault="003E36EC" w:rsidP="003E36EC">
      <w:pPr>
        <w:spacing w:line="276" w:lineRule="auto"/>
        <w:jc w:val="both"/>
      </w:pPr>
      <w:r w:rsidRPr="00166CEC">
        <w:t xml:space="preserve">    На</w:t>
      </w:r>
      <w:r>
        <w:t xml:space="preserve"> коэффициен</w:t>
      </w:r>
      <w:r w:rsidRPr="00166CEC">
        <w:t>т</w:t>
      </w:r>
      <m:oMath>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lang w:val="en-US"/>
              </w:rPr>
              <m:t>b</m:t>
            </m:r>
          </m:sub>
        </m:sSub>
      </m:oMath>
      <w:r>
        <w:t xml:space="preserve"> умножают принятые по нормам расчетные</w:t>
      </w:r>
      <w:r w:rsidRPr="00166CEC">
        <w:t xml:space="preserve"> </w:t>
      </w:r>
      <w:r>
        <w:t xml:space="preserve"> </w:t>
      </w:r>
      <m:oMath>
        <m:sSub>
          <m:sSubPr>
            <m:ctrlPr>
              <w:rPr>
                <w:rFonts w:ascii="Cambria Math" w:hAnsi="Cambria Math"/>
                <w:i/>
              </w:rPr>
            </m:ctrlPr>
          </m:sSubPr>
          <m:e>
            <m:r>
              <w:rPr>
                <w:rFonts w:ascii="Cambria Math" w:hAnsi="Cambria Math"/>
                <w:lang w:val="en-US"/>
              </w:rPr>
              <m:t>R</m:t>
            </m:r>
          </m:e>
          <m:sub>
            <m:r>
              <w:rPr>
                <w:rFonts w:ascii="Cambria Math" w:hAnsi="Cambria Math"/>
              </w:rPr>
              <m:t>b</m:t>
            </m:r>
          </m:sub>
        </m:sSub>
      </m:oMath>
      <w:r w:rsidRPr="00166CEC">
        <w:t xml:space="preserve"> </w:t>
      </w:r>
      <w:r>
        <w:t xml:space="preserve">и нормативные </w:t>
      </w:r>
      <m:oMath>
        <m:sSub>
          <m:sSubPr>
            <m:ctrlPr>
              <w:rPr>
                <w:rFonts w:ascii="Cambria Math" w:hAnsi="Cambria Math"/>
                <w:i/>
              </w:rPr>
            </m:ctrlPr>
          </m:sSubPr>
          <m:e>
            <m:r>
              <w:rPr>
                <w:rFonts w:ascii="Cambria Math" w:hAnsi="Cambria Math"/>
                <w:lang w:val="en-US"/>
              </w:rPr>
              <m:t>R</m:t>
            </m:r>
          </m:e>
          <m:sub>
            <m:r>
              <w:rPr>
                <w:rFonts w:ascii="Cambria Math" w:hAnsi="Cambria Math"/>
              </w:rPr>
              <m:t>bn</m:t>
            </m:r>
          </m:sub>
        </m:sSub>
      </m:oMath>
      <w:r w:rsidRPr="00166CEC">
        <w:t xml:space="preserve"> </w:t>
      </w:r>
      <w:r>
        <w:t>сопротивления бетона.</w:t>
      </w:r>
    </w:p>
    <w:p w:rsidR="003E36EC" w:rsidRDefault="003E36EC" w:rsidP="003E36EC">
      <w:pPr>
        <w:spacing w:line="276" w:lineRule="auto"/>
        <w:jc w:val="both"/>
      </w:pPr>
      <w:r>
        <w:t xml:space="preserve">    </w:t>
      </w:r>
      <w:r w:rsidRPr="00F84062">
        <w:rPr>
          <w:i/>
        </w:rPr>
        <w:t>Последовательность решения задачи</w:t>
      </w:r>
      <w:r w:rsidRPr="004C48C5">
        <w:rPr>
          <w:i/>
        </w:rPr>
        <w:t>:</w:t>
      </w:r>
    </w:p>
    <w:p w:rsidR="003E36EC" w:rsidRDefault="003E36EC" w:rsidP="003E36EC">
      <w:pPr>
        <w:spacing w:line="276" w:lineRule="auto"/>
        <w:jc w:val="both"/>
      </w:pPr>
      <w:r>
        <w:t>1. Определить усилия, возникающие в балке от расчетной нагрузки, построить эпюры изгибающих моментов и поперечных сил.</w:t>
      </w:r>
    </w:p>
    <w:p w:rsidR="003E36EC" w:rsidRDefault="003E36EC" w:rsidP="003E36EC">
      <w:pPr>
        <w:spacing w:line="276" w:lineRule="auto"/>
        <w:jc w:val="both"/>
      </w:pPr>
      <w:r>
        <w:t>2. Установить характеристики прочности бетона и арматуры.</w:t>
      </w:r>
    </w:p>
    <w:p w:rsidR="003E36EC" w:rsidRDefault="003E36EC" w:rsidP="003E36EC">
      <w:pPr>
        <w:spacing w:line="276" w:lineRule="auto"/>
        <w:jc w:val="both"/>
      </w:pPr>
      <w:r>
        <w:t>3. Назначить размеры поперечного сечения балки.</w:t>
      </w:r>
    </w:p>
    <w:p w:rsidR="003E36EC" w:rsidRPr="00F84062" w:rsidRDefault="003E36EC" w:rsidP="003E36EC">
      <w:pPr>
        <w:spacing w:line="276" w:lineRule="auto"/>
        <w:jc w:val="both"/>
      </w:pPr>
      <w:r>
        <w:lastRenderedPageBreak/>
        <w:t>4. Выполнить расчеты балки по предельным состояниям первой группы</w:t>
      </w:r>
      <w:r w:rsidRPr="00F84062">
        <w:t>:</w:t>
      </w:r>
    </w:p>
    <w:p w:rsidR="003E36EC" w:rsidRPr="00F84062" w:rsidRDefault="003E36EC" w:rsidP="003E36EC">
      <w:pPr>
        <w:spacing w:line="276" w:lineRule="auto"/>
        <w:jc w:val="both"/>
      </w:pPr>
      <w:r>
        <w:t>4.1. Рассчитать балку на действие изгибающего момента, возникающего от расчетной нагрузки, и подобрать рабочую продольную арматуру</w:t>
      </w:r>
      <w:r w:rsidRPr="00F84062">
        <w:t>;</w:t>
      </w:r>
    </w:p>
    <w:p w:rsidR="003E36EC" w:rsidRDefault="003E36EC" w:rsidP="003E36EC">
      <w:pPr>
        <w:spacing w:line="276" w:lineRule="auto"/>
        <w:jc w:val="both"/>
      </w:pPr>
      <w:r w:rsidRPr="00F84062">
        <w:t xml:space="preserve">4.2.  </w:t>
      </w:r>
      <w:r>
        <w:t>Рассчитать балку на действие</w:t>
      </w:r>
      <w:r w:rsidRPr="00F84062">
        <w:t xml:space="preserve"> </w:t>
      </w:r>
      <w:r>
        <w:t>поперечной силы и подобрать поперечную арматуру (хомуты)</w:t>
      </w:r>
      <w:r w:rsidRPr="00F84062">
        <w:t>;</w:t>
      </w:r>
    </w:p>
    <w:p w:rsidR="003E36EC" w:rsidRDefault="003E36EC" w:rsidP="003E36EC">
      <w:pPr>
        <w:spacing w:line="276" w:lineRule="auto"/>
        <w:jc w:val="both"/>
      </w:pPr>
      <w:r>
        <w:t>4.3. Рассчитать балку на действие изгибающего момента, возникающего при ее подъеме и монтаже, и подобрать монтажную арматуру</w:t>
      </w:r>
      <w:r w:rsidRPr="00F84062">
        <w:t>;</w:t>
      </w:r>
    </w:p>
    <w:p w:rsidR="003E36EC" w:rsidRPr="009602BD" w:rsidRDefault="003E36EC" w:rsidP="003E36EC">
      <w:pPr>
        <w:spacing w:line="276" w:lineRule="auto"/>
        <w:ind w:firstLine="708"/>
        <w:jc w:val="both"/>
      </w:pPr>
      <w:r>
        <w:t xml:space="preserve">                                                                                                                          Таблица 1</w:t>
      </w:r>
    </w:p>
    <w:tbl>
      <w:tblPr>
        <w:tblStyle w:val="a3"/>
        <w:tblW w:w="9464" w:type="dxa"/>
        <w:tblLayout w:type="fixed"/>
        <w:tblLook w:val="04A0"/>
      </w:tblPr>
      <w:tblGrid>
        <w:gridCol w:w="2518"/>
        <w:gridCol w:w="1276"/>
        <w:gridCol w:w="567"/>
        <w:gridCol w:w="567"/>
        <w:gridCol w:w="567"/>
        <w:gridCol w:w="567"/>
        <w:gridCol w:w="567"/>
        <w:gridCol w:w="567"/>
        <w:gridCol w:w="567"/>
        <w:gridCol w:w="567"/>
        <w:gridCol w:w="567"/>
        <w:gridCol w:w="567"/>
      </w:tblGrid>
      <w:tr w:rsidR="003E36EC" w:rsidTr="00D550AD">
        <w:trPr>
          <w:trHeight w:val="518"/>
        </w:trPr>
        <w:tc>
          <w:tcPr>
            <w:tcW w:w="2518" w:type="dxa"/>
            <w:vMerge w:val="restart"/>
          </w:tcPr>
          <w:p w:rsidR="003E36EC" w:rsidRDefault="003E36EC" w:rsidP="00D550AD">
            <w:pPr>
              <w:spacing w:line="276" w:lineRule="auto"/>
              <w:jc w:val="center"/>
              <w:rPr>
                <w:sz w:val="24"/>
                <w:szCs w:val="24"/>
              </w:rPr>
            </w:pPr>
          </w:p>
          <w:p w:rsidR="003E36EC" w:rsidRDefault="003E36EC" w:rsidP="00D550AD">
            <w:pPr>
              <w:spacing w:line="276" w:lineRule="auto"/>
              <w:jc w:val="center"/>
              <w:rPr>
                <w:sz w:val="24"/>
                <w:szCs w:val="24"/>
              </w:rPr>
            </w:pPr>
            <w:r w:rsidRPr="00EE71AE">
              <w:rPr>
                <w:sz w:val="24"/>
                <w:szCs w:val="24"/>
              </w:rPr>
              <w:t>Исходные данные</w:t>
            </w:r>
          </w:p>
          <w:p w:rsidR="003E36EC" w:rsidRPr="00EE71AE" w:rsidRDefault="003E36EC" w:rsidP="00D550AD">
            <w:pPr>
              <w:spacing w:line="276" w:lineRule="auto"/>
              <w:rPr>
                <w:sz w:val="24"/>
                <w:szCs w:val="24"/>
              </w:rPr>
            </w:pPr>
          </w:p>
        </w:tc>
        <w:tc>
          <w:tcPr>
            <w:tcW w:w="1276" w:type="dxa"/>
            <w:vMerge w:val="restart"/>
          </w:tcPr>
          <w:p w:rsidR="003E36EC" w:rsidRPr="009602BD" w:rsidRDefault="003E36EC" w:rsidP="00D550AD">
            <w:pPr>
              <w:spacing w:line="276" w:lineRule="auto"/>
              <w:jc w:val="both"/>
              <w:rPr>
                <w:sz w:val="24"/>
                <w:szCs w:val="24"/>
              </w:rPr>
            </w:pPr>
            <w:r>
              <w:rPr>
                <w:sz w:val="24"/>
                <w:szCs w:val="24"/>
              </w:rPr>
              <w:t>Ед. измер.</w:t>
            </w:r>
          </w:p>
        </w:tc>
        <w:tc>
          <w:tcPr>
            <w:tcW w:w="5670" w:type="dxa"/>
            <w:gridSpan w:val="10"/>
          </w:tcPr>
          <w:p w:rsidR="003E36EC" w:rsidRPr="009602BD" w:rsidRDefault="003E36EC" w:rsidP="00D550AD">
            <w:pPr>
              <w:spacing w:line="276" w:lineRule="auto"/>
              <w:jc w:val="center"/>
              <w:rPr>
                <w:sz w:val="24"/>
                <w:szCs w:val="24"/>
              </w:rPr>
            </w:pPr>
            <w:r>
              <w:rPr>
                <w:sz w:val="24"/>
                <w:szCs w:val="24"/>
              </w:rPr>
              <w:t>Номер варианта</w:t>
            </w:r>
          </w:p>
        </w:tc>
      </w:tr>
      <w:tr w:rsidR="003E36EC" w:rsidTr="00D550AD">
        <w:tc>
          <w:tcPr>
            <w:tcW w:w="2518" w:type="dxa"/>
            <w:vMerge/>
          </w:tcPr>
          <w:p w:rsidR="003E36EC" w:rsidRDefault="003E36EC" w:rsidP="00D550AD">
            <w:pPr>
              <w:spacing w:line="276" w:lineRule="auto"/>
              <w:jc w:val="both"/>
              <w:rPr>
                <w:i/>
              </w:rPr>
            </w:pPr>
          </w:p>
        </w:tc>
        <w:tc>
          <w:tcPr>
            <w:tcW w:w="1276" w:type="dxa"/>
            <w:vMerge/>
          </w:tcPr>
          <w:p w:rsidR="003E36EC" w:rsidRDefault="003E36EC" w:rsidP="00D550AD">
            <w:pPr>
              <w:spacing w:line="276" w:lineRule="auto"/>
              <w:jc w:val="both"/>
              <w:rPr>
                <w:i/>
              </w:rPr>
            </w:pPr>
          </w:p>
        </w:tc>
        <w:tc>
          <w:tcPr>
            <w:tcW w:w="567" w:type="dxa"/>
          </w:tcPr>
          <w:p w:rsidR="003E36EC" w:rsidRPr="009602BD" w:rsidRDefault="003E36EC" w:rsidP="00D550AD">
            <w:pPr>
              <w:spacing w:line="276" w:lineRule="auto"/>
              <w:jc w:val="center"/>
              <w:rPr>
                <w:sz w:val="24"/>
                <w:szCs w:val="24"/>
              </w:rPr>
            </w:pPr>
            <w:r w:rsidRPr="009602BD">
              <w:rPr>
                <w:sz w:val="24"/>
                <w:szCs w:val="24"/>
              </w:rPr>
              <w:t>1</w:t>
            </w:r>
          </w:p>
        </w:tc>
        <w:tc>
          <w:tcPr>
            <w:tcW w:w="567" w:type="dxa"/>
          </w:tcPr>
          <w:p w:rsidR="003E36EC" w:rsidRPr="009602BD" w:rsidRDefault="003E36EC" w:rsidP="00D550AD">
            <w:pPr>
              <w:spacing w:line="276" w:lineRule="auto"/>
              <w:jc w:val="center"/>
              <w:rPr>
                <w:sz w:val="24"/>
                <w:szCs w:val="24"/>
              </w:rPr>
            </w:pPr>
            <w:r w:rsidRPr="009602BD">
              <w:rPr>
                <w:sz w:val="24"/>
                <w:szCs w:val="24"/>
              </w:rPr>
              <w:t>2</w:t>
            </w:r>
          </w:p>
        </w:tc>
        <w:tc>
          <w:tcPr>
            <w:tcW w:w="567" w:type="dxa"/>
          </w:tcPr>
          <w:p w:rsidR="003E36EC" w:rsidRPr="009602BD" w:rsidRDefault="003E36EC" w:rsidP="00D550AD">
            <w:pPr>
              <w:spacing w:line="276" w:lineRule="auto"/>
              <w:jc w:val="center"/>
              <w:rPr>
                <w:sz w:val="24"/>
                <w:szCs w:val="24"/>
              </w:rPr>
            </w:pPr>
            <w:r w:rsidRPr="009602BD">
              <w:rPr>
                <w:sz w:val="24"/>
                <w:szCs w:val="24"/>
              </w:rPr>
              <w:t>3</w:t>
            </w:r>
          </w:p>
        </w:tc>
        <w:tc>
          <w:tcPr>
            <w:tcW w:w="567" w:type="dxa"/>
          </w:tcPr>
          <w:p w:rsidR="003E36EC" w:rsidRPr="009602BD" w:rsidRDefault="003E36EC" w:rsidP="00D550AD">
            <w:pPr>
              <w:spacing w:line="276" w:lineRule="auto"/>
              <w:jc w:val="center"/>
              <w:rPr>
                <w:sz w:val="24"/>
                <w:szCs w:val="24"/>
              </w:rPr>
            </w:pPr>
            <w:r w:rsidRPr="009602BD">
              <w:rPr>
                <w:sz w:val="24"/>
                <w:szCs w:val="24"/>
              </w:rPr>
              <w:t>4</w:t>
            </w:r>
          </w:p>
        </w:tc>
        <w:tc>
          <w:tcPr>
            <w:tcW w:w="567" w:type="dxa"/>
          </w:tcPr>
          <w:p w:rsidR="003E36EC" w:rsidRPr="009602BD" w:rsidRDefault="003E36EC" w:rsidP="00D550AD">
            <w:pPr>
              <w:spacing w:line="276" w:lineRule="auto"/>
              <w:jc w:val="center"/>
              <w:rPr>
                <w:sz w:val="24"/>
                <w:szCs w:val="24"/>
              </w:rPr>
            </w:pPr>
            <w:r w:rsidRPr="009602BD">
              <w:rPr>
                <w:sz w:val="24"/>
                <w:szCs w:val="24"/>
              </w:rPr>
              <w:t>5</w:t>
            </w:r>
          </w:p>
        </w:tc>
        <w:tc>
          <w:tcPr>
            <w:tcW w:w="567" w:type="dxa"/>
          </w:tcPr>
          <w:p w:rsidR="003E36EC" w:rsidRPr="009602BD" w:rsidRDefault="003E36EC" w:rsidP="00D550AD">
            <w:pPr>
              <w:spacing w:line="276" w:lineRule="auto"/>
              <w:jc w:val="center"/>
              <w:rPr>
                <w:sz w:val="24"/>
                <w:szCs w:val="24"/>
              </w:rPr>
            </w:pPr>
            <w:r w:rsidRPr="009602BD">
              <w:rPr>
                <w:sz w:val="24"/>
                <w:szCs w:val="24"/>
              </w:rPr>
              <w:t>6</w:t>
            </w:r>
          </w:p>
        </w:tc>
        <w:tc>
          <w:tcPr>
            <w:tcW w:w="567" w:type="dxa"/>
          </w:tcPr>
          <w:p w:rsidR="003E36EC" w:rsidRPr="009602BD" w:rsidRDefault="003E36EC" w:rsidP="00D550AD">
            <w:pPr>
              <w:spacing w:line="276" w:lineRule="auto"/>
              <w:jc w:val="center"/>
              <w:rPr>
                <w:sz w:val="24"/>
                <w:szCs w:val="24"/>
              </w:rPr>
            </w:pPr>
            <w:r w:rsidRPr="009602BD">
              <w:rPr>
                <w:sz w:val="24"/>
                <w:szCs w:val="24"/>
              </w:rPr>
              <w:t>7</w:t>
            </w:r>
          </w:p>
        </w:tc>
        <w:tc>
          <w:tcPr>
            <w:tcW w:w="567" w:type="dxa"/>
          </w:tcPr>
          <w:p w:rsidR="003E36EC" w:rsidRPr="009602BD" w:rsidRDefault="003E36EC" w:rsidP="00D550AD">
            <w:pPr>
              <w:spacing w:line="276" w:lineRule="auto"/>
              <w:jc w:val="center"/>
              <w:rPr>
                <w:sz w:val="24"/>
                <w:szCs w:val="24"/>
              </w:rPr>
            </w:pPr>
            <w:r w:rsidRPr="009602BD">
              <w:rPr>
                <w:sz w:val="24"/>
                <w:szCs w:val="24"/>
              </w:rPr>
              <w:t>8</w:t>
            </w:r>
          </w:p>
        </w:tc>
        <w:tc>
          <w:tcPr>
            <w:tcW w:w="567" w:type="dxa"/>
          </w:tcPr>
          <w:p w:rsidR="003E36EC" w:rsidRPr="009602BD" w:rsidRDefault="003E36EC" w:rsidP="00D550AD">
            <w:pPr>
              <w:spacing w:line="276" w:lineRule="auto"/>
              <w:jc w:val="center"/>
              <w:rPr>
                <w:sz w:val="24"/>
                <w:szCs w:val="24"/>
              </w:rPr>
            </w:pPr>
            <w:r w:rsidRPr="009602BD">
              <w:rPr>
                <w:sz w:val="24"/>
                <w:szCs w:val="24"/>
              </w:rPr>
              <w:t>9</w:t>
            </w:r>
          </w:p>
        </w:tc>
        <w:tc>
          <w:tcPr>
            <w:tcW w:w="567" w:type="dxa"/>
          </w:tcPr>
          <w:p w:rsidR="003E36EC" w:rsidRPr="009602BD" w:rsidRDefault="003E36EC" w:rsidP="00D550AD">
            <w:pPr>
              <w:spacing w:line="276" w:lineRule="auto"/>
              <w:jc w:val="center"/>
              <w:rPr>
                <w:sz w:val="24"/>
                <w:szCs w:val="24"/>
              </w:rPr>
            </w:pPr>
            <w:r w:rsidRPr="009602BD">
              <w:rPr>
                <w:sz w:val="24"/>
                <w:szCs w:val="24"/>
              </w:rPr>
              <w:t>0</w:t>
            </w:r>
          </w:p>
        </w:tc>
      </w:tr>
      <w:tr w:rsidR="003E36EC" w:rsidTr="00D550AD">
        <w:tc>
          <w:tcPr>
            <w:tcW w:w="3794" w:type="dxa"/>
            <w:gridSpan w:val="2"/>
          </w:tcPr>
          <w:p w:rsidR="003E36EC" w:rsidRPr="009602BD" w:rsidRDefault="003E36EC" w:rsidP="00D550AD">
            <w:pPr>
              <w:spacing w:line="276" w:lineRule="auto"/>
              <w:jc w:val="both"/>
              <w:rPr>
                <w:sz w:val="24"/>
                <w:szCs w:val="24"/>
              </w:rPr>
            </w:pPr>
          </w:p>
        </w:tc>
        <w:tc>
          <w:tcPr>
            <w:tcW w:w="5670" w:type="dxa"/>
            <w:gridSpan w:val="10"/>
          </w:tcPr>
          <w:p w:rsidR="003E36EC" w:rsidRPr="009602BD" w:rsidRDefault="003E36EC" w:rsidP="00D550AD">
            <w:pPr>
              <w:spacing w:line="276" w:lineRule="auto"/>
              <w:jc w:val="center"/>
              <w:rPr>
                <w:sz w:val="24"/>
                <w:szCs w:val="24"/>
              </w:rPr>
            </w:pPr>
            <w:r>
              <w:rPr>
                <w:sz w:val="24"/>
                <w:szCs w:val="24"/>
              </w:rPr>
              <w:t>по последней цифре шифра</w:t>
            </w:r>
          </w:p>
        </w:tc>
      </w:tr>
      <w:tr w:rsidR="003E36EC" w:rsidTr="00D550AD">
        <w:tc>
          <w:tcPr>
            <w:tcW w:w="2518" w:type="dxa"/>
          </w:tcPr>
          <w:p w:rsidR="003E36EC" w:rsidRPr="003F021F" w:rsidRDefault="003E36EC" w:rsidP="00D550AD">
            <w:pPr>
              <w:spacing w:line="276" w:lineRule="auto"/>
            </w:pPr>
            <w:r>
              <w:rPr>
                <w:sz w:val="24"/>
                <w:szCs w:val="24"/>
              </w:rPr>
              <w:t xml:space="preserve">Пролет балки, </w:t>
            </w:r>
            <w:r w:rsidRPr="0061360A">
              <w:rPr>
                <w:b/>
                <w:i/>
                <w:sz w:val="24"/>
                <w:szCs w:val="24"/>
                <w:lang w:val="en-US"/>
              </w:rPr>
              <w:t>L</w:t>
            </w:r>
          </w:p>
        </w:tc>
        <w:tc>
          <w:tcPr>
            <w:tcW w:w="1276" w:type="dxa"/>
          </w:tcPr>
          <w:p w:rsidR="003E36EC" w:rsidRPr="009602BD" w:rsidRDefault="003E36EC" w:rsidP="00D550AD">
            <w:pPr>
              <w:spacing w:line="276" w:lineRule="auto"/>
              <w:jc w:val="center"/>
              <w:rPr>
                <w:sz w:val="24"/>
                <w:szCs w:val="24"/>
              </w:rPr>
            </w:pPr>
            <w:r>
              <w:rPr>
                <w:sz w:val="24"/>
                <w:szCs w:val="24"/>
              </w:rPr>
              <w:t>м</w:t>
            </w:r>
          </w:p>
        </w:tc>
        <w:tc>
          <w:tcPr>
            <w:tcW w:w="567" w:type="dxa"/>
          </w:tcPr>
          <w:p w:rsidR="003E36EC" w:rsidRPr="00367A0B" w:rsidRDefault="003E36EC" w:rsidP="00D550AD">
            <w:pPr>
              <w:spacing w:line="276" w:lineRule="auto"/>
              <w:jc w:val="center"/>
              <w:rPr>
                <w:sz w:val="24"/>
                <w:szCs w:val="24"/>
              </w:rPr>
            </w:pPr>
            <w:r>
              <w:rPr>
                <w:sz w:val="24"/>
                <w:szCs w:val="24"/>
              </w:rPr>
              <w:t>6,1</w:t>
            </w:r>
          </w:p>
        </w:tc>
        <w:tc>
          <w:tcPr>
            <w:tcW w:w="567" w:type="dxa"/>
          </w:tcPr>
          <w:p w:rsidR="003E36EC" w:rsidRPr="00367A0B" w:rsidRDefault="003E36EC" w:rsidP="00D550AD">
            <w:pPr>
              <w:spacing w:line="276" w:lineRule="auto"/>
              <w:jc w:val="center"/>
              <w:rPr>
                <w:sz w:val="24"/>
                <w:szCs w:val="24"/>
              </w:rPr>
            </w:pPr>
            <w:r>
              <w:rPr>
                <w:sz w:val="24"/>
                <w:szCs w:val="24"/>
              </w:rPr>
              <w:t>5,2</w:t>
            </w:r>
          </w:p>
        </w:tc>
        <w:tc>
          <w:tcPr>
            <w:tcW w:w="567" w:type="dxa"/>
          </w:tcPr>
          <w:p w:rsidR="003E36EC" w:rsidRPr="00367A0B" w:rsidRDefault="003E36EC" w:rsidP="00D550AD">
            <w:pPr>
              <w:spacing w:line="276" w:lineRule="auto"/>
              <w:jc w:val="center"/>
              <w:rPr>
                <w:sz w:val="24"/>
                <w:szCs w:val="24"/>
              </w:rPr>
            </w:pPr>
            <w:r>
              <w:rPr>
                <w:sz w:val="24"/>
                <w:szCs w:val="24"/>
              </w:rPr>
              <w:t>5,3</w:t>
            </w:r>
          </w:p>
        </w:tc>
        <w:tc>
          <w:tcPr>
            <w:tcW w:w="567" w:type="dxa"/>
          </w:tcPr>
          <w:p w:rsidR="003E36EC" w:rsidRPr="00367A0B" w:rsidRDefault="003E36EC" w:rsidP="00D550AD">
            <w:pPr>
              <w:spacing w:line="276" w:lineRule="auto"/>
              <w:jc w:val="center"/>
              <w:rPr>
                <w:sz w:val="24"/>
                <w:szCs w:val="24"/>
              </w:rPr>
            </w:pPr>
            <w:r>
              <w:rPr>
                <w:sz w:val="24"/>
                <w:szCs w:val="24"/>
              </w:rPr>
              <w:t>5,4</w:t>
            </w:r>
          </w:p>
        </w:tc>
        <w:tc>
          <w:tcPr>
            <w:tcW w:w="567" w:type="dxa"/>
          </w:tcPr>
          <w:p w:rsidR="003E36EC" w:rsidRPr="00401706" w:rsidRDefault="003E36EC" w:rsidP="00D550AD">
            <w:pPr>
              <w:spacing w:line="276" w:lineRule="auto"/>
              <w:jc w:val="center"/>
              <w:rPr>
                <w:sz w:val="24"/>
                <w:szCs w:val="24"/>
              </w:rPr>
            </w:pPr>
            <w:r>
              <w:rPr>
                <w:sz w:val="24"/>
                <w:szCs w:val="24"/>
              </w:rPr>
              <w:t>5,5</w:t>
            </w:r>
          </w:p>
        </w:tc>
        <w:tc>
          <w:tcPr>
            <w:tcW w:w="567" w:type="dxa"/>
          </w:tcPr>
          <w:p w:rsidR="003E36EC" w:rsidRPr="00401706" w:rsidRDefault="003E36EC" w:rsidP="00D550AD">
            <w:pPr>
              <w:spacing w:line="276" w:lineRule="auto"/>
              <w:jc w:val="center"/>
              <w:rPr>
                <w:sz w:val="24"/>
                <w:szCs w:val="24"/>
              </w:rPr>
            </w:pPr>
            <w:r>
              <w:rPr>
                <w:sz w:val="24"/>
                <w:szCs w:val="24"/>
              </w:rPr>
              <w:t>5,6</w:t>
            </w:r>
          </w:p>
        </w:tc>
        <w:tc>
          <w:tcPr>
            <w:tcW w:w="567" w:type="dxa"/>
          </w:tcPr>
          <w:p w:rsidR="003E36EC" w:rsidRPr="00401706" w:rsidRDefault="003E36EC" w:rsidP="00D550AD">
            <w:pPr>
              <w:spacing w:line="276" w:lineRule="auto"/>
              <w:jc w:val="center"/>
              <w:rPr>
                <w:sz w:val="24"/>
                <w:szCs w:val="24"/>
              </w:rPr>
            </w:pPr>
            <w:r>
              <w:rPr>
                <w:sz w:val="24"/>
                <w:szCs w:val="24"/>
              </w:rPr>
              <w:t>5,7</w:t>
            </w:r>
          </w:p>
        </w:tc>
        <w:tc>
          <w:tcPr>
            <w:tcW w:w="567" w:type="dxa"/>
          </w:tcPr>
          <w:p w:rsidR="003E36EC" w:rsidRPr="00401706" w:rsidRDefault="003E36EC" w:rsidP="00D550AD">
            <w:pPr>
              <w:spacing w:line="276" w:lineRule="auto"/>
              <w:jc w:val="center"/>
              <w:rPr>
                <w:sz w:val="24"/>
                <w:szCs w:val="24"/>
              </w:rPr>
            </w:pPr>
            <w:r>
              <w:rPr>
                <w:sz w:val="24"/>
                <w:szCs w:val="24"/>
              </w:rPr>
              <w:t>5,8</w:t>
            </w:r>
          </w:p>
        </w:tc>
        <w:tc>
          <w:tcPr>
            <w:tcW w:w="567" w:type="dxa"/>
          </w:tcPr>
          <w:p w:rsidR="003E36EC" w:rsidRPr="00401706" w:rsidRDefault="003E36EC" w:rsidP="00D550AD">
            <w:pPr>
              <w:spacing w:line="276" w:lineRule="auto"/>
              <w:jc w:val="center"/>
              <w:rPr>
                <w:sz w:val="24"/>
                <w:szCs w:val="24"/>
              </w:rPr>
            </w:pPr>
            <w:r>
              <w:rPr>
                <w:sz w:val="24"/>
                <w:szCs w:val="24"/>
              </w:rPr>
              <w:t>5,9</w:t>
            </w:r>
          </w:p>
        </w:tc>
        <w:tc>
          <w:tcPr>
            <w:tcW w:w="567" w:type="dxa"/>
          </w:tcPr>
          <w:p w:rsidR="003E36EC" w:rsidRPr="00401706" w:rsidRDefault="003E36EC" w:rsidP="00D550AD">
            <w:pPr>
              <w:spacing w:line="276" w:lineRule="auto"/>
              <w:jc w:val="center"/>
              <w:rPr>
                <w:sz w:val="24"/>
                <w:szCs w:val="24"/>
              </w:rPr>
            </w:pPr>
            <w:r>
              <w:rPr>
                <w:sz w:val="24"/>
                <w:szCs w:val="24"/>
              </w:rPr>
              <w:t>6,0</w:t>
            </w:r>
          </w:p>
        </w:tc>
      </w:tr>
      <w:tr w:rsidR="003E36EC" w:rsidTr="00D550AD">
        <w:trPr>
          <w:trHeight w:val="455"/>
        </w:trPr>
        <w:tc>
          <w:tcPr>
            <w:tcW w:w="2518" w:type="dxa"/>
          </w:tcPr>
          <w:p w:rsidR="003E36EC" w:rsidRPr="00367A0B" w:rsidRDefault="003E36EC" w:rsidP="00D550AD">
            <w:pPr>
              <w:spacing w:line="276" w:lineRule="auto"/>
              <w:rPr>
                <w:sz w:val="24"/>
                <w:szCs w:val="24"/>
                <w:lang w:val="en-US"/>
              </w:rPr>
            </w:pPr>
          </w:p>
        </w:tc>
        <w:tc>
          <w:tcPr>
            <w:tcW w:w="1276" w:type="dxa"/>
          </w:tcPr>
          <w:p w:rsidR="003E36EC" w:rsidRDefault="003E36EC" w:rsidP="00D550AD">
            <w:pPr>
              <w:spacing w:line="276" w:lineRule="auto"/>
              <w:jc w:val="center"/>
              <w:rPr>
                <w:sz w:val="24"/>
                <w:szCs w:val="24"/>
              </w:rPr>
            </w:pPr>
          </w:p>
          <w:p w:rsidR="003E36EC" w:rsidRPr="00401706" w:rsidRDefault="003E36EC" w:rsidP="00D550AD">
            <w:pPr>
              <w:spacing w:line="276" w:lineRule="auto"/>
              <w:jc w:val="center"/>
              <w:rPr>
                <w:sz w:val="24"/>
                <w:szCs w:val="24"/>
              </w:rPr>
            </w:pPr>
          </w:p>
        </w:tc>
        <w:tc>
          <w:tcPr>
            <w:tcW w:w="5670" w:type="dxa"/>
            <w:gridSpan w:val="10"/>
          </w:tcPr>
          <w:p w:rsidR="003E36EC" w:rsidRDefault="003E36EC" w:rsidP="00D550AD">
            <w:pPr>
              <w:spacing w:line="276" w:lineRule="auto"/>
              <w:jc w:val="center"/>
              <w:rPr>
                <w:sz w:val="24"/>
                <w:szCs w:val="24"/>
              </w:rPr>
            </w:pPr>
          </w:p>
          <w:p w:rsidR="003E36EC" w:rsidRPr="00401706" w:rsidRDefault="003E36EC" w:rsidP="00D550AD">
            <w:pPr>
              <w:spacing w:line="276" w:lineRule="auto"/>
              <w:jc w:val="center"/>
              <w:rPr>
                <w:sz w:val="24"/>
                <w:szCs w:val="24"/>
              </w:rPr>
            </w:pPr>
            <w:r>
              <w:rPr>
                <w:sz w:val="24"/>
                <w:szCs w:val="24"/>
              </w:rPr>
              <w:t>по предпоследней цифре шифра</w:t>
            </w:r>
          </w:p>
        </w:tc>
      </w:tr>
      <w:tr w:rsidR="003E36EC" w:rsidRPr="003F021F" w:rsidTr="00D550AD">
        <w:tc>
          <w:tcPr>
            <w:tcW w:w="2518" w:type="dxa"/>
          </w:tcPr>
          <w:p w:rsidR="003E36EC" w:rsidRPr="00367A0B" w:rsidRDefault="003E36EC" w:rsidP="00D550AD">
            <w:pPr>
              <w:spacing w:line="276" w:lineRule="auto"/>
              <w:rPr>
                <w:sz w:val="24"/>
                <w:szCs w:val="24"/>
              </w:rPr>
            </w:pPr>
            <w:r>
              <w:rPr>
                <w:sz w:val="24"/>
                <w:szCs w:val="24"/>
              </w:rPr>
              <w:t xml:space="preserve">Полная  расчетная нагрузка, </w:t>
            </w:r>
            <w:r w:rsidRPr="0061360A">
              <w:rPr>
                <w:b/>
                <w:sz w:val="24"/>
                <w:szCs w:val="24"/>
                <w:lang w:val="en-US"/>
              </w:rPr>
              <w:t>q</w:t>
            </w:r>
          </w:p>
        </w:tc>
        <w:tc>
          <w:tcPr>
            <w:tcW w:w="1276" w:type="dxa"/>
          </w:tcPr>
          <w:p w:rsidR="003E36EC" w:rsidRDefault="003E36EC" w:rsidP="00D550AD">
            <w:pPr>
              <w:spacing w:line="276" w:lineRule="auto"/>
              <w:jc w:val="center"/>
              <w:rPr>
                <w:sz w:val="24"/>
                <w:szCs w:val="24"/>
              </w:rPr>
            </w:pPr>
          </w:p>
          <w:p w:rsidR="003E36EC" w:rsidRDefault="003E36EC" w:rsidP="00D550AD">
            <w:pPr>
              <w:spacing w:line="276" w:lineRule="auto"/>
              <w:jc w:val="center"/>
              <w:rPr>
                <w:i/>
              </w:rPr>
            </w:pPr>
            <w:r>
              <w:rPr>
                <w:sz w:val="24"/>
                <w:szCs w:val="24"/>
              </w:rPr>
              <w:t>кН/м</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52</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40</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45</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50</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55</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60</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65</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58</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62</w:t>
            </w:r>
          </w:p>
        </w:tc>
        <w:tc>
          <w:tcPr>
            <w:tcW w:w="567" w:type="dxa"/>
          </w:tcPr>
          <w:p w:rsidR="003E36EC" w:rsidRDefault="003E36EC" w:rsidP="00D550AD">
            <w:pPr>
              <w:spacing w:line="276" w:lineRule="auto"/>
              <w:jc w:val="both"/>
              <w:rPr>
                <w:sz w:val="24"/>
                <w:szCs w:val="24"/>
              </w:rPr>
            </w:pPr>
          </w:p>
          <w:p w:rsidR="003E36EC" w:rsidRPr="003F021F" w:rsidRDefault="003E36EC" w:rsidP="00D550AD">
            <w:pPr>
              <w:spacing w:line="276" w:lineRule="auto"/>
              <w:jc w:val="both"/>
              <w:rPr>
                <w:sz w:val="24"/>
                <w:szCs w:val="24"/>
              </w:rPr>
            </w:pPr>
            <w:r>
              <w:rPr>
                <w:sz w:val="24"/>
                <w:szCs w:val="24"/>
              </w:rPr>
              <w:t>48</w:t>
            </w:r>
          </w:p>
        </w:tc>
      </w:tr>
      <w:tr w:rsidR="003E36EC" w:rsidRPr="003F021F" w:rsidTr="00D550AD">
        <w:tc>
          <w:tcPr>
            <w:tcW w:w="2518" w:type="dxa"/>
          </w:tcPr>
          <w:p w:rsidR="003E36EC" w:rsidRDefault="003E36EC" w:rsidP="00D550AD">
            <w:pPr>
              <w:spacing w:line="276" w:lineRule="auto"/>
              <w:rPr>
                <w:i/>
              </w:rPr>
            </w:pPr>
            <w:r>
              <w:rPr>
                <w:sz w:val="24"/>
                <w:szCs w:val="24"/>
              </w:rPr>
              <w:t xml:space="preserve">Полная нормативная нагрузка, </w:t>
            </w:r>
            <m:oMath>
              <m:sSub>
                <m:sSubPr>
                  <m:ctrlPr>
                    <w:rPr>
                      <w:rFonts w:ascii="Cambria Math" w:hAnsi="Cambria Math"/>
                      <w:b/>
                      <w:i/>
                      <w:sz w:val="24"/>
                      <w:szCs w:val="24"/>
                    </w:rPr>
                  </m:ctrlPr>
                </m:sSubPr>
                <m:e>
                  <m:r>
                    <m:rPr>
                      <m:sty m:val="bi"/>
                    </m:rPr>
                    <w:rPr>
                      <w:rFonts w:ascii="Cambria Math" w:hAnsi="Cambria Math"/>
                      <w:sz w:val="24"/>
                      <w:szCs w:val="24"/>
                      <w:lang w:val="en-US"/>
                    </w:rPr>
                    <m:t>q</m:t>
                  </m:r>
                </m:e>
                <m:sub>
                  <m:r>
                    <m:rPr>
                      <m:sty m:val="bi"/>
                    </m:rPr>
                    <w:rPr>
                      <w:rFonts w:ascii="Cambria Math" w:hAnsi="Cambria Math"/>
                      <w:sz w:val="24"/>
                      <w:szCs w:val="24"/>
                    </w:rPr>
                    <m:t>n</m:t>
                  </m:r>
                </m:sub>
              </m:sSub>
            </m:oMath>
          </w:p>
        </w:tc>
        <w:tc>
          <w:tcPr>
            <w:tcW w:w="1276" w:type="dxa"/>
          </w:tcPr>
          <w:p w:rsidR="003E36EC" w:rsidRDefault="003E36EC" w:rsidP="00D550AD">
            <w:pPr>
              <w:spacing w:line="276" w:lineRule="auto"/>
              <w:jc w:val="center"/>
              <w:rPr>
                <w:sz w:val="24"/>
                <w:szCs w:val="24"/>
              </w:rPr>
            </w:pPr>
          </w:p>
          <w:p w:rsidR="003E36EC" w:rsidRDefault="003E36EC" w:rsidP="00D550AD">
            <w:pPr>
              <w:spacing w:line="276" w:lineRule="auto"/>
              <w:jc w:val="center"/>
              <w:rPr>
                <w:i/>
              </w:rPr>
            </w:pPr>
            <w:r>
              <w:rPr>
                <w:sz w:val="24"/>
                <w:szCs w:val="24"/>
              </w:rPr>
              <w:t>кН/м</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42</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32</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36</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40</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44</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48</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52</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47</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50</w:t>
            </w:r>
          </w:p>
        </w:tc>
        <w:tc>
          <w:tcPr>
            <w:tcW w:w="567" w:type="dxa"/>
          </w:tcPr>
          <w:p w:rsidR="003E36EC" w:rsidRDefault="003E36EC" w:rsidP="00D550AD">
            <w:pPr>
              <w:spacing w:line="276" w:lineRule="auto"/>
              <w:jc w:val="both"/>
              <w:rPr>
                <w:sz w:val="24"/>
                <w:szCs w:val="24"/>
              </w:rPr>
            </w:pPr>
          </w:p>
          <w:p w:rsidR="003E36EC" w:rsidRPr="003F021F" w:rsidRDefault="003E36EC" w:rsidP="00D550AD">
            <w:pPr>
              <w:spacing w:line="276" w:lineRule="auto"/>
              <w:jc w:val="both"/>
              <w:rPr>
                <w:sz w:val="24"/>
                <w:szCs w:val="24"/>
              </w:rPr>
            </w:pPr>
            <w:r>
              <w:rPr>
                <w:sz w:val="24"/>
                <w:szCs w:val="24"/>
              </w:rPr>
              <w:t>39</w:t>
            </w:r>
          </w:p>
        </w:tc>
      </w:tr>
      <w:tr w:rsidR="003E36EC" w:rsidRPr="003F021F" w:rsidTr="00D550AD">
        <w:tc>
          <w:tcPr>
            <w:tcW w:w="2518" w:type="dxa"/>
          </w:tcPr>
          <w:p w:rsidR="003E36EC" w:rsidRDefault="003E36EC" w:rsidP="00D550AD">
            <w:pPr>
              <w:spacing w:line="276" w:lineRule="auto"/>
              <w:rPr>
                <w:i/>
              </w:rPr>
            </w:pPr>
            <w:r>
              <w:rPr>
                <w:sz w:val="24"/>
                <w:szCs w:val="24"/>
              </w:rPr>
              <w:t xml:space="preserve">Нормативная постоянная и длительная нагрузка, </w:t>
            </w:r>
            <m:oMath>
              <m:sSub>
                <m:sSubPr>
                  <m:ctrlPr>
                    <w:rPr>
                      <w:rFonts w:ascii="Cambria Math" w:hAnsi="Cambria Math"/>
                      <w:b/>
                      <w:i/>
                      <w:sz w:val="24"/>
                      <w:szCs w:val="24"/>
                    </w:rPr>
                  </m:ctrlPr>
                </m:sSubPr>
                <m:e>
                  <m:r>
                    <m:rPr>
                      <m:sty m:val="bi"/>
                    </m:rPr>
                    <w:rPr>
                      <w:rFonts w:ascii="Cambria Math" w:hAnsi="Cambria Math"/>
                      <w:sz w:val="24"/>
                      <w:szCs w:val="24"/>
                      <w:lang w:val="en-US"/>
                    </w:rPr>
                    <m:t>q</m:t>
                  </m:r>
                </m:e>
                <m:sub>
                  <m:r>
                    <m:rPr>
                      <m:sty m:val="bi"/>
                    </m:rPr>
                    <w:rPr>
                      <w:rFonts w:ascii="Cambria Math" w:hAnsi="Cambria Math"/>
                      <w:sz w:val="24"/>
                      <w:szCs w:val="24"/>
                    </w:rPr>
                    <m:t>nl</m:t>
                  </m:r>
                </m:sub>
              </m:sSub>
            </m:oMath>
          </w:p>
        </w:tc>
        <w:tc>
          <w:tcPr>
            <w:tcW w:w="1276" w:type="dxa"/>
          </w:tcPr>
          <w:p w:rsidR="003E36EC" w:rsidRDefault="003E36EC" w:rsidP="00D550AD">
            <w:pPr>
              <w:spacing w:line="276" w:lineRule="auto"/>
              <w:jc w:val="center"/>
              <w:rPr>
                <w:sz w:val="24"/>
                <w:szCs w:val="24"/>
              </w:rPr>
            </w:pPr>
          </w:p>
          <w:p w:rsidR="003E36EC" w:rsidRDefault="003E36EC" w:rsidP="00D550AD">
            <w:pPr>
              <w:spacing w:line="276" w:lineRule="auto"/>
              <w:jc w:val="center"/>
              <w:rPr>
                <w:i/>
              </w:rPr>
            </w:pPr>
            <w:r>
              <w:rPr>
                <w:sz w:val="24"/>
                <w:szCs w:val="24"/>
              </w:rPr>
              <w:t>кН/м</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36</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28</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32</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35</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39</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42</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46</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41</w:t>
            </w:r>
          </w:p>
        </w:tc>
        <w:tc>
          <w:tcPr>
            <w:tcW w:w="567" w:type="dxa"/>
          </w:tcPr>
          <w:p w:rsidR="003E36EC" w:rsidRDefault="003E36EC" w:rsidP="00D550AD">
            <w:pPr>
              <w:spacing w:line="276" w:lineRule="auto"/>
              <w:jc w:val="center"/>
              <w:rPr>
                <w:sz w:val="24"/>
                <w:szCs w:val="24"/>
              </w:rPr>
            </w:pPr>
          </w:p>
          <w:p w:rsidR="003E36EC" w:rsidRPr="003F021F" w:rsidRDefault="003E36EC" w:rsidP="00D550AD">
            <w:pPr>
              <w:spacing w:line="276" w:lineRule="auto"/>
              <w:jc w:val="center"/>
              <w:rPr>
                <w:sz w:val="24"/>
                <w:szCs w:val="24"/>
              </w:rPr>
            </w:pPr>
            <w:r>
              <w:rPr>
                <w:sz w:val="24"/>
                <w:szCs w:val="24"/>
              </w:rPr>
              <w:t>44</w:t>
            </w:r>
          </w:p>
        </w:tc>
        <w:tc>
          <w:tcPr>
            <w:tcW w:w="567" w:type="dxa"/>
          </w:tcPr>
          <w:p w:rsidR="003E36EC" w:rsidRDefault="003E36EC" w:rsidP="00D550AD">
            <w:pPr>
              <w:spacing w:line="276" w:lineRule="auto"/>
              <w:jc w:val="both"/>
              <w:rPr>
                <w:sz w:val="24"/>
                <w:szCs w:val="24"/>
              </w:rPr>
            </w:pPr>
          </w:p>
          <w:p w:rsidR="003E36EC" w:rsidRPr="003F021F" w:rsidRDefault="003E36EC" w:rsidP="00D550AD">
            <w:pPr>
              <w:spacing w:line="276" w:lineRule="auto"/>
              <w:jc w:val="both"/>
              <w:rPr>
                <w:sz w:val="24"/>
                <w:szCs w:val="24"/>
              </w:rPr>
            </w:pPr>
            <w:r>
              <w:rPr>
                <w:sz w:val="24"/>
                <w:szCs w:val="24"/>
              </w:rPr>
              <w:t>34</w:t>
            </w:r>
          </w:p>
        </w:tc>
      </w:tr>
      <w:tr w:rsidR="003E36EC" w:rsidRPr="003F021F" w:rsidTr="00D550AD">
        <w:tc>
          <w:tcPr>
            <w:tcW w:w="3794" w:type="dxa"/>
            <w:gridSpan w:val="2"/>
          </w:tcPr>
          <w:p w:rsidR="003E36EC" w:rsidRDefault="003E36EC" w:rsidP="00D550AD">
            <w:pPr>
              <w:spacing w:line="276" w:lineRule="auto"/>
              <w:jc w:val="center"/>
              <w:rPr>
                <w:i/>
              </w:rPr>
            </w:pPr>
          </w:p>
        </w:tc>
        <w:tc>
          <w:tcPr>
            <w:tcW w:w="5670" w:type="dxa"/>
            <w:gridSpan w:val="10"/>
          </w:tcPr>
          <w:p w:rsidR="003E36EC" w:rsidRPr="003F021F" w:rsidRDefault="003E36EC" w:rsidP="00D550AD">
            <w:pPr>
              <w:spacing w:line="276" w:lineRule="auto"/>
              <w:jc w:val="center"/>
              <w:rPr>
                <w:sz w:val="24"/>
                <w:szCs w:val="24"/>
              </w:rPr>
            </w:pPr>
            <w:r>
              <w:rPr>
                <w:sz w:val="24"/>
                <w:szCs w:val="24"/>
              </w:rPr>
              <w:t>по третьей от конца цифре</w:t>
            </w:r>
          </w:p>
        </w:tc>
      </w:tr>
      <w:tr w:rsidR="003E36EC" w:rsidRPr="003F021F" w:rsidTr="00D550AD">
        <w:tc>
          <w:tcPr>
            <w:tcW w:w="2518" w:type="dxa"/>
          </w:tcPr>
          <w:p w:rsidR="003E36EC" w:rsidRDefault="003E36EC" w:rsidP="00D550AD">
            <w:pPr>
              <w:spacing w:line="276" w:lineRule="auto"/>
              <w:rPr>
                <w:sz w:val="24"/>
                <w:szCs w:val="24"/>
              </w:rPr>
            </w:pPr>
            <w:r>
              <w:rPr>
                <w:sz w:val="24"/>
                <w:szCs w:val="24"/>
              </w:rPr>
              <w:t>Материалы</w:t>
            </w:r>
            <w:r>
              <w:rPr>
                <w:sz w:val="24"/>
                <w:szCs w:val="24"/>
                <w:lang w:val="en-US"/>
              </w:rPr>
              <w:t>:</w:t>
            </w:r>
          </w:p>
          <w:p w:rsidR="003E36EC" w:rsidRPr="0061360A" w:rsidRDefault="003E36EC" w:rsidP="00D550AD">
            <w:pPr>
              <w:spacing w:line="276" w:lineRule="auto"/>
              <w:rPr>
                <w:sz w:val="24"/>
                <w:szCs w:val="24"/>
              </w:rPr>
            </w:pPr>
            <w:r>
              <w:rPr>
                <w:sz w:val="24"/>
                <w:szCs w:val="24"/>
              </w:rPr>
              <w:t>бетон</w:t>
            </w:r>
          </w:p>
        </w:tc>
        <w:tc>
          <w:tcPr>
            <w:tcW w:w="1276" w:type="dxa"/>
          </w:tcPr>
          <w:p w:rsidR="003E36EC" w:rsidRDefault="003E36EC" w:rsidP="00D550AD">
            <w:pPr>
              <w:spacing w:line="276" w:lineRule="auto"/>
              <w:jc w:val="center"/>
              <w:rPr>
                <w:i/>
              </w:rPr>
            </w:pPr>
          </w:p>
        </w:tc>
        <w:tc>
          <w:tcPr>
            <w:tcW w:w="2835" w:type="dxa"/>
            <w:gridSpan w:val="5"/>
          </w:tcPr>
          <w:p w:rsidR="003E36EC" w:rsidRPr="003F021F" w:rsidRDefault="003E36EC" w:rsidP="00D550AD">
            <w:pPr>
              <w:spacing w:line="276" w:lineRule="auto"/>
              <w:jc w:val="center"/>
              <w:rPr>
                <w:sz w:val="24"/>
                <w:szCs w:val="24"/>
              </w:rPr>
            </w:pPr>
            <w:r>
              <w:rPr>
                <w:sz w:val="24"/>
                <w:szCs w:val="24"/>
              </w:rPr>
              <w:t xml:space="preserve">мелкозернистый бетон В20 </w:t>
            </w:r>
          </w:p>
        </w:tc>
        <w:tc>
          <w:tcPr>
            <w:tcW w:w="2835" w:type="dxa"/>
            <w:gridSpan w:val="5"/>
          </w:tcPr>
          <w:p w:rsidR="003E36EC" w:rsidRPr="003F021F" w:rsidRDefault="003E36EC" w:rsidP="00D550AD">
            <w:pPr>
              <w:spacing w:line="276" w:lineRule="auto"/>
              <w:jc w:val="center"/>
              <w:rPr>
                <w:sz w:val="24"/>
                <w:szCs w:val="24"/>
              </w:rPr>
            </w:pPr>
            <w:r>
              <w:rPr>
                <w:sz w:val="24"/>
                <w:szCs w:val="24"/>
              </w:rPr>
              <w:t>Тяжелый бетон В25</w:t>
            </w:r>
          </w:p>
        </w:tc>
      </w:tr>
      <w:tr w:rsidR="003E36EC" w:rsidRPr="003F021F" w:rsidTr="00D550AD">
        <w:tc>
          <w:tcPr>
            <w:tcW w:w="2518" w:type="dxa"/>
          </w:tcPr>
          <w:p w:rsidR="003E36EC" w:rsidRPr="0061360A" w:rsidRDefault="003E36EC" w:rsidP="00D550AD">
            <w:pPr>
              <w:spacing w:line="276" w:lineRule="auto"/>
              <w:rPr>
                <w:sz w:val="24"/>
                <w:szCs w:val="24"/>
              </w:rPr>
            </w:pPr>
            <w:r>
              <w:rPr>
                <w:sz w:val="24"/>
                <w:szCs w:val="24"/>
              </w:rPr>
              <w:t>Рабочая продольная арматура</w:t>
            </w:r>
          </w:p>
        </w:tc>
        <w:tc>
          <w:tcPr>
            <w:tcW w:w="1276" w:type="dxa"/>
          </w:tcPr>
          <w:p w:rsidR="003E36EC" w:rsidRDefault="003E36EC" w:rsidP="00D550AD">
            <w:pPr>
              <w:spacing w:line="276" w:lineRule="auto"/>
              <w:jc w:val="center"/>
              <w:rPr>
                <w:i/>
              </w:rPr>
            </w:pPr>
          </w:p>
        </w:tc>
        <w:tc>
          <w:tcPr>
            <w:tcW w:w="2835" w:type="dxa"/>
            <w:gridSpan w:val="5"/>
          </w:tcPr>
          <w:p w:rsidR="003E36EC" w:rsidRPr="003F021F" w:rsidRDefault="003E36EC" w:rsidP="00D550AD">
            <w:pPr>
              <w:spacing w:line="276" w:lineRule="auto"/>
              <w:jc w:val="center"/>
              <w:rPr>
                <w:sz w:val="24"/>
                <w:szCs w:val="24"/>
              </w:rPr>
            </w:pPr>
            <w:r>
              <w:rPr>
                <w:sz w:val="24"/>
                <w:szCs w:val="24"/>
              </w:rPr>
              <w:t>А400</w:t>
            </w:r>
          </w:p>
        </w:tc>
        <w:tc>
          <w:tcPr>
            <w:tcW w:w="2835" w:type="dxa"/>
            <w:gridSpan w:val="5"/>
          </w:tcPr>
          <w:p w:rsidR="003E36EC" w:rsidRPr="003F021F" w:rsidRDefault="003E36EC" w:rsidP="00D550AD">
            <w:pPr>
              <w:spacing w:line="276" w:lineRule="auto"/>
              <w:jc w:val="center"/>
              <w:rPr>
                <w:sz w:val="24"/>
                <w:szCs w:val="24"/>
              </w:rPr>
            </w:pPr>
            <w:r>
              <w:rPr>
                <w:sz w:val="24"/>
                <w:szCs w:val="24"/>
              </w:rPr>
              <w:t>А400</w:t>
            </w:r>
          </w:p>
        </w:tc>
      </w:tr>
      <w:tr w:rsidR="003E36EC" w:rsidRPr="003F021F" w:rsidTr="00D550AD">
        <w:tc>
          <w:tcPr>
            <w:tcW w:w="2518" w:type="dxa"/>
          </w:tcPr>
          <w:p w:rsidR="003E36EC" w:rsidRPr="0061360A" w:rsidRDefault="003E36EC" w:rsidP="00D550AD">
            <w:pPr>
              <w:spacing w:line="276" w:lineRule="auto"/>
              <w:rPr>
                <w:sz w:val="24"/>
                <w:szCs w:val="24"/>
              </w:rPr>
            </w:pPr>
            <w:r>
              <w:rPr>
                <w:sz w:val="24"/>
                <w:szCs w:val="24"/>
              </w:rPr>
              <w:t>Монтажная и поперечная  арматура</w:t>
            </w:r>
          </w:p>
        </w:tc>
        <w:tc>
          <w:tcPr>
            <w:tcW w:w="1276" w:type="dxa"/>
          </w:tcPr>
          <w:p w:rsidR="003E36EC" w:rsidRDefault="003E36EC" w:rsidP="00D550AD">
            <w:pPr>
              <w:spacing w:line="276" w:lineRule="auto"/>
              <w:jc w:val="center"/>
              <w:rPr>
                <w:i/>
              </w:rPr>
            </w:pPr>
          </w:p>
        </w:tc>
        <w:tc>
          <w:tcPr>
            <w:tcW w:w="2835" w:type="dxa"/>
            <w:gridSpan w:val="5"/>
          </w:tcPr>
          <w:p w:rsidR="003E36EC" w:rsidRPr="003F021F" w:rsidRDefault="003E36EC" w:rsidP="00D550AD">
            <w:pPr>
              <w:spacing w:line="276" w:lineRule="auto"/>
              <w:jc w:val="center"/>
              <w:rPr>
                <w:sz w:val="24"/>
                <w:szCs w:val="24"/>
              </w:rPr>
            </w:pPr>
            <w:r>
              <w:rPr>
                <w:sz w:val="24"/>
                <w:szCs w:val="24"/>
              </w:rPr>
              <w:t>А300</w:t>
            </w:r>
          </w:p>
        </w:tc>
        <w:tc>
          <w:tcPr>
            <w:tcW w:w="2835" w:type="dxa"/>
            <w:gridSpan w:val="5"/>
          </w:tcPr>
          <w:p w:rsidR="003E36EC" w:rsidRPr="003F021F" w:rsidRDefault="003E36EC" w:rsidP="00D550AD">
            <w:pPr>
              <w:spacing w:line="276" w:lineRule="auto"/>
              <w:jc w:val="both"/>
              <w:rPr>
                <w:sz w:val="24"/>
                <w:szCs w:val="24"/>
              </w:rPr>
            </w:pPr>
            <w:r>
              <w:rPr>
                <w:sz w:val="24"/>
                <w:szCs w:val="24"/>
              </w:rPr>
              <w:t xml:space="preserve">                  А300</w:t>
            </w:r>
          </w:p>
        </w:tc>
      </w:tr>
    </w:tbl>
    <w:p w:rsidR="003E36EC" w:rsidRDefault="003E36EC" w:rsidP="003E36EC">
      <w:pPr>
        <w:spacing w:line="276" w:lineRule="auto"/>
        <w:ind w:firstLine="708"/>
        <w:jc w:val="both"/>
        <w:rPr>
          <w:i/>
        </w:rPr>
      </w:pPr>
    </w:p>
    <w:p w:rsidR="003E36EC" w:rsidRDefault="003E36EC" w:rsidP="003E36EC">
      <w:pPr>
        <w:spacing w:line="276" w:lineRule="auto"/>
        <w:ind w:firstLine="708"/>
        <w:jc w:val="both"/>
        <w:rPr>
          <w:i/>
        </w:rPr>
      </w:pPr>
    </w:p>
    <w:p w:rsidR="003E36EC" w:rsidRDefault="003E36EC" w:rsidP="003E36EC">
      <w:pPr>
        <w:spacing w:line="276" w:lineRule="auto"/>
      </w:pPr>
      <w:r>
        <w:t>4.4. Определить места обрыва стержней рабочей продольной арматуры.</w:t>
      </w:r>
    </w:p>
    <w:p w:rsidR="003E36EC" w:rsidRDefault="003E36EC" w:rsidP="003E36EC">
      <w:pPr>
        <w:spacing w:line="276" w:lineRule="auto"/>
      </w:pPr>
      <w:r>
        <w:t>5. Выполнить расчеты балки по предельным состояниям второй группы</w:t>
      </w:r>
      <w:r w:rsidRPr="00094D64">
        <w:t>:</w:t>
      </w:r>
    </w:p>
    <w:p w:rsidR="003E36EC" w:rsidRDefault="003E36EC" w:rsidP="003E36EC">
      <w:pPr>
        <w:spacing w:line="276" w:lineRule="auto"/>
      </w:pPr>
      <w:r>
        <w:t>5.1. Определить ширину раскрытия трещин в сечениях, нормальных к оси балки.</w:t>
      </w:r>
    </w:p>
    <w:p w:rsidR="003E36EC" w:rsidRDefault="003E36EC" w:rsidP="003E36EC">
      <w:pPr>
        <w:spacing w:line="276" w:lineRule="auto"/>
      </w:pPr>
      <w:r>
        <w:t>5.2. Определить прогиб балки.</w:t>
      </w:r>
    </w:p>
    <w:p w:rsidR="003E36EC" w:rsidRPr="00545141" w:rsidRDefault="003E36EC" w:rsidP="003E36EC">
      <w:pPr>
        <w:spacing w:line="276" w:lineRule="auto"/>
      </w:pPr>
      <w:r>
        <w:t xml:space="preserve">6. Выполнить чертеж конструкции балки. </w:t>
      </w:r>
    </w:p>
    <w:p w:rsidR="003E36EC" w:rsidRDefault="003E36EC" w:rsidP="003E36EC">
      <w:pPr>
        <w:spacing w:line="276" w:lineRule="auto"/>
        <w:rPr>
          <w:b/>
          <w:u w:val="single"/>
        </w:rPr>
      </w:pPr>
      <w:r w:rsidRPr="00D5518D">
        <w:rPr>
          <w:b/>
          <w:u w:val="single"/>
        </w:rPr>
        <w:t xml:space="preserve">Задача </w:t>
      </w:r>
      <w:r>
        <w:rPr>
          <w:b/>
          <w:u w:val="single"/>
        </w:rPr>
        <w:t>2</w:t>
      </w:r>
    </w:p>
    <w:p w:rsidR="003E36EC" w:rsidRDefault="003E36EC" w:rsidP="003E36EC">
      <w:pPr>
        <w:spacing w:line="276" w:lineRule="auto"/>
        <w:rPr>
          <w:b/>
          <w:u w:val="single"/>
        </w:rPr>
      </w:pPr>
    </w:p>
    <w:p w:rsidR="003E36EC" w:rsidRDefault="003E36EC" w:rsidP="003E36EC">
      <w:pPr>
        <w:spacing w:line="276" w:lineRule="auto"/>
      </w:pPr>
      <w:r w:rsidRPr="00545141">
        <w:t xml:space="preserve">    Рассчитать</w:t>
      </w:r>
      <w:r>
        <w:t xml:space="preserve"> железобетонную колонну одноэтажного производственного здания и выполнить ее арматурный чертеж.  Исходные данные для решения задачи принять по табл.2.</w:t>
      </w:r>
    </w:p>
    <w:p w:rsidR="003E36EC" w:rsidRPr="00545141" w:rsidRDefault="003E36EC" w:rsidP="003E36EC">
      <w:pPr>
        <w:spacing w:line="276" w:lineRule="auto"/>
        <w:rPr>
          <w:i/>
        </w:rPr>
      </w:pPr>
      <w:r>
        <w:t xml:space="preserve">    </w:t>
      </w:r>
      <w:r w:rsidRPr="00545141">
        <w:rPr>
          <w:i/>
        </w:rPr>
        <w:t>Дополнительные данные:</w:t>
      </w:r>
    </w:p>
    <w:p w:rsidR="003E36EC" w:rsidRDefault="003E36EC" w:rsidP="003E36EC">
      <w:pPr>
        <w:spacing w:line="276" w:lineRule="auto"/>
      </w:pPr>
      <w:r w:rsidRPr="00545141">
        <w:t xml:space="preserve">• </w:t>
      </w:r>
      <w:r>
        <w:t>бетон колонны класса В20</w:t>
      </w:r>
      <w:r w:rsidRPr="004C48C5">
        <w:t>;</w:t>
      </w:r>
    </w:p>
    <w:p w:rsidR="003E36EC" w:rsidRDefault="003E36EC" w:rsidP="003E36EC">
      <w:pPr>
        <w:spacing w:line="276" w:lineRule="auto"/>
      </w:pPr>
      <w:r>
        <w:t>• продольная арматура в колонне класса А400</w:t>
      </w:r>
      <w:r w:rsidRPr="00545141">
        <w:t>;</w:t>
      </w:r>
    </w:p>
    <w:p w:rsidR="003E36EC" w:rsidRDefault="003E36EC" w:rsidP="003E36EC">
      <w:pPr>
        <w:spacing w:line="276" w:lineRule="auto"/>
      </w:pPr>
      <w:r>
        <w:lastRenderedPageBreak/>
        <w:t xml:space="preserve">• коэффициент условий работы бетона </w:t>
      </w:r>
      <m:oMath>
        <m:sSub>
          <m:sSubPr>
            <m:ctrlPr>
              <w:rPr>
                <w:rFonts w:ascii="Cambria Math" w:hAnsi="Cambria Math"/>
                <w:i/>
              </w:rPr>
            </m:ctrlPr>
          </m:sSubPr>
          <m:e>
            <m:r>
              <w:rPr>
                <w:rFonts w:ascii="Cambria Math" w:hAnsi="Cambria Math"/>
              </w:rPr>
              <m:t>γ</m:t>
            </m:r>
          </m:e>
          <m:sub>
            <m:r>
              <w:rPr>
                <w:rFonts w:ascii="Cambria Math" w:hAnsi="Cambria Math"/>
                <w:lang w:val="en-US"/>
              </w:rPr>
              <m:t>b</m:t>
            </m:r>
          </m:sub>
        </m:sSub>
      </m:oMath>
      <w:r>
        <w:t>= 0,9</w:t>
      </w:r>
    </w:p>
    <w:p w:rsidR="003E36EC" w:rsidRDefault="003E36EC" w:rsidP="003E36EC">
      <w:pPr>
        <w:spacing w:line="276" w:lineRule="auto"/>
        <w:jc w:val="both"/>
      </w:pPr>
      <w:r w:rsidRPr="00166CEC">
        <w:t xml:space="preserve">    На</w:t>
      </w:r>
      <w:r>
        <w:t xml:space="preserve"> коэффициен</w:t>
      </w:r>
      <w:r w:rsidRPr="00166CEC">
        <w:t>т</w:t>
      </w:r>
      <m:oMath>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lang w:val="en-US"/>
              </w:rPr>
              <m:t>b</m:t>
            </m:r>
          </m:sub>
        </m:sSub>
      </m:oMath>
      <w:r>
        <w:t xml:space="preserve"> умножают принятое по нормам расчетное</w:t>
      </w:r>
      <w:r w:rsidRPr="00166CEC">
        <w:t xml:space="preserve"> </w:t>
      </w:r>
      <w:r>
        <w:t xml:space="preserve"> </w:t>
      </w:r>
      <m:oMath>
        <m:sSub>
          <m:sSubPr>
            <m:ctrlPr>
              <w:rPr>
                <w:rFonts w:ascii="Cambria Math" w:hAnsi="Cambria Math"/>
                <w:i/>
              </w:rPr>
            </m:ctrlPr>
          </m:sSubPr>
          <m:e>
            <m:r>
              <w:rPr>
                <w:rFonts w:ascii="Cambria Math" w:hAnsi="Cambria Math"/>
                <w:lang w:val="en-US"/>
              </w:rPr>
              <m:t>R</m:t>
            </m:r>
          </m:e>
          <m:sub>
            <m:r>
              <w:rPr>
                <w:rFonts w:ascii="Cambria Math" w:hAnsi="Cambria Math"/>
              </w:rPr>
              <m:t>b</m:t>
            </m:r>
          </m:sub>
        </m:sSub>
      </m:oMath>
      <w:r w:rsidRPr="00166CEC">
        <w:t xml:space="preserve"> </w:t>
      </w:r>
      <w:r>
        <w:t>сопротивление  сжатию</w:t>
      </w:r>
      <w:r w:rsidRPr="002600FB">
        <w:t xml:space="preserve"> </w:t>
      </w:r>
      <w:r>
        <w:t>бетона.</w:t>
      </w:r>
    </w:p>
    <w:p w:rsidR="003E36EC" w:rsidRPr="00545141" w:rsidRDefault="003E36EC" w:rsidP="003E36EC">
      <w:pPr>
        <w:spacing w:line="276" w:lineRule="auto"/>
        <w:jc w:val="both"/>
      </w:pPr>
      <w:r>
        <w:t xml:space="preserve">    Продольную силу от действия постоянной и длительной нагрузки </w:t>
      </w:r>
      <m:oMath>
        <m:sSub>
          <m:sSubPr>
            <m:ctrlPr>
              <w:rPr>
                <w:rFonts w:ascii="Cambria Math" w:hAnsi="Cambria Math"/>
                <w:i/>
              </w:rPr>
            </m:ctrlPr>
          </m:sSubPr>
          <m:e>
            <m:r>
              <w:rPr>
                <w:rFonts w:ascii="Cambria Math" w:hAnsi="Cambria Math"/>
                <w:lang w:val="en-US"/>
              </w:rPr>
              <m:t>N</m:t>
            </m:r>
          </m:e>
          <m:sub>
            <m:r>
              <w:rPr>
                <w:rFonts w:ascii="Cambria Math" w:hAnsi="Cambria Math"/>
              </w:rPr>
              <m:t>l</m:t>
            </m:r>
          </m:sub>
        </m:sSub>
      </m:oMath>
      <w:r w:rsidRPr="00545141">
        <w:t xml:space="preserve"> </w:t>
      </w:r>
      <w:r>
        <w:t>можно принять равной 0,8</w:t>
      </w:r>
      <w:r>
        <w:rPr>
          <w:i/>
          <w:lang w:val="en-US"/>
        </w:rPr>
        <w:t>N</w:t>
      </w:r>
      <w:r w:rsidRPr="00545141">
        <w:rPr>
          <w:i/>
        </w:rPr>
        <w:t>.</w:t>
      </w:r>
      <w:r>
        <w:t xml:space="preserve"> </w:t>
      </w:r>
    </w:p>
    <w:p w:rsidR="003E36EC" w:rsidRPr="00545141" w:rsidRDefault="003E36EC" w:rsidP="003E36EC">
      <w:pPr>
        <w:spacing w:line="276" w:lineRule="auto"/>
      </w:pPr>
    </w:p>
    <w:p w:rsidR="003E36EC" w:rsidRDefault="003E36EC" w:rsidP="003E36EC">
      <w:pPr>
        <w:spacing w:line="276" w:lineRule="auto"/>
        <w:rPr>
          <w:b/>
          <w:u w:val="single"/>
        </w:rPr>
      </w:pPr>
    </w:p>
    <w:p w:rsidR="003E36EC" w:rsidRPr="00A5258E" w:rsidRDefault="003E36EC" w:rsidP="003E36EC">
      <w:pPr>
        <w:spacing w:line="276" w:lineRule="auto"/>
      </w:pPr>
      <w:r>
        <w:t xml:space="preserve">                                                                                                                                     Таблица 2</w:t>
      </w:r>
    </w:p>
    <w:tbl>
      <w:tblPr>
        <w:tblStyle w:val="a3"/>
        <w:tblW w:w="9654" w:type="dxa"/>
        <w:tblLayout w:type="fixed"/>
        <w:tblLook w:val="04A0"/>
      </w:tblPr>
      <w:tblGrid>
        <w:gridCol w:w="1809"/>
        <w:gridCol w:w="885"/>
        <w:gridCol w:w="696"/>
        <w:gridCol w:w="696"/>
        <w:gridCol w:w="696"/>
        <w:gridCol w:w="696"/>
        <w:gridCol w:w="696"/>
        <w:gridCol w:w="696"/>
        <w:gridCol w:w="696"/>
        <w:gridCol w:w="696"/>
        <w:gridCol w:w="696"/>
        <w:gridCol w:w="696"/>
      </w:tblGrid>
      <w:tr w:rsidR="003E36EC" w:rsidTr="00D550AD">
        <w:tc>
          <w:tcPr>
            <w:tcW w:w="1809" w:type="dxa"/>
            <w:vMerge w:val="restart"/>
          </w:tcPr>
          <w:p w:rsidR="003E36EC" w:rsidRPr="00613CD9" w:rsidRDefault="003E36EC" w:rsidP="00D550AD">
            <w:pPr>
              <w:spacing w:line="276" w:lineRule="auto"/>
              <w:rPr>
                <w:sz w:val="24"/>
                <w:szCs w:val="24"/>
              </w:rPr>
            </w:pPr>
            <w:r>
              <w:rPr>
                <w:sz w:val="24"/>
                <w:szCs w:val="24"/>
              </w:rPr>
              <w:t>Исходные данные</w:t>
            </w:r>
          </w:p>
        </w:tc>
        <w:tc>
          <w:tcPr>
            <w:tcW w:w="885" w:type="dxa"/>
            <w:vMerge w:val="restart"/>
          </w:tcPr>
          <w:p w:rsidR="003E36EC" w:rsidRPr="00613CD9" w:rsidRDefault="003E36EC" w:rsidP="00D550AD">
            <w:pPr>
              <w:spacing w:line="276" w:lineRule="auto"/>
              <w:jc w:val="center"/>
              <w:rPr>
                <w:sz w:val="24"/>
                <w:szCs w:val="24"/>
              </w:rPr>
            </w:pPr>
            <w:r>
              <w:rPr>
                <w:sz w:val="24"/>
                <w:szCs w:val="24"/>
              </w:rPr>
              <w:t>Ед</w:t>
            </w:r>
            <w:r>
              <w:rPr>
                <w:sz w:val="24"/>
                <w:szCs w:val="24"/>
                <w:lang w:val="en-US"/>
              </w:rPr>
              <w:t>.</w:t>
            </w:r>
            <w:r>
              <w:rPr>
                <w:sz w:val="24"/>
                <w:szCs w:val="24"/>
              </w:rPr>
              <w:t xml:space="preserve"> изм</w:t>
            </w:r>
            <w:r>
              <w:rPr>
                <w:sz w:val="24"/>
                <w:szCs w:val="24"/>
                <w:lang w:val="en-US"/>
              </w:rPr>
              <w:t>.</w:t>
            </w:r>
          </w:p>
        </w:tc>
        <w:tc>
          <w:tcPr>
            <w:tcW w:w="6960" w:type="dxa"/>
            <w:gridSpan w:val="10"/>
          </w:tcPr>
          <w:p w:rsidR="003E36EC" w:rsidRPr="00613CD9" w:rsidRDefault="003E36EC" w:rsidP="00D550AD">
            <w:pPr>
              <w:spacing w:line="276" w:lineRule="auto"/>
              <w:jc w:val="center"/>
              <w:rPr>
                <w:sz w:val="24"/>
                <w:szCs w:val="24"/>
              </w:rPr>
            </w:pPr>
            <w:r>
              <w:rPr>
                <w:sz w:val="24"/>
                <w:szCs w:val="24"/>
              </w:rPr>
              <w:t>Номер варианта</w:t>
            </w:r>
          </w:p>
        </w:tc>
      </w:tr>
      <w:tr w:rsidR="003E36EC" w:rsidTr="00D550AD">
        <w:tc>
          <w:tcPr>
            <w:tcW w:w="1809" w:type="dxa"/>
            <w:vMerge/>
          </w:tcPr>
          <w:p w:rsidR="003E36EC" w:rsidRDefault="003E36EC" w:rsidP="00D550AD">
            <w:pPr>
              <w:spacing w:line="276" w:lineRule="auto"/>
            </w:pPr>
          </w:p>
        </w:tc>
        <w:tc>
          <w:tcPr>
            <w:tcW w:w="885" w:type="dxa"/>
            <w:vMerge/>
          </w:tcPr>
          <w:p w:rsidR="003E36EC" w:rsidRDefault="003E36EC" w:rsidP="00D550AD">
            <w:pPr>
              <w:spacing w:line="276" w:lineRule="auto"/>
            </w:pPr>
          </w:p>
        </w:tc>
        <w:tc>
          <w:tcPr>
            <w:tcW w:w="696" w:type="dxa"/>
          </w:tcPr>
          <w:p w:rsidR="003E36EC" w:rsidRPr="00613CD9" w:rsidRDefault="003E36EC" w:rsidP="00D550AD">
            <w:pPr>
              <w:spacing w:line="276" w:lineRule="auto"/>
              <w:jc w:val="center"/>
              <w:rPr>
                <w:sz w:val="24"/>
                <w:szCs w:val="24"/>
              </w:rPr>
            </w:pPr>
            <w:r w:rsidRPr="00613CD9">
              <w:rPr>
                <w:sz w:val="24"/>
                <w:szCs w:val="24"/>
              </w:rPr>
              <w:t>1</w:t>
            </w:r>
          </w:p>
        </w:tc>
        <w:tc>
          <w:tcPr>
            <w:tcW w:w="696" w:type="dxa"/>
          </w:tcPr>
          <w:p w:rsidR="003E36EC" w:rsidRPr="00613CD9" w:rsidRDefault="003E36EC" w:rsidP="00D550AD">
            <w:pPr>
              <w:spacing w:line="276" w:lineRule="auto"/>
              <w:jc w:val="center"/>
              <w:rPr>
                <w:sz w:val="24"/>
                <w:szCs w:val="24"/>
              </w:rPr>
            </w:pPr>
            <w:r w:rsidRPr="00613CD9">
              <w:rPr>
                <w:sz w:val="24"/>
                <w:szCs w:val="24"/>
              </w:rPr>
              <w:t>2</w:t>
            </w:r>
          </w:p>
        </w:tc>
        <w:tc>
          <w:tcPr>
            <w:tcW w:w="696" w:type="dxa"/>
          </w:tcPr>
          <w:p w:rsidR="003E36EC" w:rsidRPr="00613CD9" w:rsidRDefault="003E36EC" w:rsidP="00D550AD">
            <w:pPr>
              <w:spacing w:line="276" w:lineRule="auto"/>
              <w:jc w:val="center"/>
              <w:rPr>
                <w:sz w:val="24"/>
                <w:szCs w:val="24"/>
              </w:rPr>
            </w:pPr>
            <w:r w:rsidRPr="00613CD9">
              <w:rPr>
                <w:sz w:val="24"/>
                <w:szCs w:val="24"/>
              </w:rPr>
              <w:t>3</w:t>
            </w:r>
          </w:p>
        </w:tc>
        <w:tc>
          <w:tcPr>
            <w:tcW w:w="696" w:type="dxa"/>
          </w:tcPr>
          <w:p w:rsidR="003E36EC" w:rsidRPr="00613CD9" w:rsidRDefault="003E36EC" w:rsidP="00D550AD">
            <w:pPr>
              <w:spacing w:line="276" w:lineRule="auto"/>
              <w:jc w:val="center"/>
              <w:rPr>
                <w:sz w:val="24"/>
                <w:szCs w:val="24"/>
              </w:rPr>
            </w:pPr>
            <w:r w:rsidRPr="00613CD9">
              <w:rPr>
                <w:sz w:val="24"/>
                <w:szCs w:val="24"/>
              </w:rPr>
              <w:t>4</w:t>
            </w:r>
          </w:p>
        </w:tc>
        <w:tc>
          <w:tcPr>
            <w:tcW w:w="696" w:type="dxa"/>
          </w:tcPr>
          <w:p w:rsidR="003E36EC" w:rsidRPr="00613CD9" w:rsidRDefault="003E36EC" w:rsidP="00D550AD">
            <w:pPr>
              <w:spacing w:line="276" w:lineRule="auto"/>
              <w:jc w:val="center"/>
              <w:rPr>
                <w:sz w:val="24"/>
                <w:szCs w:val="24"/>
              </w:rPr>
            </w:pPr>
            <w:r w:rsidRPr="00613CD9">
              <w:rPr>
                <w:sz w:val="24"/>
                <w:szCs w:val="24"/>
              </w:rPr>
              <w:t>5</w:t>
            </w:r>
          </w:p>
        </w:tc>
        <w:tc>
          <w:tcPr>
            <w:tcW w:w="696" w:type="dxa"/>
          </w:tcPr>
          <w:p w:rsidR="003E36EC" w:rsidRPr="00613CD9" w:rsidRDefault="003E36EC" w:rsidP="00D550AD">
            <w:pPr>
              <w:spacing w:line="276" w:lineRule="auto"/>
              <w:jc w:val="center"/>
              <w:rPr>
                <w:sz w:val="24"/>
                <w:szCs w:val="24"/>
              </w:rPr>
            </w:pPr>
            <w:r w:rsidRPr="00613CD9">
              <w:rPr>
                <w:sz w:val="24"/>
                <w:szCs w:val="24"/>
              </w:rPr>
              <w:t>6</w:t>
            </w:r>
          </w:p>
        </w:tc>
        <w:tc>
          <w:tcPr>
            <w:tcW w:w="696" w:type="dxa"/>
          </w:tcPr>
          <w:p w:rsidR="003E36EC" w:rsidRPr="00613CD9" w:rsidRDefault="003E36EC" w:rsidP="00D550AD">
            <w:pPr>
              <w:spacing w:line="276" w:lineRule="auto"/>
              <w:jc w:val="center"/>
              <w:rPr>
                <w:sz w:val="24"/>
                <w:szCs w:val="24"/>
              </w:rPr>
            </w:pPr>
            <w:r w:rsidRPr="00613CD9">
              <w:rPr>
                <w:sz w:val="24"/>
                <w:szCs w:val="24"/>
              </w:rPr>
              <w:t>7</w:t>
            </w:r>
          </w:p>
        </w:tc>
        <w:tc>
          <w:tcPr>
            <w:tcW w:w="696" w:type="dxa"/>
          </w:tcPr>
          <w:p w:rsidR="003E36EC" w:rsidRPr="00613CD9" w:rsidRDefault="003E36EC" w:rsidP="00D550AD">
            <w:pPr>
              <w:spacing w:line="276" w:lineRule="auto"/>
              <w:jc w:val="center"/>
              <w:rPr>
                <w:sz w:val="24"/>
                <w:szCs w:val="24"/>
              </w:rPr>
            </w:pPr>
            <w:r w:rsidRPr="00613CD9">
              <w:rPr>
                <w:sz w:val="24"/>
                <w:szCs w:val="24"/>
              </w:rPr>
              <w:t>8</w:t>
            </w:r>
          </w:p>
        </w:tc>
        <w:tc>
          <w:tcPr>
            <w:tcW w:w="696" w:type="dxa"/>
          </w:tcPr>
          <w:p w:rsidR="003E36EC" w:rsidRPr="00613CD9" w:rsidRDefault="003E36EC" w:rsidP="00D550AD">
            <w:pPr>
              <w:spacing w:line="276" w:lineRule="auto"/>
              <w:jc w:val="center"/>
              <w:rPr>
                <w:sz w:val="24"/>
                <w:szCs w:val="24"/>
              </w:rPr>
            </w:pPr>
            <w:r w:rsidRPr="00613CD9">
              <w:rPr>
                <w:sz w:val="24"/>
                <w:szCs w:val="24"/>
              </w:rPr>
              <w:t>9</w:t>
            </w:r>
          </w:p>
        </w:tc>
        <w:tc>
          <w:tcPr>
            <w:tcW w:w="696" w:type="dxa"/>
          </w:tcPr>
          <w:p w:rsidR="003E36EC" w:rsidRPr="00613CD9" w:rsidRDefault="003E36EC" w:rsidP="00D550AD">
            <w:pPr>
              <w:spacing w:line="276" w:lineRule="auto"/>
              <w:jc w:val="center"/>
              <w:rPr>
                <w:sz w:val="24"/>
                <w:szCs w:val="24"/>
              </w:rPr>
            </w:pPr>
            <w:r w:rsidRPr="00613CD9">
              <w:rPr>
                <w:sz w:val="24"/>
                <w:szCs w:val="24"/>
              </w:rPr>
              <w:t>0</w:t>
            </w:r>
          </w:p>
        </w:tc>
      </w:tr>
      <w:tr w:rsidR="003E36EC" w:rsidTr="00D550AD">
        <w:tc>
          <w:tcPr>
            <w:tcW w:w="1809" w:type="dxa"/>
            <w:vMerge w:val="restart"/>
          </w:tcPr>
          <w:p w:rsidR="003E36EC" w:rsidRPr="004C48C5" w:rsidRDefault="003E36EC" w:rsidP="00D550AD">
            <w:pPr>
              <w:spacing w:line="276" w:lineRule="auto"/>
              <w:rPr>
                <w:sz w:val="24"/>
                <w:szCs w:val="24"/>
                <w:u w:val="single"/>
              </w:rPr>
            </w:pPr>
            <w:r w:rsidRPr="00C15F9E">
              <w:rPr>
                <w:sz w:val="24"/>
                <w:szCs w:val="24"/>
                <w:u w:val="single"/>
              </w:rPr>
              <w:t>Колонна</w:t>
            </w:r>
            <w:r w:rsidRPr="004C48C5">
              <w:rPr>
                <w:sz w:val="24"/>
                <w:szCs w:val="24"/>
                <w:u w:val="single"/>
              </w:rPr>
              <w:t>:</w:t>
            </w:r>
          </w:p>
          <w:p w:rsidR="003E36EC" w:rsidRDefault="003E36EC" w:rsidP="00D550AD">
            <w:pPr>
              <w:spacing w:line="276" w:lineRule="auto"/>
              <w:rPr>
                <w:sz w:val="24"/>
                <w:szCs w:val="24"/>
              </w:rPr>
            </w:pPr>
            <w:r>
              <w:rPr>
                <w:sz w:val="24"/>
                <w:szCs w:val="24"/>
              </w:rPr>
              <w:t>продольная</w:t>
            </w:r>
          </w:p>
          <w:p w:rsidR="003E36EC" w:rsidRDefault="003E36EC" w:rsidP="00D550AD">
            <w:pPr>
              <w:spacing w:line="276" w:lineRule="auto"/>
              <w:rPr>
                <w:sz w:val="24"/>
                <w:szCs w:val="24"/>
              </w:rPr>
            </w:pPr>
            <w:r>
              <w:rPr>
                <w:sz w:val="24"/>
                <w:szCs w:val="24"/>
              </w:rPr>
              <w:t xml:space="preserve">сила от </w:t>
            </w:r>
            <w:proofErr w:type="gramStart"/>
            <w:r>
              <w:rPr>
                <w:sz w:val="24"/>
                <w:szCs w:val="24"/>
              </w:rPr>
              <w:t>расчетных</w:t>
            </w:r>
            <w:proofErr w:type="gramEnd"/>
          </w:p>
          <w:p w:rsidR="003E36EC" w:rsidRDefault="003E36EC" w:rsidP="00D550AD">
            <w:pPr>
              <w:spacing w:line="276" w:lineRule="auto"/>
              <w:rPr>
                <w:sz w:val="24"/>
                <w:szCs w:val="24"/>
              </w:rPr>
            </w:pPr>
            <w:r>
              <w:rPr>
                <w:sz w:val="24"/>
                <w:szCs w:val="24"/>
              </w:rPr>
              <w:t>нагрузок</w:t>
            </w:r>
            <w:r w:rsidRPr="00C15F9E">
              <w:rPr>
                <w:sz w:val="24"/>
                <w:szCs w:val="24"/>
              </w:rPr>
              <w:t xml:space="preserve">, </w:t>
            </w:r>
            <w:r w:rsidRPr="002600FB">
              <w:rPr>
                <w:b/>
                <w:i/>
                <w:sz w:val="24"/>
                <w:szCs w:val="24"/>
                <w:lang w:val="en-US"/>
              </w:rPr>
              <w:t>N</w:t>
            </w:r>
            <w:r w:rsidRPr="00C15F9E">
              <w:rPr>
                <w:sz w:val="24"/>
                <w:szCs w:val="24"/>
              </w:rPr>
              <w:t>;</w:t>
            </w:r>
          </w:p>
          <w:p w:rsidR="003E36EC" w:rsidRPr="00C15F9E" w:rsidRDefault="003E36EC" w:rsidP="00D550AD">
            <w:pPr>
              <w:spacing w:line="276" w:lineRule="auto"/>
              <w:rPr>
                <w:sz w:val="24"/>
                <w:szCs w:val="24"/>
                <w:lang w:val="en-US"/>
              </w:rPr>
            </w:pPr>
            <w:r>
              <w:rPr>
                <w:sz w:val="24"/>
                <w:szCs w:val="24"/>
              </w:rPr>
              <w:t xml:space="preserve">высота колонны </w:t>
            </w:r>
            <w:r>
              <w:rPr>
                <w:sz w:val="24"/>
                <w:szCs w:val="24"/>
                <w:lang w:val="en-US"/>
              </w:rPr>
              <w:t xml:space="preserve">, </w:t>
            </w:r>
            <w:r w:rsidRPr="002600FB">
              <w:rPr>
                <w:b/>
                <w:i/>
                <w:sz w:val="24"/>
                <w:szCs w:val="24"/>
                <w:lang w:val="en-US"/>
              </w:rPr>
              <w:t>H</w:t>
            </w:r>
          </w:p>
        </w:tc>
        <w:tc>
          <w:tcPr>
            <w:tcW w:w="885" w:type="dxa"/>
            <w:vMerge w:val="restart"/>
          </w:tcPr>
          <w:p w:rsidR="003E36EC" w:rsidRDefault="003E36EC" w:rsidP="00D550AD">
            <w:pPr>
              <w:spacing w:line="276" w:lineRule="auto"/>
              <w:jc w:val="center"/>
              <w:rPr>
                <w:sz w:val="24"/>
                <w:szCs w:val="24"/>
              </w:rPr>
            </w:pPr>
          </w:p>
          <w:p w:rsidR="003E36EC" w:rsidRPr="00783180" w:rsidRDefault="003E36EC" w:rsidP="00D550AD">
            <w:pPr>
              <w:spacing w:line="276" w:lineRule="auto"/>
              <w:jc w:val="center"/>
              <w:rPr>
                <w:sz w:val="24"/>
                <w:szCs w:val="24"/>
              </w:rPr>
            </w:pPr>
            <w:r>
              <w:rPr>
                <w:sz w:val="24"/>
                <w:szCs w:val="24"/>
              </w:rPr>
              <w:t>кН</w:t>
            </w:r>
          </w:p>
        </w:tc>
        <w:tc>
          <w:tcPr>
            <w:tcW w:w="6960" w:type="dxa"/>
            <w:gridSpan w:val="10"/>
          </w:tcPr>
          <w:p w:rsidR="003E36EC" w:rsidRPr="00613CD9" w:rsidRDefault="003E36EC" w:rsidP="00D550AD">
            <w:pPr>
              <w:spacing w:line="276" w:lineRule="auto"/>
              <w:jc w:val="center"/>
              <w:rPr>
                <w:sz w:val="24"/>
                <w:szCs w:val="24"/>
              </w:rPr>
            </w:pPr>
            <w:r>
              <w:rPr>
                <w:sz w:val="24"/>
                <w:szCs w:val="24"/>
              </w:rPr>
              <w:t>по последней цифре шифра</w:t>
            </w:r>
          </w:p>
        </w:tc>
      </w:tr>
      <w:tr w:rsidR="003E36EC" w:rsidTr="00D550AD">
        <w:tc>
          <w:tcPr>
            <w:tcW w:w="1809" w:type="dxa"/>
            <w:vMerge/>
          </w:tcPr>
          <w:p w:rsidR="003E36EC" w:rsidRDefault="003E36EC" w:rsidP="00D550AD">
            <w:pPr>
              <w:spacing w:line="276" w:lineRule="auto"/>
            </w:pPr>
          </w:p>
        </w:tc>
        <w:tc>
          <w:tcPr>
            <w:tcW w:w="885" w:type="dxa"/>
            <w:vMerge/>
          </w:tcPr>
          <w:p w:rsidR="003E36EC" w:rsidRDefault="003E36EC" w:rsidP="00D550AD">
            <w:pPr>
              <w:spacing w:line="276" w:lineRule="auto"/>
              <w:jc w:val="center"/>
            </w:pPr>
          </w:p>
        </w:tc>
        <w:tc>
          <w:tcPr>
            <w:tcW w:w="696" w:type="dxa"/>
          </w:tcPr>
          <w:p w:rsidR="003E36EC" w:rsidRPr="00613CD9" w:rsidRDefault="003E36EC" w:rsidP="00D550AD">
            <w:pPr>
              <w:spacing w:line="276" w:lineRule="auto"/>
              <w:rPr>
                <w:sz w:val="24"/>
                <w:szCs w:val="24"/>
              </w:rPr>
            </w:pPr>
            <w:r w:rsidRPr="00613CD9">
              <w:rPr>
                <w:sz w:val="24"/>
                <w:szCs w:val="24"/>
              </w:rPr>
              <w:t>1800</w:t>
            </w:r>
          </w:p>
        </w:tc>
        <w:tc>
          <w:tcPr>
            <w:tcW w:w="696" w:type="dxa"/>
          </w:tcPr>
          <w:p w:rsidR="003E36EC" w:rsidRPr="00613CD9" w:rsidRDefault="003E36EC" w:rsidP="00D550AD">
            <w:pPr>
              <w:spacing w:line="276" w:lineRule="auto"/>
              <w:rPr>
                <w:sz w:val="24"/>
                <w:szCs w:val="24"/>
              </w:rPr>
            </w:pPr>
            <w:r w:rsidRPr="00613CD9">
              <w:rPr>
                <w:sz w:val="24"/>
                <w:szCs w:val="24"/>
              </w:rPr>
              <w:t>1700</w:t>
            </w:r>
          </w:p>
        </w:tc>
        <w:tc>
          <w:tcPr>
            <w:tcW w:w="696" w:type="dxa"/>
          </w:tcPr>
          <w:p w:rsidR="003E36EC" w:rsidRPr="00613CD9" w:rsidRDefault="003E36EC" w:rsidP="00D550AD">
            <w:pPr>
              <w:spacing w:line="276" w:lineRule="auto"/>
              <w:rPr>
                <w:sz w:val="24"/>
                <w:szCs w:val="24"/>
              </w:rPr>
            </w:pPr>
            <w:r w:rsidRPr="00613CD9">
              <w:rPr>
                <w:sz w:val="24"/>
                <w:szCs w:val="24"/>
              </w:rPr>
              <w:t>1900</w:t>
            </w:r>
          </w:p>
        </w:tc>
        <w:tc>
          <w:tcPr>
            <w:tcW w:w="696" w:type="dxa"/>
          </w:tcPr>
          <w:p w:rsidR="003E36EC" w:rsidRPr="00613CD9" w:rsidRDefault="003E36EC" w:rsidP="00D550AD">
            <w:pPr>
              <w:spacing w:line="276" w:lineRule="auto"/>
              <w:rPr>
                <w:sz w:val="24"/>
                <w:szCs w:val="24"/>
              </w:rPr>
            </w:pPr>
            <w:r w:rsidRPr="00613CD9">
              <w:rPr>
                <w:sz w:val="24"/>
                <w:szCs w:val="24"/>
              </w:rPr>
              <w:t>2000</w:t>
            </w:r>
          </w:p>
        </w:tc>
        <w:tc>
          <w:tcPr>
            <w:tcW w:w="696" w:type="dxa"/>
          </w:tcPr>
          <w:p w:rsidR="003E36EC" w:rsidRPr="00613CD9" w:rsidRDefault="003E36EC" w:rsidP="00D550AD">
            <w:pPr>
              <w:spacing w:line="276" w:lineRule="auto"/>
              <w:rPr>
                <w:sz w:val="24"/>
                <w:szCs w:val="24"/>
              </w:rPr>
            </w:pPr>
            <w:r w:rsidRPr="00613CD9">
              <w:rPr>
                <w:sz w:val="24"/>
                <w:szCs w:val="24"/>
              </w:rPr>
              <w:t>2100</w:t>
            </w:r>
          </w:p>
        </w:tc>
        <w:tc>
          <w:tcPr>
            <w:tcW w:w="696" w:type="dxa"/>
          </w:tcPr>
          <w:p w:rsidR="003E36EC" w:rsidRPr="00613CD9" w:rsidRDefault="003E36EC" w:rsidP="00D550AD">
            <w:pPr>
              <w:spacing w:line="276" w:lineRule="auto"/>
              <w:rPr>
                <w:sz w:val="24"/>
                <w:szCs w:val="24"/>
              </w:rPr>
            </w:pPr>
            <w:r w:rsidRPr="00613CD9">
              <w:rPr>
                <w:sz w:val="24"/>
                <w:szCs w:val="24"/>
              </w:rPr>
              <w:t>2200</w:t>
            </w:r>
          </w:p>
        </w:tc>
        <w:tc>
          <w:tcPr>
            <w:tcW w:w="696" w:type="dxa"/>
          </w:tcPr>
          <w:p w:rsidR="003E36EC" w:rsidRPr="00613CD9" w:rsidRDefault="003E36EC" w:rsidP="00D550AD">
            <w:pPr>
              <w:spacing w:line="276" w:lineRule="auto"/>
              <w:rPr>
                <w:sz w:val="24"/>
                <w:szCs w:val="24"/>
              </w:rPr>
            </w:pPr>
            <w:r w:rsidRPr="00613CD9">
              <w:rPr>
                <w:sz w:val="24"/>
                <w:szCs w:val="24"/>
              </w:rPr>
              <w:t>2300</w:t>
            </w:r>
          </w:p>
        </w:tc>
        <w:tc>
          <w:tcPr>
            <w:tcW w:w="696" w:type="dxa"/>
          </w:tcPr>
          <w:p w:rsidR="003E36EC" w:rsidRPr="00613CD9" w:rsidRDefault="003E36EC" w:rsidP="00D550AD">
            <w:pPr>
              <w:spacing w:line="276" w:lineRule="auto"/>
              <w:rPr>
                <w:sz w:val="24"/>
                <w:szCs w:val="24"/>
              </w:rPr>
            </w:pPr>
            <w:r w:rsidRPr="00613CD9">
              <w:rPr>
                <w:sz w:val="24"/>
                <w:szCs w:val="24"/>
              </w:rPr>
              <w:t>2400</w:t>
            </w:r>
          </w:p>
        </w:tc>
        <w:tc>
          <w:tcPr>
            <w:tcW w:w="696" w:type="dxa"/>
          </w:tcPr>
          <w:p w:rsidR="003E36EC" w:rsidRPr="00613CD9" w:rsidRDefault="003E36EC" w:rsidP="00D550AD">
            <w:pPr>
              <w:spacing w:line="276" w:lineRule="auto"/>
              <w:rPr>
                <w:sz w:val="24"/>
                <w:szCs w:val="24"/>
              </w:rPr>
            </w:pPr>
            <w:r w:rsidRPr="00613CD9">
              <w:rPr>
                <w:sz w:val="24"/>
                <w:szCs w:val="24"/>
              </w:rPr>
              <w:t>2500</w:t>
            </w:r>
          </w:p>
        </w:tc>
        <w:tc>
          <w:tcPr>
            <w:tcW w:w="696" w:type="dxa"/>
          </w:tcPr>
          <w:p w:rsidR="003E36EC" w:rsidRPr="00613CD9" w:rsidRDefault="003E36EC" w:rsidP="00D550AD">
            <w:pPr>
              <w:spacing w:line="276" w:lineRule="auto"/>
              <w:rPr>
                <w:sz w:val="24"/>
                <w:szCs w:val="24"/>
              </w:rPr>
            </w:pPr>
            <w:r w:rsidRPr="00613CD9">
              <w:rPr>
                <w:sz w:val="24"/>
                <w:szCs w:val="24"/>
              </w:rPr>
              <w:t>2600</w:t>
            </w:r>
          </w:p>
        </w:tc>
      </w:tr>
      <w:tr w:rsidR="003E36EC" w:rsidTr="00D550AD">
        <w:tc>
          <w:tcPr>
            <w:tcW w:w="1809" w:type="dxa"/>
            <w:vMerge/>
          </w:tcPr>
          <w:p w:rsidR="003E36EC" w:rsidRDefault="003E36EC" w:rsidP="00D550AD">
            <w:pPr>
              <w:spacing w:line="276" w:lineRule="auto"/>
            </w:pPr>
          </w:p>
        </w:tc>
        <w:tc>
          <w:tcPr>
            <w:tcW w:w="885" w:type="dxa"/>
          </w:tcPr>
          <w:p w:rsidR="003E36EC" w:rsidRDefault="003E36EC" w:rsidP="00D550AD">
            <w:pPr>
              <w:spacing w:line="276" w:lineRule="auto"/>
              <w:jc w:val="center"/>
            </w:pPr>
          </w:p>
        </w:tc>
        <w:tc>
          <w:tcPr>
            <w:tcW w:w="6960" w:type="dxa"/>
            <w:gridSpan w:val="10"/>
          </w:tcPr>
          <w:p w:rsidR="003E36EC" w:rsidRPr="00783180" w:rsidRDefault="003E36EC" w:rsidP="00D550AD">
            <w:pPr>
              <w:spacing w:line="276" w:lineRule="auto"/>
              <w:jc w:val="center"/>
              <w:rPr>
                <w:sz w:val="24"/>
                <w:szCs w:val="24"/>
              </w:rPr>
            </w:pPr>
            <w:r>
              <w:rPr>
                <w:sz w:val="24"/>
                <w:szCs w:val="24"/>
              </w:rPr>
              <w:t>по предпоследней цифре шифра</w:t>
            </w:r>
          </w:p>
        </w:tc>
      </w:tr>
      <w:tr w:rsidR="003E36EC" w:rsidRPr="00C15F9E" w:rsidTr="00D550AD">
        <w:tc>
          <w:tcPr>
            <w:tcW w:w="1809" w:type="dxa"/>
            <w:vMerge/>
          </w:tcPr>
          <w:p w:rsidR="003E36EC" w:rsidRDefault="003E36EC" w:rsidP="00D550AD">
            <w:pPr>
              <w:spacing w:line="276" w:lineRule="auto"/>
            </w:pPr>
          </w:p>
        </w:tc>
        <w:tc>
          <w:tcPr>
            <w:tcW w:w="885" w:type="dxa"/>
          </w:tcPr>
          <w:p w:rsidR="003E36EC" w:rsidRDefault="003E36EC" w:rsidP="00D550AD">
            <w:pPr>
              <w:spacing w:line="276" w:lineRule="auto"/>
              <w:jc w:val="center"/>
              <w:rPr>
                <w:sz w:val="24"/>
                <w:szCs w:val="24"/>
              </w:rPr>
            </w:pPr>
          </w:p>
          <w:p w:rsidR="003E36EC" w:rsidRDefault="003E36EC" w:rsidP="00D550AD">
            <w:pPr>
              <w:spacing w:line="276" w:lineRule="auto"/>
              <w:jc w:val="center"/>
              <w:rPr>
                <w:sz w:val="24"/>
                <w:szCs w:val="24"/>
              </w:rPr>
            </w:pPr>
          </w:p>
          <w:p w:rsidR="003E36EC" w:rsidRDefault="003E36EC" w:rsidP="00D550AD">
            <w:pPr>
              <w:spacing w:line="276" w:lineRule="auto"/>
              <w:jc w:val="center"/>
              <w:rPr>
                <w:sz w:val="24"/>
                <w:szCs w:val="24"/>
              </w:rPr>
            </w:pPr>
          </w:p>
          <w:p w:rsidR="003E36EC" w:rsidRPr="00C15F9E" w:rsidRDefault="003E36EC" w:rsidP="00D550AD">
            <w:pPr>
              <w:spacing w:line="276" w:lineRule="auto"/>
              <w:jc w:val="center"/>
              <w:rPr>
                <w:sz w:val="24"/>
                <w:szCs w:val="24"/>
              </w:rPr>
            </w:pPr>
            <w:r>
              <w:rPr>
                <w:sz w:val="24"/>
                <w:szCs w:val="24"/>
              </w:rPr>
              <w:t>м</w:t>
            </w:r>
          </w:p>
        </w:tc>
        <w:tc>
          <w:tcPr>
            <w:tcW w:w="696" w:type="dxa"/>
          </w:tcPr>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Pr="00C15F9E" w:rsidRDefault="003E36EC" w:rsidP="00D550AD">
            <w:pPr>
              <w:spacing w:line="276" w:lineRule="auto"/>
              <w:rPr>
                <w:sz w:val="24"/>
                <w:szCs w:val="24"/>
              </w:rPr>
            </w:pPr>
            <w:r w:rsidRPr="00C15F9E">
              <w:rPr>
                <w:sz w:val="24"/>
                <w:szCs w:val="24"/>
              </w:rPr>
              <w:t>5,9</w:t>
            </w:r>
          </w:p>
        </w:tc>
        <w:tc>
          <w:tcPr>
            <w:tcW w:w="696" w:type="dxa"/>
          </w:tcPr>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Pr="00C15F9E" w:rsidRDefault="003E36EC" w:rsidP="00D550AD">
            <w:pPr>
              <w:spacing w:line="276" w:lineRule="auto"/>
              <w:rPr>
                <w:sz w:val="24"/>
                <w:szCs w:val="24"/>
              </w:rPr>
            </w:pPr>
            <w:r w:rsidRPr="00C15F9E">
              <w:rPr>
                <w:sz w:val="24"/>
                <w:szCs w:val="24"/>
              </w:rPr>
              <w:t>5,8</w:t>
            </w:r>
          </w:p>
        </w:tc>
        <w:tc>
          <w:tcPr>
            <w:tcW w:w="696" w:type="dxa"/>
          </w:tcPr>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Pr="00C15F9E" w:rsidRDefault="003E36EC" w:rsidP="00D550AD">
            <w:pPr>
              <w:spacing w:line="276" w:lineRule="auto"/>
              <w:rPr>
                <w:sz w:val="24"/>
                <w:szCs w:val="24"/>
              </w:rPr>
            </w:pPr>
            <w:r w:rsidRPr="00C15F9E">
              <w:rPr>
                <w:sz w:val="24"/>
                <w:szCs w:val="24"/>
              </w:rPr>
              <w:t>5,7</w:t>
            </w:r>
          </w:p>
        </w:tc>
        <w:tc>
          <w:tcPr>
            <w:tcW w:w="696" w:type="dxa"/>
          </w:tcPr>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Pr="00C15F9E" w:rsidRDefault="003E36EC" w:rsidP="00D550AD">
            <w:pPr>
              <w:spacing w:line="276" w:lineRule="auto"/>
              <w:rPr>
                <w:sz w:val="24"/>
                <w:szCs w:val="24"/>
              </w:rPr>
            </w:pPr>
            <w:r w:rsidRPr="00C15F9E">
              <w:rPr>
                <w:sz w:val="24"/>
                <w:szCs w:val="24"/>
              </w:rPr>
              <w:t>5,6</w:t>
            </w:r>
          </w:p>
        </w:tc>
        <w:tc>
          <w:tcPr>
            <w:tcW w:w="696" w:type="dxa"/>
          </w:tcPr>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Pr="00C15F9E" w:rsidRDefault="003E36EC" w:rsidP="00D550AD">
            <w:pPr>
              <w:spacing w:line="276" w:lineRule="auto"/>
              <w:rPr>
                <w:sz w:val="24"/>
                <w:szCs w:val="24"/>
              </w:rPr>
            </w:pPr>
            <w:r w:rsidRPr="00C15F9E">
              <w:rPr>
                <w:sz w:val="24"/>
                <w:szCs w:val="24"/>
              </w:rPr>
              <w:t>5,5</w:t>
            </w:r>
          </w:p>
        </w:tc>
        <w:tc>
          <w:tcPr>
            <w:tcW w:w="696" w:type="dxa"/>
          </w:tcPr>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Pr="00C15F9E" w:rsidRDefault="003E36EC" w:rsidP="00D550AD">
            <w:pPr>
              <w:spacing w:line="276" w:lineRule="auto"/>
              <w:rPr>
                <w:sz w:val="24"/>
                <w:szCs w:val="24"/>
              </w:rPr>
            </w:pPr>
            <w:r w:rsidRPr="00C15F9E">
              <w:rPr>
                <w:sz w:val="24"/>
                <w:szCs w:val="24"/>
              </w:rPr>
              <w:t>5,4</w:t>
            </w:r>
          </w:p>
        </w:tc>
        <w:tc>
          <w:tcPr>
            <w:tcW w:w="696" w:type="dxa"/>
          </w:tcPr>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Pr="00C15F9E" w:rsidRDefault="003E36EC" w:rsidP="00D550AD">
            <w:pPr>
              <w:spacing w:line="276" w:lineRule="auto"/>
              <w:rPr>
                <w:sz w:val="24"/>
                <w:szCs w:val="24"/>
              </w:rPr>
            </w:pPr>
            <w:r w:rsidRPr="00C15F9E">
              <w:rPr>
                <w:sz w:val="24"/>
                <w:szCs w:val="24"/>
              </w:rPr>
              <w:t>5,3</w:t>
            </w:r>
          </w:p>
        </w:tc>
        <w:tc>
          <w:tcPr>
            <w:tcW w:w="696" w:type="dxa"/>
          </w:tcPr>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Pr="00C15F9E" w:rsidRDefault="003E36EC" w:rsidP="00D550AD">
            <w:pPr>
              <w:spacing w:line="276" w:lineRule="auto"/>
              <w:rPr>
                <w:sz w:val="24"/>
                <w:szCs w:val="24"/>
              </w:rPr>
            </w:pPr>
            <w:r w:rsidRPr="00C15F9E">
              <w:rPr>
                <w:sz w:val="24"/>
                <w:szCs w:val="24"/>
              </w:rPr>
              <w:t>5,2</w:t>
            </w:r>
          </w:p>
        </w:tc>
        <w:tc>
          <w:tcPr>
            <w:tcW w:w="696" w:type="dxa"/>
          </w:tcPr>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Pr="00C15F9E" w:rsidRDefault="003E36EC" w:rsidP="00D550AD">
            <w:pPr>
              <w:spacing w:line="276" w:lineRule="auto"/>
              <w:rPr>
                <w:sz w:val="24"/>
                <w:szCs w:val="24"/>
              </w:rPr>
            </w:pPr>
            <w:r w:rsidRPr="00C15F9E">
              <w:rPr>
                <w:sz w:val="24"/>
                <w:szCs w:val="24"/>
              </w:rPr>
              <w:t>5,1</w:t>
            </w:r>
          </w:p>
        </w:tc>
        <w:tc>
          <w:tcPr>
            <w:tcW w:w="696" w:type="dxa"/>
          </w:tcPr>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Default="003E36EC" w:rsidP="00D550AD">
            <w:pPr>
              <w:spacing w:line="276" w:lineRule="auto"/>
              <w:rPr>
                <w:sz w:val="24"/>
                <w:szCs w:val="24"/>
              </w:rPr>
            </w:pPr>
          </w:p>
          <w:p w:rsidR="003E36EC" w:rsidRPr="00C15F9E" w:rsidRDefault="003E36EC" w:rsidP="00D550AD">
            <w:pPr>
              <w:spacing w:line="276" w:lineRule="auto"/>
              <w:rPr>
                <w:sz w:val="24"/>
                <w:szCs w:val="24"/>
              </w:rPr>
            </w:pPr>
            <w:r w:rsidRPr="00C15F9E">
              <w:rPr>
                <w:sz w:val="24"/>
                <w:szCs w:val="24"/>
              </w:rPr>
              <w:t>5,0</w:t>
            </w:r>
          </w:p>
        </w:tc>
      </w:tr>
      <w:tr w:rsidR="003E36EC" w:rsidTr="00D550AD">
        <w:tc>
          <w:tcPr>
            <w:tcW w:w="1809" w:type="dxa"/>
            <w:vMerge w:val="restart"/>
          </w:tcPr>
          <w:p w:rsidR="003E36EC" w:rsidRDefault="003E36EC" w:rsidP="00D550AD">
            <w:pPr>
              <w:spacing w:line="276" w:lineRule="auto"/>
              <w:rPr>
                <w:sz w:val="24"/>
                <w:szCs w:val="24"/>
                <w:u w:val="single"/>
              </w:rPr>
            </w:pPr>
            <w:r w:rsidRPr="00C15F9E">
              <w:rPr>
                <w:sz w:val="24"/>
                <w:szCs w:val="24"/>
                <w:u w:val="single"/>
              </w:rPr>
              <w:t>Фундамент</w:t>
            </w:r>
            <w:r w:rsidRPr="002600FB">
              <w:rPr>
                <w:sz w:val="24"/>
                <w:szCs w:val="24"/>
                <w:u w:val="single"/>
              </w:rPr>
              <w:t>:</w:t>
            </w:r>
          </w:p>
          <w:p w:rsidR="003E36EC" w:rsidRDefault="003E36EC" w:rsidP="00D550AD">
            <w:pPr>
              <w:spacing w:line="276" w:lineRule="auto"/>
              <w:rPr>
                <w:sz w:val="24"/>
                <w:szCs w:val="24"/>
              </w:rPr>
            </w:pPr>
            <w:r>
              <w:rPr>
                <w:sz w:val="24"/>
                <w:szCs w:val="24"/>
              </w:rPr>
              <w:t>г</w:t>
            </w:r>
            <w:r w:rsidRPr="00A5258E">
              <w:rPr>
                <w:sz w:val="24"/>
                <w:szCs w:val="24"/>
              </w:rPr>
              <w:t>лубина заложения</w:t>
            </w:r>
            <w:proofErr w:type="gramStart"/>
            <w:r w:rsidRPr="00A5258E">
              <w:rPr>
                <w:sz w:val="24"/>
                <w:szCs w:val="24"/>
              </w:rPr>
              <w:t xml:space="preserve">, </w:t>
            </w:r>
            <m:oMath>
              <m:sSub>
                <m:sSubPr>
                  <m:ctrlPr>
                    <w:rPr>
                      <w:rFonts w:ascii="Cambria Math" w:hAnsi="Cambria Math"/>
                      <w:b/>
                      <w:i/>
                      <w:sz w:val="24"/>
                      <w:szCs w:val="24"/>
                    </w:rPr>
                  </m:ctrlPr>
                </m:sSubPr>
                <m:e>
                  <m:r>
                    <m:rPr>
                      <m:sty m:val="bi"/>
                    </m:rPr>
                    <w:rPr>
                      <w:rFonts w:ascii="Cambria Math" w:hAnsi="Cambria Math"/>
                      <w:sz w:val="24"/>
                      <w:szCs w:val="24"/>
                      <w:lang w:val="en-US"/>
                    </w:rPr>
                    <m:t>H</m:t>
                  </m:r>
                </m:e>
                <m:sub>
                  <m:r>
                    <m:rPr>
                      <m:sty m:val="bi"/>
                    </m:rPr>
                    <w:rPr>
                      <w:rFonts w:ascii="Cambria Math" w:hAnsi="Cambria Math"/>
                      <w:sz w:val="24"/>
                      <w:szCs w:val="24"/>
                    </w:rPr>
                    <m:t>1</m:t>
                  </m:r>
                </m:sub>
              </m:sSub>
            </m:oMath>
            <w:r w:rsidRPr="002600FB">
              <w:rPr>
                <w:sz w:val="24"/>
                <w:szCs w:val="24"/>
              </w:rPr>
              <w:t>;</w:t>
            </w:r>
            <w:proofErr w:type="gramEnd"/>
          </w:p>
          <w:p w:rsidR="003E36EC" w:rsidRPr="00A5258E" w:rsidRDefault="003E36EC" w:rsidP="00D550AD">
            <w:pPr>
              <w:spacing w:line="276" w:lineRule="auto"/>
              <w:rPr>
                <w:sz w:val="24"/>
                <w:szCs w:val="24"/>
              </w:rPr>
            </w:pPr>
            <w:r>
              <w:rPr>
                <w:sz w:val="24"/>
                <w:szCs w:val="24"/>
              </w:rPr>
              <w:t xml:space="preserve">расчетное сопротивление грунта, </w:t>
            </w:r>
            <m:oMath>
              <m:sSub>
                <m:sSubPr>
                  <m:ctrlPr>
                    <w:rPr>
                      <w:rFonts w:ascii="Cambria Math" w:hAnsi="Cambria Math"/>
                      <w:b/>
                      <w:i/>
                      <w:sz w:val="24"/>
                      <w:szCs w:val="24"/>
                    </w:rPr>
                  </m:ctrlPr>
                </m:sSubPr>
                <m:e>
                  <m:r>
                    <m:rPr>
                      <m:sty m:val="bi"/>
                    </m:rPr>
                    <w:rPr>
                      <w:rFonts w:ascii="Cambria Math" w:hAnsi="Cambria Math"/>
                      <w:sz w:val="24"/>
                      <w:szCs w:val="24"/>
                      <w:lang w:val="en-US"/>
                    </w:rPr>
                    <m:t>R</m:t>
                  </m:r>
                </m:e>
                <m:sub>
                  <m:r>
                    <m:rPr>
                      <m:sty m:val="bi"/>
                    </m:rPr>
                    <w:rPr>
                      <w:rFonts w:ascii="Cambria Math" w:hAnsi="Cambria Math"/>
                      <w:sz w:val="24"/>
                      <w:szCs w:val="24"/>
                    </w:rPr>
                    <m:t>0</m:t>
                  </m:r>
                </m:sub>
              </m:sSub>
            </m:oMath>
          </w:p>
        </w:tc>
        <w:tc>
          <w:tcPr>
            <w:tcW w:w="885" w:type="dxa"/>
          </w:tcPr>
          <w:p w:rsidR="003E36EC" w:rsidRDefault="003E36EC" w:rsidP="00D550AD">
            <w:pPr>
              <w:spacing w:line="276" w:lineRule="auto"/>
              <w:jc w:val="center"/>
            </w:pPr>
          </w:p>
        </w:tc>
        <w:tc>
          <w:tcPr>
            <w:tcW w:w="6960" w:type="dxa"/>
            <w:gridSpan w:val="10"/>
          </w:tcPr>
          <w:p w:rsidR="003E36EC" w:rsidRDefault="003E36EC" w:rsidP="00D550AD">
            <w:pPr>
              <w:spacing w:line="276" w:lineRule="auto"/>
              <w:jc w:val="center"/>
            </w:pPr>
            <w:r>
              <w:rPr>
                <w:sz w:val="24"/>
                <w:szCs w:val="24"/>
              </w:rPr>
              <w:t>по предпоследней цифре шифра</w:t>
            </w:r>
          </w:p>
        </w:tc>
      </w:tr>
      <w:tr w:rsidR="003E36EC" w:rsidTr="00D550AD">
        <w:tc>
          <w:tcPr>
            <w:tcW w:w="1809" w:type="dxa"/>
            <w:vMerge/>
          </w:tcPr>
          <w:p w:rsidR="003E36EC" w:rsidRDefault="003E36EC" w:rsidP="00D550AD">
            <w:pPr>
              <w:spacing w:line="276" w:lineRule="auto"/>
            </w:pPr>
          </w:p>
        </w:tc>
        <w:tc>
          <w:tcPr>
            <w:tcW w:w="885" w:type="dxa"/>
          </w:tcPr>
          <w:p w:rsidR="003E36EC" w:rsidRDefault="003E36EC" w:rsidP="00D550AD">
            <w:pPr>
              <w:spacing w:line="276" w:lineRule="auto"/>
              <w:jc w:val="center"/>
            </w:pPr>
            <w:r>
              <w:t>м</w:t>
            </w:r>
          </w:p>
        </w:tc>
        <w:tc>
          <w:tcPr>
            <w:tcW w:w="696" w:type="dxa"/>
          </w:tcPr>
          <w:p w:rsidR="003E36EC" w:rsidRPr="00C15F9E" w:rsidRDefault="003E36EC" w:rsidP="00D550AD">
            <w:pPr>
              <w:spacing w:line="276" w:lineRule="auto"/>
              <w:rPr>
                <w:sz w:val="24"/>
                <w:szCs w:val="24"/>
              </w:rPr>
            </w:pPr>
            <w:r w:rsidRPr="00C15F9E">
              <w:rPr>
                <w:sz w:val="24"/>
                <w:szCs w:val="24"/>
                <w:lang w:val="en-US"/>
              </w:rPr>
              <w:t>2</w:t>
            </w:r>
            <w:r w:rsidRPr="00C15F9E">
              <w:rPr>
                <w:sz w:val="24"/>
                <w:szCs w:val="24"/>
              </w:rPr>
              <w:t>,1</w:t>
            </w:r>
          </w:p>
        </w:tc>
        <w:tc>
          <w:tcPr>
            <w:tcW w:w="696" w:type="dxa"/>
          </w:tcPr>
          <w:p w:rsidR="003E36EC" w:rsidRPr="00C15F9E" w:rsidRDefault="003E36EC" w:rsidP="00D550AD">
            <w:pPr>
              <w:spacing w:line="276" w:lineRule="auto"/>
              <w:rPr>
                <w:sz w:val="24"/>
                <w:szCs w:val="24"/>
              </w:rPr>
            </w:pPr>
            <w:r w:rsidRPr="00C15F9E">
              <w:rPr>
                <w:sz w:val="24"/>
                <w:szCs w:val="24"/>
              </w:rPr>
              <w:t>2,2</w:t>
            </w:r>
          </w:p>
        </w:tc>
        <w:tc>
          <w:tcPr>
            <w:tcW w:w="696" w:type="dxa"/>
          </w:tcPr>
          <w:p w:rsidR="003E36EC" w:rsidRPr="00C15F9E" w:rsidRDefault="003E36EC" w:rsidP="00D550AD">
            <w:pPr>
              <w:spacing w:line="276" w:lineRule="auto"/>
              <w:rPr>
                <w:sz w:val="24"/>
                <w:szCs w:val="24"/>
              </w:rPr>
            </w:pPr>
            <w:r w:rsidRPr="00C15F9E">
              <w:rPr>
                <w:sz w:val="24"/>
                <w:szCs w:val="24"/>
              </w:rPr>
              <w:t>2,3</w:t>
            </w:r>
          </w:p>
        </w:tc>
        <w:tc>
          <w:tcPr>
            <w:tcW w:w="696" w:type="dxa"/>
          </w:tcPr>
          <w:p w:rsidR="003E36EC" w:rsidRPr="00C15F9E" w:rsidRDefault="003E36EC" w:rsidP="00D550AD">
            <w:pPr>
              <w:spacing w:line="276" w:lineRule="auto"/>
              <w:rPr>
                <w:sz w:val="24"/>
                <w:szCs w:val="24"/>
              </w:rPr>
            </w:pPr>
            <w:r w:rsidRPr="00C15F9E">
              <w:rPr>
                <w:sz w:val="24"/>
                <w:szCs w:val="24"/>
              </w:rPr>
              <w:t>1,4</w:t>
            </w:r>
          </w:p>
        </w:tc>
        <w:tc>
          <w:tcPr>
            <w:tcW w:w="696" w:type="dxa"/>
          </w:tcPr>
          <w:p w:rsidR="003E36EC" w:rsidRPr="00C15F9E" w:rsidRDefault="003E36EC" w:rsidP="00D550AD">
            <w:pPr>
              <w:spacing w:line="276" w:lineRule="auto"/>
              <w:rPr>
                <w:sz w:val="24"/>
                <w:szCs w:val="24"/>
              </w:rPr>
            </w:pPr>
            <w:r w:rsidRPr="00C15F9E">
              <w:rPr>
                <w:sz w:val="24"/>
                <w:szCs w:val="24"/>
              </w:rPr>
              <w:t>1,5</w:t>
            </w:r>
          </w:p>
        </w:tc>
        <w:tc>
          <w:tcPr>
            <w:tcW w:w="696" w:type="dxa"/>
          </w:tcPr>
          <w:p w:rsidR="003E36EC" w:rsidRPr="00C15F9E" w:rsidRDefault="003E36EC" w:rsidP="00D550AD">
            <w:pPr>
              <w:spacing w:line="276" w:lineRule="auto"/>
              <w:rPr>
                <w:sz w:val="24"/>
                <w:szCs w:val="24"/>
              </w:rPr>
            </w:pPr>
            <w:r w:rsidRPr="00C15F9E">
              <w:rPr>
                <w:sz w:val="24"/>
                <w:szCs w:val="24"/>
              </w:rPr>
              <w:t>1,6</w:t>
            </w:r>
          </w:p>
        </w:tc>
        <w:tc>
          <w:tcPr>
            <w:tcW w:w="696" w:type="dxa"/>
          </w:tcPr>
          <w:p w:rsidR="003E36EC" w:rsidRPr="00C15F9E" w:rsidRDefault="003E36EC" w:rsidP="00D550AD">
            <w:pPr>
              <w:spacing w:line="276" w:lineRule="auto"/>
              <w:rPr>
                <w:sz w:val="24"/>
                <w:szCs w:val="24"/>
              </w:rPr>
            </w:pPr>
            <w:r w:rsidRPr="00C15F9E">
              <w:rPr>
                <w:sz w:val="24"/>
                <w:szCs w:val="24"/>
              </w:rPr>
              <w:t>1,7</w:t>
            </w:r>
          </w:p>
        </w:tc>
        <w:tc>
          <w:tcPr>
            <w:tcW w:w="696" w:type="dxa"/>
          </w:tcPr>
          <w:p w:rsidR="003E36EC" w:rsidRPr="00C15F9E" w:rsidRDefault="003E36EC" w:rsidP="00D550AD">
            <w:pPr>
              <w:spacing w:line="276" w:lineRule="auto"/>
              <w:rPr>
                <w:sz w:val="24"/>
                <w:szCs w:val="24"/>
              </w:rPr>
            </w:pPr>
            <w:r w:rsidRPr="00C15F9E">
              <w:rPr>
                <w:sz w:val="24"/>
                <w:szCs w:val="24"/>
              </w:rPr>
              <w:t>1,8</w:t>
            </w:r>
          </w:p>
        </w:tc>
        <w:tc>
          <w:tcPr>
            <w:tcW w:w="696" w:type="dxa"/>
          </w:tcPr>
          <w:p w:rsidR="003E36EC" w:rsidRPr="00C15F9E" w:rsidRDefault="003E36EC" w:rsidP="00D550AD">
            <w:pPr>
              <w:spacing w:line="276" w:lineRule="auto"/>
              <w:rPr>
                <w:sz w:val="24"/>
                <w:szCs w:val="24"/>
              </w:rPr>
            </w:pPr>
            <w:r w:rsidRPr="00C15F9E">
              <w:rPr>
                <w:sz w:val="24"/>
                <w:szCs w:val="24"/>
              </w:rPr>
              <w:t>1,9</w:t>
            </w:r>
          </w:p>
        </w:tc>
        <w:tc>
          <w:tcPr>
            <w:tcW w:w="696" w:type="dxa"/>
          </w:tcPr>
          <w:p w:rsidR="003E36EC" w:rsidRPr="00C15F9E" w:rsidRDefault="003E36EC" w:rsidP="00D550AD">
            <w:pPr>
              <w:spacing w:line="276" w:lineRule="auto"/>
              <w:rPr>
                <w:sz w:val="24"/>
                <w:szCs w:val="24"/>
              </w:rPr>
            </w:pPr>
            <w:r w:rsidRPr="00C15F9E">
              <w:rPr>
                <w:sz w:val="24"/>
                <w:szCs w:val="24"/>
              </w:rPr>
              <w:t>2,0</w:t>
            </w:r>
          </w:p>
        </w:tc>
      </w:tr>
      <w:tr w:rsidR="003E36EC" w:rsidTr="00D550AD">
        <w:tc>
          <w:tcPr>
            <w:tcW w:w="1809" w:type="dxa"/>
            <w:vMerge/>
          </w:tcPr>
          <w:p w:rsidR="003E36EC" w:rsidRDefault="003E36EC" w:rsidP="00D550AD">
            <w:pPr>
              <w:spacing w:line="276" w:lineRule="auto"/>
            </w:pPr>
          </w:p>
        </w:tc>
        <w:tc>
          <w:tcPr>
            <w:tcW w:w="885" w:type="dxa"/>
          </w:tcPr>
          <w:p w:rsidR="003E36EC" w:rsidRDefault="003E36EC" w:rsidP="00D550AD">
            <w:pPr>
              <w:spacing w:line="276" w:lineRule="auto"/>
              <w:jc w:val="center"/>
            </w:pPr>
          </w:p>
        </w:tc>
        <w:tc>
          <w:tcPr>
            <w:tcW w:w="6960" w:type="dxa"/>
            <w:gridSpan w:val="10"/>
          </w:tcPr>
          <w:p w:rsidR="003E36EC" w:rsidRDefault="003E36EC" w:rsidP="00D550AD">
            <w:pPr>
              <w:spacing w:line="276" w:lineRule="auto"/>
              <w:jc w:val="center"/>
            </w:pPr>
            <w:r>
              <w:rPr>
                <w:sz w:val="24"/>
                <w:szCs w:val="24"/>
              </w:rPr>
              <w:t>по последней цифре шифра</w:t>
            </w:r>
          </w:p>
        </w:tc>
      </w:tr>
      <w:tr w:rsidR="003E36EC" w:rsidTr="00D550AD">
        <w:tc>
          <w:tcPr>
            <w:tcW w:w="1809" w:type="dxa"/>
            <w:vMerge/>
          </w:tcPr>
          <w:p w:rsidR="003E36EC" w:rsidRDefault="003E36EC" w:rsidP="00D550AD">
            <w:pPr>
              <w:spacing w:line="276" w:lineRule="auto"/>
            </w:pPr>
          </w:p>
        </w:tc>
        <w:tc>
          <w:tcPr>
            <w:tcW w:w="885" w:type="dxa"/>
          </w:tcPr>
          <w:p w:rsidR="003E36EC" w:rsidRPr="00A5258E" w:rsidRDefault="003E36EC" w:rsidP="00D550AD">
            <w:pPr>
              <w:spacing w:line="276" w:lineRule="auto"/>
              <w:jc w:val="center"/>
              <w:rPr>
                <w:sz w:val="24"/>
                <w:szCs w:val="24"/>
              </w:rPr>
            </w:pPr>
            <w:r w:rsidRPr="00A5258E">
              <w:rPr>
                <w:sz w:val="24"/>
                <w:szCs w:val="24"/>
              </w:rPr>
              <w:t>МПа</w:t>
            </w:r>
          </w:p>
        </w:tc>
        <w:tc>
          <w:tcPr>
            <w:tcW w:w="696" w:type="dxa"/>
          </w:tcPr>
          <w:p w:rsidR="003E36EC" w:rsidRPr="00A5258E" w:rsidRDefault="003E36EC" w:rsidP="00D550AD">
            <w:pPr>
              <w:spacing w:line="276" w:lineRule="auto"/>
              <w:rPr>
                <w:sz w:val="24"/>
                <w:szCs w:val="24"/>
              </w:rPr>
            </w:pPr>
            <w:r w:rsidRPr="00A5258E">
              <w:rPr>
                <w:sz w:val="24"/>
                <w:szCs w:val="24"/>
              </w:rPr>
              <w:t>0,30</w:t>
            </w:r>
          </w:p>
        </w:tc>
        <w:tc>
          <w:tcPr>
            <w:tcW w:w="696" w:type="dxa"/>
          </w:tcPr>
          <w:p w:rsidR="003E36EC" w:rsidRPr="00A5258E" w:rsidRDefault="003E36EC" w:rsidP="00D550AD">
            <w:pPr>
              <w:spacing w:line="276" w:lineRule="auto"/>
              <w:rPr>
                <w:sz w:val="24"/>
                <w:szCs w:val="24"/>
              </w:rPr>
            </w:pPr>
            <w:r w:rsidRPr="00A5258E">
              <w:rPr>
                <w:sz w:val="24"/>
                <w:szCs w:val="24"/>
              </w:rPr>
              <w:t>0,32</w:t>
            </w:r>
          </w:p>
        </w:tc>
        <w:tc>
          <w:tcPr>
            <w:tcW w:w="696" w:type="dxa"/>
          </w:tcPr>
          <w:p w:rsidR="003E36EC" w:rsidRPr="00A5258E" w:rsidRDefault="003E36EC" w:rsidP="00D550AD">
            <w:pPr>
              <w:spacing w:line="276" w:lineRule="auto"/>
              <w:rPr>
                <w:sz w:val="24"/>
                <w:szCs w:val="24"/>
              </w:rPr>
            </w:pPr>
            <w:r w:rsidRPr="00A5258E">
              <w:rPr>
                <w:sz w:val="24"/>
                <w:szCs w:val="24"/>
              </w:rPr>
              <w:t>0,35</w:t>
            </w:r>
          </w:p>
        </w:tc>
        <w:tc>
          <w:tcPr>
            <w:tcW w:w="696" w:type="dxa"/>
          </w:tcPr>
          <w:p w:rsidR="003E36EC" w:rsidRPr="00A5258E" w:rsidRDefault="003E36EC" w:rsidP="00D550AD">
            <w:pPr>
              <w:spacing w:line="276" w:lineRule="auto"/>
              <w:rPr>
                <w:sz w:val="24"/>
                <w:szCs w:val="24"/>
              </w:rPr>
            </w:pPr>
            <w:r w:rsidRPr="00A5258E">
              <w:rPr>
                <w:sz w:val="24"/>
                <w:szCs w:val="24"/>
              </w:rPr>
              <w:t>0,37</w:t>
            </w:r>
          </w:p>
        </w:tc>
        <w:tc>
          <w:tcPr>
            <w:tcW w:w="696" w:type="dxa"/>
          </w:tcPr>
          <w:p w:rsidR="003E36EC" w:rsidRPr="00A5258E" w:rsidRDefault="003E36EC" w:rsidP="00D550AD">
            <w:pPr>
              <w:spacing w:line="276" w:lineRule="auto"/>
              <w:rPr>
                <w:sz w:val="24"/>
                <w:szCs w:val="24"/>
              </w:rPr>
            </w:pPr>
            <w:r w:rsidRPr="00A5258E">
              <w:rPr>
                <w:sz w:val="24"/>
                <w:szCs w:val="24"/>
              </w:rPr>
              <w:t>0,40</w:t>
            </w:r>
          </w:p>
        </w:tc>
        <w:tc>
          <w:tcPr>
            <w:tcW w:w="696" w:type="dxa"/>
          </w:tcPr>
          <w:p w:rsidR="003E36EC" w:rsidRPr="00A5258E" w:rsidRDefault="003E36EC" w:rsidP="00D550AD">
            <w:pPr>
              <w:spacing w:line="276" w:lineRule="auto"/>
              <w:rPr>
                <w:sz w:val="24"/>
                <w:szCs w:val="24"/>
              </w:rPr>
            </w:pPr>
            <w:r w:rsidRPr="00A5258E">
              <w:rPr>
                <w:sz w:val="24"/>
                <w:szCs w:val="24"/>
              </w:rPr>
              <w:t>0,42</w:t>
            </w:r>
          </w:p>
        </w:tc>
        <w:tc>
          <w:tcPr>
            <w:tcW w:w="696" w:type="dxa"/>
          </w:tcPr>
          <w:p w:rsidR="003E36EC" w:rsidRPr="00A5258E" w:rsidRDefault="003E36EC" w:rsidP="00D550AD">
            <w:pPr>
              <w:spacing w:line="276" w:lineRule="auto"/>
              <w:rPr>
                <w:sz w:val="24"/>
                <w:szCs w:val="24"/>
              </w:rPr>
            </w:pPr>
            <w:r w:rsidRPr="00A5258E">
              <w:rPr>
                <w:sz w:val="24"/>
                <w:szCs w:val="24"/>
              </w:rPr>
              <w:t>0,20</w:t>
            </w:r>
          </w:p>
        </w:tc>
        <w:tc>
          <w:tcPr>
            <w:tcW w:w="696" w:type="dxa"/>
          </w:tcPr>
          <w:p w:rsidR="003E36EC" w:rsidRPr="00A5258E" w:rsidRDefault="003E36EC" w:rsidP="00D550AD">
            <w:pPr>
              <w:spacing w:line="276" w:lineRule="auto"/>
              <w:rPr>
                <w:sz w:val="24"/>
                <w:szCs w:val="24"/>
              </w:rPr>
            </w:pPr>
            <w:r w:rsidRPr="00A5258E">
              <w:rPr>
                <w:sz w:val="24"/>
                <w:szCs w:val="24"/>
              </w:rPr>
              <w:t>0,22</w:t>
            </w:r>
          </w:p>
        </w:tc>
        <w:tc>
          <w:tcPr>
            <w:tcW w:w="696" w:type="dxa"/>
          </w:tcPr>
          <w:p w:rsidR="003E36EC" w:rsidRPr="00A5258E" w:rsidRDefault="003E36EC" w:rsidP="00D550AD">
            <w:pPr>
              <w:spacing w:line="276" w:lineRule="auto"/>
              <w:rPr>
                <w:sz w:val="24"/>
                <w:szCs w:val="24"/>
              </w:rPr>
            </w:pPr>
            <w:r w:rsidRPr="00A5258E">
              <w:rPr>
                <w:sz w:val="24"/>
                <w:szCs w:val="24"/>
              </w:rPr>
              <w:t>0,25</w:t>
            </w:r>
          </w:p>
        </w:tc>
        <w:tc>
          <w:tcPr>
            <w:tcW w:w="696" w:type="dxa"/>
          </w:tcPr>
          <w:p w:rsidR="003E36EC" w:rsidRPr="00A5258E" w:rsidRDefault="003E36EC" w:rsidP="00D550AD">
            <w:pPr>
              <w:spacing w:line="276" w:lineRule="auto"/>
              <w:rPr>
                <w:sz w:val="24"/>
                <w:szCs w:val="24"/>
              </w:rPr>
            </w:pPr>
            <w:r w:rsidRPr="00A5258E">
              <w:rPr>
                <w:sz w:val="24"/>
                <w:szCs w:val="24"/>
              </w:rPr>
              <w:t>0,27</w:t>
            </w:r>
          </w:p>
        </w:tc>
      </w:tr>
    </w:tbl>
    <w:p w:rsidR="003E36EC" w:rsidRPr="00094D64" w:rsidRDefault="003E36EC" w:rsidP="003E36EC">
      <w:pPr>
        <w:spacing w:line="276" w:lineRule="auto"/>
      </w:pPr>
    </w:p>
    <w:p w:rsidR="003E36EC" w:rsidRDefault="003E36EC" w:rsidP="003E36EC">
      <w:pPr>
        <w:spacing w:line="276" w:lineRule="auto"/>
      </w:pPr>
      <w:r w:rsidRPr="00D5518D">
        <w:rPr>
          <w:b/>
          <w:u w:val="single"/>
        </w:rPr>
        <w:t xml:space="preserve">Задача </w:t>
      </w:r>
      <w:r>
        <w:rPr>
          <w:b/>
          <w:u w:val="single"/>
        </w:rPr>
        <w:t>3</w:t>
      </w:r>
    </w:p>
    <w:p w:rsidR="003E36EC" w:rsidRDefault="003E36EC" w:rsidP="003E36EC">
      <w:pPr>
        <w:spacing w:line="276" w:lineRule="auto"/>
      </w:pPr>
    </w:p>
    <w:p w:rsidR="003E36EC" w:rsidRDefault="003E36EC" w:rsidP="003E36EC">
      <w:pPr>
        <w:spacing w:line="276" w:lineRule="auto"/>
      </w:pPr>
      <w:r>
        <w:t xml:space="preserve">    Определить размеры подошвы фундамента под колонну из задачи 2 и произвести армирование сборного железобетонного фундамента. Исходные данные принять по табл.2.</w:t>
      </w:r>
    </w:p>
    <w:p w:rsidR="003E36EC" w:rsidRDefault="003E36EC" w:rsidP="003E36EC">
      <w:pPr>
        <w:spacing w:line="276" w:lineRule="auto"/>
        <w:rPr>
          <w:i/>
        </w:rPr>
      </w:pPr>
      <w:r>
        <w:rPr>
          <w:i/>
        </w:rPr>
        <w:t xml:space="preserve">    Доп</w:t>
      </w:r>
      <w:r w:rsidRPr="002600FB">
        <w:rPr>
          <w:i/>
        </w:rPr>
        <w:t>олнительные данные</w:t>
      </w:r>
      <w:r w:rsidRPr="004C48C5">
        <w:rPr>
          <w:i/>
        </w:rPr>
        <w:t>:</w:t>
      </w:r>
    </w:p>
    <w:p w:rsidR="003E36EC" w:rsidRDefault="003E36EC" w:rsidP="003E36EC">
      <w:pPr>
        <w:spacing w:line="276" w:lineRule="auto"/>
      </w:pPr>
      <w:r w:rsidRPr="004C48C5">
        <w:t>•</w:t>
      </w:r>
      <w:r>
        <w:t xml:space="preserve"> бетон фундамента класса В15</w:t>
      </w:r>
      <w:r w:rsidRPr="004C48C5">
        <w:t>;</w:t>
      </w:r>
    </w:p>
    <w:p w:rsidR="003E36EC" w:rsidRDefault="003E36EC" w:rsidP="003E36EC">
      <w:pPr>
        <w:spacing w:line="276" w:lineRule="auto"/>
      </w:pPr>
      <w:r>
        <w:t>• арматура фундамента класса А300</w:t>
      </w:r>
      <w:r w:rsidRPr="004C48C5">
        <w:t>;</w:t>
      </w:r>
    </w:p>
    <w:p w:rsidR="003E36EC" w:rsidRDefault="003E36EC" w:rsidP="003E36EC">
      <w:pPr>
        <w:spacing w:line="276" w:lineRule="auto"/>
      </w:pPr>
      <w:r>
        <w:t xml:space="preserve">• коэффициент условий работы бетона </w:t>
      </w:r>
      <m:oMath>
        <m:sSub>
          <m:sSubPr>
            <m:ctrlPr>
              <w:rPr>
                <w:rFonts w:ascii="Cambria Math" w:hAnsi="Cambria Math"/>
                <w:i/>
              </w:rPr>
            </m:ctrlPr>
          </m:sSubPr>
          <m:e>
            <m:r>
              <w:rPr>
                <w:rFonts w:ascii="Cambria Math" w:hAnsi="Cambria Math"/>
              </w:rPr>
              <m:t>γ</m:t>
            </m:r>
          </m:e>
          <m:sub>
            <m:r>
              <w:rPr>
                <w:rFonts w:ascii="Cambria Math" w:hAnsi="Cambria Math"/>
                <w:lang w:val="en-US"/>
              </w:rPr>
              <m:t>b</m:t>
            </m:r>
          </m:sub>
        </m:sSub>
      </m:oMath>
      <w:r>
        <w:t>= 0,9</w:t>
      </w:r>
    </w:p>
    <w:p w:rsidR="003E36EC" w:rsidRDefault="003E36EC" w:rsidP="003E36EC">
      <w:pPr>
        <w:spacing w:line="276" w:lineRule="auto"/>
        <w:jc w:val="both"/>
      </w:pPr>
      <w:r w:rsidRPr="00166CEC">
        <w:t xml:space="preserve">    На</w:t>
      </w:r>
      <w:r>
        <w:t xml:space="preserve"> коэффициен</w:t>
      </w:r>
      <w:r w:rsidRPr="00166CEC">
        <w:t>т</w:t>
      </w:r>
      <m:oMath>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lang w:val="en-US"/>
              </w:rPr>
              <m:t>b</m:t>
            </m:r>
          </m:sub>
        </m:sSub>
      </m:oMath>
      <w:r>
        <w:t xml:space="preserve"> умножают принятое по нормам расчетное</w:t>
      </w:r>
      <w:r w:rsidRPr="00166CEC">
        <w:t xml:space="preserve"> </w:t>
      </w:r>
      <w:r>
        <w:t xml:space="preserve"> </w:t>
      </w:r>
      <m:oMath>
        <m:sSub>
          <m:sSubPr>
            <m:ctrlPr>
              <w:rPr>
                <w:rFonts w:ascii="Cambria Math" w:hAnsi="Cambria Math"/>
                <w:i/>
              </w:rPr>
            </m:ctrlPr>
          </m:sSubPr>
          <m:e>
            <m:r>
              <w:rPr>
                <w:rFonts w:ascii="Cambria Math" w:hAnsi="Cambria Math"/>
                <w:lang w:val="en-US"/>
              </w:rPr>
              <m:t>R</m:t>
            </m:r>
          </m:e>
          <m:sub>
            <m:r>
              <w:rPr>
                <w:rFonts w:ascii="Cambria Math" w:hAnsi="Cambria Math"/>
              </w:rPr>
              <m:t>b</m:t>
            </m:r>
          </m:sub>
        </m:sSub>
      </m:oMath>
      <w:r w:rsidRPr="00166CEC">
        <w:t xml:space="preserve"> </w:t>
      </w:r>
      <w:r>
        <w:t>сопротивление  сжатию</w:t>
      </w:r>
      <w:r w:rsidRPr="002600FB">
        <w:t xml:space="preserve"> </w:t>
      </w:r>
      <w:r>
        <w:t>бетона.</w:t>
      </w:r>
    </w:p>
    <w:p w:rsidR="003E36EC" w:rsidRPr="00F627FE" w:rsidRDefault="003E36EC" w:rsidP="003E36EC">
      <w:pPr>
        <w:autoSpaceDE w:val="0"/>
        <w:autoSpaceDN w:val="0"/>
        <w:adjustRightInd w:val="0"/>
        <w:spacing w:line="276" w:lineRule="auto"/>
        <w:jc w:val="both"/>
      </w:pPr>
      <w:r>
        <w:t xml:space="preserve">    </w:t>
      </w:r>
      <w:r w:rsidRPr="00F627FE">
        <w:t>Задания и методические указания, размещаются в системе КОСМОС, а также предоставляются студентам в электронном виде на занятиях.</w:t>
      </w:r>
    </w:p>
    <w:p w:rsidR="00033FC6" w:rsidRDefault="00033FC6" w:rsidP="00033FC6">
      <w:pPr>
        <w:pStyle w:val="2"/>
        <w:spacing w:before="0"/>
        <w:ind w:firstLine="709"/>
        <w:jc w:val="both"/>
        <w:rPr>
          <w:rFonts w:ascii="Times New Roman" w:hAnsi="Times New Roman" w:cs="Times New Roman"/>
          <w:i/>
          <w:color w:val="auto"/>
        </w:rPr>
      </w:pPr>
    </w:p>
    <w:p w:rsidR="00033FC6" w:rsidRPr="00D550AD" w:rsidRDefault="00033FC6" w:rsidP="00033FC6">
      <w:pPr>
        <w:pStyle w:val="2"/>
        <w:spacing w:before="0"/>
        <w:ind w:firstLine="709"/>
        <w:jc w:val="both"/>
        <w:rPr>
          <w:rFonts w:ascii="Times New Roman" w:hAnsi="Times New Roman" w:cs="Times New Roman"/>
          <w:i/>
          <w:color w:val="auto"/>
          <w:sz w:val="24"/>
          <w:szCs w:val="24"/>
        </w:rPr>
      </w:pPr>
      <w:r w:rsidRPr="00D550AD">
        <w:rPr>
          <w:rFonts w:ascii="Times New Roman" w:hAnsi="Times New Roman" w:cs="Times New Roman"/>
          <w:i/>
          <w:color w:val="auto"/>
          <w:sz w:val="24"/>
          <w:szCs w:val="24"/>
        </w:rPr>
        <w:t>Методические указания к задаче 1</w:t>
      </w:r>
    </w:p>
    <w:p w:rsidR="00033FC6" w:rsidRPr="00033FC6" w:rsidRDefault="00033FC6" w:rsidP="00033FC6">
      <w:pPr>
        <w:spacing w:line="276" w:lineRule="auto"/>
      </w:pPr>
    </w:p>
    <w:p w:rsidR="00D550AD" w:rsidRPr="00D550AD" w:rsidRDefault="00981082" w:rsidP="00D550AD">
      <w:pPr>
        <w:ind w:firstLine="709"/>
        <w:jc w:val="both"/>
      </w:pPr>
      <w:r>
        <w:t xml:space="preserve">    </w:t>
      </w:r>
      <w:r w:rsidR="00033FC6" w:rsidRPr="00033FC6">
        <w:t>Балка покрытия – конструктивный элемент, работающий на изгиб и имеющий в сечении форму прямоугольника, тавра или двутавра.</w:t>
      </w:r>
      <w:r w:rsidR="00D550AD">
        <w:t xml:space="preserve"> </w:t>
      </w:r>
      <w:r w:rsidR="00D550AD" w:rsidRPr="00D550AD">
        <w:t>Расчетная схема и поперечное сечение балки показаны на рис. 1. Исходные данные студент принимает по табл. 1.</w:t>
      </w:r>
    </w:p>
    <w:p w:rsidR="00D550AD" w:rsidRPr="00D550AD" w:rsidRDefault="00D550AD" w:rsidP="00D550AD">
      <w:pPr>
        <w:ind w:firstLine="709"/>
        <w:jc w:val="both"/>
      </w:pPr>
      <w:r w:rsidRPr="00D550AD">
        <w:rPr>
          <w:noProof/>
        </w:rPr>
        <w:lastRenderedPageBreak/>
        <w:drawing>
          <wp:inline distT="0" distB="0" distL="0" distR="0">
            <wp:extent cx="3672840" cy="1074420"/>
            <wp:effectExtent l="1905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cstate="print"/>
                    <a:srcRect/>
                    <a:stretch>
                      <a:fillRect/>
                    </a:stretch>
                  </pic:blipFill>
                  <pic:spPr bwMode="auto">
                    <a:xfrm>
                      <a:off x="0" y="0"/>
                      <a:ext cx="3672840" cy="1074420"/>
                    </a:xfrm>
                    <a:prstGeom prst="rect">
                      <a:avLst/>
                    </a:prstGeom>
                    <a:solidFill>
                      <a:srgbClr val="FFFFFF"/>
                    </a:solidFill>
                    <a:ln w="9525">
                      <a:noFill/>
                      <a:miter lim="800000"/>
                      <a:headEnd/>
                      <a:tailEnd/>
                    </a:ln>
                  </pic:spPr>
                </pic:pic>
              </a:graphicData>
            </a:graphic>
          </wp:inline>
        </w:drawing>
      </w:r>
    </w:p>
    <w:p w:rsidR="00D550AD" w:rsidRPr="00D550AD" w:rsidRDefault="00D550AD" w:rsidP="00D550AD">
      <w:pPr>
        <w:ind w:firstLine="709"/>
        <w:jc w:val="both"/>
      </w:pPr>
      <w:r w:rsidRPr="00D550AD">
        <w:t>Рис.1. Расчетная схема и поперечное сечение балки</w:t>
      </w:r>
    </w:p>
    <w:p w:rsidR="00D550AD" w:rsidRPr="00D550AD" w:rsidRDefault="00D550AD" w:rsidP="00D550AD">
      <w:pPr>
        <w:ind w:firstLine="709"/>
        <w:jc w:val="both"/>
      </w:pPr>
    </w:p>
    <w:p w:rsidR="00033FC6" w:rsidRPr="00033FC6" w:rsidRDefault="00981082" w:rsidP="00033FC6">
      <w:pPr>
        <w:spacing w:line="276" w:lineRule="auto"/>
      </w:pPr>
      <w:r>
        <w:t xml:space="preserve">    </w:t>
      </w:r>
      <w:r w:rsidR="00033FC6" w:rsidRPr="00033FC6">
        <w:t>В контрольной работе задано прямоугольное сечение балки. Высоту балки принимают в пределах от 1/10 до 1/15 пролета. Ширину балки назначают из условий жесткости сечения в горизонтальном направлении в пределах 0,3 – 0,5 ее высоты; ширина балки из соображений удобной укладки плит покрытия принимается не менее 20 см.</w:t>
      </w:r>
    </w:p>
    <w:p w:rsidR="00033FC6" w:rsidRPr="00033FC6" w:rsidRDefault="00033FC6" w:rsidP="00033FC6">
      <w:pPr>
        <w:spacing w:line="276" w:lineRule="auto"/>
      </w:pPr>
    </w:p>
    <w:p w:rsidR="00033FC6" w:rsidRPr="00033FC6" w:rsidRDefault="00033FC6" w:rsidP="00033FC6">
      <w:pPr>
        <w:spacing w:line="276" w:lineRule="auto"/>
      </w:pPr>
      <w:r w:rsidRPr="00033FC6">
        <w:rPr>
          <w:noProof/>
        </w:rPr>
        <w:drawing>
          <wp:inline distT="0" distB="0" distL="0" distR="0">
            <wp:extent cx="3817620" cy="239583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24739" cy="2400300"/>
                    </a:xfrm>
                    <a:prstGeom prst="rect">
                      <a:avLst/>
                    </a:prstGeom>
                    <a:solidFill>
                      <a:srgbClr val="FFFFFF"/>
                    </a:solidFill>
                    <a:ln w="9525">
                      <a:noFill/>
                      <a:miter lim="800000"/>
                      <a:headEnd/>
                      <a:tailEnd/>
                    </a:ln>
                  </pic:spPr>
                </pic:pic>
              </a:graphicData>
            </a:graphic>
          </wp:inline>
        </w:drawing>
      </w:r>
    </w:p>
    <w:p w:rsidR="00033FC6" w:rsidRDefault="00D550AD" w:rsidP="00033FC6">
      <w:pPr>
        <w:spacing w:line="276" w:lineRule="auto"/>
      </w:pPr>
      <w:r>
        <w:t xml:space="preserve">           </w:t>
      </w:r>
      <w:r w:rsidR="00033FC6" w:rsidRPr="00033FC6">
        <w:t>Рис.2. Эпюры изгибающих моментов и поперечных сил в балке</w:t>
      </w:r>
    </w:p>
    <w:p w:rsidR="00033FC6" w:rsidRPr="00033FC6" w:rsidRDefault="00033FC6" w:rsidP="00033FC6">
      <w:pPr>
        <w:spacing w:line="276" w:lineRule="auto"/>
      </w:pPr>
    </w:p>
    <w:p w:rsidR="00033FC6" w:rsidRPr="00033FC6" w:rsidRDefault="00981082" w:rsidP="00033FC6">
      <w:pPr>
        <w:spacing w:line="276" w:lineRule="auto"/>
      </w:pPr>
      <w:r>
        <w:t xml:space="preserve">    </w:t>
      </w:r>
      <w:r w:rsidR="009B742D">
        <w:t>Балки перекры</w:t>
      </w:r>
      <w:r w:rsidR="00033FC6" w:rsidRPr="00033FC6">
        <w:t>тия рассчитывают как однопролетные шарнирно опертые на равномерно распределенную нагрузку. Расчет балки выполняют по предельным состояниям первой и второй групп. Расчетными сечениями являются сечения в середине пролета и у опор.</w:t>
      </w:r>
    </w:p>
    <w:p w:rsidR="00033FC6" w:rsidRPr="00033FC6" w:rsidRDefault="00033FC6" w:rsidP="00033FC6">
      <w:pPr>
        <w:spacing w:line="276" w:lineRule="auto"/>
      </w:pPr>
      <w:r w:rsidRPr="00033FC6">
        <w:t>Эпюры изгибающих моментов и поперечных сил показаны на рис. 2.</w:t>
      </w:r>
    </w:p>
    <w:p w:rsidR="00033FC6" w:rsidRPr="00033FC6" w:rsidRDefault="00981082" w:rsidP="00033FC6">
      <w:pPr>
        <w:spacing w:line="276" w:lineRule="auto"/>
      </w:pPr>
      <w:r>
        <w:t xml:space="preserve">    </w:t>
      </w:r>
      <w:r w:rsidR="00033FC6" w:rsidRPr="00033FC6">
        <w:t xml:space="preserve">Для построения криволинейной эпюры моментов балку надо разделить на пять равных частей через 0,2 </w:t>
      </w:r>
      <w:proofErr w:type="gramStart"/>
      <w:r w:rsidR="00033FC6" w:rsidRPr="00033FC6">
        <w:t>пролета</w:t>
      </w:r>
      <w:proofErr w:type="gramEnd"/>
      <w:r w:rsidR="00033FC6" w:rsidRPr="00033FC6">
        <w:t xml:space="preserve"> и определить моменты в точках 1 – 4 и в середине пролета.</w:t>
      </w:r>
    </w:p>
    <w:p w:rsidR="00033FC6" w:rsidRPr="00033FC6" w:rsidRDefault="00981082" w:rsidP="00033FC6">
      <w:pPr>
        <w:spacing w:line="276" w:lineRule="auto"/>
      </w:pPr>
      <w:r>
        <w:t xml:space="preserve">    Р</w:t>
      </w:r>
      <w:r w:rsidR="00033FC6" w:rsidRPr="00033FC6">
        <w:t>асчет по предельным состояниям первой группы, т.е. по прочности элементов железобетонных конструкций, должен производиться для сечений, нормальных к их продольной оси, и для наклонных сечений. В результате расчета определяют изгибающий момент, воспринимаемый сечением, и сравнивают его с изгибающим моментом от внешней нагрузки. Момент от внешней нагрузки не должен быть больше момента, воспринимаемого сечением балки. В итоге расчета назначают площадь продольной арматуры и уточняют размеры поперечного сечения балки.</w:t>
      </w:r>
    </w:p>
    <w:p w:rsidR="00033FC6" w:rsidRPr="00033FC6" w:rsidRDefault="00033FC6" w:rsidP="00033FC6">
      <w:pPr>
        <w:spacing w:line="276" w:lineRule="auto"/>
      </w:pPr>
    </w:p>
    <w:p w:rsidR="00033FC6" w:rsidRPr="00033FC6" w:rsidRDefault="00033FC6" w:rsidP="00033FC6">
      <w:pPr>
        <w:spacing w:line="276" w:lineRule="auto"/>
      </w:pPr>
      <w:r w:rsidRPr="00033FC6">
        <w:t>Практический расчет сводится к следующему:</w:t>
      </w:r>
    </w:p>
    <w:p w:rsidR="00033FC6" w:rsidRPr="00033FC6" w:rsidRDefault="00033FC6" w:rsidP="00033FC6">
      <w:pPr>
        <w:spacing w:line="276" w:lineRule="auto"/>
      </w:pPr>
    </w:p>
    <w:p w:rsidR="00033FC6" w:rsidRPr="00981082" w:rsidRDefault="00033FC6" w:rsidP="00033FC6">
      <w:pPr>
        <w:spacing w:line="276" w:lineRule="auto"/>
        <w:rPr>
          <w:i/>
        </w:rPr>
      </w:pPr>
      <w:r w:rsidRPr="00033FC6">
        <w:t xml:space="preserve">1.Вычисляют коэффициент </w:t>
      </w:r>
      <m:oMath>
        <m:sSub>
          <m:sSubPr>
            <m:ctrlPr>
              <w:rPr>
                <w:rFonts w:ascii="Cambria Math" w:hAnsi="Cambria Math"/>
                <w:i/>
              </w:rPr>
            </m:ctrlPr>
          </m:sSubPr>
          <m:e>
            <m:r>
              <w:rPr>
                <w:rFonts w:ascii="Cambria Math" w:hAnsi="Cambria Math"/>
              </w:rPr>
              <m:t>α</m:t>
            </m:r>
          </m:e>
          <m:sub>
            <m:r>
              <w:rPr>
                <w:rFonts w:ascii="Cambria Math" w:hAnsi="Cambria Math"/>
              </w:rPr>
              <m:t>m</m:t>
            </m:r>
          </m:sub>
        </m:sSub>
      </m:oMath>
      <w:r w:rsidR="00981082" w:rsidRPr="00981082">
        <w:t>.</w:t>
      </w:r>
    </w:p>
    <w:p w:rsidR="00033FC6" w:rsidRPr="00033FC6" w:rsidRDefault="00033FC6" w:rsidP="00033FC6">
      <w:pPr>
        <w:spacing w:line="276" w:lineRule="auto"/>
      </w:pPr>
      <w:r w:rsidRPr="00033FC6">
        <w:t xml:space="preserve">2.В зависимости </w:t>
      </w:r>
      <w:proofErr w:type="gramStart"/>
      <w:r w:rsidRPr="00033FC6">
        <w:t>от</w:t>
      </w:r>
      <w:proofErr w:type="gramEnd"/>
      <w:r w:rsidR="00981082" w:rsidRPr="00981082">
        <w:t xml:space="preserve"> </w:t>
      </w:r>
      <w:r w:rsidRPr="00033FC6">
        <w:t xml:space="preserve"> </w:t>
      </w:r>
      <m:oMath>
        <m:sSub>
          <m:sSubPr>
            <m:ctrlPr>
              <w:rPr>
                <w:rFonts w:ascii="Cambria Math" w:hAnsi="Cambria Math"/>
                <w:i/>
              </w:rPr>
            </m:ctrlPr>
          </m:sSubPr>
          <m:e>
            <m:r>
              <w:rPr>
                <w:rFonts w:ascii="Cambria Math" w:hAnsi="Cambria Math"/>
              </w:rPr>
              <m:t>α</m:t>
            </m:r>
          </m:e>
          <m:sub>
            <m:r>
              <w:rPr>
                <w:rFonts w:ascii="Cambria Math" w:hAnsi="Cambria Math"/>
              </w:rPr>
              <m:t>m</m:t>
            </m:r>
          </m:sub>
        </m:sSub>
        <m:r>
          <w:rPr>
            <w:rFonts w:ascii="Cambria Math" w:hAnsi="Cambria Math"/>
          </w:rPr>
          <m:t xml:space="preserve"> </m:t>
        </m:r>
      </m:oMath>
      <w:r w:rsidRPr="00033FC6">
        <w:t xml:space="preserve">определяют </w:t>
      </w:r>
      <w:proofErr w:type="gramStart"/>
      <w:r w:rsidRPr="00033FC6">
        <w:t>относительную</w:t>
      </w:r>
      <w:proofErr w:type="gramEnd"/>
      <w:r w:rsidRPr="00033FC6">
        <w:t xml:space="preserve"> высоту сжатой зоны бетона ξ. </w:t>
      </w:r>
      <w:r w:rsidR="00981082" w:rsidRPr="00981082">
        <w:t xml:space="preserve">    </w:t>
      </w:r>
      <w:r w:rsidRPr="00033FC6">
        <w:t xml:space="preserve">Рекомендуется в соответствии с нормами применять элементы таких поперечных сечений, </w:t>
      </w:r>
      <w:r w:rsidRPr="00033FC6">
        <w:lastRenderedPageBreak/>
        <w:t>чтобы полученное расчетом значение ξ не превышало ее граничного значения</w:t>
      </w:r>
      <m:oMath>
        <m:sSub>
          <m:sSubPr>
            <m:ctrlPr>
              <w:rPr>
                <w:rFonts w:ascii="Cambria Math" w:hAnsi="Cambria Math"/>
                <w:i/>
              </w:rPr>
            </m:ctrlPr>
          </m:sSubPr>
          <m:e>
            <m:r>
              <w:rPr>
                <w:rFonts w:ascii="Cambria Math" w:hAnsi="Cambria Math"/>
              </w:rPr>
              <m:t xml:space="preserve"> ξ</m:t>
            </m:r>
          </m:e>
          <m:sub>
            <m:r>
              <w:rPr>
                <w:rFonts w:ascii="Cambria Math" w:hAnsi="Cambria Math"/>
              </w:rPr>
              <m:t>R</m:t>
            </m:r>
          </m:sub>
        </m:sSub>
      </m:oMath>
      <w:r w:rsidRPr="00033FC6">
        <w:t>, при котором предельное состояние элемента наступает при напряжениях в растянутой арматуре, достигших значения, равного расчетному сопротивлению арматурной стали Rs.</w:t>
      </w:r>
    </w:p>
    <w:p w:rsidR="00033FC6" w:rsidRPr="00033FC6" w:rsidRDefault="00981082" w:rsidP="00033FC6">
      <w:pPr>
        <w:spacing w:line="276" w:lineRule="auto"/>
      </w:pPr>
      <w:r w:rsidRPr="00981082">
        <w:t xml:space="preserve">    </w:t>
      </w:r>
      <w:r w:rsidR="00033FC6" w:rsidRPr="00033FC6">
        <w:t xml:space="preserve">Следует учитывать, что стоимость железобетонных балок, близкая </w:t>
      </w:r>
      <w:proofErr w:type="gramStart"/>
      <w:r w:rsidR="00033FC6" w:rsidRPr="00033FC6">
        <w:t>к</w:t>
      </w:r>
      <w:proofErr w:type="gramEnd"/>
      <w:r w:rsidR="00033FC6" w:rsidRPr="00033FC6">
        <w:t xml:space="preserve"> оптимальной, по</w:t>
      </w:r>
      <w:r>
        <w:t>лучается при значениях ξ = 0,3…</w:t>
      </w:r>
      <w:r w:rsidR="00033FC6" w:rsidRPr="00033FC6">
        <w:t xml:space="preserve"> 0,4, при этом условие ξ &lt;</w:t>
      </w:r>
      <m:oMath>
        <m:sSub>
          <m:sSubPr>
            <m:ctrlPr>
              <w:rPr>
                <w:rFonts w:ascii="Cambria Math" w:hAnsi="Cambria Math"/>
                <w:i/>
              </w:rPr>
            </m:ctrlPr>
          </m:sSubPr>
          <m:e>
            <m:r>
              <w:rPr>
                <w:rFonts w:ascii="Cambria Math" w:hAnsi="Cambria Math"/>
              </w:rPr>
              <m:t xml:space="preserve"> ξ</m:t>
            </m:r>
          </m:e>
          <m:sub>
            <m:r>
              <w:rPr>
                <w:rFonts w:ascii="Cambria Math" w:hAnsi="Cambria Math"/>
              </w:rPr>
              <m:t>R</m:t>
            </m:r>
          </m:sub>
        </m:sSub>
      </m:oMath>
      <w:r w:rsidR="00033FC6" w:rsidRPr="00033FC6">
        <w:t>, как правило, соблюдается. При меньших и больших значениях ξ следует уменьшить или увеличить высоту сечения балки.</w:t>
      </w:r>
    </w:p>
    <w:p w:rsidR="00033FC6" w:rsidRPr="00033FC6" w:rsidRDefault="00033FC6" w:rsidP="00033FC6">
      <w:pPr>
        <w:spacing w:line="276" w:lineRule="auto"/>
      </w:pPr>
      <w:r w:rsidRPr="00033FC6">
        <w:t>3.Вычислив ξ, определяют требуемую площадь рабочей продольной арматуры и назначают количество каркасов в сечении балки, количество и диаметр стержней продольной арматуры.</w:t>
      </w:r>
    </w:p>
    <w:p w:rsidR="00033FC6" w:rsidRPr="00033FC6" w:rsidRDefault="00981082" w:rsidP="00033FC6">
      <w:pPr>
        <w:spacing w:line="276" w:lineRule="auto"/>
      </w:pPr>
      <w:r w:rsidRPr="00981082">
        <w:t xml:space="preserve">     </w:t>
      </w:r>
      <w:r w:rsidR="00033FC6" w:rsidRPr="00033FC6">
        <w:t>В поперечном сечении балки могут быть поставлены два или три каркаса. Количество каркасов следует назначать из условия, чтобы на каждом из них размещалось по два – три стержня диаметром 20 – 32 мм. Диаметры продольных стержней могут быть разными, но армирование должно быть симметричным относительно вертикальной оси сечения.</w:t>
      </w:r>
    </w:p>
    <w:p w:rsidR="00033FC6" w:rsidRPr="00033FC6" w:rsidRDefault="00981082" w:rsidP="00033FC6">
      <w:pPr>
        <w:spacing w:line="276" w:lineRule="auto"/>
      </w:pPr>
      <w:r w:rsidRPr="00981082">
        <w:t xml:space="preserve">    </w:t>
      </w:r>
      <w:r w:rsidR="00033FC6" w:rsidRPr="00033FC6">
        <w:t>Расчет по прочности сечений, наклонных к продольной оси изгибаемого элемента, должен проводиться на действие поперечной силы согласно указаниям.</w:t>
      </w:r>
      <w:r w:rsidRPr="00981082">
        <w:t xml:space="preserve"> </w:t>
      </w:r>
      <w:r w:rsidR="00033FC6" w:rsidRPr="00033FC6">
        <w:t>Прочность наклонных сечений балки на действие поперечной силы обеспечивается постановкой в арматурных каркасах поперечной арматуры (хомутов). Количество хомутов в сечении балки равно количеству проектируемых каркасов (два или три); диаметр хомута</w:t>
      </w:r>
      <w:r w:rsidRPr="00981082">
        <w:t xml:space="preserve"> </w:t>
      </w:r>
      <w:r w:rsidR="00033FC6" w:rsidRPr="00033FC6">
        <w:t>назначают в зависимости от диаметра продольной арматуры (можно принять диаметр хомута равным 6,8 или 10 мм). Расстояние между поперечными стержнями вдоль балки (шаг хомутов) на приопорных участках (1/4 пролета балки) при высоте сечения больше 450 мм назначают не более трети высоты и не более 300 мм, на остальной части пролета при высоте сечения более 300 мм – не более высоты и не более 500 мм.</w:t>
      </w:r>
    </w:p>
    <w:p w:rsidR="00033FC6" w:rsidRPr="00033FC6" w:rsidRDefault="009127E8" w:rsidP="00033FC6">
      <w:pPr>
        <w:spacing w:line="276" w:lineRule="auto"/>
      </w:pPr>
      <w:r w:rsidRPr="009127E8">
        <w:t xml:space="preserve">    </w:t>
      </w:r>
      <w:r w:rsidR="00033FC6" w:rsidRPr="00033FC6">
        <w:t>Расчеты по первой группе предельных состояний включют также подбор сечения стержней монтажной арматуры и определение диаметра монтажных петель</w:t>
      </w:r>
      <w:proofErr w:type="gramStart"/>
      <w:r w:rsidR="00033FC6" w:rsidRPr="00033FC6">
        <w:t>.П</w:t>
      </w:r>
      <w:proofErr w:type="gramEnd"/>
      <w:r w:rsidR="00033FC6" w:rsidRPr="00033FC6">
        <w:t xml:space="preserve">одъем и монтаж балки осуществляют, прикрепляя стропы к двум монтажным петлям. Расстояние между петлями равно 0,6 пролета балки. Расчетная схема – двухконсольная балка, нагруженная равномерно распределенной нагрузкой от собственного веса, умноженного на коэффициент динамичности, равный 1,2.  </w:t>
      </w:r>
    </w:p>
    <w:p w:rsidR="00033FC6" w:rsidRPr="00033FC6" w:rsidRDefault="009127E8" w:rsidP="00033FC6">
      <w:pPr>
        <w:spacing w:line="276" w:lineRule="auto"/>
      </w:pPr>
      <w:r w:rsidRPr="009127E8">
        <w:t xml:space="preserve">    </w:t>
      </w:r>
      <w:r w:rsidR="00033FC6" w:rsidRPr="00033FC6">
        <w:t>Подбор монтажной арматуры сводится к определению отрицательного изгибающего момента, наибольшее значение которого возникает в сечении под петлей, и требуемой площади монтажной арматуры, размещаемой в верхней части каркасов. Количество монтажных стержней равно количеству принятых в сечениях каркасов (рис. 3); рекомендуемые диаметры стержней – 10, 12, 14, 16 мм.</w:t>
      </w:r>
      <w:r w:rsidRPr="009127E8">
        <w:t xml:space="preserve"> </w:t>
      </w:r>
      <w:r w:rsidR="00033FC6" w:rsidRPr="00033FC6">
        <w:t>Нагрузка на монтажную петлю равна половине веса балки, умноженной на динамический коэффициент, равный 1,2. Для монтажной арматуры и монтажных петель применяют арматуру классов А</w:t>
      </w:r>
      <w:r w:rsidRPr="009127E8">
        <w:t>240</w:t>
      </w:r>
      <w:r w:rsidR="00033FC6" w:rsidRPr="00033FC6">
        <w:t xml:space="preserve"> и А</w:t>
      </w:r>
      <w:r w:rsidRPr="009127E8">
        <w:t>400</w:t>
      </w:r>
      <w:r w:rsidR="00033FC6" w:rsidRPr="00033FC6">
        <w:t>.</w:t>
      </w:r>
    </w:p>
    <w:p w:rsidR="00033FC6" w:rsidRPr="00033FC6" w:rsidRDefault="00033FC6" w:rsidP="00033FC6">
      <w:pPr>
        <w:spacing w:line="276" w:lineRule="auto"/>
      </w:pPr>
      <w:r w:rsidRPr="00033FC6">
        <w:rPr>
          <w:noProof/>
        </w:rPr>
        <w:drawing>
          <wp:inline distT="0" distB="0" distL="0" distR="0">
            <wp:extent cx="4015740" cy="1447800"/>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015740" cy="1447800"/>
                    </a:xfrm>
                    <a:prstGeom prst="rect">
                      <a:avLst/>
                    </a:prstGeom>
                    <a:solidFill>
                      <a:srgbClr val="FFFFFF"/>
                    </a:solidFill>
                    <a:ln w="9525">
                      <a:noFill/>
                      <a:miter lim="800000"/>
                      <a:headEnd/>
                      <a:tailEnd/>
                    </a:ln>
                  </pic:spPr>
                </pic:pic>
              </a:graphicData>
            </a:graphic>
          </wp:inline>
        </w:drawing>
      </w:r>
    </w:p>
    <w:p w:rsidR="009127E8" w:rsidRPr="00D550AD" w:rsidRDefault="00033FC6" w:rsidP="00033FC6">
      <w:pPr>
        <w:spacing w:line="276" w:lineRule="auto"/>
      </w:pPr>
      <w:r w:rsidRPr="00033FC6">
        <w:t>Рис.3. Схема армирования балки:</w:t>
      </w:r>
    </w:p>
    <w:p w:rsidR="009127E8" w:rsidRPr="00D550AD" w:rsidRDefault="00033FC6" w:rsidP="00033FC6">
      <w:pPr>
        <w:spacing w:line="276" w:lineRule="auto"/>
      </w:pPr>
      <w:r w:rsidRPr="00033FC6">
        <w:lastRenderedPageBreak/>
        <w:t xml:space="preserve"> 1 – рабочая продольная арматура, устанавливаемая по расчету на действие изгибающего момента от расчетных нагрузок;</w:t>
      </w:r>
    </w:p>
    <w:p w:rsidR="009127E8" w:rsidRPr="00D550AD" w:rsidRDefault="00033FC6" w:rsidP="00033FC6">
      <w:pPr>
        <w:spacing w:line="276" w:lineRule="auto"/>
      </w:pPr>
      <w:r w:rsidRPr="00033FC6">
        <w:t xml:space="preserve"> 2 – поперечная арматура, устанавливаемая по расчету на действие поперечной силы (хомуты);</w:t>
      </w:r>
    </w:p>
    <w:p w:rsidR="009127E8" w:rsidRPr="00D550AD" w:rsidRDefault="00033FC6" w:rsidP="00033FC6">
      <w:pPr>
        <w:spacing w:line="276" w:lineRule="auto"/>
      </w:pPr>
      <w:r w:rsidRPr="00033FC6">
        <w:t xml:space="preserve"> 3 – монтажная продольная арматура, устанавливаемая по расчету на действие изгибающего момента, возникающего при подъеме балки и монтаже;</w:t>
      </w:r>
    </w:p>
    <w:p w:rsidR="00033FC6" w:rsidRPr="00033FC6" w:rsidRDefault="00033FC6" w:rsidP="00033FC6">
      <w:pPr>
        <w:spacing w:line="276" w:lineRule="auto"/>
      </w:pPr>
      <w:r w:rsidRPr="00033FC6">
        <w:t xml:space="preserve"> 4 – соединительные стержни</w:t>
      </w:r>
    </w:p>
    <w:p w:rsidR="00033FC6" w:rsidRPr="00033FC6" w:rsidRDefault="00033FC6" w:rsidP="00033FC6">
      <w:pPr>
        <w:spacing w:line="276" w:lineRule="auto"/>
      </w:pPr>
    </w:p>
    <w:p w:rsidR="00033FC6" w:rsidRPr="00033FC6" w:rsidRDefault="009127E8" w:rsidP="00033FC6">
      <w:pPr>
        <w:spacing w:line="276" w:lineRule="auto"/>
      </w:pPr>
      <w:r w:rsidRPr="009127E8">
        <w:t xml:space="preserve">    </w:t>
      </w:r>
      <w:r w:rsidR="00033FC6" w:rsidRPr="00033FC6">
        <w:t xml:space="preserve">Площадь сечения рабочей продольной арматуры принимается по изгибающему моменту в середине пролета. По мере удаления от этого сечения ординаты эпюры изгибающих моментов уменьшаются и, следовательно, может быть уменьшена площадь сечения арматуры. В целях экономии стали часть продольной арматуры (не более 50 % расчетной площади) может не доводиться до опор, а обрываться в пролете там, где она уже не требуется согласно расчету прочности элемента. Например, если по расчету на действие максимального изгибающего момента в сечении балки поставлены 4 стержня продольной арматуры на двух каркасах, оборвать следует два из них, а два стержня (по одному на каждом каркасе) довести до опоры. Если в сечении балки поставлены 6 </w:t>
      </w:r>
      <w:proofErr w:type="gramStart"/>
      <w:r>
        <w:rPr>
          <w:lang w:val="en-US"/>
        </w:rPr>
        <w:t>c</w:t>
      </w:r>
      <w:proofErr w:type="gramEnd"/>
      <w:r w:rsidR="00033FC6" w:rsidRPr="00033FC6">
        <w:t xml:space="preserve">тержней на трех каркасах, оборвать можно три стержня продольной арматуры. При определении мест обрывов стержней наряду с эпюрой изгибающих моментов в таком же масштабе строят так называемую эпюру моментов арматуры (материалов), </w:t>
      </w:r>
      <w:r w:rsidRPr="009127E8">
        <w:t xml:space="preserve"> </w:t>
      </w:r>
      <w:r>
        <w:t>п</w:t>
      </w:r>
      <w:r w:rsidR="00033FC6" w:rsidRPr="00033FC6">
        <w:t>редставляющую собой эпюру моментов, воспринимаемых сечениями балки с фактически имеющейся растянутой арматурой. Эпюра моментов арматуры на всех участках должна огибать эпюру изгибающих моментов. Чем ближе подходит она к эпюре изгибающих моментов, тем рациональнее и экономичнее запроектирована балка. Для определения мест обрывов стержней надо:</w:t>
      </w:r>
    </w:p>
    <w:p w:rsidR="00033FC6" w:rsidRPr="00033FC6" w:rsidRDefault="00033FC6" w:rsidP="00033FC6">
      <w:pPr>
        <w:spacing w:line="276" w:lineRule="auto"/>
      </w:pPr>
      <w:r w:rsidRPr="00033FC6">
        <w:t>1.Построить в масштабе на миллиметровой бумаге эпюры М и Q, показать продольный разрез и поперечное  сечение балки с арматурой (рис.4).</w:t>
      </w:r>
    </w:p>
    <w:p w:rsidR="00033FC6" w:rsidRPr="00033FC6" w:rsidRDefault="00033FC6" w:rsidP="00033FC6">
      <w:pPr>
        <w:spacing w:line="276" w:lineRule="auto"/>
      </w:pPr>
      <w:r w:rsidRPr="00033FC6">
        <w:t xml:space="preserve">2.Решить, какие стержни можно оборвать, а какие надо оставить (на рис. 4 обрываются два стержня диаметром 22 мм). </w:t>
      </w:r>
    </w:p>
    <w:p w:rsidR="00033FC6" w:rsidRPr="00033FC6" w:rsidRDefault="00033FC6" w:rsidP="00033FC6">
      <w:pPr>
        <w:spacing w:line="276" w:lineRule="auto"/>
      </w:pPr>
      <w:r w:rsidRPr="00033FC6">
        <w:t>3.Вычислить фактические изгибающие моменты, которые может воспринять поперечное сечение балки со всей рабочей продольной арматурой, и с арматурой, оставшейся после обрыва.</w:t>
      </w:r>
    </w:p>
    <w:p w:rsidR="00033FC6" w:rsidRPr="00033FC6" w:rsidRDefault="00033FC6" w:rsidP="00033FC6">
      <w:pPr>
        <w:spacing w:line="276" w:lineRule="auto"/>
      </w:pPr>
      <w:r w:rsidRPr="00033FC6">
        <w:t>4.На эпюре М отложить полученные значения фактических моментов арматуры и найти графически места теоретического обрыва стержней.</w:t>
      </w:r>
    </w:p>
    <w:p w:rsidR="00033FC6" w:rsidRPr="00033FC6" w:rsidRDefault="00033FC6" w:rsidP="00033FC6">
      <w:pPr>
        <w:spacing w:line="276" w:lineRule="auto"/>
      </w:pPr>
      <w:r w:rsidRPr="00033FC6">
        <w:t>5.На эпюре Q определить значение поперечной силы в месте теоретического обрыва стержней и вычислить длину W, на которую надо завести обрываемые стержни за места теоретического обрыва.</w:t>
      </w:r>
    </w:p>
    <w:p w:rsidR="00033FC6" w:rsidRPr="00033FC6" w:rsidRDefault="009127E8" w:rsidP="00033FC6">
      <w:pPr>
        <w:spacing w:line="276" w:lineRule="auto"/>
      </w:pPr>
      <w:r>
        <w:t xml:space="preserve">    </w:t>
      </w:r>
      <w:r w:rsidR="00033FC6" w:rsidRPr="00033FC6">
        <w:t>Пример определения мест обрыва стержней приведен на рис. 4, где на эскизе балки, над эпюрой моментов, стрелками обозначены места фактического обрыва стержней продольной арматуры. Этот эскиз дает возможность установить длины продольных стержней при составлении арматурного чертежа балки.</w:t>
      </w:r>
    </w:p>
    <w:p w:rsidR="009127E8" w:rsidRDefault="009127E8" w:rsidP="00033FC6">
      <w:pPr>
        <w:spacing w:line="276" w:lineRule="auto"/>
      </w:pPr>
      <w:r>
        <w:t xml:space="preserve">    </w:t>
      </w:r>
      <w:r w:rsidR="00033FC6" w:rsidRPr="00033FC6">
        <w:t xml:space="preserve">Расчеты изгибаемых железобетонных конструкций по предельным состояниям второй группы выполняют в соответствии с указаниями </w:t>
      </w:r>
      <w:r>
        <w:t xml:space="preserve"> </w:t>
      </w:r>
      <w:r w:rsidR="0045576A" w:rsidRPr="0045576A">
        <w:rPr>
          <w:bCs/>
        </w:rPr>
        <w:t>СП 63.13330.2012 Бетонные и железобетонные конструкции, МИНИСТЕРСТВО РЕГИОНАЛЬНОГО РАЗВИТИЯ РОССИЙСКОЙ ФЕДЕРАЦИИ, М., 2012</w:t>
      </w:r>
      <w:r w:rsidR="0045576A">
        <w:t>.</w:t>
      </w:r>
    </w:p>
    <w:p w:rsidR="00033FC6" w:rsidRPr="00033FC6" w:rsidRDefault="0045576A" w:rsidP="00033FC6">
      <w:pPr>
        <w:spacing w:line="276" w:lineRule="auto"/>
      </w:pPr>
      <w:r>
        <w:lastRenderedPageBreak/>
        <w:t xml:space="preserve">    </w:t>
      </w:r>
      <w:r w:rsidR="00033FC6" w:rsidRPr="00033FC6">
        <w:t>Эти расчеты должны обеспечить трещиностойкость элемента и его жесткость, т.е. факторы, гарантирующие нормальную эксплуатацию конструкции.</w:t>
      </w:r>
    </w:p>
    <w:p w:rsidR="00033FC6" w:rsidRPr="00033FC6" w:rsidRDefault="00033FC6" w:rsidP="00033FC6">
      <w:pPr>
        <w:spacing w:line="276" w:lineRule="auto"/>
      </w:pPr>
    </w:p>
    <w:p w:rsidR="00033FC6" w:rsidRPr="00033FC6" w:rsidRDefault="00033FC6" w:rsidP="00033FC6">
      <w:pPr>
        <w:spacing w:line="276" w:lineRule="auto"/>
      </w:pPr>
    </w:p>
    <w:p w:rsidR="00033FC6" w:rsidRPr="00033FC6" w:rsidRDefault="00033FC6" w:rsidP="00033FC6">
      <w:pPr>
        <w:spacing w:line="276" w:lineRule="auto"/>
      </w:pPr>
    </w:p>
    <w:p w:rsidR="00033FC6" w:rsidRPr="00033FC6" w:rsidRDefault="0045576A" w:rsidP="00033FC6">
      <w:pPr>
        <w:spacing w:line="276" w:lineRule="auto"/>
      </w:pPr>
      <w:r>
        <w:rPr>
          <w:noProof/>
          <w:sz w:val="28"/>
          <w:szCs w:val="28"/>
        </w:rPr>
        <w:drawing>
          <wp:inline distT="0" distB="0" distL="0" distR="0">
            <wp:extent cx="4137660" cy="375666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137660" cy="3756660"/>
                    </a:xfrm>
                    <a:prstGeom prst="rect">
                      <a:avLst/>
                    </a:prstGeom>
                    <a:solidFill>
                      <a:srgbClr val="FFFFFF"/>
                    </a:solidFill>
                    <a:ln w="9525">
                      <a:noFill/>
                      <a:miter lim="800000"/>
                      <a:headEnd/>
                      <a:tailEnd/>
                    </a:ln>
                  </pic:spPr>
                </pic:pic>
              </a:graphicData>
            </a:graphic>
          </wp:inline>
        </w:drawing>
      </w:r>
    </w:p>
    <w:p w:rsidR="00033FC6" w:rsidRDefault="00033FC6" w:rsidP="00033FC6">
      <w:pPr>
        <w:ind w:firstLine="709"/>
        <w:jc w:val="both"/>
        <w:rPr>
          <w:sz w:val="28"/>
          <w:szCs w:val="28"/>
        </w:rPr>
      </w:pPr>
    </w:p>
    <w:p w:rsidR="00033FC6" w:rsidRPr="00033FC6" w:rsidRDefault="00033FC6" w:rsidP="00033FC6">
      <w:pPr>
        <w:spacing w:line="276" w:lineRule="auto"/>
      </w:pPr>
    </w:p>
    <w:p w:rsidR="00033FC6" w:rsidRPr="00033FC6" w:rsidRDefault="00033FC6" w:rsidP="00033FC6">
      <w:pPr>
        <w:spacing w:line="276" w:lineRule="auto"/>
      </w:pPr>
      <w:r w:rsidRPr="00033FC6">
        <w:t>Рис.4. К определению мест обрыва продольной арматуры в балке</w:t>
      </w:r>
    </w:p>
    <w:p w:rsidR="00033FC6" w:rsidRPr="00033FC6" w:rsidRDefault="00033FC6" w:rsidP="00033FC6">
      <w:pPr>
        <w:spacing w:line="276" w:lineRule="auto"/>
      </w:pPr>
    </w:p>
    <w:p w:rsidR="00033FC6" w:rsidRPr="00033FC6" w:rsidRDefault="0045576A" w:rsidP="00033FC6">
      <w:pPr>
        <w:spacing w:line="276" w:lineRule="auto"/>
      </w:pPr>
      <w:r>
        <w:t xml:space="preserve">    </w:t>
      </w:r>
      <w:r w:rsidR="00033FC6" w:rsidRPr="00033FC6">
        <w:t>К трещиностойкости конструкций предъявляются требования соответствующих категорий в зависимости от условий, в которых работает конструкция, и вида применяемой арматуры. Категории требований к трещиностойкости железобетонных конструкций приведены в [3, табл. 1 и 2]. К балкам производственных зданий предъявляются требования третьей категории трещиностойкости, т.е. допускается ограниченное по ширине непродолжительное и продолжительное раскрытие трещин.</w:t>
      </w:r>
    </w:p>
    <w:p w:rsidR="00033FC6" w:rsidRPr="00033FC6" w:rsidRDefault="0045576A" w:rsidP="0045576A">
      <w:pPr>
        <w:spacing w:line="276" w:lineRule="auto"/>
      </w:pPr>
      <w:r>
        <w:t xml:space="preserve">   </w:t>
      </w:r>
      <w:r w:rsidR="00033FC6" w:rsidRPr="00033FC6">
        <w:t>Под непродолжительным раскрытием трещин понимается их раскрытие при совместном действии постоянных, длительных и кратковременных нагрузок, а под продолжительным – только постоянных и длительных.</w:t>
      </w:r>
      <w:r>
        <w:t xml:space="preserve"> </w:t>
      </w:r>
      <w:r w:rsidR="00033FC6" w:rsidRPr="00033FC6">
        <w:t>Предельно допустимая ширина раскрытия трещин: непродолжительная – 0,4 мм, продолжительная – 0,3 мм</w:t>
      </w:r>
      <w:r>
        <w:t>.</w:t>
      </w:r>
    </w:p>
    <w:p w:rsidR="00033FC6" w:rsidRPr="00033FC6" w:rsidRDefault="0045576A" w:rsidP="00033FC6">
      <w:pPr>
        <w:spacing w:line="276" w:lineRule="auto"/>
      </w:pPr>
      <w:r>
        <w:t xml:space="preserve">    </w:t>
      </w:r>
      <w:r w:rsidR="00033FC6" w:rsidRPr="00033FC6">
        <w:t>Расчет по деформациям заключается в определении прогиба от нагрузок с учетом длительности их действия и в сравнении его с предельным значением прогиба. При пролетах балки в пределах от 5 до 10 м предельный прогиб равен 25 мм.</w:t>
      </w:r>
    </w:p>
    <w:p w:rsidR="00033FC6" w:rsidRPr="00033FC6" w:rsidRDefault="00033FC6" w:rsidP="00033FC6">
      <w:pPr>
        <w:spacing w:line="276" w:lineRule="auto"/>
      </w:pPr>
      <w:r w:rsidRPr="00033FC6">
        <w:t>Прогибы изгибаемых железобетонных элементов, имеющих трещины в растянутой зоне, определяют по кривизне оси при изгибе</w:t>
      </w:r>
    </w:p>
    <w:p w:rsidR="00033FC6" w:rsidRPr="00033FC6" w:rsidRDefault="0045576A" w:rsidP="00033FC6">
      <w:pPr>
        <w:spacing w:line="276" w:lineRule="auto"/>
      </w:pPr>
      <w:r>
        <w:t xml:space="preserve">                                                     </w:t>
      </w:r>
      <w:r w:rsidR="00033FC6" w:rsidRPr="00033FC6">
        <w:object w:dxaOrig="1119" w:dyaOrig="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28.2pt" o:ole="" filled="t">
            <v:fill color2="black"/>
            <v:imagedata r:id="rId8" o:title=""/>
          </v:shape>
          <o:OLEObject Type="Embed" ProgID="Equation.3" ShapeID="_x0000_i1025" DrawAspect="Content" ObjectID="_1571419815" r:id="rId9"/>
        </w:object>
      </w:r>
      <w:r w:rsidR="00033FC6" w:rsidRPr="00033FC6">
        <w:t>,</w:t>
      </w:r>
    </w:p>
    <w:p w:rsidR="00033FC6" w:rsidRPr="00033FC6" w:rsidRDefault="00033FC6" w:rsidP="00033FC6">
      <w:pPr>
        <w:spacing w:line="276" w:lineRule="auto"/>
      </w:pPr>
      <w:r w:rsidRPr="00033FC6">
        <w:lastRenderedPageBreak/>
        <w:t>где S = 5/48 для балки на двух опорах, нагруженной равномерно распределенной нагрузкой;</w:t>
      </w:r>
    </w:p>
    <w:p w:rsidR="00033FC6" w:rsidRPr="00033FC6" w:rsidRDefault="00033FC6" w:rsidP="0045576A">
      <w:pPr>
        <w:spacing w:line="276" w:lineRule="auto"/>
      </w:pPr>
      <w:r w:rsidRPr="00033FC6">
        <w:t>1/r – кривизна оси изгибаемого элемента</w:t>
      </w:r>
      <w:r w:rsidR="0045576A">
        <w:t>.</w:t>
      </w:r>
    </w:p>
    <w:p w:rsidR="00033FC6" w:rsidRPr="00033FC6" w:rsidRDefault="0045576A" w:rsidP="00033FC6">
      <w:pPr>
        <w:spacing w:line="276" w:lineRule="auto"/>
      </w:pPr>
      <w:r>
        <w:t xml:space="preserve">    </w:t>
      </w:r>
      <w:r w:rsidR="00033FC6" w:rsidRPr="00033FC6">
        <w:t>Если в результате расчетов по предельным состояниям второй группы окажется, что ширина раскрытия трещин или прогиб превышают предельные значения, то необходимо увеличить высоту или ширину балки или изменить армирование.</w:t>
      </w:r>
    </w:p>
    <w:p w:rsidR="00033FC6" w:rsidRPr="00033FC6" w:rsidRDefault="0045576A" w:rsidP="0045576A">
      <w:pPr>
        <w:spacing w:line="276" w:lineRule="auto"/>
        <w:ind w:right="-144"/>
      </w:pPr>
      <w:r>
        <w:t xml:space="preserve">    </w:t>
      </w:r>
      <w:r w:rsidR="00033FC6" w:rsidRPr="00033FC6">
        <w:t>Продольную рабочую арматуру располагают в соответствии с эпюрой изгибающих моментов у растянутой грани балки с соблюдением необходимой толщины защитного слоя. Эта арматура должна воспринимать растягивающие усилия, вызванные</w:t>
      </w:r>
      <w:r>
        <w:t xml:space="preserve"> </w:t>
      </w:r>
      <w:r w:rsidR="00033FC6" w:rsidRPr="00033FC6">
        <w:t>изгибающими моментами. Поперечные силы воспринимаются бетоном и хомутами. Рабочую, монтажную и поперечную арматуру объединяют в сварные каркасы.</w:t>
      </w:r>
    </w:p>
    <w:p w:rsidR="00033FC6" w:rsidRPr="00033FC6" w:rsidRDefault="0045576A" w:rsidP="00033FC6">
      <w:pPr>
        <w:spacing w:line="276" w:lineRule="auto"/>
      </w:pPr>
      <w:r>
        <w:t xml:space="preserve">    </w:t>
      </w:r>
      <w:r w:rsidR="00033FC6" w:rsidRPr="00033FC6">
        <w:t>Плоские сварные каркасы с помощью горизонтальных поперечных стержней, устанавливаемых через 1 - 1,5 м, объединяют в пространственный каркас</w:t>
      </w:r>
      <w:proofErr w:type="gramStart"/>
      <w:r w:rsidR="00033FC6" w:rsidRPr="00033FC6">
        <w:t>.П</w:t>
      </w:r>
      <w:proofErr w:type="gramEnd"/>
      <w:r w:rsidR="00033FC6" w:rsidRPr="00033FC6">
        <w:t>ри высоте балки более 700 мм ставятся дополнительные монтажные продольные стержни с расстояниями между ними по высоте не более 400 мм. Суммарная площадь сечения этих стержней должна составлять не менее 0,1 % от площади поперечного сечения балки. Эти стержни вместе с поперечной арматурой сдерживают раскрытие наклонных трещин на боковых гранях элемента.</w:t>
      </w:r>
    </w:p>
    <w:p w:rsidR="00033FC6" w:rsidRPr="00033FC6" w:rsidRDefault="0045576A" w:rsidP="00033FC6">
      <w:pPr>
        <w:spacing w:line="276" w:lineRule="auto"/>
      </w:pPr>
      <w:r>
        <w:t xml:space="preserve">    </w:t>
      </w:r>
      <w:r w:rsidR="00033FC6" w:rsidRPr="00033FC6">
        <w:t>Арматурный чертеж балки следует показать в масштабе 1:20 – 1:25, дать поперечные сечения в пролете и на опоре, проставить размеры и обозначить диаметры и класс арматуры. Должна быть также представлена в масштабе схема к определению мест обрыва стержней продольной арматуры в балке с построением эпюры моментов, эпюры материалов и эпюры поперечных сил.</w:t>
      </w:r>
    </w:p>
    <w:p w:rsidR="00033FC6" w:rsidRPr="00033FC6" w:rsidRDefault="00033FC6" w:rsidP="00033FC6">
      <w:pPr>
        <w:spacing w:line="276" w:lineRule="auto"/>
      </w:pPr>
    </w:p>
    <w:p w:rsidR="00033FC6" w:rsidRPr="00D550AD" w:rsidRDefault="00D550AD" w:rsidP="00033FC6">
      <w:pPr>
        <w:spacing w:line="276" w:lineRule="auto"/>
        <w:rPr>
          <w:b/>
          <w:i/>
        </w:rPr>
      </w:pPr>
      <w:r w:rsidRPr="00D550AD">
        <w:rPr>
          <w:b/>
          <w:i/>
        </w:rPr>
        <w:t>Методические указания к з</w:t>
      </w:r>
      <w:r w:rsidR="00033FC6" w:rsidRPr="00D550AD">
        <w:rPr>
          <w:b/>
          <w:i/>
        </w:rPr>
        <w:t>адач</w:t>
      </w:r>
      <w:r w:rsidRPr="00D550AD">
        <w:rPr>
          <w:b/>
          <w:i/>
        </w:rPr>
        <w:t>е</w:t>
      </w:r>
      <w:r w:rsidR="00033FC6" w:rsidRPr="00D550AD">
        <w:rPr>
          <w:b/>
          <w:i/>
        </w:rPr>
        <w:t xml:space="preserve"> 2</w:t>
      </w:r>
    </w:p>
    <w:p w:rsidR="00033FC6" w:rsidRPr="00033FC6" w:rsidRDefault="00033FC6" w:rsidP="00033FC6">
      <w:pPr>
        <w:spacing w:line="276" w:lineRule="auto"/>
      </w:pPr>
    </w:p>
    <w:p w:rsidR="00033FC6" w:rsidRPr="00033FC6" w:rsidRDefault="00033FC6" w:rsidP="00033FC6">
      <w:pPr>
        <w:spacing w:line="276" w:lineRule="auto"/>
      </w:pPr>
      <w:r w:rsidRPr="00033FC6">
        <w:t>Рассчитать железобетонную колонну одноэтажного производственного здания и выполнить ее арматурный чертеж.</w:t>
      </w:r>
    </w:p>
    <w:p w:rsidR="00033FC6" w:rsidRPr="00033FC6" w:rsidRDefault="00033FC6" w:rsidP="00033FC6">
      <w:pPr>
        <w:spacing w:line="276" w:lineRule="auto"/>
      </w:pPr>
      <w:r w:rsidRPr="00033FC6">
        <w:t>Исходные данные для решения задачи принять по табл. 2.</w:t>
      </w:r>
    </w:p>
    <w:p w:rsidR="00033FC6" w:rsidRPr="00033FC6" w:rsidRDefault="00033FC6" w:rsidP="00033FC6">
      <w:pPr>
        <w:spacing w:line="276" w:lineRule="auto"/>
      </w:pPr>
      <w:r w:rsidRPr="00033FC6">
        <w:t>Дополнительные данные:</w:t>
      </w:r>
    </w:p>
    <w:p w:rsidR="00033FC6" w:rsidRPr="00033FC6" w:rsidRDefault="00033FC6" w:rsidP="00033FC6">
      <w:pPr>
        <w:spacing w:line="276" w:lineRule="auto"/>
      </w:pPr>
      <w:r w:rsidRPr="00033FC6">
        <w:t>- бетон колонны класса В20;</w:t>
      </w:r>
    </w:p>
    <w:p w:rsidR="00033FC6" w:rsidRPr="00033FC6" w:rsidRDefault="00033FC6" w:rsidP="00033FC6">
      <w:pPr>
        <w:spacing w:line="276" w:lineRule="auto"/>
      </w:pPr>
      <w:r w:rsidRPr="00033FC6">
        <w:t>- продольна</w:t>
      </w:r>
      <w:r w:rsidR="00D550AD">
        <w:t>я арматура в колонне класса А400</w:t>
      </w:r>
      <w:r w:rsidRPr="00033FC6">
        <w:t>;</w:t>
      </w:r>
    </w:p>
    <w:p w:rsidR="00033FC6" w:rsidRPr="00033FC6" w:rsidRDefault="00033FC6" w:rsidP="00033FC6">
      <w:pPr>
        <w:spacing w:line="276" w:lineRule="auto"/>
      </w:pPr>
      <w:r w:rsidRPr="00033FC6">
        <w:t xml:space="preserve">- коэффициент надежности по назначению </w:t>
      </w:r>
      <w:r w:rsidRPr="00033FC6">
        <w:object w:dxaOrig="978" w:dyaOrig="318">
          <v:shape id="_x0000_i1026" type="#_x0000_t75" style="width:49.2pt;height:16.2pt" o:ole="" filled="t">
            <v:fill color2="black"/>
            <v:imagedata r:id="rId10" o:title=""/>
          </v:shape>
          <o:OLEObject Type="Embed" ProgID="Equation.3" ShapeID="_x0000_i1026" DrawAspect="Content" ObjectID="_1571419816" r:id="rId11"/>
        </w:object>
      </w:r>
      <w:r w:rsidRPr="00033FC6">
        <w:t>;</w:t>
      </w:r>
    </w:p>
    <w:p w:rsidR="00033FC6" w:rsidRPr="00033FC6" w:rsidRDefault="00033FC6" w:rsidP="00033FC6">
      <w:pPr>
        <w:spacing w:line="276" w:lineRule="auto"/>
      </w:pPr>
      <w:r w:rsidRPr="00033FC6">
        <w:t xml:space="preserve">- коэффициент условий работы бетона </w:t>
      </w:r>
      <w:r w:rsidRPr="00033FC6">
        <w:object w:dxaOrig="834" w:dyaOrig="318">
          <v:shape id="_x0000_i1027" type="#_x0000_t75" style="width:42pt;height:16.2pt" o:ole="" filled="t">
            <v:fill color2="black"/>
            <v:imagedata r:id="rId12" o:title=""/>
          </v:shape>
          <o:OLEObject Type="Embed" ProgID="Equation.3" ShapeID="_x0000_i1027" DrawAspect="Content" ObjectID="_1571419817" r:id="rId13"/>
        </w:object>
      </w:r>
      <w:r w:rsidRPr="00033FC6">
        <w:t>.</w:t>
      </w:r>
    </w:p>
    <w:p w:rsidR="00033FC6" w:rsidRPr="00033FC6" w:rsidRDefault="00033FC6" w:rsidP="00033FC6">
      <w:pPr>
        <w:spacing w:line="276" w:lineRule="auto"/>
      </w:pPr>
      <w:r w:rsidRPr="00033FC6">
        <w:t>На коэффициент условий работы бетона умножается принятое по нормам расчетное сопротивление осевому Rв.</w:t>
      </w:r>
    </w:p>
    <w:p w:rsidR="00033FC6" w:rsidRPr="00033FC6" w:rsidRDefault="00033FC6" w:rsidP="00033FC6">
      <w:pPr>
        <w:spacing w:line="276" w:lineRule="auto"/>
      </w:pPr>
      <w:r w:rsidRPr="00033FC6">
        <w:t>Продольную силу от действия постоянной и длительной нагрузок N, можно принять равной 0,8 N.</w:t>
      </w:r>
    </w:p>
    <w:p w:rsidR="00033FC6" w:rsidRPr="00033FC6" w:rsidRDefault="00033FC6" w:rsidP="00033FC6">
      <w:pPr>
        <w:spacing w:line="276" w:lineRule="auto"/>
      </w:pPr>
    </w:p>
    <w:p w:rsidR="00D550AD" w:rsidRDefault="00D550AD" w:rsidP="00D550AD">
      <w:pPr>
        <w:spacing w:line="276" w:lineRule="auto"/>
      </w:pPr>
      <w:r>
        <w:t xml:space="preserve">    </w:t>
      </w:r>
      <w:r w:rsidR="00033FC6" w:rsidRPr="00033FC6">
        <w:t>Железобетонные колонны рассчитывают как внецентренно сжатые в соответствии с указаниями</w:t>
      </w:r>
      <w:r>
        <w:t xml:space="preserve"> </w:t>
      </w:r>
      <w:r w:rsidRPr="0045576A">
        <w:rPr>
          <w:bCs/>
        </w:rPr>
        <w:t xml:space="preserve">СП 63.13330.2012 </w:t>
      </w:r>
      <w:r>
        <w:rPr>
          <w:bCs/>
        </w:rPr>
        <w:t xml:space="preserve"> </w:t>
      </w:r>
      <w:r w:rsidRPr="0045576A">
        <w:rPr>
          <w:bCs/>
        </w:rPr>
        <w:t>Бетонные и железобетонные конструкции, МИНИСТЕРСТВО РЕГИОНАЛЬНОГО РАЗВИТИЯ РОССИЙСКОЙ ФЕДЕРАЦИИ, М., 2012</w:t>
      </w:r>
      <w:r>
        <w:t>.</w:t>
      </w:r>
    </w:p>
    <w:p w:rsidR="00033FC6" w:rsidRPr="00033FC6" w:rsidRDefault="00033FC6" w:rsidP="00033FC6">
      <w:pPr>
        <w:spacing w:line="276" w:lineRule="auto"/>
      </w:pPr>
    </w:p>
    <w:p w:rsidR="00033FC6" w:rsidRPr="00033FC6" w:rsidRDefault="00D550AD" w:rsidP="00D550AD">
      <w:pPr>
        <w:spacing w:line="276" w:lineRule="auto"/>
        <w:ind w:right="-144"/>
      </w:pPr>
      <w:r>
        <w:lastRenderedPageBreak/>
        <w:t xml:space="preserve">    </w:t>
      </w:r>
      <w:r w:rsidR="00033FC6" w:rsidRPr="00033FC6">
        <w:t xml:space="preserve">При расчете внецентренно сжатых железобетонных элементов должен приниматься во внимание случайный эксцентриситет </w:t>
      </w:r>
      <w:r w:rsidR="00033FC6" w:rsidRPr="00033FC6">
        <w:object w:dxaOrig="351" w:dyaOrig="318">
          <v:shape id="_x0000_i1028" type="#_x0000_t75" style="width:17.4pt;height:16.2pt" o:ole="" filled="t">
            <v:fill color2="black"/>
            <v:imagedata r:id="rId14" o:title=""/>
          </v:shape>
          <o:OLEObject Type="Embed" ProgID="Equation.3" ShapeID="_x0000_i1028" DrawAspect="Content" ObjectID="_1571419818" r:id="rId15"/>
        </w:object>
      </w:r>
      <w:r>
        <w:t>, обусловленный не</w:t>
      </w:r>
      <w:r w:rsidR="00033FC6" w:rsidRPr="00033FC6">
        <w:t>учтенными в расчете</w:t>
      </w:r>
      <w:r>
        <w:t xml:space="preserve"> </w:t>
      </w:r>
      <w:r w:rsidR="00033FC6" w:rsidRPr="00033FC6">
        <w:t>факторами.</w:t>
      </w:r>
    </w:p>
    <w:p w:rsidR="00033FC6" w:rsidRPr="00033FC6" w:rsidRDefault="00D550AD" w:rsidP="00033FC6">
      <w:pPr>
        <w:spacing w:line="276" w:lineRule="auto"/>
      </w:pPr>
      <w:r>
        <w:t xml:space="preserve">    </w:t>
      </w:r>
      <w:r w:rsidR="00033FC6" w:rsidRPr="00033FC6">
        <w:t>Эксцентриситет в любом случае принимается не менее:</w:t>
      </w:r>
    </w:p>
    <w:p w:rsidR="00033FC6" w:rsidRPr="00033FC6" w:rsidRDefault="00033FC6" w:rsidP="00033FC6">
      <w:pPr>
        <w:spacing w:line="276" w:lineRule="auto"/>
      </w:pPr>
      <w:r w:rsidRPr="00033FC6">
        <w:t xml:space="preserve">- 1/600 длины элемента или расстояния между его сечениями, закрепленными </w:t>
      </w:r>
    </w:p>
    <w:p w:rsidR="00033FC6" w:rsidRPr="00033FC6" w:rsidRDefault="00033FC6" w:rsidP="00033FC6">
      <w:pPr>
        <w:spacing w:line="276" w:lineRule="auto"/>
      </w:pPr>
      <w:r w:rsidRPr="00033FC6">
        <w:t xml:space="preserve">   от смещения;</w:t>
      </w:r>
    </w:p>
    <w:p w:rsidR="00033FC6" w:rsidRPr="00033FC6" w:rsidRDefault="00033FC6" w:rsidP="00033FC6">
      <w:pPr>
        <w:spacing w:line="276" w:lineRule="auto"/>
      </w:pPr>
      <w:r w:rsidRPr="00033FC6">
        <w:t>- 1/30 высоты сечения;</w:t>
      </w:r>
    </w:p>
    <w:p w:rsidR="00033FC6" w:rsidRPr="00033FC6" w:rsidRDefault="00033FC6" w:rsidP="00033FC6">
      <w:pPr>
        <w:spacing w:line="276" w:lineRule="auto"/>
      </w:pPr>
      <w:r w:rsidRPr="00033FC6">
        <w:t xml:space="preserve">- 10 мм (для конструкций, образуемых из сборных элементов, при отсутствии    других экспериментально обоснованных значений  </w:t>
      </w:r>
      <w:r w:rsidRPr="00033FC6">
        <w:object w:dxaOrig="351" w:dyaOrig="318">
          <v:shape id="_x0000_i1029" type="#_x0000_t75" style="width:17.4pt;height:16.2pt" o:ole="" filled="t">
            <v:fill color2="black"/>
            <v:imagedata r:id="rId14" o:title=""/>
          </v:shape>
          <o:OLEObject Type="Embed" ProgID="Equation.3" ShapeID="_x0000_i1029" DrawAspect="Content" ObjectID="_1571419819" r:id="rId16"/>
        </w:object>
      </w:r>
      <w:r w:rsidRPr="00033FC6">
        <w:t>).</w:t>
      </w:r>
    </w:p>
    <w:p w:rsidR="00033FC6" w:rsidRPr="00033FC6" w:rsidRDefault="00033FC6" w:rsidP="00033FC6">
      <w:pPr>
        <w:spacing w:line="276" w:lineRule="auto"/>
      </w:pPr>
    </w:p>
    <w:p w:rsidR="00033FC6" w:rsidRPr="00033FC6" w:rsidRDefault="00033FC6" w:rsidP="00033FC6">
      <w:pPr>
        <w:spacing w:line="276" w:lineRule="auto"/>
      </w:pPr>
      <w:r w:rsidRPr="00033FC6">
        <w:t>Таблица 2</w:t>
      </w:r>
    </w:p>
    <w:p w:rsidR="00141218" w:rsidRPr="00A5258E" w:rsidRDefault="00141218" w:rsidP="00141218">
      <w:pPr>
        <w:spacing w:line="276" w:lineRule="auto"/>
      </w:pPr>
      <w:r>
        <w:t xml:space="preserve">                                                                                                                                     Таблица 2</w:t>
      </w:r>
    </w:p>
    <w:tbl>
      <w:tblPr>
        <w:tblStyle w:val="a3"/>
        <w:tblW w:w="9654" w:type="dxa"/>
        <w:tblLayout w:type="fixed"/>
        <w:tblLook w:val="04A0"/>
      </w:tblPr>
      <w:tblGrid>
        <w:gridCol w:w="1809"/>
        <w:gridCol w:w="885"/>
        <w:gridCol w:w="696"/>
        <w:gridCol w:w="696"/>
        <w:gridCol w:w="696"/>
        <w:gridCol w:w="696"/>
        <w:gridCol w:w="696"/>
        <w:gridCol w:w="696"/>
        <w:gridCol w:w="696"/>
        <w:gridCol w:w="696"/>
        <w:gridCol w:w="696"/>
        <w:gridCol w:w="696"/>
      </w:tblGrid>
      <w:tr w:rsidR="00141218" w:rsidTr="007932F2">
        <w:tc>
          <w:tcPr>
            <w:tcW w:w="1809" w:type="dxa"/>
            <w:vMerge w:val="restart"/>
          </w:tcPr>
          <w:p w:rsidR="00141218" w:rsidRPr="00613CD9" w:rsidRDefault="00141218" w:rsidP="007932F2">
            <w:pPr>
              <w:spacing w:line="276" w:lineRule="auto"/>
              <w:rPr>
                <w:sz w:val="24"/>
                <w:szCs w:val="24"/>
              </w:rPr>
            </w:pPr>
            <w:r>
              <w:rPr>
                <w:sz w:val="24"/>
                <w:szCs w:val="24"/>
              </w:rPr>
              <w:t>Исходные данные</w:t>
            </w:r>
          </w:p>
        </w:tc>
        <w:tc>
          <w:tcPr>
            <w:tcW w:w="885" w:type="dxa"/>
            <w:vMerge w:val="restart"/>
          </w:tcPr>
          <w:p w:rsidR="00141218" w:rsidRPr="00613CD9" w:rsidRDefault="00141218" w:rsidP="007932F2">
            <w:pPr>
              <w:spacing w:line="276" w:lineRule="auto"/>
              <w:jc w:val="center"/>
              <w:rPr>
                <w:sz w:val="24"/>
                <w:szCs w:val="24"/>
              </w:rPr>
            </w:pPr>
            <w:r>
              <w:rPr>
                <w:sz w:val="24"/>
                <w:szCs w:val="24"/>
              </w:rPr>
              <w:t>Ед</w:t>
            </w:r>
            <w:r>
              <w:rPr>
                <w:sz w:val="24"/>
                <w:szCs w:val="24"/>
                <w:lang w:val="en-US"/>
              </w:rPr>
              <w:t>.</w:t>
            </w:r>
            <w:r>
              <w:rPr>
                <w:sz w:val="24"/>
                <w:szCs w:val="24"/>
              </w:rPr>
              <w:t xml:space="preserve"> изм</w:t>
            </w:r>
            <w:r>
              <w:rPr>
                <w:sz w:val="24"/>
                <w:szCs w:val="24"/>
                <w:lang w:val="en-US"/>
              </w:rPr>
              <w:t>.</w:t>
            </w:r>
          </w:p>
        </w:tc>
        <w:tc>
          <w:tcPr>
            <w:tcW w:w="6960" w:type="dxa"/>
            <w:gridSpan w:val="10"/>
          </w:tcPr>
          <w:p w:rsidR="00141218" w:rsidRPr="00613CD9" w:rsidRDefault="00141218" w:rsidP="007932F2">
            <w:pPr>
              <w:spacing w:line="276" w:lineRule="auto"/>
              <w:jc w:val="center"/>
              <w:rPr>
                <w:sz w:val="24"/>
                <w:szCs w:val="24"/>
              </w:rPr>
            </w:pPr>
            <w:r>
              <w:rPr>
                <w:sz w:val="24"/>
                <w:szCs w:val="24"/>
              </w:rPr>
              <w:t>Номер варианта</w:t>
            </w:r>
          </w:p>
        </w:tc>
      </w:tr>
      <w:tr w:rsidR="00141218" w:rsidTr="007932F2">
        <w:tc>
          <w:tcPr>
            <w:tcW w:w="1809" w:type="dxa"/>
            <w:vMerge/>
          </w:tcPr>
          <w:p w:rsidR="00141218" w:rsidRDefault="00141218" w:rsidP="007932F2">
            <w:pPr>
              <w:spacing w:line="276" w:lineRule="auto"/>
            </w:pPr>
          </w:p>
        </w:tc>
        <w:tc>
          <w:tcPr>
            <w:tcW w:w="885" w:type="dxa"/>
            <w:vMerge/>
          </w:tcPr>
          <w:p w:rsidR="00141218" w:rsidRDefault="00141218" w:rsidP="007932F2">
            <w:pPr>
              <w:spacing w:line="276" w:lineRule="auto"/>
            </w:pPr>
          </w:p>
        </w:tc>
        <w:tc>
          <w:tcPr>
            <w:tcW w:w="696" w:type="dxa"/>
          </w:tcPr>
          <w:p w:rsidR="00141218" w:rsidRPr="00613CD9" w:rsidRDefault="00141218" w:rsidP="007932F2">
            <w:pPr>
              <w:spacing w:line="276" w:lineRule="auto"/>
              <w:jc w:val="center"/>
              <w:rPr>
                <w:sz w:val="24"/>
                <w:szCs w:val="24"/>
              </w:rPr>
            </w:pPr>
            <w:r w:rsidRPr="00613CD9">
              <w:rPr>
                <w:sz w:val="24"/>
                <w:szCs w:val="24"/>
              </w:rPr>
              <w:t>1</w:t>
            </w:r>
          </w:p>
        </w:tc>
        <w:tc>
          <w:tcPr>
            <w:tcW w:w="696" w:type="dxa"/>
          </w:tcPr>
          <w:p w:rsidR="00141218" w:rsidRPr="00613CD9" w:rsidRDefault="00141218" w:rsidP="007932F2">
            <w:pPr>
              <w:spacing w:line="276" w:lineRule="auto"/>
              <w:jc w:val="center"/>
              <w:rPr>
                <w:sz w:val="24"/>
                <w:szCs w:val="24"/>
              </w:rPr>
            </w:pPr>
            <w:r w:rsidRPr="00613CD9">
              <w:rPr>
                <w:sz w:val="24"/>
                <w:szCs w:val="24"/>
              </w:rPr>
              <w:t>2</w:t>
            </w:r>
          </w:p>
        </w:tc>
        <w:tc>
          <w:tcPr>
            <w:tcW w:w="696" w:type="dxa"/>
          </w:tcPr>
          <w:p w:rsidR="00141218" w:rsidRPr="00613CD9" w:rsidRDefault="00141218" w:rsidP="007932F2">
            <w:pPr>
              <w:spacing w:line="276" w:lineRule="auto"/>
              <w:jc w:val="center"/>
              <w:rPr>
                <w:sz w:val="24"/>
                <w:szCs w:val="24"/>
              </w:rPr>
            </w:pPr>
            <w:r w:rsidRPr="00613CD9">
              <w:rPr>
                <w:sz w:val="24"/>
                <w:szCs w:val="24"/>
              </w:rPr>
              <w:t>3</w:t>
            </w:r>
          </w:p>
        </w:tc>
        <w:tc>
          <w:tcPr>
            <w:tcW w:w="696" w:type="dxa"/>
          </w:tcPr>
          <w:p w:rsidR="00141218" w:rsidRPr="00613CD9" w:rsidRDefault="00141218" w:rsidP="007932F2">
            <w:pPr>
              <w:spacing w:line="276" w:lineRule="auto"/>
              <w:jc w:val="center"/>
              <w:rPr>
                <w:sz w:val="24"/>
                <w:szCs w:val="24"/>
              </w:rPr>
            </w:pPr>
            <w:r w:rsidRPr="00613CD9">
              <w:rPr>
                <w:sz w:val="24"/>
                <w:szCs w:val="24"/>
              </w:rPr>
              <w:t>4</w:t>
            </w:r>
          </w:p>
        </w:tc>
        <w:tc>
          <w:tcPr>
            <w:tcW w:w="696" w:type="dxa"/>
          </w:tcPr>
          <w:p w:rsidR="00141218" w:rsidRPr="00613CD9" w:rsidRDefault="00141218" w:rsidP="007932F2">
            <w:pPr>
              <w:spacing w:line="276" w:lineRule="auto"/>
              <w:jc w:val="center"/>
              <w:rPr>
                <w:sz w:val="24"/>
                <w:szCs w:val="24"/>
              </w:rPr>
            </w:pPr>
            <w:r w:rsidRPr="00613CD9">
              <w:rPr>
                <w:sz w:val="24"/>
                <w:szCs w:val="24"/>
              </w:rPr>
              <w:t>5</w:t>
            </w:r>
          </w:p>
        </w:tc>
        <w:tc>
          <w:tcPr>
            <w:tcW w:w="696" w:type="dxa"/>
          </w:tcPr>
          <w:p w:rsidR="00141218" w:rsidRPr="00613CD9" w:rsidRDefault="00141218" w:rsidP="007932F2">
            <w:pPr>
              <w:spacing w:line="276" w:lineRule="auto"/>
              <w:jc w:val="center"/>
              <w:rPr>
                <w:sz w:val="24"/>
                <w:szCs w:val="24"/>
              </w:rPr>
            </w:pPr>
            <w:r w:rsidRPr="00613CD9">
              <w:rPr>
                <w:sz w:val="24"/>
                <w:szCs w:val="24"/>
              </w:rPr>
              <w:t>6</w:t>
            </w:r>
          </w:p>
        </w:tc>
        <w:tc>
          <w:tcPr>
            <w:tcW w:w="696" w:type="dxa"/>
          </w:tcPr>
          <w:p w:rsidR="00141218" w:rsidRPr="00613CD9" w:rsidRDefault="00141218" w:rsidP="007932F2">
            <w:pPr>
              <w:spacing w:line="276" w:lineRule="auto"/>
              <w:jc w:val="center"/>
              <w:rPr>
                <w:sz w:val="24"/>
                <w:szCs w:val="24"/>
              </w:rPr>
            </w:pPr>
            <w:r w:rsidRPr="00613CD9">
              <w:rPr>
                <w:sz w:val="24"/>
                <w:szCs w:val="24"/>
              </w:rPr>
              <w:t>7</w:t>
            </w:r>
          </w:p>
        </w:tc>
        <w:tc>
          <w:tcPr>
            <w:tcW w:w="696" w:type="dxa"/>
          </w:tcPr>
          <w:p w:rsidR="00141218" w:rsidRPr="00613CD9" w:rsidRDefault="00141218" w:rsidP="007932F2">
            <w:pPr>
              <w:spacing w:line="276" w:lineRule="auto"/>
              <w:jc w:val="center"/>
              <w:rPr>
                <w:sz w:val="24"/>
                <w:szCs w:val="24"/>
              </w:rPr>
            </w:pPr>
            <w:r w:rsidRPr="00613CD9">
              <w:rPr>
                <w:sz w:val="24"/>
                <w:szCs w:val="24"/>
              </w:rPr>
              <w:t>8</w:t>
            </w:r>
          </w:p>
        </w:tc>
        <w:tc>
          <w:tcPr>
            <w:tcW w:w="696" w:type="dxa"/>
          </w:tcPr>
          <w:p w:rsidR="00141218" w:rsidRPr="00613CD9" w:rsidRDefault="00141218" w:rsidP="007932F2">
            <w:pPr>
              <w:spacing w:line="276" w:lineRule="auto"/>
              <w:jc w:val="center"/>
              <w:rPr>
                <w:sz w:val="24"/>
                <w:szCs w:val="24"/>
              </w:rPr>
            </w:pPr>
            <w:r w:rsidRPr="00613CD9">
              <w:rPr>
                <w:sz w:val="24"/>
                <w:szCs w:val="24"/>
              </w:rPr>
              <w:t>9</w:t>
            </w:r>
          </w:p>
        </w:tc>
        <w:tc>
          <w:tcPr>
            <w:tcW w:w="696" w:type="dxa"/>
          </w:tcPr>
          <w:p w:rsidR="00141218" w:rsidRPr="00613CD9" w:rsidRDefault="00141218" w:rsidP="007932F2">
            <w:pPr>
              <w:spacing w:line="276" w:lineRule="auto"/>
              <w:jc w:val="center"/>
              <w:rPr>
                <w:sz w:val="24"/>
                <w:szCs w:val="24"/>
              </w:rPr>
            </w:pPr>
            <w:r w:rsidRPr="00613CD9">
              <w:rPr>
                <w:sz w:val="24"/>
                <w:szCs w:val="24"/>
              </w:rPr>
              <w:t>0</w:t>
            </w:r>
          </w:p>
        </w:tc>
      </w:tr>
      <w:tr w:rsidR="00141218" w:rsidTr="007932F2">
        <w:tc>
          <w:tcPr>
            <w:tcW w:w="1809" w:type="dxa"/>
            <w:vMerge w:val="restart"/>
          </w:tcPr>
          <w:p w:rsidR="00141218" w:rsidRPr="004C48C5" w:rsidRDefault="00141218" w:rsidP="007932F2">
            <w:pPr>
              <w:spacing w:line="276" w:lineRule="auto"/>
              <w:rPr>
                <w:sz w:val="24"/>
                <w:szCs w:val="24"/>
                <w:u w:val="single"/>
              </w:rPr>
            </w:pPr>
            <w:r w:rsidRPr="00C15F9E">
              <w:rPr>
                <w:sz w:val="24"/>
                <w:szCs w:val="24"/>
                <w:u w:val="single"/>
              </w:rPr>
              <w:t>Колонна</w:t>
            </w:r>
            <w:r w:rsidRPr="004C48C5">
              <w:rPr>
                <w:sz w:val="24"/>
                <w:szCs w:val="24"/>
                <w:u w:val="single"/>
              </w:rPr>
              <w:t>:</w:t>
            </w:r>
          </w:p>
          <w:p w:rsidR="00141218" w:rsidRDefault="00141218" w:rsidP="007932F2">
            <w:pPr>
              <w:spacing w:line="276" w:lineRule="auto"/>
              <w:rPr>
                <w:sz w:val="24"/>
                <w:szCs w:val="24"/>
              </w:rPr>
            </w:pPr>
            <w:r>
              <w:rPr>
                <w:sz w:val="24"/>
                <w:szCs w:val="24"/>
              </w:rPr>
              <w:t>продольная</w:t>
            </w:r>
          </w:p>
          <w:p w:rsidR="00141218" w:rsidRDefault="00141218" w:rsidP="007932F2">
            <w:pPr>
              <w:spacing w:line="276" w:lineRule="auto"/>
              <w:rPr>
                <w:sz w:val="24"/>
                <w:szCs w:val="24"/>
              </w:rPr>
            </w:pPr>
            <w:r>
              <w:rPr>
                <w:sz w:val="24"/>
                <w:szCs w:val="24"/>
              </w:rPr>
              <w:t>сила от расчетных</w:t>
            </w:r>
          </w:p>
          <w:p w:rsidR="00141218" w:rsidRDefault="00141218" w:rsidP="007932F2">
            <w:pPr>
              <w:spacing w:line="276" w:lineRule="auto"/>
              <w:rPr>
                <w:sz w:val="24"/>
                <w:szCs w:val="24"/>
              </w:rPr>
            </w:pPr>
            <w:r>
              <w:rPr>
                <w:sz w:val="24"/>
                <w:szCs w:val="24"/>
              </w:rPr>
              <w:t>нагрузок</w:t>
            </w:r>
            <w:r w:rsidRPr="00C15F9E">
              <w:rPr>
                <w:sz w:val="24"/>
                <w:szCs w:val="24"/>
              </w:rPr>
              <w:t xml:space="preserve">, </w:t>
            </w:r>
            <w:r w:rsidRPr="002600FB">
              <w:rPr>
                <w:b/>
                <w:i/>
                <w:sz w:val="24"/>
                <w:szCs w:val="24"/>
                <w:lang w:val="en-US"/>
              </w:rPr>
              <w:t>N</w:t>
            </w:r>
            <w:r w:rsidRPr="00C15F9E">
              <w:rPr>
                <w:sz w:val="24"/>
                <w:szCs w:val="24"/>
              </w:rPr>
              <w:t>;</w:t>
            </w:r>
          </w:p>
          <w:p w:rsidR="00141218" w:rsidRPr="00C15F9E" w:rsidRDefault="00141218" w:rsidP="007932F2">
            <w:pPr>
              <w:spacing w:line="276" w:lineRule="auto"/>
              <w:rPr>
                <w:sz w:val="24"/>
                <w:szCs w:val="24"/>
                <w:lang w:val="en-US"/>
              </w:rPr>
            </w:pPr>
            <w:r>
              <w:rPr>
                <w:sz w:val="24"/>
                <w:szCs w:val="24"/>
              </w:rPr>
              <w:t xml:space="preserve">высота колонны </w:t>
            </w:r>
            <w:r>
              <w:rPr>
                <w:sz w:val="24"/>
                <w:szCs w:val="24"/>
                <w:lang w:val="en-US"/>
              </w:rPr>
              <w:t xml:space="preserve">, </w:t>
            </w:r>
            <w:r w:rsidRPr="002600FB">
              <w:rPr>
                <w:b/>
                <w:i/>
                <w:sz w:val="24"/>
                <w:szCs w:val="24"/>
                <w:lang w:val="en-US"/>
              </w:rPr>
              <w:t>H</w:t>
            </w:r>
          </w:p>
        </w:tc>
        <w:tc>
          <w:tcPr>
            <w:tcW w:w="885" w:type="dxa"/>
            <w:vMerge w:val="restart"/>
          </w:tcPr>
          <w:p w:rsidR="00141218" w:rsidRDefault="00141218" w:rsidP="007932F2">
            <w:pPr>
              <w:spacing w:line="276" w:lineRule="auto"/>
              <w:jc w:val="center"/>
              <w:rPr>
                <w:sz w:val="24"/>
                <w:szCs w:val="24"/>
              </w:rPr>
            </w:pPr>
          </w:p>
          <w:p w:rsidR="00141218" w:rsidRPr="00783180" w:rsidRDefault="00141218" w:rsidP="007932F2">
            <w:pPr>
              <w:spacing w:line="276" w:lineRule="auto"/>
              <w:jc w:val="center"/>
              <w:rPr>
                <w:sz w:val="24"/>
                <w:szCs w:val="24"/>
              </w:rPr>
            </w:pPr>
            <w:r>
              <w:rPr>
                <w:sz w:val="24"/>
                <w:szCs w:val="24"/>
              </w:rPr>
              <w:t>кН</w:t>
            </w:r>
          </w:p>
        </w:tc>
        <w:tc>
          <w:tcPr>
            <w:tcW w:w="6960" w:type="dxa"/>
            <w:gridSpan w:val="10"/>
          </w:tcPr>
          <w:p w:rsidR="00141218" w:rsidRPr="00613CD9" w:rsidRDefault="00141218" w:rsidP="007932F2">
            <w:pPr>
              <w:spacing w:line="276" w:lineRule="auto"/>
              <w:jc w:val="center"/>
              <w:rPr>
                <w:sz w:val="24"/>
                <w:szCs w:val="24"/>
              </w:rPr>
            </w:pPr>
            <w:r>
              <w:rPr>
                <w:sz w:val="24"/>
                <w:szCs w:val="24"/>
              </w:rPr>
              <w:t>по последней цифре шифра</w:t>
            </w:r>
          </w:p>
        </w:tc>
      </w:tr>
      <w:tr w:rsidR="00141218" w:rsidTr="007932F2">
        <w:tc>
          <w:tcPr>
            <w:tcW w:w="1809" w:type="dxa"/>
            <w:vMerge/>
          </w:tcPr>
          <w:p w:rsidR="00141218" w:rsidRDefault="00141218" w:rsidP="007932F2">
            <w:pPr>
              <w:spacing w:line="276" w:lineRule="auto"/>
            </w:pPr>
          </w:p>
        </w:tc>
        <w:tc>
          <w:tcPr>
            <w:tcW w:w="885" w:type="dxa"/>
            <w:vMerge/>
          </w:tcPr>
          <w:p w:rsidR="00141218" w:rsidRDefault="00141218" w:rsidP="007932F2">
            <w:pPr>
              <w:spacing w:line="276" w:lineRule="auto"/>
              <w:jc w:val="center"/>
            </w:pPr>
          </w:p>
        </w:tc>
        <w:tc>
          <w:tcPr>
            <w:tcW w:w="696" w:type="dxa"/>
          </w:tcPr>
          <w:p w:rsidR="00141218" w:rsidRPr="00613CD9" w:rsidRDefault="00141218" w:rsidP="007932F2">
            <w:pPr>
              <w:spacing w:line="276" w:lineRule="auto"/>
              <w:rPr>
                <w:sz w:val="24"/>
                <w:szCs w:val="24"/>
              </w:rPr>
            </w:pPr>
            <w:r w:rsidRPr="00613CD9">
              <w:rPr>
                <w:sz w:val="24"/>
                <w:szCs w:val="24"/>
              </w:rPr>
              <w:t>1800</w:t>
            </w:r>
          </w:p>
        </w:tc>
        <w:tc>
          <w:tcPr>
            <w:tcW w:w="696" w:type="dxa"/>
          </w:tcPr>
          <w:p w:rsidR="00141218" w:rsidRPr="00613CD9" w:rsidRDefault="00141218" w:rsidP="007932F2">
            <w:pPr>
              <w:spacing w:line="276" w:lineRule="auto"/>
              <w:rPr>
                <w:sz w:val="24"/>
                <w:szCs w:val="24"/>
              </w:rPr>
            </w:pPr>
            <w:r w:rsidRPr="00613CD9">
              <w:rPr>
                <w:sz w:val="24"/>
                <w:szCs w:val="24"/>
              </w:rPr>
              <w:t>1700</w:t>
            </w:r>
          </w:p>
        </w:tc>
        <w:tc>
          <w:tcPr>
            <w:tcW w:w="696" w:type="dxa"/>
          </w:tcPr>
          <w:p w:rsidR="00141218" w:rsidRPr="00613CD9" w:rsidRDefault="00141218" w:rsidP="007932F2">
            <w:pPr>
              <w:spacing w:line="276" w:lineRule="auto"/>
              <w:rPr>
                <w:sz w:val="24"/>
                <w:szCs w:val="24"/>
              </w:rPr>
            </w:pPr>
            <w:r w:rsidRPr="00613CD9">
              <w:rPr>
                <w:sz w:val="24"/>
                <w:szCs w:val="24"/>
              </w:rPr>
              <w:t>1900</w:t>
            </w:r>
          </w:p>
        </w:tc>
        <w:tc>
          <w:tcPr>
            <w:tcW w:w="696" w:type="dxa"/>
          </w:tcPr>
          <w:p w:rsidR="00141218" w:rsidRPr="00613CD9" w:rsidRDefault="00141218" w:rsidP="007932F2">
            <w:pPr>
              <w:spacing w:line="276" w:lineRule="auto"/>
              <w:rPr>
                <w:sz w:val="24"/>
                <w:szCs w:val="24"/>
              </w:rPr>
            </w:pPr>
            <w:r w:rsidRPr="00613CD9">
              <w:rPr>
                <w:sz w:val="24"/>
                <w:szCs w:val="24"/>
              </w:rPr>
              <w:t>2000</w:t>
            </w:r>
          </w:p>
        </w:tc>
        <w:tc>
          <w:tcPr>
            <w:tcW w:w="696" w:type="dxa"/>
          </w:tcPr>
          <w:p w:rsidR="00141218" w:rsidRPr="00613CD9" w:rsidRDefault="00141218" w:rsidP="007932F2">
            <w:pPr>
              <w:spacing w:line="276" w:lineRule="auto"/>
              <w:rPr>
                <w:sz w:val="24"/>
                <w:szCs w:val="24"/>
              </w:rPr>
            </w:pPr>
            <w:r w:rsidRPr="00613CD9">
              <w:rPr>
                <w:sz w:val="24"/>
                <w:szCs w:val="24"/>
              </w:rPr>
              <w:t>2100</w:t>
            </w:r>
          </w:p>
        </w:tc>
        <w:tc>
          <w:tcPr>
            <w:tcW w:w="696" w:type="dxa"/>
          </w:tcPr>
          <w:p w:rsidR="00141218" w:rsidRPr="00613CD9" w:rsidRDefault="00141218" w:rsidP="007932F2">
            <w:pPr>
              <w:spacing w:line="276" w:lineRule="auto"/>
              <w:rPr>
                <w:sz w:val="24"/>
                <w:szCs w:val="24"/>
              </w:rPr>
            </w:pPr>
            <w:r w:rsidRPr="00613CD9">
              <w:rPr>
                <w:sz w:val="24"/>
                <w:szCs w:val="24"/>
              </w:rPr>
              <w:t>2200</w:t>
            </w:r>
          </w:p>
        </w:tc>
        <w:tc>
          <w:tcPr>
            <w:tcW w:w="696" w:type="dxa"/>
          </w:tcPr>
          <w:p w:rsidR="00141218" w:rsidRPr="00613CD9" w:rsidRDefault="00141218" w:rsidP="007932F2">
            <w:pPr>
              <w:spacing w:line="276" w:lineRule="auto"/>
              <w:rPr>
                <w:sz w:val="24"/>
                <w:szCs w:val="24"/>
              </w:rPr>
            </w:pPr>
            <w:r w:rsidRPr="00613CD9">
              <w:rPr>
                <w:sz w:val="24"/>
                <w:szCs w:val="24"/>
              </w:rPr>
              <w:t>2300</w:t>
            </w:r>
          </w:p>
        </w:tc>
        <w:tc>
          <w:tcPr>
            <w:tcW w:w="696" w:type="dxa"/>
          </w:tcPr>
          <w:p w:rsidR="00141218" w:rsidRPr="00613CD9" w:rsidRDefault="00141218" w:rsidP="007932F2">
            <w:pPr>
              <w:spacing w:line="276" w:lineRule="auto"/>
              <w:rPr>
                <w:sz w:val="24"/>
                <w:szCs w:val="24"/>
              </w:rPr>
            </w:pPr>
            <w:r w:rsidRPr="00613CD9">
              <w:rPr>
                <w:sz w:val="24"/>
                <w:szCs w:val="24"/>
              </w:rPr>
              <w:t>2400</w:t>
            </w:r>
          </w:p>
        </w:tc>
        <w:tc>
          <w:tcPr>
            <w:tcW w:w="696" w:type="dxa"/>
          </w:tcPr>
          <w:p w:rsidR="00141218" w:rsidRPr="00613CD9" w:rsidRDefault="00141218" w:rsidP="007932F2">
            <w:pPr>
              <w:spacing w:line="276" w:lineRule="auto"/>
              <w:rPr>
                <w:sz w:val="24"/>
                <w:szCs w:val="24"/>
              </w:rPr>
            </w:pPr>
            <w:r w:rsidRPr="00613CD9">
              <w:rPr>
                <w:sz w:val="24"/>
                <w:szCs w:val="24"/>
              </w:rPr>
              <w:t>2500</w:t>
            </w:r>
          </w:p>
        </w:tc>
        <w:tc>
          <w:tcPr>
            <w:tcW w:w="696" w:type="dxa"/>
          </w:tcPr>
          <w:p w:rsidR="00141218" w:rsidRPr="00613CD9" w:rsidRDefault="00141218" w:rsidP="007932F2">
            <w:pPr>
              <w:spacing w:line="276" w:lineRule="auto"/>
              <w:rPr>
                <w:sz w:val="24"/>
                <w:szCs w:val="24"/>
              </w:rPr>
            </w:pPr>
            <w:r w:rsidRPr="00613CD9">
              <w:rPr>
                <w:sz w:val="24"/>
                <w:szCs w:val="24"/>
              </w:rPr>
              <w:t>2600</w:t>
            </w:r>
          </w:p>
        </w:tc>
      </w:tr>
      <w:tr w:rsidR="00141218" w:rsidTr="007932F2">
        <w:tc>
          <w:tcPr>
            <w:tcW w:w="1809" w:type="dxa"/>
            <w:vMerge/>
          </w:tcPr>
          <w:p w:rsidR="00141218" w:rsidRDefault="00141218" w:rsidP="007932F2">
            <w:pPr>
              <w:spacing w:line="276" w:lineRule="auto"/>
            </w:pPr>
          </w:p>
        </w:tc>
        <w:tc>
          <w:tcPr>
            <w:tcW w:w="885" w:type="dxa"/>
          </w:tcPr>
          <w:p w:rsidR="00141218" w:rsidRDefault="00141218" w:rsidP="007932F2">
            <w:pPr>
              <w:spacing w:line="276" w:lineRule="auto"/>
              <w:jc w:val="center"/>
            </w:pPr>
          </w:p>
        </w:tc>
        <w:tc>
          <w:tcPr>
            <w:tcW w:w="6960" w:type="dxa"/>
            <w:gridSpan w:val="10"/>
          </w:tcPr>
          <w:p w:rsidR="00141218" w:rsidRPr="00783180" w:rsidRDefault="00141218" w:rsidP="007932F2">
            <w:pPr>
              <w:spacing w:line="276" w:lineRule="auto"/>
              <w:jc w:val="center"/>
              <w:rPr>
                <w:sz w:val="24"/>
                <w:szCs w:val="24"/>
              </w:rPr>
            </w:pPr>
            <w:r>
              <w:rPr>
                <w:sz w:val="24"/>
                <w:szCs w:val="24"/>
              </w:rPr>
              <w:t>по предпоследней цифре шифра</w:t>
            </w:r>
          </w:p>
        </w:tc>
      </w:tr>
      <w:tr w:rsidR="00141218" w:rsidRPr="00C15F9E" w:rsidTr="007932F2">
        <w:tc>
          <w:tcPr>
            <w:tcW w:w="1809" w:type="dxa"/>
            <w:vMerge/>
          </w:tcPr>
          <w:p w:rsidR="00141218" w:rsidRDefault="00141218" w:rsidP="007932F2">
            <w:pPr>
              <w:spacing w:line="276" w:lineRule="auto"/>
            </w:pPr>
          </w:p>
        </w:tc>
        <w:tc>
          <w:tcPr>
            <w:tcW w:w="885" w:type="dxa"/>
          </w:tcPr>
          <w:p w:rsidR="00141218" w:rsidRDefault="00141218" w:rsidP="007932F2">
            <w:pPr>
              <w:spacing w:line="276" w:lineRule="auto"/>
              <w:jc w:val="center"/>
              <w:rPr>
                <w:sz w:val="24"/>
                <w:szCs w:val="24"/>
              </w:rPr>
            </w:pPr>
          </w:p>
          <w:p w:rsidR="00141218" w:rsidRDefault="00141218" w:rsidP="007932F2">
            <w:pPr>
              <w:spacing w:line="276" w:lineRule="auto"/>
              <w:jc w:val="center"/>
              <w:rPr>
                <w:sz w:val="24"/>
                <w:szCs w:val="24"/>
              </w:rPr>
            </w:pPr>
          </w:p>
          <w:p w:rsidR="00141218" w:rsidRDefault="00141218" w:rsidP="007932F2">
            <w:pPr>
              <w:spacing w:line="276" w:lineRule="auto"/>
              <w:jc w:val="center"/>
              <w:rPr>
                <w:sz w:val="24"/>
                <w:szCs w:val="24"/>
              </w:rPr>
            </w:pPr>
          </w:p>
          <w:p w:rsidR="00141218" w:rsidRPr="00C15F9E" w:rsidRDefault="00141218" w:rsidP="007932F2">
            <w:pPr>
              <w:spacing w:line="276" w:lineRule="auto"/>
              <w:jc w:val="center"/>
              <w:rPr>
                <w:sz w:val="24"/>
                <w:szCs w:val="24"/>
              </w:rPr>
            </w:pPr>
            <w:r>
              <w:rPr>
                <w:sz w:val="24"/>
                <w:szCs w:val="24"/>
              </w:rPr>
              <w:t>м</w:t>
            </w:r>
          </w:p>
        </w:tc>
        <w:tc>
          <w:tcPr>
            <w:tcW w:w="696" w:type="dxa"/>
          </w:tcPr>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Pr="00C15F9E" w:rsidRDefault="00141218" w:rsidP="007932F2">
            <w:pPr>
              <w:spacing w:line="276" w:lineRule="auto"/>
              <w:rPr>
                <w:sz w:val="24"/>
                <w:szCs w:val="24"/>
              </w:rPr>
            </w:pPr>
            <w:r w:rsidRPr="00C15F9E">
              <w:rPr>
                <w:sz w:val="24"/>
                <w:szCs w:val="24"/>
              </w:rPr>
              <w:t>5,9</w:t>
            </w:r>
          </w:p>
        </w:tc>
        <w:tc>
          <w:tcPr>
            <w:tcW w:w="696" w:type="dxa"/>
          </w:tcPr>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Pr="00C15F9E" w:rsidRDefault="00141218" w:rsidP="007932F2">
            <w:pPr>
              <w:spacing w:line="276" w:lineRule="auto"/>
              <w:rPr>
                <w:sz w:val="24"/>
                <w:szCs w:val="24"/>
              </w:rPr>
            </w:pPr>
            <w:r w:rsidRPr="00C15F9E">
              <w:rPr>
                <w:sz w:val="24"/>
                <w:szCs w:val="24"/>
              </w:rPr>
              <w:t>5,8</w:t>
            </w:r>
          </w:p>
        </w:tc>
        <w:tc>
          <w:tcPr>
            <w:tcW w:w="696" w:type="dxa"/>
          </w:tcPr>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Pr="00C15F9E" w:rsidRDefault="00141218" w:rsidP="007932F2">
            <w:pPr>
              <w:spacing w:line="276" w:lineRule="auto"/>
              <w:rPr>
                <w:sz w:val="24"/>
                <w:szCs w:val="24"/>
              </w:rPr>
            </w:pPr>
            <w:r w:rsidRPr="00C15F9E">
              <w:rPr>
                <w:sz w:val="24"/>
                <w:szCs w:val="24"/>
              </w:rPr>
              <w:t>5,7</w:t>
            </w:r>
          </w:p>
        </w:tc>
        <w:tc>
          <w:tcPr>
            <w:tcW w:w="696" w:type="dxa"/>
          </w:tcPr>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Pr="00C15F9E" w:rsidRDefault="00141218" w:rsidP="007932F2">
            <w:pPr>
              <w:spacing w:line="276" w:lineRule="auto"/>
              <w:rPr>
                <w:sz w:val="24"/>
                <w:szCs w:val="24"/>
              </w:rPr>
            </w:pPr>
            <w:r w:rsidRPr="00C15F9E">
              <w:rPr>
                <w:sz w:val="24"/>
                <w:szCs w:val="24"/>
              </w:rPr>
              <w:t>5,6</w:t>
            </w:r>
          </w:p>
        </w:tc>
        <w:tc>
          <w:tcPr>
            <w:tcW w:w="696" w:type="dxa"/>
          </w:tcPr>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Pr="00C15F9E" w:rsidRDefault="00141218" w:rsidP="007932F2">
            <w:pPr>
              <w:spacing w:line="276" w:lineRule="auto"/>
              <w:rPr>
                <w:sz w:val="24"/>
                <w:szCs w:val="24"/>
              </w:rPr>
            </w:pPr>
            <w:r w:rsidRPr="00C15F9E">
              <w:rPr>
                <w:sz w:val="24"/>
                <w:szCs w:val="24"/>
              </w:rPr>
              <w:t>5,5</w:t>
            </w:r>
          </w:p>
        </w:tc>
        <w:tc>
          <w:tcPr>
            <w:tcW w:w="696" w:type="dxa"/>
          </w:tcPr>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Pr="00C15F9E" w:rsidRDefault="00141218" w:rsidP="007932F2">
            <w:pPr>
              <w:spacing w:line="276" w:lineRule="auto"/>
              <w:rPr>
                <w:sz w:val="24"/>
                <w:szCs w:val="24"/>
              </w:rPr>
            </w:pPr>
            <w:r w:rsidRPr="00C15F9E">
              <w:rPr>
                <w:sz w:val="24"/>
                <w:szCs w:val="24"/>
              </w:rPr>
              <w:t>5,4</w:t>
            </w:r>
          </w:p>
        </w:tc>
        <w:tc>
          <w:tcPr>
            <w:tcW w:w="696" w:type="dxa"/>
          </w:tcPr>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Pr="00C15F9E" w:rsidRDefault="00141218" w:rsidP="007932F2">
            <w:pPr>
              <w:spacing w:line="276" w:lineRule="auto"/>
              <w:rPr>
                <w:sz w:val="24"/>
                <w:szCs w:val="24"/>
              </w:rPr>
            </w:pPr>
            <w:r w:rsidRPr="00C15F9E">
              <w:rPr>
                <w:sz w:val="24"/>
                <w:szCs w:val="24"/>
              </w:rPr>
              <w:t>5,3</w:t>
            </w:r>
          </w:p>
        </w:tc>
        <w:tc>
          <w:tcPr>
            <w:tcW w:w="696" w:type="dxa"/>
          </w:tcPr>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Pr="00C15F9E" w:rsidRDefault="00141218" w:rsidP="007932F2">
            <w:pPr>
              <w:spacing w:line="276" w:lineRule="auto"/>
              <w:rPr>
                <w:sz w:val="24"/>
                <w:szCs w:val="24"/>
              </w:rPr>
            </w:pPr>
            <w:r w:rsidRPr="00C15F9E">
              <w:rPr>
                <w:sz w:val="24"/>
                <w:szCs w:val="24"/>
              </w:rPr>
              <w:t>5,2</w:t>
            </w:r>
          </w:p>
        </w:tc>
        <w:tc>
          <w:tcPr>
            <w:tcW w:w="696" w:type="dxa"/>
          </w:tcPr>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Pr="00C15F9E" w:rsidRDefault="00141218" w:rsidP="007932F2">
            <w:pPr>
              <w:spacing w:line="276" w:lineRule="auto"/>
              <w:rPr>
                <w:sz w:val="24"/>
                <w:szCs w:val="24"/>
              </w:rPr>
            </w:pPr>
            <w:r w:rsidRPr="00C15F9E">
              <w:rPr>
                <w:sz w:val="24"/>
                <w:szCs w:val="24"/>
              </w:rPr>
              <w:t>5,1</w:t>
            </w:r>
          </w:p>
        </w:tc>
        <w:tc>
          <w:tcPr>
            <w:tcW w:w="696" w:type="dxa"/>
          </w:tcPr>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Default="00141218" w:rsidP="007932F2">
            <w:pPr>
              <w:spacing w:line="276" w:lineRule="auto"/>
              <w:rPr>
                <w:sz w:val="24"/>
                <w:szCs w:val="24"/>
              </w:rPr>
            </w:pPr>
          </w:p>
          <w:p w:rsidR="00141218" w:rsidRPr="00C15F9E" w:rsidRDefault="00141218" w:rsidP="007932F2">
            <w:pPr>
              <w:spacing w:line="276" w:lineRule="auto"/>
              <w:rPr>
                <w:sz w:val="24"/>
                <w:szCs w:val="24"/>
              </w:rPr>
            </w:pPr>
            <w:r w:rsidRPr="00C15F9E">
              <w:rPr>
                <w:sz w:val="24"/>
                <w:szCs w:val="24"/>
              </w:rPr>
              <w:t>5,0</w:t>
            </w:r>
          </w:p>
        </w:tc>
      </w:tr>
      <w:tr w:rsidR="00141218" w:rsidTr="007932F2">
        <w:tc>
          <w:tcPr>
            <w:tcW w:w="1809" w:type="dxa"/>
            <w:vMerge w:val="restart"/>
          </w:tcPr>
          <w:p w:rsidR="00141218" w:rsidRDefault="00141218" w:rsidP="007932F2">
            <w:pPr>
              <w:spacing w:line="276" w:lineRule="auto"/>
              <w:rPr>
                <w:sz w:val="24"/>
                <w:szCs w:val="24"/>
                <w:u w:val="single"/>
              </w:rPr>
            </w:pPr>
            <w:r w:rsidRPr="00C15F9E">
              <w:rPr>
                <w:sz w:val="24"/>
                <w:szCs w:val="24"/>
                <w:u w:val="single"/>
              </w:rPr>
              <w:t>Фундамент</w:t>
            </w:r>
            <w:r w:rsidRPr="002600FB">
              <w:rPr>
                <w:sz w:val="24"/>
                <w:szCs w:val="24"/>
                <w:u w:val="single"/>
              </w:rPr>
              <w:t>:</w:t>
            </w:r>
          </w:p>
          <w:p w:rsidR="00141218" w:rsidRDefault="00141218" w:rsidP="007932F2">
            <w:pPr>
              <w:spacing w:line="276" w:lineRule="auto"/>
              <w:rPr>
                <w:sz w:val="24"/>
                <w:szCs w:val="24"/>
              </w:rPr>
            </w:pPr>
            <w:r>
              <w:rPr>
                <w:sz w:val="24"/>
                <w:szCs w:val="24"/>
              </w:rPr>
              <w:t>г</w:t>
            </w:r>
            <w:r w:rsidRPr="00A5258E">
              <w:rPr>
                <w:sz w:val="24"/>
                <w:szCs w:val="24"/>
              </w:rPr>
              <w:t>лубина заложения</w:t>
            </w:r>
            <w:proofErr w:type="gramStart"/>
            <w:r w:rsidRPr="00A5258E">
              <w:rPr>
                <w:sz w:val="24"/>
                <w:szCs w:val="24"/>
              </w:rPr>
              <w:t xml:space="preserve">, </w:t>
            </w:r>
            <m:oMath>
              <m:sSub>
                <m:sSubPr>
                  <m:ctrlPr>
                    <w:rPr>
                      <w:rFonts w:ascii="Cambria Math" w:hAnsi="Cambria Math"/>
                      <w:b/>
                      <w:i/>
                      <w:sz w:val="24"/>
                      <w:szCs w:val="24"/>
                    </w:rPr>
                  </m:ctrlPr>
                </m:sSubPr>
                <m:e>
                  <m:r>
                    <m:rPr>
                      <m:sty m:val="bi"/>
                    </m:rPr>
                    <w:rPr>
                      <w:rFonts w:ascii="Cambria Math" w:hAnsi="Cambria Math"/>
                      <w:sz w:val="24"/>
                      <w:szCs w:val="24"/>
                      <w:lang w:val="en-US"/>
                    </w:rPr>
                    <m:t>H</m:t>
                  </m:r>
                </m:e>
                <m:sub>
                  <m:r>
                    <m:rPr>
                      <m:sty m:val="bi"/>
                    </m:rPr>
                    <w:rPr>
                      <w:rFonts w:ascii="Cambria Math" w:hAnsi="Cambria Math"/>
                      <w:sz w:val="24"/>
                      <w:szCs w:val="24"/>
                    </w:rPr>
                    <m:t>1</m:t>
                  </m:r>
                </m:sub>
              </m:sSub>
            </m:oMath>
            <w:r w:rsidRPr="002600FB">
              <w:rPr>
                <w:sz w:val="24"/>
                <w:szCs w:val="24"/>
              </w:rPr>
              <w:t>;</w:t>
            </w:r>
            <w:proofErr w:type="gramEnd"/>
          </w:p>
          <w:p w:rsidR="00141218" w:rsidRPr="00A5258E" w:rsidRDefault="00141218" w:rsidP="007932F2">
            <w:pPr>
              <w:spacing w:line="276" w:lineRule="auto"/>
              <w:rPr>
                <w:sz w:val="24"/>
                <w:szCs w:val="24"/>
              </w:rPr>
            </w:pPr>
            <w:r>
              <w:rPr>
                <w:sz w:val="24"/>
                <w:szCs w:val="24"/>
              </w:rPr>
              <w:t xml:space="preserve">расчетное сопротивление грунта, </w:t>
            </w:r>
            <m:oMath>
              <m:sSub>
                <m:sSubPr>
                  <m:ctrlPr>
                    <w:rPr>
                      <w:rFonts w:ascii="Cambria Math" w:hAnsi="Cambria Math"/>
                      <w:b/>
                      <w:i/>
                      <w:sz w:val="24"/>
                      <w:szCs w:val="24"/>
                    </w:rPr>
                  </m:ctrlPr>
                </m:sSubPr>
                <m:e>
                  <m:r>
                    <m:rPr>
                      <m:sty m:val="bi"/>
                    </m:rPr>
                    <w:rPr>
                      <w:rFonts w:ascii="Cambria Math" w:hAnsi="Cambria Math"/>
                      <w:sz w:val="24"/>
                      <w:szCs w:val="24"/>
                      <w:lang w:val="en-US"/>
                    </w:rPr>
                    <m:t>R</m:t>
                  </m:r>
                </m:e>
                <m:sub>
                  <m:r>
                    <m:rPr>
                      <m:sty m:val="bi"/>
                    </m:rPr>
                    <w:rPr>
                      <w:rFonts w:ascii="Cambria Math" w:hAnsi="Cambria Math"/>
                      <w:sz w:val="24"/>
                      <w:szCs w:val="24"/>
                    </w:rPr>
                    <m:t>0</m:t>
                  </m:r>
                </m:sub>
              </m:sSub>
            </m:oMath>
          </w:p>
        </w:tc>
        <w:tc>
          <w:tcPr>
            <w:tcW w:w="885" w:type="dxa"/>
          </w:tcPr>
          <w:p w:rsidR="00141218" w:rsidRDefault="00141218" w:rsidP="007932F2">
            <w:pPr>
              <w:spacing w:line="276" w:lineRule="auto"/>
              <w:jc w:val="center"/>
            </w:pPr>
          </w:p>
        </w:tc>
        <w:tc>
          <w:tcPr>
            <w:tcW w:w="6960" w:type="dxa"/>
            <w:gridSpan w:val="10"/>
          </w:tcPr>
          <w:p w:rsidR="00141218" w:rsidRDefault="00141218" w:rsidP="007932F2">
            <w:pPr>
              <w:spacing w:line="276" w:lineRule="auto"/>
              <w:jc w:val="center"/>
            </w:pPr>
            <w:r>
              <w:rPr>
                <w:sz w:val="24"/>
                <w:szCs w:val="24"/>
              </w:rPr>
              <w:t>по предпоследней цифре шифра</w:t>
            </w:r>
          </w:p>
        </w:tc>
      </w:tr>
      <w:tr w:rsidR="00141218" w:rsidTr="007932F2">
        <w:tc>
          <w:tcPr>
            <w:tcW w:w="1809" w:type="dxa"/>
            <w:vMerge/>
          </w:tcPr>
          <w:p w:rsidR="00141218" w:rsidRDefault="00141218" w:rsidP="007932F2">
            <w:pPr>
              <w:spacing w:line="276" w:lineRule="auto"/>
            </w:pPr>
          </w:p>
        </w:tc>
        <w:tc>
          <w:tcPr>
            <w:tcW w:w="885" w:type="dxa"/>
          </w:tcPr>
          <w:p w:rsidR="00141218" w:rsidRDefault="00141218" w:rsidP="007932F2">
            <w:pPr>
              <w:spacing w:line="276" w:lineRule="auto"/>
              <w:jc w:val="center"/>
            </w:pPr>
            <w:r>
              <w:t>м</w:t>
            </w:r>
          </w:p>
        </w:tc>
        <w:tc>
          <w:tcPr>
            <w:tcW w:w="696" w:type="dxa"/>
          </w:tcPr>
          <w:p w:rsidR="00141218" w:rsidRPr="00C15F9E" w:rsidRDefault="00141218" w:rsidP="007932F2">
            <w:pPr>
              <w:spacing w:line="276" w:lineRule="auto"/>
              <w:rPr>
                <w:sz w:val="24"/>
                <w:szCs w:val="24"/>
              </w:rPr>
            </w:pPr>
            <w:r w:rsidRPr="00C15F9E">
              <w:rPr>
                <w:sz w:val="24"/>
                <w:szCs w:val="24"/>
                <w:lang w:val="en-US"/>
              </w:rPr>
              <w:t>2</w:t>
            </w:r>
            <w:r w:rsidRPr="00C15F9E">
              <w:rPr>
                <w:sz w:val="24"/>
                <w:szCs w:val="24"/>
              </w:rPr>
              <w:t>,1</w:t>
            </w:r>
          </w:p>
        </w:tc>
        <w:tc>
          <w:tcPr>
            <w:tcW w:w="696" w:type="dxa"/>
          </w:tcPr>
          <w:p w:rsidR="00141218" w:rsidRPr="00C15F9E" w:rsidRDefault="00141218" w:rsidP="007932F2">
            <w:pPr>
              <w:spacing w:line="276" w:lineRule="auto"/>
              <w:rPr>
                <w:sz w:val="24"/>
                <w:szCs w:val="24"/>
              </w:rPr>
            </w:pPr>
            <w:r w:rsidRPr="00C15F9E">
              <w:rPr>
                <w:sz w:val="24"/>
                <w:szCs w:val="24"/>
              </w:rPr>
              <w:t>2,2</w:t>
            </w:r>
          </w:p>
        </w:tc>
        <w:tc>
          <w:tcPr>
            <w:tcW w:w="696" w:type="dxa"/>
          </w:tcPr>
          <w:p w:rsidR="00141218" w:rsidRPr="00C15F9E" w:rsidRDefault="00141218" w:rsidP="007932F2">
            <w:pPr>
              <w:spacing w:line="276" w:lineRule="auto"/>
              <w:rPr>
                <w:sz w:val="24"/>
                <w:szCs w:val="24"/>
              </w:rPr>
            </w:pPr>
            <w:r w:rsidRPr="00C15F9E">
              <w:rPr>
                <w:sz w:val="24"/>
                <w:szCs w:val="24"/>
              </w:rPr>
              <w:t>2,3</w:t>
            </w:r>
          </w:p>
        </w:tc>
        <w:tc>
          <w:tcPr>
            <w:tcW w:w="696" w:type="dxa"/>
          </w:tcPr>
          <w:p w:rsidR="00141218" w:rsidRPr="00C15F9E" w:rsidRDefault="00141218" w:rsidP="007932F2">
            <w:pPr>
              <w:spacing w:line="276" w:lineRule="auto"/>
              <w:rPr>
                <w:sz w:val="24"/>
                <w:szCs w:val="24"/>
              </w:rPr>
            </w:pPr>
            <w:r w:rsidRPr="00C15F9E">
              <w:rPr>
                <w:sz w:val="24"/>
                <w:szCs w:val="24"/>
              </w:rPr>
              <w:t>1,4</w:t>
            </w:r>
          </w:p>
        </w:tc>
        <w:tc>
          <w:tcPr>
            <w:tcW w:w="696" w:type="dxa"/>
          </w:tcPr>
          <w:p w:rsidR="00141218" w:rsidRPr="00C15F9E" w:rsidRDefault="00141218" w:rsidP="007932F2">
            <w:pPr>
              <w:spacing w:line="276" w:lineRule="auto"/>
              <w:rPr>
                <w:sz w:val="24"/>
                <w:szCs w:val="24"/>
              </w:rPr>
            </w:pPr>
            <w:r w:rsidRPr="00C15F9E">
              <w:rPr>
                <w:sz w:val="24"/>
                <w:szCs w:val="24"/>
              </w:rPr>
              <w:t>1,5</w:t>
            </w:r>
          </w:p>
        </w:tc>
        <w:tc>
          <w:tcPr>
            <w:tcW w:w="696" w:type="dxa"/>
          </w:tcPr>
          <w:p w:rsidR="00141218" w:rsidRPr="00C15F9E" w:rsidRDefault="00141218" w:rsidP="007932F2">
            <w:pPr>
              <w:spacing w:line="276" w:lineRule="auto"/>
              <w:rPr>
                <w:sz w:val="24"/>
                <w:szCs w:val="24"/>
              </w:rPr>
            </w:pPr>
            <w:r w:rsidRPr="00C15F9E">
              <w:rPr>
                <w:sz w:val="24"/>
                <w:szCs w:val="24"/>
              </w:rPr>
              <w:t>1,6</w:t>
            </w:r>
          </w:p>
        </w:tc>
        <w:tc>
          <w:tcPr>
            <w:tcW w:w="696" w:type="dxa"/>
          </w:tcPr>
          <w:p w:rsidR="00141218" w:rsidRPr="00C15F9E" w:rsidRDefault="00141218" w:rsidP="007932F2">
            <w:pPr>
              <w:spacing w:line="276" w:lineRule="auto"/>
              <w:rPr>
                <w:sz w:val="24"/>
                <w:szCs w:val="24"/>
              </w:rPr>
            </w:pPr>
            <w:r w:rsidRPr="00C15F9E">
              <w:rPr>
                <w:sz w:val="24"/>
                <w:szCs w:val="24"/>
              </w:rPr>
              <w:t>1,7</w:t>
            </w:r>
          </w:p>
        </w:tc>
        <w:tc>
          <w:tcPr>
            <w:tcW w:w="696" w:type="dxa"/>
          </w:tcPr>
          <w:p w:rsidR="00141218" w:rsidRPr="00C15F9E" w:rsidRDefault="00141218" w:rsidP="007932F2">
            <w:pPr>
              <w:spacing w:line="276" w:lineRule="auto"/>
              <w:rPr>
                <w:sz w:val="24"/>
                <w:szCs w:val="24"/>
              </w:rPr>
            </w:pPr>
            <w:r w:rsidRPr="00C15F9E">
              <w:rPr>
                <w:sz w:val="24"/>
                <w:szCs w:val="24"/>
              </w:rPr>
              <w:t>1,8</w:t>
            </w:r>
          </w:p>
        </w:tc>
        <w:tc>
          <w:tcPr>
            <w:tcW w:w="696" w:type="dxa"/>
          </w:tcPr>
          <w:p w:rsidR="00141218" w:rsidRPr="00C15F9E" w:rsidRDefault="00141218" w:rsidP="007932F2">
            <w:pPr>
              <w:spacing w:line="276" w:lineRule="auto"/>
              <w:rPr>
                <w:sz w:val="24"/>
                <w:szCs w:val="24"/>
              </w:rPr>
            </w:pPr>
            <w:r w:rsidRPr="00C15F9E">
              <w:rPr>
                <w:sz w:val="24"/>
                <w:szCs w:val="24"/>
              </w:rPr>
              <w:t>1,9</w:t>
            </w:r>
          </w:p>
        </w:tc>
        <w:tc>
          <w:tcPr>
            <w:tcW w:w="696" w:type="dxa"/>
          </w:tcPr>
          <w:p w:rsidR="00141218" w:rsidRPr="00C15F9E" w:rsidRDefault="00141218" w:rsidP="007932F2">
            <w:pPr>
              <w:spacing w:line="276" w:lineRule="auto"/>
              <w:rPr>
                <w:sz w:val="24"/>
                <w:szCs w:val="24"/>
              </w:rPr>
            </w:pPr>
            <w:r w:rsidRPr="00C15F9E">
              <w:rPr>
                <w:sz w:val="24"/>
                <w:szCs w:val="24"/>
              </w:rPr>
              <w:t>2,0</w:t>
            </w:r>
          </w:p>
        </w:tc>
      </w:tr>
      <w:tr w:rsidR="00141218" w:rsidTr="007932F2">
        <w:tc>
          <w:tcPr>
            <w:tcW w:w="1809" w:type="dxa"/>
            <w:vMerge/>
          </w:tcPr>
          <w:p w:rsidR="00141218" w:rsidRDefault="00141218" w:rsidP="007932F2">
            <w:pPr>
              <w:spacing w:line="276" w:lineRule="auto"/>
            </w:pPr>
          </w:p>
        </w:tc>
        <w:tc>
          <w:tcPr>
            <w:tcW w:w="885" w:type="dxa"/>
          </w:tcPr>
          <w:p w:rsidR="00141218" w:rsidRDefault="00141218" w:rsidP="007932F2">
            <w:pPr>
              <w:spacing w:line="276" w:lineRule="auto"/>
              <w:jc w:val="center"/>
            </w:pPr>
          </w:p>
        </w:tc>
        <w:tc>
          <w:tcPr>
            <w:tcW w:w="6960" w:type="dxa"/>
            <w:gridSpan w:val="10"/>
          </w:tcPr>
          <w:p w:rsidR="00141218" w:rsidRDefault="00141218" w:rsidP="007932F2">
            <w:pPr>
              <w:spacing w:line="276" w:lineRule="auto"/>
              <w:jc w:val="center"/>
            </w:pPr>
            <w:r>
              <w:rPr>
                <w:sz w:val="24"/>
                <w:szCs w:val="24"/>
              </w:rPr>
              <w:t>по последней цифре шифра</w:t>
            </w:r>
          </w:p>
        </w:tc>
      </w:tr>
      <w:tr w:rsidR="00141218" w:rsidTr="007932F2">
        <w:tc>
          <w:tcPr>
            <w:tcW w:w="1809" w:type="dxa"/>
            <w:vMerge/>
          </w:tcPr>
          <w:p w:rsidR="00141218" w:rsidRDefault="00141218" w:rsidP="007932F2">
            <w:pPr>
              <w:spacing w:line="276" w:lineRule="auto"/>
            </w:pPr>
          </w:p>
        </w:tc>
        <w:tc>
          <w:tcPr>
            <w:tcW w:w="885" w:type="dxa"/>
          </w:tcPr>
          <w:p w:rsidR="00141218" w:rsidRPr="00A5258E" w:rsidRDefault="00141218" w:rsidP="007932F2">
            <w:pPr>
              <w:spacing w:line="276" w:lineRule="auto"/>
              <w:jc w:val="center"/>
              <w:rPr>
                <w:sz w:val="24"/>
                <w:szCs w:val="24"/>
              </w:rPr>
            </w:pPr>
            <w:r w:rsidRPr="00A5258E">
              <w:rPr>
                <w:sz w:val="24"/>
                <w:szCs w:val="24"/>
              </w:rPr>
              <w:t>МПа</w:t>
            </w:r>
          </w:p>
        </w:tc>
        <w:tc>
          <w:tcPr>
            <w:tcW w:w="696" w:type="dxa"/>
          </w:tcPr>
          <w:p w:rsidR="00141218" w:rsidRPr="00A5258E" w:rsidRDefault="00141218" w:rsidP="007932F2">
            <w:pPr>
              <w:spacing w:line="276" w:lineRule="auto"/>
              <w:rPr>
                <w:sz w:val="24"/>
                <w:szCs w:val="24"/>
              </w:rPr>
            </w:pPr>
            <w:r w:rsidRPr="00A5258E">
              <w:rPr>
                <w:sz w:val="24"/>
                <w:szCs w:val="24"/>
              </w:rPr>
              <w:t>0,30</w:t>
            </w:r>
          </w:p>
        </w:tc>
        <w:tc>
          <w:tcPr>
            <w:tcW w:w="696" w:type="dxa"/>
          </w:tcPr>
          <w:p w:rsidR="00141218" w:rsidRPr="00A5258E" w:rsidRDefault="00141218" w:rsidP="007932F2">
            <w:pPr>
              <w:spacing w:line="276" w:lineRule="auto"/>
              <w:rPr>
                <w:sz w:val="24"/>
                <w:szCs w:val="24"/>
              </w:rPr>
            </w:pPr>
            <w:r w:rsidRPr="00A5258E">
              <w:rPr>
                <w:sz w:val="24"/>
                <w:szCs w:val="24"/>
              </w:rPr>
              <w:t>0,32</w:t>
            </w:r>
          </w:p>
        </w:tc>
        <w:tc>
          <w:tcPr>
            <w:tcW w:w="696" w:type="dxa"/>
          </w:tcPr>
          <w:p w:rsidR="00141218" w:rsidRPr="00A5258E" w:rsidRDefault="00141218" w:rsidP="007932F2">
            <w:pPr>
              <w:spacing w:line="276" w:lineRule="auto"/>
              <w:rPr>
                <w:sz w:val="24"/>
                <w:szCs w:val="24"/>
              </w:rPr>
            </w:pPr>
            <w:r w:rsidRPr="00A5258E">
              <w:rPr>
                <w:sz w:val="24"/>
                <w:szCs w:val="24"/>
              </w:rPr>
              <w:t>0,35</w:t>
            </w:r>
          </w:p>
        </w:tc>
        <w:tc>
          <w:tcPr>
            <w:tcW w:w="696" w:type="dxa"/>
          </w:tcPr>
          <w:p w:rsidR="00141218" w:rsidRPr="00A5258E" w:rsidRDefault="00141218" w:rsidP="007932F2">
            <w:pPr>
              <w:spacing w:line="276" w:lineRule="auto"/>
              <w:rPr>
                <w:sz w:val="24"/>
                <w:szCs w:val="24"/>
              </w:rPr>
            </w:pPr>
            <w:r w:rsidRPr="00A5258E">
              <w:rPr>
                <w:sz w:val="24"/>
                <w:szCs w:val="24"/>
              </w:rPr>
              <w:t>0,37</w:t>
            </w:r>
          </w:p>
        </w:tc>
        <w:tc>
          <w:tcPr>
            <w:tcW w:w="696" w:type="dxa"/>
          </w:tcPr>
          <w:p w:rsidR="00141218" w:rsidRPr="00A5258E" w:rsidRDefault="00141218" w:rsidP="007932F2">
            <w:pPr>
              <w:spacing w:line="276" w:lineRule="auto"/>
              <w:rPr>
                <w:sz w:val="24"/>
                <w:szCs w:val="24"/>
              </w:rPr>
            </w:pPr>
            <w:r w:rsidRPr="00A5258E">
              <w:rPr>
                <w:sz w:val="24"/>
                <w:szCs w:val="24"/>
              </w:rPr>
              <w:t>0,40</w:t>
            </w:r>
          </w:p>
        </w:tc>
        <w:tc>
          <w:tcPr>
            <w:tcW w:w="696" w:type="dxa"/>
          </w:tcPr>
          <w:p w:rsidR="00141218" w:rsidRPr="00A5258E" w:rsidRDefault="00141218" w:rsidP="007932F2">
            <w:pPr>
              <w:spacing w:line="276" w:lineRule="auto"/>
              <w:rPr>
                <w:sz w:val="24"/>
                <w:szCs w:val="24"/>
              </w:rPr>
            </w:pPr>
            <w:r w:rsidRPr="00A5258E">
              <w:rPr>
                <w:sz w:val="24"/>
                <w:szCs w:val="24"/>
              </w:rPr>
              <w:t>0,42</w:t>
            </w:r>
          </w:p>
        </w:tc>
        <w:tc>
          <w:tcPr>
            <w:tcW w:w="696" w:type="dxa"/>
          </w:tcPr>
          <w:p w:rsidR="00141218" w:rsidRPr="00A5258E" w:rsidRDefault="00141218" w:rsidP="007932F2">
            <w:pPr>
              <w:spacing w:line="276" w:lineRule="auto"/>
              <w:rPr>
                <w:sz w:val="24"/>
                <w:szCs w:val="24"/>
              </w:rPr>
            </w:pPr>
            <w:r w:rsidRPr="00A5258E">
              <w:rPr>
                <w:sz w:val="24"/>
                <w:szCs w:val="24"/>
              </w:rPr>
              <w:t>0,20</w:t>
            </w:r>
          </w:p>
        </w:tc>
        <w:tc>
          <w:tcPr>
            <w:tcW w:w="696" w:type="dxa"/>
          </w:tcPr>
          <w:p w:rsidR="00141218" w:rsidRPr="00A5258E" w:rsidRDefault="00141218" w:rsidP="007932F2">
            <w:pPr>
              <w:spacing w:line="276" w:lineRule="auto"/>
              <w:rPr>
                <w:sz w:val="24"/>
                <w:szCs w:val="24"/>
              </w:rPr>
            </w:pPr>
            <w:r w:rsidRPr="00A5258E">
              <w:rPr>
                <w:sz w:val="24"/>
                <w:szCs w:val="24"/>
              </w:rPr>
              <w:t>0,22</w:t>
            </w:r>
          </w:p>
        </w:tc>
        <w:tc>
          <w:tcPr>
            <w:tcW w:w="696" w:type="dxa"/>
          </w:tcPr>
          <w:p w:rsidR="00141218" w:rsidRPr="00A5258E" w:rsidRDefault="00141218" w:rsidP="007932F2">
            <w:pPr>
              <w:spacing w:line="276" w:lineRule="auto"/>
              <w:rPr>
                <w:sz w:val="24"/>
                <w:szCs w:val="24"/>
              </w:rPr>
            </w:pPr>
            <w:r w:rsidRPr="00A5258E">
              <w:rPr>
                <w:sz w:val="24"/>
                <w:szCs w:val="24"/>
              </w:rPr>
              <w:t>0,25</w:t>
            </w:r>
          </w:p>
        </w:tc>
        <w:tc>
          <w:tcPr>
            <w:tcW w:w="696" w:type="dxa"/>
          </w:tcPr>
          <w:p w:rsidR="00141218" w:rsidRPr="00A5258E" w:rsidRDefault="00141218" w:rsidP="007932F2">
            <w:pPr>
              <w:spacing w:line="276" w:lineRule="auto"/>
              <w:rPr>
                <w:sz w:val="24"/>
                <w:szCs w:val="24"/>
              </w:rPr>
            </w:pPr>
            <w:r w:rsidRPr="00A5258E">
              <w:rPr>
                <w:sz w:val="24"/>
                <w:szCs w:val="24"/>
              </w:rPr>
              <w:t>0,27</w:t>
            </w:r>
          </w:p>
        </w:tc>
      </w:tr>
    </w:tbl>
    <w:p w:rsidR="00141218" w:rsidRPr="00094D64" w:rsidRDefault="00141218" w:rsidP="00141218">
      <w:pPr>
        <w:spacing w:line="276" w:lineRule="auto"/>
      </w:pPr>
    </w:p>
    <w:p w:rsidR="00141218" w:rsidRDefault="00141218" w:rsidP="00033FC6">
      <w:pPr>
        <w:spacing w:line="276" w:lineRule="auto"/>
        <w:rPr>
          <w:lang w:val="en-US"/>
        </w:rPr>
      </w:pPr>
    </w:p>
    <w:p w:rsidR="00033FC6" w:rsidRPr="00033FC6" w:rsidRDefault="00D550AD" w:rsidP="00033FC6">
      <w:pPr>
        <w:spacing w:line="276" w:lineRule="auto"/>
      </w:pPr>
      <w:r w:rsidRPr="00D550AD">
        <w:t xml:space="preserve">    </w:t>
      </w:r>
      <w:r w:rsidR="00033FC6" w:rsidRPr="00033FC6">
        <w:t xml:space="preserve">Для колонны постоянного сечения без мостовых кранов одно- и многопролетных зданий расчетная длина </w:t>
      </w:r>
      <w:r w:rsidR="00033FC6" w:rsidRPr="00033FC6">
        <w:object w:dxaOrig="313" w:dyaOrig="318">
          <v:shape id="_x0000_i1030" type="#_x0000_t75" style="width:15.6pt;height:16.2pt" o:ole="" filled="t">
            <v:fill color2="black"/>
            <v:imagedata r:id="rId17" o:title=""/>
          </v:shape>
          <o:OLEObject Type="Embed" ProgID="Equation.3" ShapeID="_x0000_i1030" DrawAspect="Content" ObjectID="_1571419820" r:id="rId18"/>
        </w:object>
      </w:r>
      <w:r w:rsidR="00033FC6" w:rsidRPr="00033FC6">
        <w:t xml:space="preserve"> принимается равной 1,2 Н.Колонну, расчетная схема и сечения которой показаны на рис.5, рассчитывают по несущей способности (по первой группе предельных состояний) как сжатый элемент со случайным эксцентриситетом.</w:t>
      </w:r>
    </w:p>
    <w:p w:rsidR="00033FC6" w:rsidRPr="00033FC6" w:rsidRDefault="00D550AD" w:rsidP="00033FC6">
      <w:pPr>
        <w:spacing w:line="276" w:lineRule="auto"/>
      </w:pPr>
      <w:r w:rsidRPr="00D550AD">
        <w:t xml:space="preserve">    </w:t>
      </w:r>
      <w:r w:rsidR="00033FC6" w:rsidRPr="00033FC6">
        <w:t xml:space="preserve">Сжатые </w:t>
      </w:r>
      <w:r>
        <w:t>элементы из бетона классов В15…</w:t>
      </w:r>
      <w:r w:rsidR="00033FC6" w:rsidRPr="00033FC6">
        <w:t xml:space="preserve"> В40 и с симметричным армированием стержнями из стали к</w:t>
      </w:r>
      <w:r>
        <w:t>лассов А</w:t>
      </w:r>
      <w:r w:rsidRPr="00D550AD">
        <w:t>300</w:t>
      </w:r>
      <w:r>
        <w:t xml:space="preserve"> – А</w:t>
      </w:r>
      <w:r w:rsidRPr="00D550AD">
        <w:t>400</w:t>
      </w:r>
      <w:r w:rsidR="00033FC6" w:rsidRPr="00033FC6">
        <w:t xml:space="preserve"> при длине колонны, равной или меньше 20h, и загруженной силой, приложенной со случайным эксцентриситетом, рассчитываются в соответст</w:t>
      </w:r>
      <w:r w:rsidR="007A4EBD">
        <w:t>вии с рекомендациями</w:t>
      </w:r>
      <w:r w:rsidR="007A4EBD" w:rsidRPr="007A4EBD">
        <w:rPr>
          <w:bCs/>
        </w:rPr>
        <w:t xml:space="preserve"> </w:t>
      </w:r>
      <w:r w:rsidR="007A4EBD" w:rsidRPr="0045576A">
        <w:rPr>
          <w:bCs/>
        </w:rPr>
        <w:t xml:space="preserve">СП 63.13330.2012 </w:t>
      </w:r>
      <w:r w:rsidR="007A4EBD">
        <w:rPr>
          <w:bCs/>
        </w:rPr>
        <w:t xml:space="preserve"> </w:t>
      </w:r>
      <w:r w:rsidR="007A4EBD" w:rsidRPr="007A4EBD">
        <w:t xml:space="preserve"> </w:t>
      </w:r>
      <w:r w:rsidR="00033FC6" w:rsidRPr="00033FC6">
        <w:t xml:space="preserve">. </w:t>
      </w:r>
    </w:p>
    <w:p w:rsidR="00033FC6" w:rsidRPr="00033FC6" w:rsidRDefault="00033FC6" w:rsidP="00033FC6">
      <w:pPr>
        <w:spacing w:line="276" w:lineRule="auto"/>
      </w:pPr>
    </w:p>
    <w:p w:rsidR="00033FC6" w:rsidRPr="00033FC6" w:rsidRDefault="00033FC6" w:rsidP="00033FC6">
      <w:pPr>
        <w:spacing w:line="276" w:lineRule="auto"/>
      </w:pPr>
      <w:r w:rsidRPr="00033FC6">
        <w:rPr>
          <w:noProof/>
        </w:rPr>
        <w:lastRenderedPageBreak/>
        <w:drawing>
          <wp:inline distT="0" distB="0" distL="0" distR="0">
            <wp:extent cx="1531620" cy="21336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1531620" cy="2133600"/>
                    </a:xfrm>
                    <a:prstGeom prst="rect">
                      <a:avLst/>
                    </a:prstGeom>
                    <a:solidFill>
                      <a:srgbClr val="FFFFFF"/>
                    </a:solidFill>
                    <a:ln w="9525">
                      <a:noFill/>
                      <a:miter lim="800000"/>
                      <a:headEnd/>
                      <a:tailEnd/>
                    </a:ln>
                  </pic:spPr>
                </pic:pic>
              </a:graphicData>
            </a:graphic>
          </wp:inline>
        </w:drawing>
      </w:r>
    </w:p>
    <w:p w:rsidR="00033FC6" w:rsidRPr="00033FC6" w:rsidRDefault="00033FC6" w:rsidP="00033FC6">
      <w:pPr>
        <w:spacing w:line="276" w:lineRule="auto"/>
      </w:pPr>
      <w:r w:rsidRPr="00033FC6">
        <w:t>Рис.5. Расчетная схема и поперечное сечение колонны</w:t>
      </w:r>
    </w:p>
    <w:p w:rsidR="00033FC6" w:rsidRPr="00033FC6" w:rsidRDefault="00033FC6" w:rsidP="00033FC6">
      <w:pPr>
        <w:spacing w:line="276" w:lineRule="auto"/>
      </w:pPr>
    </w:p>
    <w:p w:rsidR="00033FC6" w:rsidRPr="00033FC6" w:rsidRDefault="00033FC6" w:rsidP="00033FC6">
      <w:pPr>
        <w:spacing w:line="276" w:lineRule="auto"/>
      </w:pPr>
      <w:r w:rsidRPr="00033FC6">
        <w:t>Практический расчет сводят к следующей процедуре:</w:t>
      </w:r>
    </w:p>
    <w:p w:rsidR="00033FC6" w:rsidRPr="00033FC6" w:rsidRDefault="00033FC6" w:rsidP="00033FC6">
      <w:pPr>
        <w:spacing w:line="276" w:lineRule="auto"/>
      </w:pPr>
      <w:r w:rsidRPr="00033FC6">
        <w:t>1.Принимают коэффициент армирования сечения μ равным 0,015 и коэффициент φ, учитывающий длительность загружения, гибкость и характер армирования элемента, равным 0,8 и находят требуемую площадь поперечного сечения колонны.</w:t>
      </w:r>
    </w:p>
    <w:p w:rsidR="00033FC6" w:rsidRPr="00033FC6" w:rsidRDefault="00033FC6" w:rsidP="00033FC6">
      <w:pPr>
        <w:spacing w:line="276" w:lineRule="auto"/>
      </w:pPr>
      <w:r w:rsidRPr="00033FC6">
        <w:t xml:space="preserve">2.Назначают размеры поперечного сечения колонны </w:t>
      </w:r>
      <w:proofErr w:type="gramStart"/>
      <w:r w:rsidRPr="00033FC6">
        <w:t>в</w:t>
      </w:r>
      <w:proofErr w:type="gramEnd"/>
      <w:r w:rsidRPr="00033FC6">
        <w:t xml:space="preserve"> и h. Следует принять в=h.</w:t>
      </w:r>
    </w:p>
    <w:p w:rsidR="00033FC6" w:rsidRPr="00033FC6" w:rsidRDefault="00033FC6" w:rsidP="00033FC6">
      <w:pPr>
        <w:spacing w:line="276" w:lineRule="auto"/>
      </w:pPr>
      <w:r w:rsidRPr="00033FC6">
        <w:t>3.Определяют фактическое значение φ и находят требуемую площадь продольной арматуры.</w:t>
      </w:r>
    </w:p>
    <w:p w:rsidR="00033FC6" w:rsidRPr="00033FC6" w:rsidRDefault="00033FC6" w:rsidP="00033FC6">
      <w:pPr>
        <w:spacing w:line="276" w:lineRule="auto"/>
      </w:pPr>
      <w:r w:rsidRPr="00033FC6">
        <w:t>4.Назначают количество и диаметр сжатой продольной арматуры.</w:t>
      </w:r>
    </w:p>
    <w:p w:rsidR="00033FC6" w:rsidRPr="00033FC6" w:rsidRDefault="00033FC6" w:rsidP="00033FC6">
      <w:pPr>
        <w:spacing w:line="276" w:lineRule="auto"/>
      </w:pPr>
      <w:r w:rsidRPr="00033FC6">
        <w:t>5.Определяют процент армирования.</w:t>
      </w:r>
    </w:p>
    <w:p w:rsidR="00033FC6" w:rsidRPr="00033FC6" w:rsidRDefault="00033FC6" w:rsidP="00033FC6">
      <w:pPr>
        <w:spacing w:line="276" w:lineRule="auto"/>
      </w:pPr>
      <w:r w:rsidRPr="00033FC6">
        <w:t>Сечение можно считать подобранным у</w:t>
      </w:r>
      <w:r w:rsidR="007A4EBD">
        <w:t>довлетворительно, если μ = 0,01…</w:t>
      </w:r>
      <w:r w:rsidRPr="00033FC6">
        <w:t>0,02.</w:t>
      </w:r>
    </w:p>
    <w:p w:rsidR="00033FC6" w:rsidRPr="00033FC6" w:rsidRDefault="00033FC6" w:rsidP="00033FC6">
      <w:pPr>
        <w:spacing w:line="276" w:lineRule="auto"/>
      </w:pPr>
    </w:p>
    <w:p w:rsidR="00033FC6" w:rsidRPr="00033FC6" w:rsidRDefault="007A4EBD" w:rsidP="00033FC6">
      <w:pPr>
        <w:spacing w:line="276" w:lineRule="auto"/>
      </w:pPr>
      <w:r w:rsidRPr="007A4EBD">
        <w:t xml:space="preserve">    </w:t>
      </w:r>
      <w:r w:rsidR="00033FC6" w:rsidRPr="00033FC6">
        <w:t>Конструирование колонны должно выполняться согласно указаниям</w:t>
      </w:r>
      <w:r w:rsidRPr="007A4EBD">
        <w:rPr>
          <w:bCs/>
        </w:rPr>
        <w:t xml:space="preserve"> </w:t>
      </w:r>
      <w:r w:rsidRPr="0045576A">
        <w:rPr>
          <w:bCs/>
        </w:rPr>
        <w:t>СП 63.13330.2012</w:t>
      </w:r>
      <w:r w:rsidRPr="007A4EBD">
        <w:rPr>
          <w:bCs/>
        </w:rPr>
        <w:t>.</w:t>
      </w:r>
      <w:r w:rsidRPr="007A4EBD">
        <w:t xml:space="preserve">    </w:t>
      </w:r>
      <w:r w:rsidR="00033FC6" w:rsidRPr="00033FC6">
        <w:t xml:space="preserve"> Размеры сторон сечения колонны принимают кратными 50 мм. Не следует принимать сечение колонны менее</w:t>
      </w:r>
      <w:proofErr w:type="gramStart"/>
      <w:r w:rsidR="00033FC6" w:rsidRPr="00033FC6">
        <w:t>,</w:t>
      </w:r>
      <w:proofErr w:type="gramEnd"/>
      <w:r w:rsidR="00033FC6" w:rsidRPr="00033FC6">
        <w:t xml:space="preserve"> чем 300х300 мм.</w:t>
      </w:r>
    </w:p>
    <w:p w:rsidR="00033FC6" w:rsidRPr="00033FC6" w:rsidRDefault="007A4EBD" w:rsidP="00033FC6">
      <w:pPr>
        <w:spacing w:line="276" w:lineRule="auto"/>
      </w:pPr>
      <w:r w:rsidRPr="007A4EBD">
        <w:t xml:space="preserve">    </w:t>
      </w:r>
      <w:r w:rsidR="00033FC6" w:rsidRPr="00033FC6">
        <w:t>Продольные стержни в поперечном сечении колонны размещают возможно ближе к поверхности элемента с соблюдением минимальной толщины защитного слоя, которая по требованиям норм должна быть не менее диаметра стержней арматуры и не менее 20 мм.</w:t>
      </w:r>
    </w:p>
    <w:p w:rsidR="00033FC6" w:rsidRPr="00033FC6" w:rsidRDefault="007A4EBD" w:rsidP="00033FC6">
      <w:pPr>
        <w:spacing w:line="276" w:lineRule="auto"/>
      </w:pPr>
      <w:r w:rsidRPr="007A4EBD">
        <w:t xml:space="preserve">     </w:t>
      </w:r>
      <w:r w:rsidR="00033FC6" w:rsidRPr="00033FC6">
        <w:t>Колонны сечением 400х400 мм можно армировать четырьмя продольными стержнями, что соответствует наибольшему расстоянию между стержнями рабочей арматуры. При расстоянии между рабочими стержнями более 400 мм следует предусматривать промежуточные стержни по периметру сечения колонны.</w:t>
      </w:r>
    </w:p>
    <w:p w:rsidR="00033FC6" w:rsidRPr="00033FC6" w:rsidRDefault="007A4EBD" w:rsidP="00033FC6">
      <w:pPr>
        <w:spacing w:line="276" w:lineRule="auto"/>
      </w:pPr>
      <w:r w:rsidRPr="007A4EBD">
        <w:t xml:space="preserve">    </w:t>
      </w:r>
      <w:r w:rsidR="00033FC6" w:rsidRPr="00033FC6">
        <w:t>Поперечные стержни (хомуты) в колонне ставят без расчета, но с соблюдением требований норм. Расстояние между ними должно быть при сварных каркасах не более 20d, но не более 500 мм (здесь d – наименьший диаметр продольных стержней). Расстояние между хомутами округляют до размеров, кратных 50 мм.</w:t>
      </w:r>
      <w:r w:rsidRPr="007A4EBD">
        <w:t xml:space="preserve"> </w:t>
      </w:r>
      <w:r w:rsidR="00033FC6" w:rsidRPr="00033FC6">
        <w:t>Диаметр хомутов сварных каркасов должен назначаться из условий сварки.</w:t>
      </w:r>
    </w:p>
    <w:p w:rsidR="00033FC6" w:rsidRPr="00033FC6" w:rsidRDefault="007A4EBD" w:rsidP="00033FC6">
      <w:pPr>
        <w:spacing w:line="276" w:lineRule="auto"/>
      </w:pPr>
      <w:r w:rsidRPr="007A4EBD">
        <w:t xml:space="preserve">    </w:t>
      </w:r>
      <w:r w:rsidR="00033FC6" w:rsidRPr="00033FC6">
        <w:t xml:space="preserve">Плоские сварные каркасы объединяют </w:t>
      </w:r>
      <w:proofErr w:type="gramStart"/>
      <w:r w:rsidR="00033FC6" w:rsidRPr="00033FC6">
        <w:t>в</w:t>
      </w:r>
      <w:proofErr w:type="gramEnd"/>
      <w:r w:rsidR="00033FC6" w:rsidRPr="00033FC6">
        <w:t xml:space="preserve"> пространственные с помощью поперченных стержней, привариваемых к угловым продольным стержням плоских каркасов.</w:t>
      </w:r>
    </w:p>
    <w:p w:rsidR="00033FC6" w:rsidRPr="00033FC6" w:rsidRDefault="007A4EBD" w:rsidP="00033FC6">
      <w:pPr>
        <w:spacing w:line="276" w:lineRule="auto"/>
      </w:pPr>
      <w:r w:rsidRPr="007A4EBD">
        <w:t xml:space="preserve">    </w:t>
      </w:r>
      <w:r w:rsidR="00033FC6" w:rsidRPr="00033FC6">
        <w:t>Арматурный чертеж колонны надо выполнить в масштабе 1:10, при этом показать часть колонны по высоте и поперечное сечение, обозначить арматуру, указать размеры.</w:t>
      </w:r>
    </w:p>
    <w:p w:rsidR="00033FC6" w:rsidRPr="00033FC6" w:rsidRDefault="00033FC6" w:rsidP="00033FC6">
      <w:pPr>
        <w:spacing w:line="276" w:lineRule="auto"/>
      </w:pPr>
    </w:p>
    <w:p w:rsidR="007A4EBD" w:rsidRDefault="007A4EBD" w:rsidP="00033FC6">
      <w:pPr>
        <w:spacing w:line="276" w:lineRule="auto"/>
      </w:pPr>
    </w:p>
    <w:p w:rsidR="007A4EBD" w:rsidRDefault="007A4EBD" w:rsidP="00033FC6">
      <w:pPr>
        <w:spacing w:line="276" w:lineRule="auto"/>
      </w:pPr>
    </w:p>
    <w:p w:rsidR="00033FC6" w:rsidRPr="007A4EBD" w:rsidRDefault="007A4EBD" w:rsidP="00033FC6">
      <w:pPr>
        <w:spacing w:line="276" w:lineRule="auto"/>
        <w:rPr>
          <w:b/>
          <w:i/>
        </w:rPr>
      </w:pPr>
      <w:r w:rsidRPr="007A4EBD">
        <w:lastRenderedPageBreak/>
        <w:t xml:space="preserve"> </w:t>
      </w:r>
      <w:r w:rsidRPr="007A4EBD">
        <w:rPr>
          <w:b/>
          <w:i/>
        </w:rPr>
        <w:t>Методические указания к з</w:t>
      </w:r>
      <w:r w:rsidR="00033FC6" w:rsidRPr="007A4EBD">
        <w:rPr>
          <w:b/>
          <w:i/>
        </w:rPr>
        <w:t>адач</w:t>
      </w:r>
      <w:r w:rsidRPr="007A4EBD">
        <w:rPr>
          <w:b/>
          <w:i/>
        </w:rPr>
        <w:t>е</w:t>
      </w:r>
      <w:r w:rsidR="00033FC6" w:rsidRPr="007A4EBD">
        <w:rPr>
          <w:b/>
          <w:i/>
        </w:rPr>
        <w:t xml:space="preserve"> 3</w:t>
      </w:r>
    </w:p>
    <w:p w:rsidR="007A4EBD" w:rsidRDefault="007A4EBD" w:rsidP="00033FC6">
      <w:pPr>
        <w:spacing w:line="276" w:lineRule="auto"/>
      </w:pPr>
    </w:p>
    <w:p w:rsidR="00033FC6" w:rsidRPr="00033FC6" w:rsidRDefault="007A4EBD" w:rsidP="00033FC6">
      <w:pPr>
        <w:spacing w:line="276" w:lineRule="auto"/>
      </w:pPr>
      <w:r>
        <w:t xml:space="preserve">    </w:t>
      </w:r>
      <w:r w:rsidR="00033FC6" w:rsidRPr="00033FC6">
        <w:t>Определить размеры подошвы фундамента под колонну из задачи 2 и произвести армирование сборного железобетонного фундамента (рис.6). Исходные данные принять по табл. 2.</w:t>
      </w:r>
    </w:p>
    <w:p w:rsidR="00033FC6" w:rsidRPr="00033FC6" w:rsidRDefault="00033FC6" w:rsidP="00033FC6">
      <w:pPr>
        <w:spacing w:line="276" w:lineRule="auto"/>
      </w:pPr>
    </w:p>
    <w:p w:rsidR="00033FC6" w:rsidRPr="00033FC6" w:rsidRDefault="00033FC6" w:rsidP="00033FC6">
      <w:pPr>
        <w:spacing w:line="276" w:lineRule="auto"/>
      </w:pPr>
      <w:r w:rsidRPr="00033FC6">
        <w:t>Дополнительные данные:</w:t>
      </w:r>
    </w:p>
    <w:p w:rsidR="00033FC6" w:rsidRPr="00033FC6" w:rsidRDefault="007A4EBD" w:rsidP="00033FC6">
      <w:pPr>
        <w:spacing w:line="276" w:lineRule="auto"/>
      </w:pPr>
      <w:r>
        <w:t>- бетон фундамента класса В</w:t>
      </w:r>
      <w:r w:rsidR="00033FC6" w:rsidRPr="00033FC6">
        <w:t>15;</w:t>
      </w:r>
    </w:p>
    <w:p w:rsidR="00033FC6" w:rsidRPr="00033FC6" w:rsidRDefault="007A4EBD" w:rsidP="00033FC6">
      <w:pPr>
        <w:spacing w:line="276" w:lineRule="auto"/>
      </w:pPr>
      <w:r>
        <w:t>- арматура фундамента класса А300</w:t>
      </w:r>
      <w:r w:rsidR="00033FC6" w:rsidRPr="00033FC6">
        <w:t>;</w:t>
      </w:r>
    </w:p>
    <w:p w:rsidR="00033FC6" w:rsidRPr="00033FC6" w:rsidRDefault="00033FC6" w:rsidP="00033FC6">
      <w:pPr>
        <w:spacing w:line="276" w:lineRule="auto"/>
      </w:pPr>
      <w:r w:rsidRPr="00033FC6">
        <w:t xml:space="preserve">- коэффициент условий работы бетона </w:t>
      </w:r>
      <w:r w:rsidRPr="00033FC6">
        <w:object w:dxaOrig="834" w:dyaOrig="318">
          <v:shape id="_x0000_i1031" type="#_x0000_t75" style="width:42pt;height:16.2pt" o:ole="" filled="t">
            <v:fill color2="black"/>
            <v:imagedata r:id="rId20" o:title=""/>
          </v:shape>
          <o:OLEObject Type="Embed" ProgID="Equation.3" ShapeID="_x0000_i1031" DrawAspect="Content" ObjectID="_1571419821" r:id="rId21"/>
        </w:object>
      </w:r>
      <w:r w:rsidRPr="00033FC6">
        <w:t>.</w:t>
      </w:r>
    </w:p>
    <w:p w:rsidR="00033FC6" w:rsidRPr="00033FC6" w:rsidRDefault="00033FC6" w:rsidP="00033FC6">
      <w:pPr>
        <w:spacing w:line="276" w:lineRule="auto"/>
      </w:pPr>
      <w:r w:rsidRPr="00033FC6">
        <w:t xml:space="preserve">На коэффициент </w:t>
      </w:r>
      <w:r w:rsidRPr="00033FC6">
        <w:object w:dxaOrig="330" w:dyaOrig="318">
          <v:shape id="_x0000_i1032" type="#_x0000_t75" style="width:16.8pt;height:16.2pt" o:ole="" filled="t">
            <v:fill color2="black"/>
            <v:imagedata r:id="rId22" o:title=""/>
          </v:shape>
          <o:OLEObject Type="Embed" ProgID="Equation.3" ShapeID="_x0000_i1032" DrawAspect="Content" ObjectID="_1571419822" r:id="rId23"/>
        </w:object>
      </w:r>
      <w:r w:rsidRPr="00033FC6">
        <w:t xml:space="preserve"> умножается принятое по нормам расчетное сопротивление </w:t>
      </w:r>
      <w:r w:rsidRPr="00033FC6">
        <w:object w:dxaOrig="437" w:dyaOrig="318">
          <v:shape id="_x0000_i1033" type="#_x0000_t75" style="width:21.6pt;height:16.2pt" o:ole="" filled="t">
            <v:fill color2="black"/>
            <v:imagedata r:id="rId24" o:title=""/>
          </v:shape>
          <o:OLEObject Type="Embed" ProgID="Equation.3" ShapeID="_x0000_i1033" DrawAspect="Content" ObjectID="_1571419823" r:id="rId25"/>
        </w:object>
      </w:r>
      <w:r w:rsidRPr="00033FC6">
        <w:t>.</w:t>
      </w:r>
    </w:p>
    <w:p w:rsidR="00033FC6" w:rsidRPr="00033FC6" w:rsidRDefault="00033FC6" w:rsidP="00033FC6">
      <w:pPr>
        <w:spacing w:line="276" w:lineRule="auto"/>
      </w:pPr>
    </w:p>
    <w:p w:rsidR="00033FC6" w:rsidRPr="00033FC6" w:rsidRDefault="007A4EBD" w:rsidP="00033FC6">
      <w:pPr>
        <w:spacing w:line="276" w:lineRule="auto"/>
      </w:pPr>
      <w:r>
        <w:t xml:space="preserve">    </w:t>
      </w:r>
      <w:r w:rsidR="00033FC6" w:rsidRPr="00033FC6">
        <w:t>Фундамент рассчитывают на действие нагрузок, передаваемых колонной, нагрузки от собственного веса фундамента и грунта, находящегося на его уступах.</w:t>
      </w:r>
    </w:p>
    <w:p w:rsidR="00033FC6" w:rsidRPr="00033FC6" w:rsidRDefault="00033FC6" w:rsidP="00033FC6">
      <w:pPr>
        <w:spacing w:line="276" w:lineRule="auto"/>
      </w:pPr>
    </w:p>
    <w:p w:rsidR="00033FC6" w:rsidRPr="00033FC6" w:rsidRDefault="00033FC6" w:rsidP="00033FC6">
      <w:pPr>
        <w:spacing w:line="276" w:lineRule="auto"/>
      </w:pPr>
    </w:p>
    <w:p w:rsidR="00033FC6" w:rsidRPr="00033FC6" w:rsidRDefault="00033FC6" w:rsidP="00033FC6">
      <w:pPr>
        <w:spacing w:line="276" w:lineRule="auto"/>
      </w:pPr>
      <w:r w:rsidRPr="00033FC6">
        <w:rPr>
          <w:noProof/>
        </w:rPr>
        <w:drawing>
          <wp:inline distT="0" distB="0" distL="0" distR="0">
            <wp:extent cx="4599401" cy="54360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4599401" cy="5436000"/>
                    </a:xfrm>
                    <a:prstGeom prst="rect">
                      <a:avLst/>
                    </a:prstGeom>
                    <a:solidFill>
                      <a:srgbClr val="FFFFFF"/>
                    </a:solidFill>
                    <a:ln w="9525">
                      <a:noFill/>
                      <a:miter lim="800000"/>
                      <a:headEnd/>
                      <a:tailEnd/>
                    </a:ln>
                  </pic:spPr>
                </pic:pic>
              </a:graphicData>
            </a:graphic>
          </wp:inline>
        </w:drawing>
      </w:r>
    </w:p>
    <w:p w:rsidR="00033FC6" w:rsidRPr="00033FC6" w:rsidRDefault="00033FC6" w:rsidP="00033FC6">
      <w:pPr>
        <w:spacing w:line="276" w:lineRule="auto"/>
      </w:pPr>
    </w:p>
    <w:p w:rsidR="00033FC6" w:rsidRPr="00033FC6" w:rsidRDefault="00033FC6" w:rsidP="00033FC6">
      <w:pPr>
        <w:spacing w:line="276" w:lineRule="auto"/>
      </w:pPr>
      <w:r w:rsidRPr="00033FC6">
        <w:t>Рис.6.Фундамент под колонну</w:t>
      </w:r>
    </w:p>
    <w:p w:rsidR="00033FC6" w:rsidRPr="00033FC6" w:rsidRDefault="007A4EBD" w:rsidP="00033FC6">
      <w:pPr>
        <w:spacing w:line="276" w:lineRule="auto"/>
      </w:pPr>
      <w:r>
        <w:lastRenderedPageBreak/>
        <w:t xml:space="preserve">    </w:t>
      </w:r>
      <w:r w:rsidR="00033FC6" w:rsidRPr="00033FC6">
        <w:t>Нагрузка, передаваемая на фундамент от колонны, равна продольной силе в нижнем сечении колонны (определяется с учетом собственного веса колонны). Нагрузку от собственного веса фундамента и грунта на его уступах можно учесть путем умножения расчетного сопротивления грунта на величину.</w:t>
      </w:r>
    </w:p>
    <w:p w:rsidR="00033FC6" w:rsidRPr="00033FC6" w:rsidRDefault="00033FC6" w:rsidP="00033FC6">
      <w:pPr>
        <w:spacing w:line="276" w:lineRule="auto"/>
      </w:pPr>
      <w:r w:rsidRPr="00033FC6">
        <w:object w:dxaOrig="733" w:dyaOrig="318">
          <v:shape id="_x0000_i1034" type="#_x0000_t75" style="width:36.6pt;height:16.2pt" o:ole="" filled="t">
            <v:fill color2="black"/>
            <v:imagedata r:id="rId27" o:title=""/>
          </v:shape>
          <o:OLEObject Type="Embed" ProgID="Equation.3" ShapeID="_x0000_i1034" DrawAspect="Content" ObjectID="_1571419824" r:id="rId28"/>
        </w:object>
      </w:r>
      <w:r w:rsidRPr="00033FC6">
        <w:t>,</w:t>
      </w:r>
    </w:p>
    <w:p w:rsidR="00033FC6" w:rsidRPr="00033FC6" w:rsidRDefault="00033FC6" w:rsidP="00033FC6">
      <w:pPr>
        <w:spacing w:line="276" w:lineRule="auto"/>
      </w:pPr>
      <w:r w:rsidRPr="00033FC6">
        <w:t xml:space="preserve">где </w:t>
      </w:r>
      <w:r w:rsidRPr="00033FC6">
        <w:object w:dxaOrig="374" w:dyaOrig="318">
          <v:shape id="_x0000_i1035" type="#_x0000_t75" style="width:18.6pt;height:16.2pt" o:ole="" filled="t">
            <v:fill color2="black"/>
            <v:imagedata r:id="rId29" o:title=""/>
          </v:shape>
          <o:OLEObject Type="Embed" ProgID="Equation.3" ShapeID="_x0000_i1035" DrawAspect="Content" ObjectID="_1571419825" r:id="rId30"/>
        </w:object>
      </w:r>
      <w:r w:rsidRPr="00033FC6">
        <w:t xml:space="preserve">= 20 кН/м3 – усредненная нагрузка от единицы объема фундамента и </w:t>
      </w:r>
    </w:p>
    <w:p w:rsidR="00033FC6" w:rsidRPr="00033FC6" w:rsidRDefault="00033FC6" w:rsidP="00033FC6">
      <w:pPr>
        <w:spacing w:line="276" w:lineRule="auto"/>
      </w:pPr>
      <w:r w:rsidRPr="00033FC6">
        <w:t xml:space="preserve">                                  грунта на его уступах;</w:t>
      </w:r>
    </w:p>
    <w:p w:rsidR="00033FC6" w:rsidRPr="00033FC6" w:rsidRDefault="007A4EBD" w:rsidP="00033FC6">
      <w:pPr>
        <w:spacing w:line="276" w:lineRule="auto"/>
      </w:pPr>
      <w:r>
        <w:t xml:space="preserve">   </w:t>
      </w:r>
      <w:r w:rsidR="00033FC6" w:rsidRPr="00033FC6">
        <w:t xml:space="preserve">     </w:t>
      </w:r>
      <m:oMath>
        <m:sSub>
          <m:sSubPr>
            <m:ctrlPr>
              <w:rPr>
                <w:rFonts w:ascii="Cambria Math" w:hAnsi="Cambria Math"/>
                <w:i/>
              </w:rPr>
            </m:ctrlPr>
          </m:sSubPr>
          <m:e>
            <m:r>
              <w:rPr>
                <w:rFonts w:ascii="Cambria Math" w:hAnsi="Cambria Math"/>
                <w:lang w:val="en-US"/>
              </w:rPr>
              <m:t>H</m:t>
            </m:r>
          </m:e>
          <m:sub>
            <m:r>
              <w:rPr>
                <w:rFonts w:ascii="Cambria Math" w:hAnsi="Cambria Math"/>
              </w:rPr>
              <m:t>1</m:t>
            </m:r>
          </m:sub>
        </m:sSub>
      </m:oMath>
      <w:r w:rsidR="00033FC6" w:rsidRPr="00033FC6">
        <w:t>– глубина заложения фундамента.</w:t>
      </w:r>
    </w:p>
    <w:p w:rsidR="00033FC6" w:rsidRPr="00033FC6" w:rsidRDefault="007A4EBD" w:rsidP="00033FC6">
      <w:pPr>
        <w:spacing w:line="276" w:lineRule="auto"/>
      </w:pPr>
      <w:r w:rsidRPr="007A4EBD">
        <w:t xml:space="preserve">    </w:t>
      </w:r>
      <w:r w:rsidR="00033FC6" w:rsidRPr="00033FC6">
        <w:t>Определяя размеры подошвы фундамента, исходят из условия, чтобы среднее давление по подошве не превышало расчетного сопротивления грунта.</w:t>
      </w:r>
    </w:p>
    <w:p w:rsidR="007A4EBD" w:rsidRPr="003E63DC" w:rsidRDefault="007A4EBD" w:rsidP="00033FC6">
      <w:pPr>
        <w:spacing w:line="276" w:lineRule="auto"/>
      </w:pPr>
    </w:p>
    <w:p w:rsidR="00033FC6" w:rsidRPr="00033FC6" w:rsidRDefault="00033FC6" w:rsidP="00033FC6">
      <w:pPr>
        <w:spacing w:line="276" w:lineRule="auto"/>
      </w:pPr>
      <w:r w:rsidRPr="00033FC6">
        <w:t>Практический расчет сводят к следующей процедуре:</w:t>
      </w:r>
    </w:p>
    <w:p w:rsidR="00033FC6" w:rsidRPr="00033FC6" w:rsidRDefault="00033FC6" w:rsidP="00033FC6">
      <w:pPr>
        <w:spacing w:line="276" w:lineRule="auto"/>
      </w:pPr>
      <w:r w:rsidRPr="00033FC6">
        <w:t>1.Определяют нагрузку на подошву фундамента от продольной силы в нижнем сечении колонны, собственного веса фундамента и грунта на уступах.</w:t>
      </w:r>
    </w:p>
    <w:p w:rsidR="00033FC6" w:rsidRPr="00033FC6" w:rsidRDefault="00033FC6" w:rsidP="00033FC6">
      <w:pPr>
        <w:spacing w:line="276" w:lineRule="auto"/>
      </w:pPr>
      <w:r w:rsidRPr="00033FC6">
        <w:t>2.Находят требуемую площадь подошвы фундамента и назначают размеры его подошвы, приняв фундамент в плане квадратным.</w:t>
      </w:r>
    </w:p>
    <w:p w:rsidR="00033FC6" w:rsidRPr="00033FC6" w:rsidRDefault="00033FC6" w:rsidP="00033FC6">
      <w:pPr>
        <w:spacing w:line="276" w:lineRule="auto"/>
      </w:pPr>
      <w:r w:rsidRPr="00033FC6">
        <w:t>3.Определяют высоту фундамента, назначают количество и высоты ступеней.</w:t>
      </w:r>
    </w:p>
    <w:p w:rsidR="00033FC6" w:rsidRPr="00033FC6" w:rsidRDefault="00033FC6" w:rsidP="00033FC6">
      <w:pPr>
        <w:spacing w:line="276" w:lineRule="auto"/>
      </w:pPr>
      <w:r w:rsidRPr="00033FC6">
        <w:t>4.Определяют требуемую площадь арматуры в подошве фундамента и принимают в качестве арматуры сварную сетку из стержней периодического профиля.</w:t>
      </w:r>
    </w:p>
    <w:p w:rsidR="00033FC6" w:rsidRPr="00033FC6" w:rsidRDefault="00033FC6" w:rsidP="00033FC6">
      <w:pPr>
        <w:spacing w:line="276" w:lineRule="auto"/>
      </w:pPr>
    </w:p>
    <w:p w:rsidR="00033FC6" w:rsidRPr="00033FC6" w:rsidRDefault="00141218" w:rsidP="00033FC6">
      <w:pPr>
        <w:spacing w:line="276" w:lineRule="auto"/>
      </w:pPr>
      <w:r w:rsidRPr="00141218">
        <w:t xml:space="preserve">    </w:t>
      </w:r>
      <w:r w:rsidR="00033FC6" w:rsidRPr="00033FC6">
        <w:t>Арматурную сетку конструируют из стержней диаметром не менее 10 мм и шагом 100</w:t>
      </w:r>
      <w:r>
        <w:t>…</w:t>
      </w:r>
      <w:r w:rsidR="00033FC6" w:rsidRPr="00033FC6">
        <w:t xml:space="preserve">200 мм.  Устанавливают ее по подошве фундамента с соблюдением защитного слоя. </w:t>
      </w:r>
      <w:r w:rsidRPr="00141218">
        <w:t xml:space="preserve">   </w:t>
      </w:r>
      <w:r w:rsidR="00033FC6" w:rsidRPr="00033FC6">
        <w:t>Сборные колонны жестко заделывают в фундамент, в котором с этой целью устраивают специальное гнездо (стакан). Глубину заделки колонны принимают не менее (1,0-1,5)</w:t>
      </w:r>
      <w:r w:rsidR="00033FC6" w:rsidRPr="00033FC6">
        <w:object w:dxaOrig="350" w:dyaOrig="318">
          <v:shape id="_x0000_i1036" type="#_x0000_t75" style="width:17.4pt;height:16.2pt" o:ole="" filled="t">
            <v:fill color2="black"/>
            <v:imagedata r:id="rId31" o:title=""/>
          </v:shape>
          <o:OLEObject Type="Embed" ProgID="Equation.3" ShapeID="_x0000_i1036" DrawAspect="Content" ObjectID="_1571419826" r:id="rId32"/>
        </w:object>
      </w:r>
      <w:r w:rsidR="00033FC6" w:rsidRPr="00033FC6">
        <w:t>- большего размера сечения колонны. Толщина нижний плиты гнезда должна быть не менее 200 мм. Зазоры между колонной и стенками стакана должны быть: по низу не менее 50 мм, по верху – не менее 75 мм. Толщина стенок должна быть не менее ¾ высоты верхней ступени.</w:t>
      </w:r>
    </w:p>
    <w:p w:rsidR="00033FC6" w:rsidRPr="00033FC6" w:rsidRDefault="00033FC6" w:rsidP="00033FC6">
      <w:pPr>
        <w:spacing w:line="276" w:lineRule="auto"/>
      </w:pPr>
    </w:p>
    <w:p w:rsidR="00033FC6" w:rsidRPr="00141218" w:rsidRDefault="00033FC6" w:rsidP="00033FC6">
      <w:pPr>
        <w:spacing w:line="276" w:lineRule="auto"/>
        <w:rPr>
          <w:b/>
          <w:i/>
        </w:rPr>
      </w:pPr>
      <w:r w:rsidRPr="00141218">
        <w:rPr>
          <w:b/>
          <w:i/>
        </w:rPr>
        <w:t>Оформление контрольной работы</w:t>
      </w:r>
    </w:p>
    <w:p w:rsidR="00033FC6" w:rsidRPr="00033FC6" w:rsidRDefault="00033FC6" w:rsidP="00033FC6">
      <w:pPr>
        <w:spacing w:line="276" w:lineRule="auto"/>
      </w:pPr>
    </w:p>
    <w:p w:rsidR="00033FC6" w:rsidRPr="00033FC6" w:rsidRDefault="00141218" w:rsidP="00033FC6">
      <w:pPr>
        <w:spacing w:line="276" w:lineRule="auto"/>
      </w:pPr>
      <w:r w:rsidRPr="00141218">
        <w:t xml:space="preserve">    </w:t>
      </w:r>
      <w:r w:rsidR="00033FC6" w:rsidRPr="00033FC6">
        <w:t>Текстовый материал должен быть написан на одной стороне листа писчей бумаги стандартного формата с оставлением полей следующих размеров: слева 30 мм, справа 10 мм, сверху 20 мм и снизу 25 мм. Все листы записки сшить в обложку из полуватмана, передний лист которой является титульным листом записки. В верхней части титульного листа указываются названия университета, факультета, в средней – название дисциплины и тема контрольной работы, в правом нижнем углу – наименование филиала, к которому относится студент, его фамилия, инициалы, курс, учебный шифр и домашний адрес. В самой нижней части листа проставляется год выполнения контрольной работы.</w:t>
      </w:r>
    </w:p>
    <w:p w:rsidR="00033FC6" w:rsidRPr="00033FC6" w:rsidRDefault="00141218" w:rsidP="00033FC6">
      <w:pPr>
        <w:spacing w:line="276" w:lineRule="auto"/>
      </w:pPr>
      <w:r w:rsidRPr="00141218">
        <w:t xml:space="preserve">    </w:t>
      </w:r>
      <w:r w:rsidR="00033FC6" w:rsidRPr="00033FC6">
        <w:t>Все страницы записки необходимо пронумеровать, считая титульный лист первой страницей, на которой номер не ставится</w:t>
      </w:r>
      <w:proofErr w:type="gramStart"/>
      <w:r w:rsidR="00033FC6" w:rsidRPr="00033FC6">
        <w:t>.</w:t>
      </w:r>
      <w:proofErr w:type="gramEnd"/>
      <w:r w:rsidR="00033FC6" w:rsidRPr="00033FC6">
        <w:t xml:space="preserve"> </w:t>
      </w:r>
      <w:proofErr w:type="gramStart"/>
      <w:r w:rsidR="00033FC6" w:rsidRPr="00033FC6">
        <w:t>н</w:t>
      </w:r>
      <w:proofErr w:type="gramEnd"/>
      <w:r w:rsidR="00033FC6" w:rsidRPr="00033FC6">
        <w:t>омер страницы указывается в верхнем правом углу.</w:t>
      </w:r>
    </w:p>
    <w:p w:rsidR="00033FC6" w:rsidRPr="00033FC6" w:rsidRDefault="00141218" w:rsidP="00033FC6">
      <w:pPr>
        <w:spacing w:line="276" w:lineRule="auto"/>
      </w:pPr>
      <w:r w:rsidRPr="00141218">
        <w:t xml:space="preserve">    </w:t>
      </w:r>
      <w:r w:rsidR="00033FC6" w:rsidRPr="00033FC6">
        <w:t xml:space="preserve">За титульным листом следует лист содержания контрольной работы. В верхней части этого листа пишется слово «Содержание». Под ним, в левой части страницы, указываются номера и названия разделов (в полном соответствии с заданием и методическими </w:t>
      </w:r>
      <w:r w:rsidR="00033FC6" w:rsidRPr="00033FC6">
        <w:lastRenderedPageBreak/>
        <w:t>указаниями к контрольной работе). В правой части этого листа пишется сокращенное слово «Стр.» под ним строго вертикально – соответствующие номера страниц, с которых начинается изложение каждого раздела.</w:t>
      </w:r>
    </w:p>
    <w:p w:rsidR="00033FC6" w:rsidRPr="00033FC6" w:rsidRDefault="00141218" w:rsidP="00033FC6">
      <w:pPr>
        <w:spacing w:line="276" w:lineRule="auto"/>
      </w:pPr>
      <w:r w:rsidRPr="00141218">
        <w:t xml:space="preserve">    </w:t>
      </w:r>
      <w:r w:rsidR="00033FC6" w:rsidRPr="00033FC6">
        <w:t>В расчетной части пояснительной записки должны быть представлены по каждой из задач следующие материалы: расчетная схема, исходные данные, конструктивный расчет, сопровождаемый необходимыми схемами сечений.</w:t>
      </w:r>
    </w:p>
    <w:p w:rsidR="00033FC6" w:rsidRPr="00033FC6" w:rsidRDefault="00141218" w:rsidP="00033FC6">
      <w:pPr>
        <w:spacing w:line="276" w:lineRule="auto"/>
      </w:pPr>
      <w:r w:rsidRPr="00141218">
        <w:t xml:space="preserve">    </w:t>
      </w:r>
      <w:r w:rsidR="00033FC6" w:rsidRPr="00033FC6">
        <w:t>Исходные данные и основные элементы расчета, нагрузки, принятые материалы с указанием класса бетона и арматуры, расчетные и нормативные сопротивления этих материалов, конструктивный расчет – должны быть четко выделены в пояснительной записке. Таблицы, рисунки необходимо нумеровать.</w:t>
      </w:r>
    </w:p>
    <w:p w:rsidR="00033FC6" w:rsidRPr="00033FC6" w:rsidRDefault="00141218" w:rsidP="00033FC6">
      <w:pPr>
        <w:spacing w:line="276" w:lineRule="auto"/>
      </w:pPr>
      <w:r w:rsidRPr="00141218">
        <w:t xml:space="preserve">    </w:t>
      </w:r>
      <w:r w:rsidR="00033FC6" w:rsidRPr="00033FC6">
        <w:t>При выполнении расчетов с помощью ЭВМ в текст пояснительной записки помещаются с необходимыми комментариями,</w:t>
      </w:r>
      <w:r w:rsidRPr="00141218">
        <w:t xml:space="preserve"> </w:t>
      </w:r>
      <w:r w:rsidR="00033FC6" w:rsidRPr="00033FC6">
        <w:t xml:space="preserve"> вклейки распечаток или выписки из выполненных расчетов.</w:t>
      </w:r>
    </w:p>
    <w:p w:rsidR="00033FC6" w:rsidRPr="00033FC6" w:rsidRDefault="00141218" w:rsidP="00033FC6">
      <w:pPr>
        <w:spacing w:line="276" w:lineRule="auto"/>
      </w:pPr>
      <w:r w:rsidRPr="00141218">
        <w:t xml:space="preserve">    </w:t>
      </w:r>
      <w:r w:rsidR="00033FC6" w:rsidRPr="00033FC6">
        <w:t>В графической части (листы формата А</w:t>
      </w:r>
      <w:proofErr w:type="gramStart"/>
      <w:r w:rsidR="00033FC6" w:rsidRPr="00033FC6">
        <w:t>4</w:t>
      </w:r>
      <w:proofErr w:type="gramEnd"/>
      <w:r w:rsidR="00033FC6" w:rsidRPr="00033FC6">
        <w:t>) отражаются результаты расчетов. Чертежи должны дать полное представление о разработанных конструкциях. Они выполняются в соответствии требованиям ГОСТа на строительное черчение.</w:t>
      </w:r>
    </w:p>
    <w:p w:rsidR="00033FC6" w:rsidRPr="00033FC6" w:rsidRDefault="00141218" w:rsidP="00033FC6">
      <w:pPr>
        <w:spacing w:line="276" w:lineRule="auto"/>
      </w:pPr>
      <w:r w:rsidRPr="00141218">
        <w:t xml:space="preserve">    </w:t>
      </w:r>
      <w:r w:rsidR="00033FC6" w:rsidRPr="00033FC6">
        <w:t>Последним разделом является список использованной литературы, который именуется «Литература». В него включаются все использованные источники.</w:t>
      </w:r>
    </w:p>
    <w:p w:rsidR="00033FC6" w:rsidRPr="00033FC6" w:rsidRDefault="00141218" w:rsidP="00033FC6">
      <w:pPr>
        <w:spacing w:line="276" w:lineRule="auto"/>
      </w:pPr>
      <w:r w:rsidRPr="00141218">
        <w:t xml:space="preserve">    </w:t>
      </w:r>
      <w:r w:rsidR="00033FC6" w:rsidRPr="00033FC6">
        <w:t>Источники в списке нумеруются арабскими цифрами с точкой. Ссылки в тексте на использованные литературные источники даются цифрой (номер источника в списке литературы), заключенной в квадратные скобки.</w:t>
      </w:r>
    </w:p>
    <w:p w:rsidR="00033FC6" w:rsidRPr="00033FC6" w:rsidRDefault="00141218" w:rsidP="00033FC6">
      <w:pPr>
        <w:spacing w:line="276" w:lineRule="auto"/>
      </w:pPr>
      <w:r w:rsidRPr="00141218">
        <w:t xml:space="preserve">    </w:t>
      </w:r>
      <w:r w:rsidR="00033FC6" w:rsidRPr="00033FC6">
        <w:t>Сведения об источниках в списке литературы должны включать фамилию и инициалы автора (авторов) или редактора, точное название источника, издательство, место и год издания. За цифрой, обозначающей год издания, слово «год» не пишется, а заменяется точкой.</w:t>
      </w:r>
    </w:p>
    <w:p w:rsidR="00033FC6" w:rsidRPr="00033FC6" w:rsidRDefault="00141218" w:rsidP="00033FC6">
      <w:pPr>
        <w:spacing w:line="276" w:lineRule="auto"/>
      </w:pPr>
      <w:r w:rsidRPr="00141218">
        <w:t xml:space="preserve">    </w:t>
      </w:r>
      <w:r w:rsidR="00033FC6" w:rsidRPr="00033FC6">
        <w:t>В конце пояснительной записки должны стоять личная подпись студента и дата выполнения контрольной работы.</w:t>
      </w:r>
    </w:p>
    <w:p w:rsidR="00033FC6" w:rsidRPr="00033FC6" w:rsidRDefault="00033FC6" w:rsidP="00033FC6">
      <w:pPr>
        <w:spacing w:line="276" w:lineRule="auto"/>
      </w:pPr>
    </w:p>
    <w:p w:rsidR="00033FC6" w:rsidRPr="00033FC6" w:rsidRDefault="00033FC6" w:rsidP="00033FC6">
      <w:pPr>
        <w:spacing w:line="276" w:lineRule="auto"/>
      </w:pPr>
    </w:p>
    <w:p w:rsidR="00033FC6" w:rsidRPr="00033FC6" w:rsidRDefault="00033FC6" w:rsidP="00033FC6">
      <w:pPr>
        <w:spacing w:line="276" w:lineRule="auto"/>
      </w:pPr>
    </w:p>
    <w:p w:rsidR="00141C69" w:rsidRDefault="00141C69" w:rsidP="00033FC6">
      <w:pPr>
        <w:spacing w:line="276" w:lineRule="auto"/>
      </w:pPr>
    </w:p>
    <w:sectPr w:rsidR="00141C69" w:rsidSect="003B31B4">
      <w:pgSz w:w="11906" w:h="16838"/>
      <w:pgMar w:top="1134" w:right="1276"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displayVerticalDrawingGridEvery w:val="2"/>
  <w:characterSpacingControl w:val="doNotCompress"/>
  <w:compat/>
  <w:rsids>
    <w:rsidRoot w:val="003E36EC"/>
    <w:rsid w:val="00033FC6"/>
    <w:rsid w:val="00124054"/>
    <w:rsid w:val="00141218"/>
    <w:rsid w:val="00141C69"/>
    <w:rsid w:val="001F0BB2"/>
    <w:rsid w:val="00240725"/>
    <w:rsid w:val="00284BF5"/>
    <w:rsid w:val="003B31B4"/>
    <w:rsid w:val="003E36EC"/>
    <w:rsid w:val="003E63DC"/>
    <w:rsid w:val="0045576A"/>
    <w:rsid w:val="005F677F"/>
    <w:rsid w:val="00650725"/>
    <w:rsid w:val="00796357"/>
    <w:rsid w:val="007A4EBD"/>
    <w:rsid w:val="009127E8"/>
    <w:rsid w:val="009202C4"/>
    <w:rsid w:val="00981082"/>
    <w:rsid w:val="009B742D"/>
    <w:rsid w:val="00B07F0F"/>
    <w:rsid w:val="00D17B2D"/>
    <w:rsid w:val="00D550AD"/>
    <w:rsid w:val="00EE3F7D"/>
    <w:rsid w:val="00F516C1"/>
    <w:rsid w:val="00F62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sz w:val="26"/>
        <w:szCs w:val="26"/>
        <w:lang w:val="ru-RU" w:eastAsia="en-US" w:bidi="ar-SA"/>
      </w:rPr>
    </w:rPrDefault>
    <w:pPrDefault>
      <w:pPr>
        <w:spacing w:after="200" w:line="276" w:lineRule="auto"/>
        <w:ind w:left="709"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6EC"/>
    <w:pPr>
      <w:spacing w:after="0" w:line="240" w:lineRule="auto"/>
      <w:ind w:left="0" w:firstLine="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033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84BF5"/>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E36EC"/>
    <w:rPr>
      <w:rFonts w:ascii="Tahoma" w:hAnsi="Tahoma" w:cs="Tahoma"/>
      <w:sz w:val="16"/>
      <w:szCs w:val="16"/>
    </w:rPr>
  </w:style>
  <w:style w:type="character" w:customStyle="1" w:styleId="a5">
    <w:name w:val="Текст выноски Знак"/>
    <w:basedOn w:val="a0"/>
    <w:link w:val="a4"/>
    <w:uiPriority w:val="99"/>
    <w:semiHidden/>
    <w:rsid w:val="003E36EC"/>
    <w:rPr>
      <w:rFonts w:eastAsia="Times New Roman"/>
      <w:sz w:val="16"/>
      <w:szCs w:val="16"/>
      <w:lang w:eastAsia="ru-RU"/>
    </w:rPr>
  </w:style>
  <w:style w:type="character" w:customStyle="1" w:styleId="30">
    <w:name w:val="Заголовок 3 Знак"/>
    <w:basedOn w:val="a0"/>
    <w:link w:val="3"/>
    <w:rsid w:val="00284BF5"/>
    <w:rPr>
      <w:rFonts w:ascii="Arial" w:eastAsia="Times New Roman" w:hAnsi="Arial" w:cs="Arial"/>
      <w:b/>
      <w:bCs/>
      <w:lang w:eastAsia="ru-RU"/>
    </w:rPr>
  </w:style>
  <w:style w:type="paragraph" w:styleId="a6">
    <w:name w:val="caption"/>
    <w:basedOn w:val="a"/>
    <w:next w:val="a"/>
    <w:qFormat/>
    <w:rsid w:val="00284BF5"/>
    <w:pPr>
      <w:widowControl w:val="0"/>
      <w:autoSpaceDE w:val="0"/>
      <w:autoSpaceDN w:val="0"/>
      <w:adjustRightInd w:val="0"/>
      <w:spacing w:before="280"/>
      <w:jc w:val="center"/>
    </w:pPr>
    <w:rPr>
      <w:rFonts w:ascii="Arial" w:hAnsi="Arial" w:cs="Arial"/>
      <w:sz w:val="16"/>
      <w:szCs w:val="16"/>
      <w:u w:val="single"/>
    </w:rPr>
  </w:style>
  <w:style w:type="character" w:customStyle="1" w:styleId="20">
    <w:name w:val="Заголовок 2 Знак"/>
    <w:basedOn w:val="a0"/>
    <w:link w:val="2"/>
    <w:uiPriority w:val="9"/>
    <w:semiHidden/>
    <w:rsid w:val="00033FC6"/>
    <w:rPr>
      <w:rFonts w:asciiTheme="majorHAnsi" w:eastAsiaTheme="majorEastAsia" w:hAnsiTheme="majorHAnsi" w:cstheme="majorBidi"/>
      <w:b/>
      <w:bCs/>
      <w:color w:val="4F81BD" w:themeColor="accent1"/>
      <w:lang w:eastAsia="ru-RU"/>
    </w:rPr>
  </w:style>
  <w:style w:type="paragraph" w:styleId="a7">
    <w:name w:val="Body Text Indent"/>
    <w:basedOn w:val="a"/>
    <w:link w:val="a8"/>
    <w:rsid w:val="00033FC6"/>
    <w:pPr>
      <w:suppressAutoHyphens/>
      <w:spacing w:after="120"/>
      <w:ind w:left="283"/>
    </w:pPr>
    <w:rPr>
      <w:lang w:eastAsia="ar-SA"/>
    </w:rPr>
  </w:style>
  <w:style w:type="character" w:customStyle="1" w:styleId="a8">
    <w:name w:val="Основной текст с отступом Знак"/>
    <w:basedOn w:val="a0"/>
    <w:link w:val="a7"/>
    <w:rsid w:val="00033FC6"/>
    <w:rPr>
      <w:rFonts w:ascii="Times New Roman" w:eastAsia="Times New Roman" w:hAnsi="Times New Roman" w:cs="Times New Roman"/>
      <w:sz w:val="24"/>
      <w:szCs w:val="24"/>
      <w:lang w:eastAsia="ar-SA"/>
    </w:rPr>
  </w:style>
  <w:style w:type="character" w:styleId="a9">
    <w:name w:val="Placeholder Text"/>
    <w:basedOn w:val="a0"/>
    <w:uiPriority w:val="99"/>
    <w:semiHidden/>
    <w:rsid w:val="0098108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7.wmf"/><Relationship Id="rId17" Type="http://schemas.openxmlformats.org/officeDocument/2006/relationships/image" Target="media/image9.wmf"/><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image" Target="media/image11.wmf"/><Relationship Id="rId29" Type="http://schemas.openxmlformats.org/officeDocument/2006/relationships/image" Target="media/image16.w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oleObject" Target="embeddings/oleObject12.bin"/><Relationship Id="rId5" Type="http://schemas.openxmlformats.org/officeDocument/2006/relationships/image" Target="media/image2.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10" Type="http://schemas.openxmlformats.org/officeDocument/2006/relationships/image" Target="media/image6.wmf"/><Relationship Id="rId19" Type="http://schemas.openxmlformats.org/officeDocument/2006/relationships/image" Target="media/image10.png"/><Relationship Id="rId31" Type="http://schemas.openxmlformats.org/officeDocument/2006/relationships/image" Target="media/image17.wmf"/><Relationship Id="rId4" Type="http://schemas.openxmlformats.org/officeDocument/2006/relationships/image" Target="media/image1.png"/><Relationship Id="rId9" Type="http://schemas.openxmlformats.org/officeDocument/2006/relationships/oleObject" Target="embeddings/oleObject1.bin"/><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image" Target="media/image15.wmf"/><Relationship Id="rId30"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14</Pages>
  <Words>4072</Words>
  <Characters>23213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8</cp:revision>
  <dcterms:created xsi:type="dcterms:W3CDTF">2017-09-03T17:07:00Z</dcterms:created>
  <dcterms:modified xsi:type="dcterms:W3CDTF">2017-11-05T17:44:00Z</dcterms:modified>
</cp:coreProperties>
</file>