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38" w:rsidRPr="00576938" w:rsidRDefault="00576938" w:rsidP="00576938">
      <w:pPr>
        <w:pStyle w:val="NormalWeb"/>
        <w:rPr>
          <w:b/>
          <w:color w:val="000000"/>
          <w:sz w:val="27"/>
          <w:szCs w:val="27"/>
          <w:lang w:val="ru-RU"/>
        </w:rPr>
      </w:pPr>
      <w:bookmarkStart w:id="0" w:name="_GoBack"/>
      <w:r w:rsidRPr="00576938">
        <w:rPr>
          <w:b/>
          <w:color w:val="000000"/>
          <w:sz w:val="27"/>
          <w:szCs w:val="27"/>
          <w:lang w:val="ru-RU"/>
        </w:rPr>
        <w:t xml:space="preserve">Требования к оформлению материалов </w:t>
      </w:r>
      <w:r>
        <w:rPr>
          <w:b/>
          <w:color w:val="000000"/>
          <w:sz w:val="27"/>
          <w:szCs w:val="27"/>
          <w:lang w:val="ru-RU"/>
        </w:rPr>
        <w:t>статьи</w:t>
      </w:r>
    </w:p>
    <w:bookmarkEnd w:id="0"/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 xml:space="preserve">&gt; Статья в виде файла в формате </w:t>
      </w:r>
      <w:r>
        <w:rPr>
          <w:color w:val="000000"/>
          <w:sz w:val="27"/>
          <w:szCs w:val="27"/>
        </w:rPr>
        <w:t>MS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WORD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WINDOWS</w:t>
      </w:r>
      <w:r w:rsidRPr="00576938">
        <w:rPr>
          <w:color w:val="000000"/>
          <w:sz w:val="27"/>
          <w:szCs w:val="27"/>
          <w:lang w:val="ru-RU"/>
        </w:rPr>
        <w:t>-2003/2007/2010.</w:t>
      </w:r>
    </w:p>
    <w:p w:rsidR="00576938" w:rsidRPr="00576938" w:rsidRDefault="00576938" w:rsidP="00576938">
      <w:pPr>
        <w:pStyle w:val="NormalWeb"/>
        <w:rPr>
          <w:b/>
          <w:color w:val="000000"/>
          <w:sz w:val="27"/>
          <w:szCs w:val="27"/>
          <w:lang w:val="ru-RU"/>
        </w:rPr>
      </w:pPr>
      <w:r w:rsidRPr="00576938">
        <w:rPr>
          <w:b/>
          <w:color w:val="000000"/>
          <w:sz w:val="27"/>
          <w:szCs w:val="27"/>
          <w:lang w:val="ru-RU"/>
        </w:rPr>
        <w:t>1. Правила оформления рукописи научной статьи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>Максимальный объём статьи 3 страницы.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 xml:space="preserve">1.1. Заголовок строчными буквами, шрифт полужирный. Список авторов, начиная </w:t>
      </w:r>
      <w:proofErr w:type="gramStart"/>
      <w:r w:rsidRPr="00576938">
        <w:rPr>
          <w:color w:val="000000"/>
          <w:sz w:val="27"/>
          <w:szCs w:val="27"/>
          <w:lang w:val="ru-RU"/>
        </w:rPr>
        <w:t>с заглавной строчными буквами</w:t>
      </w:r>
      <w:proofErr w:type="gramEnd"/>
      <w:r w:rsidRPr="00576938">
        <w:rPr>
          <w:color w:val="000000"/>
          <w:sz w:val="27"/>
          <w:szCs w:val="27"/>
          <w:lang w:val="ru-RU"/>
        </w:rPr>
        <w:t>: фамилия, инициалы, название организации (полностью), ВУЗа, город, выравнивание посередине. Одна строка отступ.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 xml:space="preserve">1.2. Текст рукописи статьи набирается на компьютере в формате </w:t>
      </w:r>
      <w:r>
        <w:rPr>
          <w:color w:val="000000"/>
          <w:sz w:val="27"/>
          <w:szCs w:val="27"/>
        </w:rPr>
        <w:t>Microsoft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Word</w:t>
      </w:r>
      <w:r w:rsidRPr="00576938">
        <w:rPr>
          <w:color w:val="000000"/>
          <w:sz w:val="27"/>
          <w:szCs w:val="27"/>
          <w:lang w:val="ru-RU"/>
        </w:rPr>
        <w:t xml:space="preserve"> и распечатывается на принтере на листах бумаги формата </w:t>
      </w:r>
      <w:proofErr w:type="gramStart"/>
      <w:r w:rsidRPr="00576938">
        <w:rPr>
          <w:color w:val="000000"/>
          <w:sz w:val="27"/>
          <w:szCs w:val="27"/>
          <w:lang w:val="ru-RU"/>
        </w:rPr>
        <w:t>А4</w:t>
      </w:r>
      <w:proofErr w:type="gramEnd"/>
      <w:r w:rsidRPr="00576938">
        <w:rPr>
          <w:color w:val="000000"/>
          <w:sz w:val="27"/>
          <w:szCs w:val="27"/>
          <w:lang w:val="ru-RU"/>
        </w:rPr>
        <w:t xml:space="preserve"> с одной стороны. Размеры полей страниц: верхнее 25 мм, нижнее 25 мм, левое 25 мм, правое 25 мм.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 xml:space="preserve">1.3. Текст рукописи статьи набирается шрифтом </w:t>
      </w:r>
      <w:r>
        <w:rPr>
          <w:color w:val="000000"/>
          <w:sz w:val="27"/>
          <w:szCs w:val="27"/>
        </w:rPr>
        <w:t>Times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New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Roman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Cyr</w:t>
      </w:r>
      <w:r w:rsidRPr="00576938">
        <w:rPr>
          <w:color w:val="000000"/>
          <w:sz w:val="27"/>
          <w:szCs w:val="27"/>
          <w:lang w:val="ru-RU"/>
        </w:rPr>
        <w:t>. Размер шрифта № 14 с межстрочным интервалом 1,0 (одинарный), а название, авторы и аффилиация с межстрочным интервалом 1,5 (полуторный). Выравнивание текста статьи – по ширине. Отступ красной строки 1,25 см.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>1.4. Буквы русского и греческого алфавитов (в том числе индексы), а также цифры необходимо набирать прямым шрифтом, а буквы латинского алфавита – курсивом. Аббревиатуры и стандартные функции (</w:t>
      </w:r>
      <w:r>
        <w:rPr>
          <w:color w:val="000000"/>
          <w:sz w:val="27"/>
          <w:szCs w:val="27"/>
        </w:rPr>
        <w:t>Re</w:t>
      </w:r>
      <w:r w:rsidRPr="00576938">
        <w:rPr>
          <w:color w:val="000000"/>
          <w:sz w:val="27"/>
          <w:szCs w:val="27"/>
          <w:lang w:val="ru-RU"/>
        </w:rPr>
        <w:t xml:space="preserve">, </w:t>
      </w:r>
      <w:r>
        <w:rPr>
          <w:color w:val="000000"/>
          <w:sz w:val="27"/>
          <w:szCs w:val="27"/>
        </w:rPr>
        <w:t>sin</w:t>
      </w:r>
      <w:r w:rsidRPr="00576938">
        <w:rPr>
          <w:color w:val="000000"/>
          <w:sz w:val="27"/>
          <w:szCs w:val="27"/>
          <w:lang w:val="ru-RU"/>
        </w:rPr>
        <w:t xml:space="preserve">, </w:t>
      </w:r>
      <w:r>
        <w:rPr>
          <w:color w:val="000000"/>
          <w:sz w:val="27"/>
          <w:szCs w:val="27"/>
        </w:rPr>
        <w:t>cos</w:t>
      </w:r>
      <w:r w:rsidRPr="00576938">
        <w:rPr>
          <w:color w:val="000000"/>
          <w:sz w:val="27"/>
          <w:szCs w:val="27"/>
          <w:lang w:val="ru-RU"/>
        </w:rPr>
        <w:t xml:space="preserve"> и т.п.) набираются прямым шрифтом.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 xml:space="preserve">1.5. Текст статьи может включать формулы, которые должны набираться только с использованием редактора формул </w:t>
      </w:r>
      <w:r>
        <w:rPr>
          <w:color w:val="000000"/>
          <w:sz w:val="27"/>
          <w:szCs w:val="27"/>
        </w:rPr>
        <w:t>Microsoft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Word</w:t>
      </w:r>
      <w:r w:rsidRPr="00576938">
        <w:rPr>
          <w:color w:val="000000"/>
          <w:sz w:val="27"/>
          <w:szCs w:val="27"/>
          <w:lang w:val="ru-RU"/>
        </w:rPr>
        <w:t>. Шрифт формул должен соответствовать требованиям, предъявляемым к основному тексту статьи (см. выше).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 xml:space="preserve">1.6. Текст статьи может включать таблицы, а также графические материалы (рисунки, графики, фотографии и др.). Данные материалы должны иметь сквозную нумерацию и названия. На все таблицы и графические материалы должны быть сделаны ссылки в тексте статьи. Шрифт надписей внутри рисунков, графиков, фотографий и др. графических материалов </w:t>
      </w:r>
      <w:r>
        <w:rPr>
          <w:color w:val="000000"/>
          <w:sz w:val="27"/>
          <w:szCs w:val="27"/>
        </w:rPr>
        <w:t>Times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New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Roman</w:t>
      </w:r>
      <w:r w:rsidRPr="00576938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</w:rPr>
        <w:t>Cyr</w:t>
      </w:r>
      <w:r w:rsidRPr="00576938">
        <w:rPr>
          <w:color w:val="000000"/>
          <w:sz w:val="27"/>
          <w:szCs w:val="27"/>
          <w:lang w:val="ru-RU"/>
        </w:rPr>
        <w:t>, размер № 14, межстрочный интервал 1,0 (одинарный).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>Подписи «Таблица» (выравниваются по правому краю) и «Рисунок» (по центру). Название таблицы выравнивается по центру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lastRenderedPageBreak/>
        <w:t>1.7. Библиографический список литературных источников размещается в конце текста статьи, при этом нумерация дается в порядке последовательности ссылок. На все литературные источники должны быть ссылки в тексте статьи (в квадратных скобках). Библиографический список должен быть оформлен в соответствии с требованиями ГОСТ Р 7.0.5-2008. (пример оформления ссылок приведен в конце информационного письма)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>1.8. В конце – сведения о научном руководителе (Фамилия И.О., степень, звание).</w:t>
      </w:r>
    </w:p>
    <w:p w:rsidR="00576938" w:rsidRPr="00576938" w:rsidRDefault="00576938" w:rsidP="00576938">
      <w:pPr>
        <w:pStyle w:val="NormalWeb"/>
        <w:rPr>
          <w:color w:val="000000"/>
          <w:sz w:val="27"/>
          <w:szCs w:val="27"/>
          <w:lang w:val="ru-RU"/>
        </w:rPr>
      </w:pPr>
      <w:r w:rsidRPr="00576938">
        <w:rPr>
          <w:color w:val="000000"/>
          <w:sz w:val="27"/>
          <w:szCs w:val="27"/>
          <w:lang w:val="ru-RU"/>
        </w:rPr>
        <w:t xml:space="preserve">1.9. Все статьи будут проходить проверку в системе </w:t>
      </w:r>
      <w:proofErr w:type="spellStart"/>
      <w:r w:rsidRPr="00576938">
        <w:rPr>
          <w:color w:val="000000"/>
          <w:sz w:val="27"/>
          <w:szCs w:val="27"/>
          <w:lang w:val="ru-RU"/>
        </w:rPr>
        <w:t>АнтиПлагиат</w:t>
      </w:r>
      <w:proofErr w:type="spellEnd"/>
      <w:r w:rsidRPr="00576938">
        <w:rPr>
          <w:color w:val="000000"/>
          <w:sz w:val="27"/>
          <w:szCs w:val="27"/>
          <w:lang w:val="ru-RU"/>
        </w:rPr>
        <w:t>. Допустимый процент корректных заимствований не более 50%.</w:t>
      </w:r>
    </w:p>
    <w:p w:rsidR="003C2603" w:rsidRPr="00576938" w:rsidRDefault="003C2603">
      <w:pPr>
        <w:rPr>
          <w:lang w:val="ru-RU"/>
        </w:rPr>
      </w:pPr>
    </w:p>
    <w:sectPr w:rsidR="003C2603" w:rsidRPr="0057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38"/>
    <w:rsid w:val="003C2603"/>
    <w:rsid w:val="00576938"/>
    <w:rsid w:val="00AA3543"/>
    <w:rsid w:val="00B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B43C"/>
  <w15:chartTrackingRefBased/>
  <w15:docId w15:val="{2FA43F16-9B93-4AB7-9663-B388C28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Stojanovic</dc:creator>
  <cp:keywords/>
  <dc:description/>
  <cp:lastModifiedBy>Nikola Stojanovic</cp:lastModifiedBy>
  <cp:revision>2</cp:revision>
  <dcterms:created xsi:type="dcterms:W3CDTF">2018-05-14T10:47:00Z</dcterms:created>
  <dcterms:modified xsi:type="dcterms:W3CDTF">2018-05-14T10:47:00Z</dcterms:modified>
</cp:coreProperties>
</file>