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D9" w:rsidRDefault="00131277" w:rsidP="00131277">
      <w:pPr>
        <w:jc w:val="center"/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>Тема «Культура речи как наука. Понятие языковой нормы. Типы норм. Речевая культура. Типы речевых культур»</w:t>
      </w:r>
    </w:p>
    <w:p w:rsidR="00131277" w:rsidRDefault="00131277" w:rsidP="00131277">
      <w:pPr>
        <w:rPr>
          <w:b/>
          <w:sz w:val="32"/>
          <w:szCs w:val="32"/>
        </w:rPr>
      </w:pPr>
    </w:p>
    <w:p w:rsidR="00131277" w:rsidRPr="00131277" w:rsidRDefault="00131277" w:rsidP="00131277">
      <w:pPr>
        <w:jc w:val="center"/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Общие требования к тексту: </w:t>
      </w:r>
    </w:p>
    <w:p w:rsidR="00131277" w:rsidRPr="00131277" w:rsidRDefault="00131277" w:rsidP="00131277">
      <w:pPr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1. Максимальный объем страниц – 20. Иногда можно превысить данное количество, но при такой необходимости лучше переспросить у преподавателя. </w:t>
      </w:r>
    </w:p>
    <w:p w:rsidR="00131277" w:rsidRPr="00131277" w:rsidRDefault="00131277" w:rsidP="00131277">
      <w:pPr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2. Размеры полей: </w:t>
      </w:r>
      <w:proofErr w:type="gramStart"/>
      <w:r w:rsidRPr="00131277">
        <w:rPr>
          <w:b/>
          <w:sz w:val="32"/>
          <w:szCs w:val="32"/>
        </w:rPr>
        <w:t>правое</w:t>
      </w:r>
      <w:proofErr w:type="gramEnd"/>
      <w:r w:rsidRPr="00131277">
        <w:rPr>
          <w:b/>
          <w:sz w:val="32"/>
          <w:szCs w:val="32"/>
        </w:rPr>
        <w:t xml:space="preserve"> – 10 мм, левое – 30 мм, а нижнее и верхнее по 20 мм. </w:t>
      </w:r>
    </w:p>
    <w:p w:rsidR="00131277" w:rsidRPr="00131277" w:rsidRDefault="00131277" w:rsidP="00131277">
      <w:pPr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3. Страницы нумеруются исключительно арабскими цифрами по центру. 4. На титульном листе номер страницы не ставится, но учитывается. 5. Шрифт текста – </w:t>
      </w:r>
      <w:proofErr w:type="spellStart"/>
      <w:r w:rsidRPr="00131277">
        <w:rPr>
          <w:b/>
          <w:sz w:val="32"/>
          <w:szCs w:val="32"/>
        </w:rPr>
        <w:t>Times</w:t>
      </w:r>
      <w:proofErr w:type="spellEnd"/>
      <w:r w:rsidRPr="00131277">
        <w:rPr>
          <w:b/>
          <w:sz w:val="32"/>
          <w:szCs w:val="32"/>
        </w:rPr>
        <w:t xml:space="preserve"> </w:t>
      </w:r>
      <w:proofErr w:type="spellStart"/>
      <w:r w:rsidRPr="00131277">
        <w:rPr>
          <w:b/>
          <w:sz w:val="32"/>
          <w:szCs w:val="32"/>
        </w:rPr>
        <w:t>New</w:t>
      </w:r>
      <w:proofErr w:type="spellEnd"/>
      <w:r w:rsidRPr="00131277">
        <w:rPr>
          <w:b/>
          <w:sz w:val="32"/>
          <w:szCs w:val="32"/>
        </w:rPr>
        <w:t xml:space="preserve"> </w:t>
      </w:r>
      <w:proofErr w:type="spellStart"/>
      <w:r w:rsidRPr="00131277">
        <w:rPr>
          <w:b/>
          <w:sz w:val="32"/>
          <w:szCs w:val="32"/>
        </w:rPr>
        <w:t>Roman</w:t>
      </w:r>
      <w:proofErr w:type="spellEnd"/>
      <w:r w:rsidRPr="00131277">
        <w:rPr>
          <w:b/>
          <w:sz w:val="32"/>
          <w:szCs w:val="32"/>
        </w:rPr>
        <w:t xml:space="preserve">. Размер кегль – 12-14. </w:t>
      </w:r>
    </w:p>
    <w:p w:rsidR="00131277" w:rsidRPr="00131277" w:rsidRDefault="00131277" w:rsidP="00131277">
      <w:pPr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5. Межстрочный интервал – 1,5, кроме титульной страницы. </w:t>
      </w:r>
    </w:p>
    <w:p w:rsidR="00131277" w:rsidRPr="00131277" w:rsidRDefault="00131277" w:rsidP="00131277">
      <w:pPr>
        <w:rPr>
          <w:b/>
          <w:sz w:val="32"/>
          <w:szCs w:val="32"/>
        </w:rPr>
      </w:pPr>
    </w:p>
    <w:p w:rsidR="00131277" w:rsidRDefault="00131277" w:rsidP="00131277">
      <w:pPr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>Пишется реферат на листе А</w:t>
      </w:r>
      <w:proofErr w:type="gramStart"/>
      <w:r w:rsidRPr="00131277">
        <w:rPr>
          <w:b/>
          <w:sz w:val="32"/>
          <w:szCs w:val="32"/>
        </w:rPr>
        <w:t>4</w:t>
      </w:r>
      <w:proofErr w:type="gramEnd"/>
      <w:r w:rsidRPr="00131277">
        <w:rPr>
          <w:b/>
          <w:sz w:val="32"/>
          <w:szCs w:val="32"/>
        </w:rPr>
        <w:t xml:space="preserve"> исключительно на одной стороне листа. Таблицы, формулы и диаграммы вставляются только в том случае, если они действительно раскрывают тему и до максимума помогают сократить реферат. Приложения могут быть в том случае, если таблицы не поместились на лист А</w:t>
      </w:r>
      <w:proofErr w:type="gramStart"/>
      <w:r w:rsidRPr="00131277">
        <w:rPr>
          <w:b/>
          <w:sz w:val="32"/>
          <w:szCs w:val="32"/>
        </w:rPr>
        <w:t>4</w:t>
      </w:r>
      <w:proofErr w:type="gramEnd"/>
      <w:r w:rsidRPr="00131277">
        <w:rPr>
          <w:b/>
          <w:sz w:val="32"/>
          <w:szCs w:val="32"/>
        </w:rPr>
        <w:t>.</w:t>
      </w:r>
    </w:p>
    <w:p w:rsidR="00131277" w:rsidRDefault="00131277" w:rsidP="00131277">
      <w:pPr>
        <w:jc w:val="both"/>
        <w:rPr>
          <w:b/>
          <w:sz w:val="32"/>
          <w:szCs w:val="32"/>
        </w:rPr>
      </w:pPr>
      <w:r w:rsidRPr="00131277">
        <w:rPr>
          <w:b/>
          <w:sz w:val="32"/>
          <w:szCs w:val="32"/>
        </w:rPr>
        <w:t xml:space="preserve">Согласно ГОСТу 7.9-95, в обязательном порядке реферат включает в себя: </w:t>
      </w:r>
      <w:r>
        <w:rPr>
          <w:b/>
          <w:sz w:val="32"/>
          <w:szCs w:val="32"/>
        </w:rPr>
        <w:t xml:space="preserve">титульный лист; содержание; введение; </w:t>
      </w:r>
      <w:r w:rsidRPr="00131277">
        <w:rPr>
          <w:b/>
          <w:sz w:val="32"/>
          <w:szCs w:val="32"/>
        </w:rPr>
        <w:t xml:space="preserve">основную часть; </w:t>
      </w:r>
      <w:r>
        <w:rPr>
          <w:b/>
          <w:sz w:val="32"/>
          <w:szCs w:val="32"/>
        </w:rPr>
        <w:t xml:space="preserve">заключение; </w:t>
      </w:r>
      <w:r w:rsidRPr="00131277">
        <w:rPr>
          <w:b/>
          <w:sz w:val="32"/>
          <w:szCs w:val="32"/>
        </w:rPr>
        <w:t>список литературы.</w:t>
      </w:r>
    </w:p>
    <w:p w:rsidR="00131277" w:rsidRPr="00131277" w:rsidRDefault="00131277" w:rsidP="00131277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Титульный лист у м</w:t>
      </w:r>
      <w:bookmarkStart w:id="0" w:name="_GoBack"/>
      <w:bookmarkEnd w:id="0"/>
      <w:r>
        <w:rPr>
          <w:b/>
          <w:sz w:val="48"/>
          <w:szCs w:val="48"/>
        </w:rPr>
        <w:t>еня уже есть)))</w:t>
      </w:r>
    </w:p>
    <w:sectPr w:rsidR="00131277" w:rsidRPr="0013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8"/>
    <w:rsid w:val="00131277"/>
    <w:rsid w:val="007146D9"/>
    <w:rsid w:val="009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2</cp:revision>
  <dcterms:created xsi:type="dcterms:W3CDTF">2018-05-17T12:29:00Z</dcterms:created>
  <dcterms:modified xsi:type="dcterms:W3CDTF">2018-05-17T12:35:00Z</dcterms:modified>
</cp:coreProperties>
</file>