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CE" w:rsidRPr="00493DCE" w:rsidRDefault="00493DCE" w:rsidP="00493DCE">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493DCE">
        <w:rPr>
          <w:rFonts w:ascii="Times New Roman" w:eastAsia="Times New Roman" w:hAnsi="Times New Roman"/>
          <w:b/>
          <w:sz w:val="28"/>
          <w:szCs w:val="24"/>
          <w:lang w:eastAsia="ru-RU"/>
        </w:rPr>
        <w:t>Курсовая работа по дисциплине «Деньги, кредит, банки»</w:t>
      </w:r>
    </w:p>
    <w:p w:rsidR="00493DCE" w:rsidRPr="00493DCE" w:rsidRDefault="00493DCE" w:rsidP="00493DC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93DCE" w:rsidRPr="00493DCE" w:rsidRDefault="00493DCE" w:rsidP="00493DCE">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493DCE">
        <w:rPr>
          <w:rFonts w:ascii="Times New Roman" w:eastAsia="Times New Roman" w:hAnsi="Times New Roman"/>
          <w:b/>
          <w:sz w:val="24"/>
          <w:szCs w:val="24"/>
          <w:lang w:eastAsia="ru-RU"/>
        </w:rPr>
        <w:t xml:space="preserve">Тема № 16. Банковская система </w:t>
      </w:r>
    </w:p>
    <w:p w:rsidR="00493DCE" w:rsidRPr="00493DCE" w:rsidRDefault="00493DCE" w:rsidP="00493DC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93DCE" w:rsidRPr="00493DCE" w:rsidRDefault="00493DCE" w:rsidP="00493DC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93DCE">
        <w:rPr>
          <w:rFonts w:ascii="Times New Roman" w:eastAsia="Times New Roman" w:hAnsi="Times New Roman"/>
          <w:i/>
          <w:sz w:val="24"/>
          <w:szCs w:val="24"/>
          <w:lang w:eastAsia="ru-RU"/>
        </w:rPr>
        <w:t>Задание 1. Сущность банковской системы.</w:t>
      </w:r>
      <w:r w:rsidRPr="00493DCE">
        <w:rPr>
          <w:rFonts w:ascii="Times New Roman" w:eastAsia="Times New Roman" w:hAnsi="Times New Roman"/>
          <w:sz w:val="24"/>
          <w:szCs w:val="24"/>
          <w:lang w:eastAsia="ru-RU"/>
        </w:rPr>
        <w:t xml:space="preserve"> Охарактеризуйте сущность и признаки банковской системы. Каковы особенности развития банковской системы России?</w:t>
      </w:r>
    </w:p>
    <w:p w:rsidR="00493DCE" w:rsidRPr="00493DCE" w:rsidRDefault="00493DCE" w:rsidP="00493DC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93DCE" w:rsidRPr="00493DCE" w:rsidRDefault="00493DCE" w:rsidP="00493DC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93DCE">
        <w:rPr>
          <w:rFonts w:ascii="Times New Roman" w:eastAsia="Times New Roman" w:hAnsi="Times New Roman"/>
          <w:i/>
          <w:sz w:val="24"/>
          <w:szCs w:val="24"/>
          <w:lang w:eastAsia="ru-RU"/>
        </w:rPr>
        <w:t>Задание 2. Структура банковской системы РФ.</w:t>
      </w:r>
      <w:r w:rsidRPr="00493DCE">
        <w:rPr>
          <w:rFonts w:ascii="Times New Roman" w:eastAsia="Times New Roman" w:hAnsi="Times New Roman"/>
          <w:sz w:val="24"/>
          <w:szCs w:val="24"/>
          <w:lang w:eastAsia="ru-RU"/>
        </w:rPr>
        <w:t xml:space="preserve"> Составьте схему, отражающую структуру банковской системы РФ, включая ее участников и взаимосвязи между ними.</w:t>
      </w:r>
    </w:p>
    <w:p w:rsidR="00493DCE" w:rsidRDefault="00493DCE" w:rsidP="00493DCE">
      <w:pPr>
        <w:pStyle w:val="a3"/>
        <w:spacing w:before="154" w:beforeAutospacing="0" w:after="0" w:afterAutospacing="0"/>
        <w:textAlignment w:val="baseline"/>
        <w:rPr>
          <w:b/>
          <w:bCs/>
          <w:color w:val="000000" w:themeColor="text1"/>
          <w:sz w:val="28"/>
          <w:szCs w:val="64"/>
        </w:rPr>
      </w:pPr>
    </w:p>
    <w:p w:rsidR="00493DCE" w:rsidRDefault="00493DCE" w:rsidP="00493DCE">
      <w:pPr>
        <w:pStyle w:val="a3"/>
        <w:spacing w:before="154" w:beforeAutospacing="0" w:after="0" w:afterAutospacing="0"/>
        <w:jc w:val="center"/>
        <w:textAlignment w:val="baseline"/>
        <w:rPr>
          <w:b/>
          <w:bCs/>
          <w:color w:val="000000" w:themeColor="text1"/>
          <w:sz w:val="28"/>
          <w:szCs w:val="64"/>
        </w:rPr>
      </w:pPr>
      <w:r>
        <w:rPr>
          <w:b/>
          <w:bCs/>
          <w:color w:val="000000" w:themeColor="text1"/>
          <w:sz w:val="28"/>
          <w:szCs w:val="64"/>
        </w:rPr>
        <w:t>Методика выполнения и оформления</w:t>
      </w:r>
    </w:p>
    <w:p w:rsidR="00493DCE" w:rsidRDefault="00493DCE" w:rsidP="00493DCE">
      <w:pPr>
        <w:pStyle w:val="a3"/>
        <w:spacing w:before="154" w:beforeAutospacing="0" w:after="0" w:afterAutospacing="0"/>
        <w:jc w:val="center"/>
        <w:textAlignment w:val="baseline"/>
        <w:rPr>
          <w:sz w:val="8"/>
        </w:rPr>
      </w:pPr>
    </w:p>
    <w:p w:rsidR="00493DCE" w:rsidRDefault="00493DCE" w:rsidP="00493DCE">
      <w:pPr>
        <w:kinsoku w:val="0"/>
        <w:overflowPunct w:val="0"/>
        <w:spacing w:line="360" w:lineRule="auto"/>
        <w:textAlignment w:val="baseline"/>
        <w:rPr>
          <w:rFonts w:ascii="Times New Roman" w:eastAsia="+mn-ea" w:hAnsi="Times New Roman"/>
          <w:b/>
          <w:bCs/>
          <w:i/>
          <w:iCs/>
          <w:color w:val="000000"/>
          <w:sz w:val="24"/>
          <w:szCs w:val="24"/>
        </w:rPr>
      </w:pPr>
      <w:r>
        <w:rPr>
          <w:rFonts w:ascii="Times New Roman" w:eastAsia="+mj-ea" w:hAnsi="Times New Roman"/>
          <w:b/>
          <w:bCs/>
          <w:color w:val="000000"/>
          <w:sz w:val="24"/>
          <w:szCs w:val="24"/>
        </w:rPr>
        <w:t>Основные требования – критерии оценки</w:t>
      </w:r>
    </w:p>
    <w:p w:rsidR="00493DCE" w:rsidRDefault="00493DCE" w:rsidP="00493DCE">
      <w:pPr>
        <w:pStyle w:val="a4"/>
        <w:numPr>
          <w:ilvl w:val="0"/>
          <w:numId w:val="1"/>
        </w:numPr>
        <w:kinsoku w:val="0"/>
        <w:overflowPunct w:val="0"/>
        <w:spacing w:line="360" w:lineRule="auto"/>
        <w:textAlignment w:val="baseline"/>
        <w:rPr>
          <w:color w:val="00007D"/>
        </w:rPr>
      </w:pPr>
      <w:r>
        <w:rPr>
          <w:rFonts w:eastAsia="+mn-ea"/>
          <w:b/>
          <w:bCs/>
          <w:i/>
          <w:iCs/>
          <w:color w:val="000000"/>
        </w:rPr>
        <w:t>Соответствие содержания работы теме и полученному заданию</w:t>
      </w:r>
    </w:p>
    <w:p w:rsidR="00493DCE" w:rsidRDefault="00493DCE" w:rsidP="00493DCE">
      <w:pPr>
        <w:pStyle w:val="a4"/>
        <w:numPr>
          <w:ilvl w:val="0"/>
          <w:numId w:val="1"/>
        </w:numPr>
        <w:kinsoku w:val="0"/>
        <w:overflowPunct w:val="0"/>
        <w:spacing w:line="360" w:lineRule="auto"/>
        <w:textAlignment w:val="baseline"/>
        <w:rPr>
          <w:color w:val="00007D"/>
        </w:rPr>
      </w:pPr>
      <w:r>
        <w:rPr>
          <w:rFonts w:eastAsia="+mn-ea"/>
          <w:b/>
          <w:bCs/>
          <w:i/>
          <w:iCs/>
          <w:color w:val="000000"/>
        </w:rPr>
        <w:t xml:space="preserve">Примерный объем работы – </w:t>
      </w:r>
      <w:r>
        <w:rPr>
          <w:rFonts w:eastAsia="+mn-ea"/>
          <w:b/>
          <w:bCs/>
          <w:i/>
          <w:iCs/>
          <w:color w:val="000000"/>
          <w:lang w:val="en-US"/>
        </w:rPr>
        <w:t>10</w:t>
      </w:r>
      <w:r>
        <w:rPr>
          <w:rFonts w:eastAsia="+mn-ea"/>
          <w:b/>
          <w:bCs/>
          <w:i/>
          <w:iCs/>
          <w:color w:val="000000"/>
        </w:rPr>
        <w:t>-</w:t>
      </w:r>
      <w:r>
        <w:rPr>
          <w:rFonts w:eastAsia="+mn-ea"/>
          <w:b/>
          <w:bCs/>
          <w:i/>
          <w:iCs/>
          <w:color w:val="000000"/>
          <w:lang w:val="en-US"/>
        </w:rPr>
        <w:t>15</w:t>
      </w:r>
      <w:r>
        <w:rPr>
          <w:rFonts w:eastAsia="+mn-ea"/>
          <w:b/>
          <w:bCs/>
          <w:i/>
          <w:iCs/>
          <w:color w:val="000000"/>
        </w:rPr>
        <w:t xml:space="preserve"> листов</w:t>
      </w:r>
    </w:p>
    <w:p w:rsidR="00493DCE" w:rsidRDefault="00493DCE" w:rsidP="00493DCE">
      <w:pPr>
        <w:pStyle w:val="a4"/>
        <w:numPr>
          <w:ilvl w:val="0"/>
          <w:numId w:val="1"/>
        </w:numPr>
        <w:kinsoku w:val="0"/>
        <w:overflowPunct w:val="0"/>
        <w:spacing w:line="360" w:lineRule="auto"/>
        <w:textAlignment w:val="baseline"/>
        <w:rPr>
          <w:color w:val="00007D"/>
        </w:rPr>
      </w:pPr>
      <w:r>
        <w:rPr>
          <w:rFonts w:eastAsia="+mn-ea"/>
          <w:i/>
          <w:iCs/>
          <w:color w:val="000000"/>
        </w:rPr>
        <w:t xml:space="preserve">Два основные разделы работы – глава 1 и глава 2 </w:t>
      </w:r>
      <w:r>
        <w:rPr>
          <w:rFonts w:eastAsia="+mn-ea"/>
          <w:color w:val="000000"/>
        </w:rPr>
        <w:t xml:space="preserve">– </w:t>
      </w:r>
      <w:r>
        <w:rPr>
          <w:rFonts w:eastAsia="+mn-ea"/>
          <w:i/>
          <w:iCs/>
          <w:color w:val="000000"/>
        </w:rPr>
        <w:t>должны строго соответствовать двум частям задания (вплоть до заголовков)</w:t>
      </w:r>
    </w:p>
    <w:p w:rsidR="00493DCE" w:rsidRDefault="00493DCE" w:rsidP="00493DCE">
      <w:pPr>
        <w:pStyle w:val="a4"/>
        <w:numPr>
          <w:ilvl w:val="0"/>
          <w:numId w:val="1"/>
        </w:numPr>
        <w:kinsoku w:val="0"/>
        <w:overflowPunct w:val="0"/>
        <w:spacing w:line="360" w:lineRule="auto"/>
        <w:textAlignment w:val="baseline"/>
        <w:rPr>
          <w:color w:val="00007D"/>
        </w:rPr>
      </w:pPr>
      <w:r>
        <w:rPr>
          <w:rFonts w:eastAsia="+mn-ea"/>
          <w:color w:val="000000"/>
        </w:rPr>
        <w:t xml:space="preserve">В главе должно быть выполнено задание 2 – в части </w:t>
      </w:r>
      <w:r>
        <w:rPr>
          <w:rFonts w:eastAsia="+mn-ea"/>
          <w:color w:val="000000"/>
        </w:rPr>
        <w:t>с</w:t>
      </w:r>
      <w:r>
        <w:rPr>
          <w:rFonts w:eastAsia="+mn-ea"/>
          <w:color w:val="000000"/>
        </w:rPr>
        <w:t>оставления таблицы или схемы, причем, помимо собственно таблицы/схемы, требуются дополнительные пояснения/комментарии текстом</w:t>
      </w:r>
    </w:p>
    <w:p w:rsidR="00493DCE" w:rsidRDefault="00493DCE" w:rsidP="00493DCE">
      <w:pPr>
        <w:pStyle w:val="a4"/>
        <w:numPr>
          <w:ilvl w:val="0"/>
          <w:numId w:val="1"/>
        </w:numPr>
        <w:kinsoku w:val="0"/>
        <w:overflowPunct w:val="0"/>
        <w:spacing w:line="360" w:lineRule="auto"/>
        <w:textAlignment w:val="baseline"/>
        <w:rPr>
          <w:color w:val="00007D"/>
        </w:rPr>
      </w:pPr>
      <w:r>
        <w:rPr>
          <w:rFonts w:eastAsia="+mn-ea"/>
          <w:color w:val="000000"/>
        </w:rPr>
        <w:t>Таблица/схема во второй главе должна иметь заголовок (номер и название), как и прочие таблицы/рисунки, по необходимости включаемые в текст работы</w:t>
      </w:r>
    </w:p>
    <w:p w:rsidR="00493DCE" w:rsidRDefault="00493DCE" w:rsidP="00493DCE">
      <w:pPr>
        <w:pStyle w:val="a4"/>
        <w:numPr>
          <w:ilvl w:val="0"/>
          <w:numId w:val="2"/>
        </w:numPr>
        <w:kinsoku w:val="0"/>
        <w:overflowPunct w:val="0"/>
        <w:spacing w:line="360" w:lineRule="auto"/>
        <w:textAlignment w:val="baseline"/>
        <w:rPr>
          <w:color w:val="00007D"/>
        </w:rPr>
      </w:pPr>
      <w:r>
        <w:rPr>
          <w:color w:val="000000" w:themeColor="text1"/>
        </w:rPr>
        <w:t xml:space="preserve">Помимо основные содержательных глав, требуется наличие титульного листа, содержания (оглавления), а также </w:t>
      </w:r>
      <w:r>
        <w:rPr>
          <w:i/>
          <w:iCs/>
          <w:color w:val="000000" w:themeColor="text1"/>
        </w:rPr>
        <w:t xml:space="preserve">для отличной оценки </w:t>
      </w:r>
      <w:r>
        <w:rPr>
          <w:color w:val="000000" w:themeColor="text1"/>
        </w:rPr>
        <w:t>введения, заключения и списка использованной литературы в комплексе с соответствующими ссылками на источники по тексту работы</w:t>
      </w:r>
    </w:p>
    <w:p w:rsidR="00493DCE" w:rsidRDefault="00493DCE" w:rsidP="00493DCE">
      <w:pPr>
        <w:pStyle w:val="a4"/>
        <w:numPr>
          <w:ilvl w:val="0"/>
          <w:numId w:val="2"/>
        </w:numPr>
        <w:kinsoku w:val="0"/>
        <w:overflowPunct w:val="0"/>
        <w:spacing w:line="360" w:lineRule="auto"/>
        <w:textAlignment w:val="baseline"/>
        <w:rPr>
          <w:color w:val="00007D"/>
        </w:rPr>
      </w:pPr>
      <w:r>
        <w:rPr>
          <w:color w:val="000000" w:themeColor="text1"/>
        </w:rPr>
        <w:t>Ссылки должны быть полными: оформлены в формате сносок внизу страницы; должны содержать, помимо полного названия источника согласно библиографическому описанию в списке, также уточнение статьи для нормативных документов или конкретных страниц для печатных изданий (книг, статей), а описание Интернет-ресурсов должно быть развёрнутым – не только гиперссылка, но и название/принадлежность сайта/портала</w:t>
      </w:r>
    </w:p>
    <w:p w:rsidR="00493DCE" w:rsidRDefault="00493DCE" w:rsidP="00493DCE">
      <w:pPr>
        <w:pStyle w:val="a4"/>
        <w:numPr>
          <w:ilvl w:val="0"/>
          <w:numId w:val="3"/>
        </w:numPr>
        <w:kinsoku w:val="0"/>
        <w:overflowPunct w:val="0"/>
        <w:spacing w:line="360" w:lineRule="auto"/>
        <w:textAlignment w:val="baseline"/>
        <w:rPr>
          <w:color w:val="00007D"/>
          <w:sz w:val="18"/>
        </w:rPr>
      </w:pPr>
      <w:r>
        <w:rPr>
          <w:rFonts w:eastAsia="+mn-ea"/>
          <w:b/>
          <w:bCs/>
          <w:i/>
          <w:iCs/>
          <w:color w:val="000000"/>
          <w:szCs w:val="48"/>
        </w:rPr>
        <w:t xml:space="preserve">Введение </w:t>
      </w:r>
      <w:r>
        <w:rPr>
          <w:rFonts w:eastAsia="+mn-ea"/>
          <w:color w:val="000000"/>
          <w:szCs w:val="48"/>
        </w:rPr>
        <w:t>содержит обоснование актуальности темы, а также формулировку цели и задач работы, предмета и объекта исследования</w:t>
      </w:r>
    </w:p>
    <w:p w:rsidR="00493DCE" w:rsidRDefault="00493DCE" w:rsidP="00493DCE">
      <w:pPr>
        <w:pStyle w:val="a4"/>
        <w:numPr>
          <w:ilvl w:val="0"/>
          <w:numId w:val="3"/>
        </w:numPr>
        <w:kinsoku w:val="0"/>
        <w:overflowPunct w:val="0"/>
        <w:spacing w:line="360" w:lineRule="auto"/>
        <w:textAlignment w:val="baseline"/>
        <w:rPr>
          <w:color w:val="00007D"/>
          <w:sz w:val="18"/>
        </w:rPr>
      </w:pPr>
      <w:r>
        <w:rPr>
          <w:rFonts w:eastAsia="+mn-ea"/>
          <w:b/>
          <w:bCs/>
          <w:i/>
          <w:iCs/>
          <w:color w:val="000000"/>
          <w:szCs w:val="48"/>
        </w:rPr>
        <w:t xml:space="preserve">Задачи курсовой работы </w:t>
      </w:r>
      <w:r>
        <w:rPr>
          <w:rFonts w:eastAsia="+mn-ea"/>
          <w:color w:val="000000"/>
          <w:szCs w:val="48"/>
        </w:rPr>
        <w:t>обычно согласуются с основными аспектами задания: например, раскрыть сущность…, охарактеризовать…, оценить роль … и т.п.</w:t>
      </w:r>
    </w:p>
    <w:p w:rsidR="00493DCE" w:rsidRDefault="00493DCE" w:rsidP="00493DCE">
      <w:pPr>
        <w:pStyle w:val="a4"/>
        <w:numPr>
          <w:ilvl w:val="0"/>
          <w:numId w:val="3"/>
        </w:numPr>
        <w:kinsoku w:val="0"/>
        <w:overflowPunct w:val="0"/>
        <w:spacing w:line="360" w:lineRule="auto"/>
        <w:textAlignment w:val="baseline"/>
        <w:rPr>
          <w:color w:val="00007D"/>
          <w:sz w:val="18"/>
        </w:rPr>
      </w:pPr>
      <w:r>
        <w:rPr>
          <w:rFonts w:eastAsia="+mn-ea"/>
          <w:color w:val="000000"/>
          <w:szCs w:val="48"/>
        </w:rPr>
        <w:t>Формулировка цели, предмета и объекта работы должны быть согласованы с названием темы</w:t>
      </w:r>
    </w:p>
    <w:p w:rsidR="00493DCE" w:rsidRDefault="00493DCE" w:rsidP="00493DCE">
      <w:pPr>
        <w:pStyle w:val="a4"/>
        <w:numPr>
          <w:ilvl w:val="0"/>
          <w:numId w:val="3"/>
        </w:numPr>
        <w:kinsoku w:val="0"/>
        <w:overflowPunct w:val="0"/>
        <w:spacing w:line="360" w:lineRule="auto"/>
        <w:textAlignment w:val="baseline"/>
        <w:rPr>
          <w:color w:val="00007D"/>
          <w:sz w:val="18"/>
        </w:rPr>
      </w:pPr>
      <w:r>
        <w:rPr>
          <w:rFonts w:eastAsia="+mn-ea"/>
          <w:b/>
          <w:bCs/>
          <w:i/>
          <w:iCs/>
          <w:color w:val="000000"/>
          <w:szCs w:val="48"/>
        </w:rPr>
        <w:lastRenderedPageBreak/>
        <w:t xml:space="preserve">Заключение </w:t>
      </w:r>
      <w:r>
        <w:rPr>
          <w:rFonts w:eastAsia="+mn-ea"/>
          <w:color w:val="000000"/>
          <w:szCs w:val="48"/>
        </w:rPr>
        <w:t>должно буквально повторять основные положения из текста работы как тезисы/краткое резюме</w:t>
      </w:r>
    </w:p>
    <w:p w:rsidR="00493DCE" w:rsidRPr="00493DCE" w:rsidRDefault="00493DCE" w:rsidP="00493DCE">
      <w:pPr>
        <w:pStyle w:val="a4"/>
        <w:numPr>
          <w:ilvl w:val="0"/>
          <w:numId w:val="3"/>
        </w:numPr>
        <w:kinsoku w:val="0"/>
        <w:overflowPunct w:val="0"/>
        <w:spacing w:line="360" w:lineRule="auto"/>
        <w:textAlignment w:val="baseline"/>
        <w:rPr>
          <w:color w:val="00007D"/>
          <w:sz w:val="18"/>
        </w:rPr>
      </w:pPr>
      <w:r>
        <w:rPr>
          <w:rFonts w:eastAsia="+mn-ea"/>
          <w:color w:val="000000"/>
          <w:szCs w:val="48"/>
        </w:rPr>
        <w:t xml:space="preserve">Все источники, включенные в </w:t>
      </w:r>
      <w:r>
        <w:rPr>
          <w:rFonts w:eastAsia="+mn-ea"/>
          <w:b/>
          <w:bCs/>
          <w:i/>
          <w:iCs/>
          <w:color w:val="000000"/>
          <w:szCs w:val="48"/>
        </w:rPr>
        <w:t>список использованной литературы</w:t>
      </w:r>
      <w:r>
        <w:rPr>
          <w:rFonts w:eastAsia="+mn-ea"/>
          <w:color w:val="000000"/>
          <w:szCs w:val="48"/>
        </w:rPr>
        <w:t>, должны подтверждаться ссылками в тексте работы</w:t>
      </w:r>
    </w:p>
    <w:p w:rsidR="00493DCE" w:rsidRDefault="00493DCE" w:rsidP="00493DCE">
      <w:pPr>
        <w:pStyle w:val="a4"/>
        <w:kinsoku w:val="0"/>
        <w:overflowPunct w:val="0"/>
        <w:spacing w:line="360" w:lineRule="auto"/>
        <w:textAlignment w:val="baseline"/>
        <w:rPr>
          <w:rFonts w:eastAsia="+mn-ea"/>
          <w:color w:val="000000"/>
          <w:szCs w:val="48"/>
        </w:rPr>
      </w:pPr>
    </w:p>
    <w:p w:rsidR="00493DCE" w:rsidRPr="00493DCE" w:rsidRDefault="00493DCE" w:rsidP="00493DCE">
      <w:pPr>
        <w:pStyle w:val="a4"/>
        <w:kinsoku w:val="0"/>
        <w:overflowPunct w:val="0"/>
        <w:spacing w:line="360" w:lineRule="auto"/>
        <w:textAlignment w:val="baseline"/>
        <w:rPr>
          <w:color w:val="00007D"/>
          <w:sz w:val="18"/>
        </w:rPr>
      </w:pPr>
    </w:p>
    <w:p w:rsidR="00493DCE" w:rsidRPr="00493DCE" w:rsidRDefault="00493DCE" w:rsidP="00493DCE">
      <w:pPr>
        <w:spacing w:line="360" w:lineRule="auto"/>
        <w:rPr>
          <w:rFonts w:ascii="Times New Roman" w:hAnsi="Times New Roman"/>
          <w:sz w:val="4"/>
          <w:szCs w:val="24"/>
        </w:rPr>
      </w:pPr>
      <w:r w:rsidRPr="00493DCE">
        <w:rPr>
          <w:rFonts w:ascii="Times New Roman" w:eastAsia="+mj-ea" w:hAnsi="Times New Roman"/>
          <w:b/>
          <w:bCs/>
          <w:color w:val="000000"/>
          <w:sz w:val="28"/>
          <w:szCs w:val="56"/>
        </w:rPr>
        <w:t>Правила оформления</w:t>
      </w:r>
    </w:p>
    <w:p w:rsidR="00493DCE" w:rsidRDefault="00493DCE" w:rsidP="00493DCE">
      <w:pPr>
        <w:pStyle w:val="a4"/>
        <w:numPr>
          <w:ilvl w:val="0"/>
          <w:numId w:val="4"/>
        </w:numPr>
        <w:kinsoku w:val="0"/>
        <w:overflowPunct w:val="0"/>
        <w:spacing w:line="360" w:lineRule="auto"/>
        <w:textAlignment w:val="baseline"/>
        <w:rPr>
          <w:color w:val="00007D"/>
          <w:sz w:val="18"/>
        </w:rPr>
      </w:pPr>
      <w:r>
        <w:rPr>
          <w:rFonts w:eastAsia="+mn-ea"/>
          <w:color w:val="000000"/>
          <w:szCs w:val="48"/>
        </w:rPr>
        <w:t xml:space="preserve">Размеры полей: левое - 30 мм; </w:t>
      </w:r>
      <w:proofErr w:type="gramStart"/>
      <w:r>
        <w:rPr>
          <w:rFonts w:eastAsia="+mn-ea"/>
          <w:color w:val="000000"/>
          <w:szCs w:val="48"/>
        </w:rPr>
        <w:t>правое  -</w:t>
      </w:r>
      <w:proofErr w:type="gramEnd"/>
      <w:r>
        <w:rPr>
          <w:rFonts w:eastAsia="+mn-ea"/>
          <w:color w:val="000000"/>
          <w:szCs w:val="48"/>
        </w:rPr>
        <w:t xml:space="preserve">  10 мм; верхнее - 20 мм; нижнее - 20 мм</w:t>
      </w:r>
    </w:p>
    <w:p w:rsidR="00493DCE" w:rsidRDefault="00493DCE" w:rsidP="00493DCE">
      <w:pPr>
        <w:pStyle w:val="a4"/>
        <w:numPr>
          <w:ilvl w:val="0"/>
          <w:numId w:val="4"/>
        </w:numPr>
        <w:kinsoku w:val="0"/>
        <w:overflowPunct w:val="0"/>
        <w:spacing w:line="360" w:lineRule="auto"/>
        <w:textAlignment w:val="baseline"/>
        <w:rPr>
          <w:color w:val="00007D"/>
          <w:sz w:val="18"/>
        </w:rPr>
      </w:pPr>
      <w:r>
        <w:rPr>
          <w:rFonts w:eastAsia="+mn-ea"/>
          <w:color w:val="000000"/>
          <w:szCs w:val="48"/>
        </w:rPr>
        <w:t xml:space="preserve">Шрифт основного текста – </w:t>
      </w:r>
      <w:proofErr w:type="spellStart"/>
      <w:r>
        <w:rPr>
          <w:rFonts w:eastAsia="+mn-ea"/>
          <w:color w:val="000000"/>
          <w:szCs w:val="48"/>
        </w:rPr>
        <w:t>Times</w:t>
      </w:r>
      <w:proofErr w:type="spellEnd"/>
      <w:r>
        <w:rPr>
          <w:rFonts w:eastAsia="+mn-ea"/>
          <w:color w:val="000000"/>
          <w:szCs w:val="48"/>
        </w:rPr>
        <w:t xml:space="preserve"> </w:t>
      </w:r>
      <w:proofErr w:type="spellStart"/>
      <w:r>
        <w:rPr>
          <w:rFonts w:eastAsia="+mn-ea"/>
          <w:color w:val="000000"/>
          <w:szCs w:val="48"/>
        </w:rPr>
        <w:t>New</w:t>
      </w:r>
      <w:proofErr w:type="spellEnd"/>
      <w:r>
        <w:rPr>
          <w:rFonts w:eastAsia="+mn-ea"/>
          <w:color w:val="000000"/>
          <w:szCs w:val="48"/>
        </w:rPr>
        <w:t xml:space="preserve"> </w:t>
      </w:r>
      <w:proofErr w:type="spellStart"/>
      <w:r>
        <w:rPr>
          <w:rFonts w:eastAsia="+mn-ea"/>
          <w:color w:val="000000"/>
          <w:szCs w:val="48"/>
        </w:rPr>
        <w:t>Roman</w:t>
      </w:r>
      <w:proofErr w:type="spellEnd"/>
      <w:r>
        <w:rPr>
          <w:rFonts w:eastAsia="+mn-ea"/>
          <w:color w:val="000000"/>
          <w:szCs w:val="48"/>
        </w:rPr>
        <w:t>. Шрифт — 14. Красная строка – 1,5</w:t>
      </w:r>
    </w:p>
    <w:p w:rsidR="00493DCE" w:rsidRDefault="00493DCE" w:rsidP="00493DCE">
      <w:pPr>
        <w:pStyle w:val="a4"/>
        <w:numPr>
          <w:ilvl w:val="0"/>
          <w:numId w:val="4"/>
        </w:numPr>
        <w:kinsoku w:val="0"/>
        <w:overflowPunct w:val="0"/>
        <w:spacing w:line="360" w:lineRule="auto"/>
        <w:textAlignment w:val="baseline"/>
        <w:rPr>
          <w:color w:val="00007D"/>
          <w:sz w:val="18"/>
        </w:rPr>
      </w:pPr>
      <w:r>
        <w:rPr>
          <w:rFonts w:eastAsia="+mn-ea"/>
          <w:color w:val="000000"/>
          <w:szCs w:val="48"/>
        </w:rPr>
        <w:t>Текст отформатирован по всей ширине страницы</w:t>
      </w:r>
    </w:p>
    <w:p w:rsidR="00493DCE" w:rsidRDefault="00493DCE" w:rsidP="00493DCE">
      <w:pPr>
        <w:pStyle w:val="a4"/>
        <w:numPr>
          <w:ilvl w:val="0"/>
          <w:numId w:val="4"/>
        </w:numPr>
        <w:kinsoku w:val="0"/>
        <w:overflowPunct w:val="0"/>
        <w:spacing w:line="360" w:lineRule="auto"/>
        <w:textAlignment w:val="baseline"/>
        <w:rPr>
          <w:color w:val="00007D"/>
          <w:sz w:val="18"/>
        </w:rPr>
      </w:pPr>
      <w:r>
        <w:rPr>
          <w:rFonts w:eastAsia="+mn-ea"/>
          <w:color w:val="000000"/>
          <w:szCs w:val="48"/>
        </w:rPr>
        <w:t>Межстрочный интервал - 1,5</w:t>
      </w:r>
    </w:p>
    <w:p w:rsidR="00493DCE" w:rsidRDefault="00493DCE" w:rsidP="00493DCE">
      <w:pPr>
        <w:pStyle w:val="a4"/>
        <w:numPr>
          <w:ilvl w:val="0"/>
          <w:numId w:val="4"/>
        </w:numPr>
        <w:kinsoku w:val="0"/>
        <w:overflowPunct w:val="0"/>
        <w:spacing w:line="360" w:lineRule="auto"/>
        <w:textAlignment w:val="baseline"/>
        <w:rPr>
          <w:color w:val="00007D"/>
          <w:sz w:val="18"/>
        </w:rPr>
      </w:pPr>
      <w:r>
        <w:rPr>
          <w:rFonts w:eastAsia="+mn-ea"/>
          <w:color w:val="000000"/>
          <w:szCs w:val="48"/>
        </w:rPr>
        <w:t xml:space="preserve">Главы начинаются с новой страницы. Заглавие глав – посередине страницы. Шрифт названия – 16, </w:t>
      </w:r>
      <w:r>
        <w:rPr>
          <w:rFonts w:eastAsia="+mn-ea"/>
          <w:b/>
          <w:bCs/>
          <w:color w:val="000000"/>
          <w:szCs w:val="48"/>
        </w:rPr>
        <w:t>жирный</w:t>
      </w:r>
      <w:r>
        <w:rPr>
          <w:rFonts w:eastAsia="+mn-ea"/>
          <w:color w:val="000000"/>
          <w:szCs w:val="48"/>
        </w:rPr>
        <w:t>, межстрочный интервал – 1</w:t>
      </w:r>
    </w:p>
    <w:p w:rsidR="00493DCE" w:rsidRDefault="00493DCE" w:rsidP="00493DCE">
      <w:pPr>
        <w:pStyle w:val="a4"/>
        <w:numPr>
          <w:ilvl w:val="0"/>
          <w:numId w:val="4"/>
        </w:numPr>
        <w:kinsoku w:val="0"/>
        <w:overflowPunct w:val="0"/>
        <w:spacing w:line="360" w:lineRule="auto"/>
        <w:textAlignment w:val="baseline"/>
        <w:rPr>
          <w:color w:val="00007D"/>
          <w:sz w:val="18"/>
        </w:rPr>
      </w:pPr>
      <w:proofErr w:type="gramStart"/>
      <w:r>
        <w:rPr>
          <w:rFonts w:eastAsia="+mn-ea"/>
          <w:color w:val="000000"/>
          <w:szCs w:val="48"/>
        </w:rPr>
        <w:t>Разделы  глав</w:t>
      </w:r>
      <w:proofErr w:type="gramEnd"/>
      <w:r>
        <w:rPr>
          <w:rFonts w:eastAsia="+mn-ea"/>
          <w:color w:val="000000"/>
          <w:szCs w:val="48"/>
        </w:rPr>
        <w:t xml:space="preserve"> выполнены последовательно сплошным текстом. Заглавие раздела - посередине страницы. Шрифт – 14, </w:t>
      </w:r>
      <w:r>
        <w:rPr>
          <w:rFonts w:eastAsia="+mn-ea"/>
          <w:b/>
          <w:bCs/>
          <w:color w:val="000000"/>
          <w:szCs w:val="48"/>
        </w:rPr>
        <w:t>жирный</w:t>
      </w:r>
      <w:r>
        <w:rPr>
          <w:rFonts w:eastAsia="+mn-ea"/>
          <w:color w:val="000000"/>
          <w:szCs w:val="48"/>
        </w:rPr>
        <w:t>, межстрочный интервал – 1</w:t>
      </w:r>
    </w:p>
    <w:p w:rsidR="00493DCE" w:rsidRDefault="00493DCE" w:rsidP="00493DCE">
      <w:pPr>
        <w:spacing w:line="360" w:lineRule="auto"/>
        <w:rPr>
          <w:rFonts w:ascii="Times New Roman" w:hAnsi="Times New Roman"/>
          <w:sz w:val="2"/>
          <w:szCs w:val="24"/>
        </w:rPr>
      </w:pPr>
    </w:p>
    <w:p w:rsidR="00493DCE" w:rsidRDefault="00493DCE" w:rsidP="00493DCE">
      <w:pPr>
        <w:pStyle w:val="a4"/>
        <w:numPr>
          <w:ilvl w:val="0"/>
          <w:numId w:val="5"/>
        </w:numPr>
        <w:kinsoku w:val="0"/>
        <w:overflowPunct w:val="0"/>
        <w:spacing w:line="360" w:lineRule="auto"/>
        <w:textAlignment w:val="baseline"/>
        <w:rPr>
          <w:color w:val="00007D"/>
          <w:sz w:val="18"/>
        </w:rPr>
      </w:pPr>
      <w:r>
        <w:rPr>
          <w:rFonts w:eastAsia="+mn-ea"/>
          <w:color w:val="000000"/>
          <w:szCs w:val="48"/>
        </w:rPr>
        <w:t>Все страницы пронумерованы. Нумерация начинается с Содержания с порядковым номером, учитывая Титульный лист и Задание</w:t>
      </w:r>
    </w:p>
    <w:p w:rsidR="00493DCE" w:rsidRDefault="00493DCE" w:rsidP="00493DCE">
      <w:pPr>
        <w:pStyle w:val="a4"/>
        <w:numPr>
          <w:ilvl w:val="0"/>
          <w:numId w:val="5"/>
        </w:numPr>
        <w:kinsoku w:val="0"/>
        <w:overflowPunct w:val="0"/>
        <w:spacing w:line="360" w:lineRule="auto"/>
        <w:textAlignment w:val="baseline"/>
        <w:rPr>
          <w:color w:val="00007D"/>
          <w:sz w:val="18"/>
        </w:rPr>
      </w:pPr>
      <w:r>
        <w:rPr>
          <w:rFonts w:eastAsia="+mn-ea"/>
          <w:color w:val="000000"/>
          <w:szCs w:val="48"/>
        </w:rPr>
        <w:t>Нумерация таблиц, графиков (отдельно для таблиц и графиков) выполнена сквозным порядком (1, 2, 3…)</w:t>
      </w:r>
    </w:p>
    <w:p w:rsidR="00493DCE" w:rsidRDefault="00493DCE" w:rsidP="00493DCE">
      <w:pPr>
        <w:pStyle w:val="a4"/>
        <w:numPr>
          <w:ilvl w:val="0"/>
          <w:numId w:val="5"/>
        </w:numPr>
        <w:kinsoku w:val="0"/>
        <w:overflowPunct w:val="0"/>
        <w:spacing w:line="360" w:lineRule="auto"/>
        <w:textAlignment w:val="baseline"/>
        <w:rPr>
          <w:color w:val="00007D"/>
          <w:sz w:val="18"/>
        </w:rPr>
      </w:pPr>
      <w:r>
        <w:rPr>
          <w:rFonts w:eastAsia="+mn-ea"/>
          <w:color w:val="000000"/>
          <w:szCs w:val="48"/>
        </w:rPr>
        <w:t xml:space="preserve">Слово «Таблица», «График» «Диаграмма» и ее порядковый номер (без знака №) пишется сверху самой таблицы в правой стороне. Шрифт </w:t>
      </w:r>
      <w:r>
        <w:rPr>
          <w:rFonts w:eastAsia="+mn-ea"/>
          <w:b/>
          <w:bCs/>
          <w:color w:val="000000"/>
          <w:szCs w:val="48"/>
        </w:rPr>
        <w:t>жирный, 12,</w:t>
      </w:r>
      <w:r>
        <w:rPr>
          <w:rFonts w:eastAsia="+mn-ea"/>
          <w:color w:val="000000"/>
          <w:szCs w:val="48"/>
        </w:rPr>
        <w:t xml:space="preserve"> </w:t>
      </w:r>
      <w:r>
        <w:rPr>
          <w:rFonts w:eastAsia="+mn-ea"/>
          <w:b/>
          <w:bCs/>
          <w:color w:val="000000"/>
          <w:szCs w:val="48"/>
          <w:lang w:val="en-US"/>
        </w:rPr>
        <w:t>Verdana</w:t>
      </w:r>
      <w:r>
        <w:rPr>
          <w:rFonts w:eastAsia="+mn-ea"/>
          <w:b/>
          <w:bCs/>
          <w:color w:val="000000"/>
          <w:szCs w:val="48"/>
        </w:rPr>
        <w:t>, межстрочный интервал – 1</w:t>
      </w:r>
    </w:p>
    <w:p w:rsidR="00493DCE" w:rsidRDefault="00493DCE" w:rsidP="00493DCE">
      <w:pPr>
        <w:pStyle w:val="a4"/>
        <w:numPr>
          <w:ilvl w:val="0"/>
          <w:numId w:val="5"/>
        </w:numPr>
        <w:kinsoku w:val="0"/>
        <w:overflowPunct w:val="0"/>
        <w:spacing w:line="360" w:lineRule="auto"/>
        <w:textAlignment w:val="baseline"/>
        <w:rPr>
          <w:color w:val="00007D"/>
          <w:sz w:val="18"/>
        </w:rPr>
      </w:pPr>
      <w:r>
        <w:rPr>
          <w:rFonts w:eastAsia="+mn-ea"/>
          <w:color w:val="000000"/>
          <w:szCs w:val="48"/>
        </w:rPr>
        <w:t xml:space="preserve">Название Рисунков оформлено снизу рисунка посередине. </w:t>
      </w:r>
      <w:r>
        <w:rPr>
          <w:rFonts w:eastAsia="+mn-ea"/>
          <w:b/>
          <w:bCs/>
          <w:color w:val="000000"/>
          <w:szCs w:val="48"/>
        </w:rPr>
        <w:t>Шрифт</w:t>
      </w:r>
      <w:r>
        <w:rPr>
          <w:rFonts w:eastAsia="+mn-ea"/>
          <w:color w:val="000000"/>
          <w:szCs w:val="48"/>
        </w:rPr>
        <w:t xml:space="preserve"> </w:t>
      </w:r>
      <w:r>
        <w:rPr>
          <w:rFonts w:eastAsia="+mn-ea"/>
          <w:b/>
          <w:bCs/>
          <w:color w:val="000000"/>
          <w:szCs w:val="48"/>
        </w:rPr>
        <w:t>жирный, 12,</w:t>
      </w:r>
      <w:r>
        <w:rPr>
          <w:rFonts w:eastAsia="+mn-ea"/>
          <w:color w:val="000000"/>
          <w:szCs w:val="48"/>
        </w:rPr>
        <w:t xml:space="preserve"> </w:t>
      </w:r>
      <w:r>
        <w:rPr>
          <w:rFonts w:eastAsia="+mn-ea"/>
          <w:b/>
          <w:bCs/>
          <w:color w:val="000000"/>
          <w:szCs w:val="48"/>
          <w:lang w:val="en-US"/>
        </w:rPr>
        <w:t>Verdana</w:t>
      </w:r>
      <w:r>
        <w:rPr>
          <w:rFonts w:eastAsia="+mn-ea"/>
          <w:b/>
          <w:bCs/>
          <w:color w:val="000000"/>
          <w:szCs w:val="48"/>
        </w:rPr>
        <w:t>, межстрочный интервал – 1</w:t>
      </w:r>
    </w:p>
    <w:p w:rsidR="00493DCE" w:rsidRDefault="00493DCE" w:rsidP="00493DCE">
      <w:pPr>
        <w:spacing w:line="360" w:lineRule="auto"/>
        <w:rPr>
          <w:rFonts w:ascii="Times New Roman" w:hAnsi="Times New Roman"/>
          <w:sz w:val="2"/>
          <w:szCs w:val="24"/>
        </w:rPr>
      </w:pPr>
    </w:p>
    <w:p w:rsidR="00493DCE" w:rsidRDefault="00493DCE" w:rsidP="00493DCE">
      <w:pPr>
        <w:pStyle w:val="a4"/>
        <w:numPr>
          <w:ilvl w:val="0"/>
          <w:numId w:val="6"/>
        </w:numPr>
        <w:kinsoku w:val="0"/>
        <w:overflowPunct w:val="0"/>
        <w:spacing w:line="360" w:lineRule="auto"/>
        <w:textAlignment w:val="baseline"/>
        <w:rPr>
          <w:color w:val="00007D"/>
          <w:sz w:val="18"/>
        </w:rPr>
      </w:pPr>
      <w:r>
        <w:rPr>
          <w:rFonts w:eastAsia="+mn-ea"/>
          <w:color w:val="000000"/>
          <w:szCs w:val="48"/>
        </w:rPr>
        <w:t xml:space="preserve">Название таблицы оформлено посередине сверху. Шрифт </w:t>
      </w:r>
      <w:r>
        <w:rPr>
          <w:rFonts w:eastAsia="+mn-ea"/>
          <w:b/>
          <w:bCs/>
          <w:color w:val="000000"/>
          <w:szCs w:val="48"/>
        </w:rPr>
        <w:t>жирный, 12,</w:t>
      </w:r>
      <w:r>
        <w:rPr>
          <w:rFonts w:eastAsia="+mn-ea"/>
          <w:color w:val="000000"/>
          <w:szCs w:val="48"/>
        </w:rPr>
        <w:t xml:space="preserve"> </w:t>
      </w:r>
      <w:r>
        <w:rPr>
          <w:rFonts w:eastAsia="+mn-ea"/>
          <w:b/>
          <w:bCs/>
          <w:color w:val="000000"/>
          <w:szCs w:val="48"/>
          <w:lang w:val="en-US"/>
        </w:rPr>
        <w:t>Verdana</w:t>
      </w:r>
      <w:r>
        <w:rPr>
          <w:rFonts w:eastAsia="+mn-ea"/>
          <w:b/>
          <w:bCs/>
          <w:color w:val="000000"/>
          <w:szCs w:val="48"/>
        </w:rPr>
        <w:t>, межстрочный интервал – 1</w:t>
      </w:r>
    </w:p>
    <w:p w:rsidR="00493DCE" w:rsidRDefault="00493DCE" w:rsidP="00493DCE">
      <w:pPr>
        <w:pStyle w:val="a4"/>
        <w:numPr>
          <w:ilvl w:val="0"/>
          <w:numId w:val="6"/>
        </w:numPr>
        <w:kinsoku w:val="0"/>
        <w:overflowPunct w:val="0"/>
        <w:spacing w:line="360" w:lineRule="auto"/>
        <w:textAlignment w:val="baseline"/>
        <w:rPr>
          <w:color w:val="00007D"/>
          <w:sz w:val="18"/>
        </w:rPr>
      </w:pPr>
      <w:r>
        <w:rPr>
          <w:rFonts w:eastAsia="+mn-ea"/>
          <w:color w:val="000000"/>
          <w:szCs w:val="48"/>
        </w:rPr>
        <w:t xml:space="preserve">Текст названия столбцов и строк выполнен жирным шрифтом посередине столбца или строки, текст в столбцах отформатирован по ширине столбца. Шрифт </w:t>
      </w:r>
      <w:r>
        <w:rPr>
          <w:rFonts w:eastAsia="+mn-ea"/>
          <w:b/>
          <w:bCs/>
          <w:color w:val="000000"/>
          <w:szCs w:val="48"/>
        </w:rPr>
        <w:t xml:space="preserve">жирный, 11, </w:t>
      </w:r>
      <w:proofErr w:type="spellStart"/>
      <w:r>
        <w:rPr>
          <w:rFonts w:eastAsia="+mn-ea"/>
          <w:b/>
          <w:bCs/>
          <w:color w:val="000000"/>
          <w:szCs w:val="48"/>
        </w:rPr>
        <w:t>Verdana</w:t>
      </w:r>
      <w:proofErr w:type="spellEnd"/>
      <w:r>
        <w:rPr>
          <w:rFonts w:eastAsia="+mn-ea"/>
          <w:b/>
          <w:bCs/>
          <w:color w:val="000000"/>
          <w:szCs w:val="48"/>
        </w:rPr>
        <w:t>, межстрочный интервал – 1</w:t>
      </w:r>
    </w:p>
    <w:p w:rsidR="00493DCE" w:rsidRDefault="00493DCE" w:rsidP="00493DCE">
      <w:pPr>
        <w:pStyle w:val="a4"/>
        <w:numPr>
          <w:ilvl w:val="0"/>
          <w:numId w:val="6"/>
        </w:numPr>
        <w:kinsoku w:val="0"/>
        <w:overflowPunct w:val="0"/>
        <w:spacing w:line="360" w:lineRule="auto"/>
        <w:textAlignment w:val="baseline"/>
        <w:rPr>
          <w:color w:val="00007D"/>
          <w:sz w:val="18"/>
        </w:rPr>
      </w:pPr>
      <w:r>
        <w:rPr>
          <w:rFonts w:eastAsia="+mn-ea"/>
          <w:color w:val="000000"/>
          <w:szCs w:val="48"/>
        </w:rPr>
        <w:t xml:space="preserve">Текст Таблицы оформлен размером 11, шрифт </w:t>
      </w:r>
      <w:proofErr w:type="spellStart"/>
      <w:r>
        <w:rPr>
          <w:rFonts w:eastAsia="+mn-ea"/>
          <w:color w:val="000000"/>
          <w:szCs w:val="48"/>
        </w:rPr>
        <w:t>Verdana</w:t>
      </w:r>
      <w:proofErr w:type="spellEnd"/>
      <w:r>
        <w:rPr>
          <w:rFonts w:eastAsia="+mn-ea"/>
          <w:color w:val="000000"/>
          <w:szCs w:val="48"/>
        </w:rPr>
        <w:t>, межстрочный интервал – 1</w:t>
      </w:r>
    </w:p>
    <w:p w:rsidR="00493DCE" w:rsidRPr="00493DCE" w:rsidRDefault="00493DCE" w:rsidP="00493DCE">
      <w:pPr>
        <w:pStyle w:val="a4"/>
        <w:numPr>
          <w:ilvl w:val="0"/>
          <w:numId w:val="6"/>
        </w:numPr>
        <w:kinsoku w:val="0"/>
        <w:overflowPunct w:val="0"/>
        <w:spacing w:line="360" w:lineRule="auto"/>
        <w:textAlignment w:val="baseline"/>
        <w:rPr>
          <w:color w:val="00007D"/>
          <w:sz w:val="18"/>
        </w:rPr>
      </w:pPr>
      <w:r>
        <w:rPr>
          <w:rFonts w:eastAsia="+mn-ea"/>
          <w:color w:val="000000"/>
          <w:szCs w:val="48"/>
        </w:rPr>
        <w:t xml:space="preserve">Текст ссылок (сносок) оформлен размером 10, шрифт </w:t>
      </w:r>
      <w:proofErr w:type="spellStart"/>
      <w:r>
        <w:rPr>
          <w:rFonts w:eastAsia="+mn-ea"/>
          <w:color w:val="000000"/>
          <w:szCs w:val="48"/>
        </w:rPr>
        <w:t>Times</w:t>
      </w:r>
      <w:proofErr w:type="spellEnd"/>
      <w:r>
        <w:rPr>
          <w:rFonts w:eastAsia="+mn-ea"/>
          <w:color w:val="000000"/>
          <w:szCs w:val="48"/>
        </w:rPr>
        <w:t xml:space="preserve"> </w:t>
      </w:r>
      <w:proofErr w:type="spellStart"/>
      <w:r>
        <w:rPr>
          <w:rFonts w:eastAsia="+mn-ea"/>
          <w:color w:val="000000"/>
          <w:szCs w:val="48"/>
        </w:rPr>
        <w:t>New</w:t>
      </w:r>
      <w:proofErr w:type="spellEnd"/>
      <w:r>
        <w:rPr>
          <w:rFonts w:eastAsia="+mn-ea"/>
          <w:color w:val="000000"/>
          <w:szCs w:val="48"/>
        </w:rPr>
        <w:t xml:space="preserve"> </w:t>
      </w:r>
      <w:proofErr w:type="spellStart"/>
      <w:r>
        <w:rPr>
          <w:rFonts w:eastAsia="+mn-ea"/>
          <w:color w:val="000000"/>
          <w:szCs w:val="48"/>
        </w:rPr>
        <w:t>Roman</w:t>
      </w:r>
      <w:proofErr w:type="spellEnd"/>
      <w:r>
        <w:rPr>
          <w:rFonts w:eastAsia="+mn-ea"/>
          <w:color w:val="000000"/>
          <w:szCs w:val="48"/>
        </w:rPr>
        <w:t>, межстрочный интервал 1, с выравниванием по ширине строки</w:t>
      </w:r>
    </w:p>
    <w:p w:rsidR="00493DCE" w:rsidRPr="00493DCE" w:rsidRDefault="00493DCE" w:rsidP="00493DCE">
      <w:pPr>
        <w:kinsoku w:val="0"/>
        <w:overflowPunct w:val="0"/>
        <w:spacing w:line="360" w:lineRule="auto"/>
        <w:textAlignment w:val="baseline"/>
        <w:rPr>
          <w:rFonts w:ascii="Times New Roman" w:hAnsi="Times New Roman"/>
          <w:b/>
          <w:color w:val="C00000"/>
          <w:sz w:val="32"/>
        </w:rPr>
      </w:pPr>
      <w:r w:rsidRPr="00493DCE">
        <w:rPr>
          <w:rFonts w:ascii="Times New Roman" w:hAnsi="Times New Roman"/>
          <w:b/>
          <w:color w:val="C00000"/>
          <w:sz w:val="32"/>
        </w:rPr>
        <w:t>Да</w:t>
      </w:r>
      <w:bookmarkStart w:id="0" w:name="_GoBack"/>
      <w:bookmarkEnd w:id="0"/>
      <w:r w:rsidRPr="00493DCE">
        <w:rPr>
          <w:rFonts w:ascii="Times New Roman" w:hAnsi="Times New Roman"/>
          <w:b/>
          <w:color w:val="C00000"/>
          <w:sz w:val="32"/>
        </w:rPr>
        <w:t>лее образец курсовой работы</w:t>
      </w:r>
    </w:p>
    <w:p w:rsidR="00493DCE" w:rsidRPr="00493DCE" w:rsidRDefault="00493DCE" w:rsidP="00493DCE">
      <w:pPr>
        <w:spacing w:before="120" w:after="200" w:line="276" w:lineRule="auto"/>
        <w:jc w:val="center"/>
        <w:rPr>
          <w:rFonts w:ascii="Times New Roman" w:hAnsi="Times New Roman"/>
          <w:sz w:val="24"/>
          <w:szCs w:val="24"/>
        </w:rPr>
      </w:pPr>
      <w:bookmarkStart w:id="1" w:name="_Toc407981931"/>
      <w:bookmarkStart w:id="2" w:name="_Toc408225547"/>
      <w:bookmarkStart w:id="3" w:name="_Toc408588484"/>
      <w:r w:rsidRPr="00493DCE">
        <w:rPr>
          <w:rFonts w:ascii="Times New Roman" w:hAnsi="Times New Roman"/>
          <w:b/>
          <w:bCs/>
          <w:sz w:val="24"/>
          <w:szCs w:val="24"/>
        </w:rPr>
        <w:lastRenderedPageBreak/>
        <w:t>МИНИСТЕРСТВО ОБРАЗОВАНИЯ И НАУКИ РОССИЙСКОЙ ФЕДЕРАЦИИ</w:t>
      </w:r>
      <w:r w:rsidRPr="00493DCE">
        <w:rPr>
          <w:rFonts w:ascii="Times New Roman" w:hAnsi="Times New Roman"/>
          <w:sz w:val="24"/>
          <w:szCs w:val="24"/>
        </w:rPr>
        <w:t xml:space="preserve"> </w:t>
      </w:r>
    </w:p>
    <w:p w:rsidR="00493DCE" w:rsidRPr="00493DCE" w:rsidRDefault="00493DCE" w:rsidP="00493DCE">
      <w:pPr>
        <w:spacing w:before="120" w:after="200" w:line="276" w:lineRule="auto"/>
        <w:jc w:val="center"/>
        <w:rPr>
          <w:rFonts w:ascii="Times New Roman" w:hAnsi="Times New Roman"/>
          <w:b/>
          <w:bCs/>
          <w:sz w:val="24"/>
          <w:szCs w:val="24"/>
        </w:rPr>
      </w:pPr>
      <w:r w:rsidRPr="00493DCE">
        <w:rPr>
          <w:rFonts w:ascii="Times New Roman" w:hAnsi="Times New Roman"/>
          <w:b/>
          <w:bCs/>
          <w:sz w:val="24"/>
          <w:szCs w:val="24"/>
        </w:rPr>
        <w:t xml:space="preserve">МОСКОВСКИЙ ФИНАНСОВО-ПРОМЫШЛЕННЫЙ УНИВЕРСИТЕТ </w:t>
      </w:r>
    </w:p>
    <w:p w:rsidR="00493DCE" w:rsidRPr="00493DCE" w:rsidRDefault="00493DCE" w:rsidP="00493DCE">
      <w:pPr>
        <w:spacing w:before="120" w:after="200" w:line="276" w:lineRule="auto"/>
        <w:jc w:val="center"/>
        <w:rPr>
          <w:rFonts w:ascii="Times New Roman" w:hAnsi="Times New Roman"/>
          <w:sz w:val="24"/>
          <w:szCs w:val="24"/>
        </w:rPr>
      </w:pPr>
      <w:r w:rsidRPr="00493DCE">
        <w:rPr>
          <w:rFonts w:ascii="Times New Roman" w:hAnsi="Times New Roman"/>
          <w:b/>
          <w:bCs/>
          <w:sz w:val="24"/>
          <w:szCs w:val="24"/>
        </w:rPr>
        <w:t xml:space="preserve">«СИНЕРГИЯ» </w:t>
      </w:r>
    </w:p>
    <w:p w:rsidR="00493DCE" w:rsidRPr="00493DCE" w:rsidRDefault="00493DCE" w:rsidP="00493DCE">
      <w:pPr>
        <w:spacing w:before="120" w:after="200" w:line="276" w:lineRule="auto"/>
        <w:jc w:val="center"/>
        <w:rPr>
          <w:rFonts w:ascii="Times New Roman" w:hAnsi="Times New Roman"/>
        </w:rPr>
      </w:pPr>
      <w:r w:rsidRPr="00493DCE">
        <w:rPr>
          <w:rFonts w:ascii="Times New Roman" w:hAnsi="Times New Roman"/>
          <w:bCs/>
          <w:sz w:val="28"/>
          <w:szCs w:val="28"/>
        </w:rPr>
        <w:t>Факультет экономики</w:t>
      </w:r>
    </w:p>
    <w:p w:rsidR="00493DCE" w:rsidRPr="00493DCE" w:rsidRDefault="00493DCE" w:rsidP="00493DCE">
      <w:pPr>
        <w:spacing w:after="200" w:line="276" w:lineRule="auto"/>
        <w:jc w:val="center"/>
        <w:rPr>
          <w:rFonts w:ascii="Times New Roman" w:hAnsi="Times New Roman"/>
        </w:rPr>
      </w:pPr>
    </w:p>
    <w:tbl>
      <w:tblPr>
        <w:tblW w:w="4889" w:type="pct"/>
        <w:tblInd w:w="108" w:type="dxa"/>
        <w:tblLook w:val="0000" w:firstRow="0" w:lastRow="0" w:firstColumn="0" w:lastColumn="0" w:noHBand="0" w:noVBand="0"/>
      </w:tblPr>
      <w:tblGrid>
        <w:gridCol w:w="1773"/>
        <w:gridCol w:w="1667"/>
        <w:gridCol w:w="3999"/>
        <w:gridCol w:w="1708"/>
      </w:tblGrid>
      <w:tr w:rsidR="00493DCE" w:rsidRPr="00493DCE" w:rsidTr="00DB2607">
        <w:trPr>
          <w:trHeight w:val="454"/>
        </w:trPr>
        <w:tc>
          <w:tcPr>
            <w:tcW w:w="890" w:type="pct"/>
            <w:vAlign w:val="center"/>
          </w:tcPr>
          <w:p w:rsidR="00493DCE" w:rsidRPr="00493DCE" w:rsidRDefault="00493DCE" w:rsidP="00493DCE">
            <w:pPr>
              <w:spacing w:after="0" w:line="240" w:lineRule="auto"/>
              <w:jc w:val="center"/>
              <w:rPr>
                <w:rFonts w:ascii="Times New Roman" w:hAnsi="Times New Roman"/>
                <w:sz w:val="24"/>
                <w:szCs w:val="24"/>
              </w:rPr>
            </w:pPr>
            <w:r w:rsidRPr="00493DCE">
              <w:rPr>
                <w:rFonts w:ascii="Times New Roman" w:hAnsi="Times New Roman"/>
                <w:sz w:val="24"/>
                <w:szCs w:val="24"/>
              </w:rPr>
              <w:t>Специальность</w:t>
            </w:r>
          </w:p>
        </w:tc>
        <w:tc>
          <w:tcPr>
            <w:tcW w:w="938" w:type="pct"/>
            <w:tcBorders>
              <w:bottom w:val="single" w:sz="4" w:space="0" w:color="auto"/>
            </w:tcBorders>
            <w:vAlign w:val="center"/>
          </w:tcPr>
          <w:p w:rsidR="00493DCE" w:rsidRPr="00493DCE" w:rsidRDefault="00493DCE" w:rsidP="00493DCE">
            <w:pPr>
              <w:spacing w:after="0" w:line="276" w:lineRule="auto"/>
              <w:jc w:val="center"/>
              <w:rPr>
                <w:rFonts w:ascii="Times New Roman" w:hAnsi="Times New Roman"/>
                <w:sz w:val="24"/>
                <w:szCs w:val="24"/>
              </w:rPr>
            </w:pPr>
            <w:r w:rsidRPr="00493DCE">
              <w:rPr>
                <w:rFonts w:ascii="Times New Roman" w:hAnsi="Times New Roman"/>
                <w:sz w:val="24"/>
                <w:szCs w:val="24"/>
              </w:rPr>
              <w:t>38.03.01</w:t>
            </w:r>
          </w:p>
        </w:tc>
        <w:tc>
          <w:tcPr>
            <w:tcW w:w="2212" w:type="pct"/>
            <w:vAlign w:val="center"/>
          </w:tcPr>
          <w:p w:rsidR="00493DCE" w:rsidRPr="00493DCE" w:rsidRDefault="00493DCE" w:rsidP="00493DCE">
            <w:pPr>
              <w:spacing w:after="0" w:line="240" w:lineRule="auto"/>
              <w:jc w:val="right"/>
              <w:rPr>
                <w:rFonts w:ascii="Times New Roman" w:hAnsi="Times New Roman"/>
                <w:sz w:val="24"/>
                <w:szCs w:val="24"/>
              </w:rPr>
            </w:pPr>
            <w:r w:rsidRPr="00493DCE">
              <w:rPr>
                <w:rFonts w:ascii="Times New Roman" w:hAnsi="Times New Roman"/>
                <w:sz w:val="24"/>
                <w:szCs w:val="24"/>
              </w:rPr>
              <w:t>Кафедра</w:t>
            </w:r>
          </w:p>
        </w:tc>
        <w:tc>
          <w:tcPr>
            <w:tcW w:w="960" w:type="pct"/>
            <w:tcBorders>
              <w:bottom w:val="single" w:sz="4" w:space="0" w:color="auto"/>
            </w:tcBorders>
            <w:vAlign w:val="center"/>
          </w:tcPr>
          <w:p w:rsidR="00493DCE" w:rsidRPr="00493DCE" w:rsidRDefault="00493DCE" w:rsidP="00493DCE">
            <w:pPr>
              <w:spacing w:after="0" w:line="276" w:lineRule="auto"/>
              <w:jc w:val="center"/>
              <w:rPr>
                <w:rFonts w:ascii="Times New Roman" w:hAnsi="Times New Roman"/>
                <w:sz w:val="24"/>
                <w:szCs w:val="24"/>
              </w:rPr>
            </w:pPr>
            <w:proofErr w:type="spellStart"/>
            <w:r w:rsidRPr="00493DCE">
              <w:rPr>
                <w:rFonts w:ascii="Times New Roman" w:hAnsi="Times New Roman"/>
                <w:sz w:val="24"/>
                <w:szCs w:val="24"/>
              </w:rPr>
              <w:t>ФРиВО</w:t>
            </w:r>
            <w:proofErr w:type="spellEnd"/>
          </w:p>
        </w:tc>
      </w:tr>
      <w:tr w:rsidR="00493DCE" w:rsidRPr="00493DCE" w:rsidTr="00DB2607">
        <w:trPr>
          <w:trHeight w:val="20"/>
        </w:trPr>
        <w:tc>
          <w:tcPr>
            <w:tcW w:w="890" w:type="pct"/>
            <w:tcBorders>
              <w:bottom w:val="nil"/>
            </w:tcBorders>
            <w:vAlign w:val="center"/>
          </w:tcPr>
          <w:p w:rsidR="00493DCE" w:rsidRPr="00493DCE" w:rsidRDefault="00493DCE" w:rsidP="00493DCE">
            <w:pPr>
              <w:spacing w:after="200" w:line="276" w:lineRule="auto"/>
              <w:rPr>
                <w:rFonts w:ascii="Times New Roman" w:hAnsi="Times New Roman"/>
                <w:sz w:val="24"/>
                <w:szCs w:val="24"/>
              </w:rPr>
            </w:pPr>
          </w:p>
        </w:tc>
        <w:tc>
          <w:tcPr>
            <w:tcW w:w="938" w:type="pct"/>
            <w:tcBorders>
              <w:top w:val="single" w:sz="4" w:space="0" w:color="auto"/>
              <w:bottom w:val="nil"/>
            </w:tcBorders>
            <w:vAlign w:val="center"/>
          </w:tcPr>
          <w:p w:rsidR="00493DCE" w:rsidRPr="00493DCE" w:rsidRDefault="00493DCE" w:rsidP="00493DCE">
            <w:pPr>
              <w:spacing w:after="200" w:line="276" w:lineRule="auto"/>
              <w:jc w:val="center"/>
              <w:rPr>
                <w:rFonts w:ascii="Times New Roman" w:hAnsi="Times New Roman"/>
                <w:i/>
                <w:sz w:val="28"/>
                <w:szCs w:val="28"/>
                <w:vertAlign w:val="superscript"/>
              </w:rPr>
            </w:pPr>
            <w:r w:rsidRPr="00493DCE">
              <w:rPr>
                <w:rFonts w:ascii="Times New Roman" w:hAnsi="Times New Roman"/>
                <w:i/>
                <w:sz w:val="28"/>
                <w:szCs w:val="28"/>
                <w:vertAlign w:val="superscript"/>
              </w:rPr>
              <w:t>(код)</w:t>
            </w:r>
          </w:p>
        </w:tc>
        <w:tc>
          <w:tcPr>
            <w:tcW w:w="2212" w:type="pct"/>
            <w:tcBorders>
              <w:bottom w:val="nil"/>
            </w:tcBorders>
            <w:vAlign w:val="center"/>
          </w:tcPr>
          <w:p w:rsidR="00493DCE" w:rsidRPr="00493DCE" w:rsidRDefault="00493DCE" w:rsidP="00493DCE">
            <w:pPr>
              <w:spacing w:after="200" w:line="276" w:lineRule="auto"/>
              <w:jc w:val="right"/>
              <w:rPr>
                <w:rFonts w:ascii="Times New Roman" w:hAnsi="Times New Roman"/>
                <w:sz w:val="24"/>
                <w:szCs w:val="24"/>
              </w:rPr>
            </w:pPr>
          </w:p>
        </w:tc>
        <w:tc>
          <w:tcPr>
            <w:tcW w:w="960" w:type="pct"/>
            <w:tcBorders>
              <w:top w:val="single" w:sz="4" w:space="0" w:color="auto"/>
              <w:bottom w:val="nil"/>
            </w:tcBorders>
            <w:vAlign w:val="center"/>
          </w:tcPr>
          <w:p w:rsidR="00493DCE" w:rsidRPr="00493DCE" w:rsidRDefault="00493DCE" w:rsidP="00493DCE">
            <w:pPr>
              <w:spacing w:after="200" w:line="276" w:lineRule="auto"/>
              <w:jc w:val="center"/>
              <w:rPr>
                <w:rFonts w:ascii="Times New Roman" w:hAnsi="Times New Roman"/>
                <w:i/>
                <w:sz w:val="28"/>
                <w:szCs w:val="28"/>
                <w:vertAlign w:val="superscript"/>
              </w:rPr>
            </w:pPr>
            <w:r w:rsidRPr="00493DCE">
              <w:rPr>
                <w:rFonts w:ascii="Times New Roman" w:hAnsi="Times New Roman"/>
                <w:i/>
                <w:sz w:val="28"/>
                <w:szCs w:val="28"/>
                <w:vertAlign w:val="superscript"/>
              </w:rPr>
              <w:t>(аббревиатура)</w:t>
            </w:r>
          </w:p>
        </w:tc>
      </w:tr>
    </w:tbl>
    <w:p w:rsidR="00493DCE" w:rsidRPr="00493DCE" w:rsidRDefault="00493DCE" w:rsidP="00493DCE">
      <w:pPr>
        <w:spacing w:after="200" w:line="276" w:lineRule="auto"/>
        <w:jc w:val="center"/>
        <w:rPr>
          <w:rFonts w:ascii="Times New Roman" w:hAnsi="Times New Roman"/>
        </w:rPr>
      </w:pPr>
    </w:p>
    <w:p w:rsidR="00493DCE" w:rsidRPr="00493DCE" w:rsidRDefault="00493DCE" w:rsidP="00493DCE">
      <w:pPr>
        <w:spacing w:after="200" w:line="276" w:lineRule="auto"/>
        <w:jc w:val="center"/>
        <w:rPr>
          <w:rFonts w:ascii="Times New Roman" w:hAnsi="Times New Roman"/>
        </w:rPr>
      </w:pPr>
    </w:p>
    <w:p w:rsidR="00493DCE" w:rsidRPr="00493DCE" w:rsidRDefault="00493DCE" w:rsidP="00493DCE">
      <w:pPr>
        <w:spacing w:after="200" w:line="276" w:lineRule="auto"/>
        <w:jc w:val="center"/>
        <w:rPr>
          <w:rFonts w:ascii="Times New Roman" w:hAnsi="Times New Roman"/>
        </w:rPr>
      </w:pPr>
    </w:p>
    <w:p w:rsidR="00493DCE" w:rsidRPr="00493DCE" w:rsidRDefault="00493DCE" w:rsidP="00493DCE">
      <w:pPr>
        <w:spacing w:after="200" w:line="276" w:lineRule="auto"/>
        <w:jc w:val="center"/>
        <w:rPr>
          <w:rFonts w:ascii="Times New Roman" w:hAnsi="Times New Roman"/>
        </w:rPr>
      </w:pPr>
    </w:p>
    <w:p w:rsidR="00493DCE" w:rsidRPr="00493DCE" w:rsidRDefault="00493DCE" w:rsidP="00493DCE">
      <w:pPr>
        <w:keepNext/>
        <w:widowControl w:val="0"/>
        <w:spacing w:before="240" w:after="360" w:line="300" w:lineRule="auto"/>
        <w:jc w:val="center"/>
        <w:outlineLvl w:val="3"/>
        <w:rPr>
          <w:rFonts w:ascii="Times New Roman" w:eastAsia="Times New Roman" w:hAnsi="Times New Roman"/>
          <w:b/>
          <w:bCs/>
          <w:caps/>
          <w:sz w:val="36"/>
          <w:szCs w:val="36"/>
          <w:lang w:eastAsia="ru-RU"/>
        </w:rPr>
      </w:pPr>
      <w:bookmarkStart w:id="4" w:name="_Toc408225544"/>
      <w:bookmarkStart w:id="5" w:name="_Toc408588481"/>
      <w:r w:rsidRPr="00493DCE">
        <w:rPr>
          <w:rFonts w:ascii="Times New Roman" w:eastAsia="Times New Roman" w:hAnsi="Times New Roman"/>
          <w:b/>
          <w:bCs/>
          <w:caps/>
          <w:sz w:val="36"/>
          <w:szCs w:val="36"/>
          <w:lang w:eastAsia="ru-RU"/>
        </w:rPr>
        <w:t>КУРСОВАЯ РАБОТА</w:t>
      </w:r>
      <w:bookmarkEnd w:id="4"/>
      <w:bookmarkEnd w:id="5"/>
    </w:p>
    <w:tbl>
      <w:tblPr>
        <w:tblW w:w="5000" w:type="pct"/>
        <w:tblLook w:val="0000" w:firstRow="0" w:lastRow="0" w:firstColumn="0" w:lastColumn="0" w:noHBand="0" w:noVBand="0"/>
      </w:tblPr>
      <w:tblGrid>
        <w:gridCol w:w="1828"/>
        <w:gridCol w:w="7527"/>
      </w:tblGrid>
      <w:tr w:rsidR="00493DCE" w:rsidRPr="00493DCE" w:rsidTr="00DB2607">
        <w:trPr>
          <w:trHeight w:val="20"/>
        </w:trPr>
        <w:tc>
          <w:tcPr>
            <w:tcW w:w="977" w:type="pct"/>
            <w:vAlign w:val="center"/>
          </w:tcPr>
          <w:p w:rsidR="00493DCE" w:rsidRPr="00493DCE" w:rsidRDefault="00493DCE" w:rsidP="00493DCE">
            <w:pPr>
              <w:keepNext/>
              <w:widowControl w:val="0"/>
              <w:spacing w:before="120" w:after="0" w:line="240" w:lineRule="auto"/>
              <w:jc w:val="center"/>
              <w:outlineLvl w:val="3"/>
              <w:rPr>
                <w:rFonts w:ascii="Times New Roman" w:eastAsia="Times New Roman" w:hAnsi="Times New Roman"/>
                <w:b/>
                <w:bCs/>
                <w:caps/>
                <w:sz w:val="28"/>
                <w:szCs w:val="28"/>
                <w:lang w:eastAsia="ru-RU"/>
              </w:rPr>
            </w:pPr>
            <w:bookmarkStart w:id="6" w:name="_Toc407981928"/>
            <w:bookmarkStart w:id="7" w:name="_Toc408225545"/>
            <w:bookmarkStart w:id="8" w:name="_Toc408588482"/>
            <w:r w:rsidRPr="00493DCE">
              <w:rPr>
                <w:rFonts w:ascii="Times New Roman" w:eastAsia="Times New Roman" w:hAnsi="Times New Roman"/>
                <w:b/>
                <w:bCs/>
                <w:sz w:val="28"/>
                <w:szCs w:val="28"/>
                <w:lang w:eastAsia="ru-RU"/>
              </w:rPr>
              <w:t>На тему</w:t>
            </w:r>
            <w:bookmarkEnd w:id="6"/>
            <w:bookmarkEnd w:id="7"/>
            <w:bookmarkEnd w:id="8"/>
          </w:p>
        </w:tc>
        <w:tc>
          <w:tcPr>
            <w:tcW w:w="4023" w:type="pct"/>
            <w:tcBorders>
              <w:bottom w:val="single" w:sz="4" w:space="0" w:color="auto"/>
            </w:tcBorders>
            <w:vAlign w:val="center"/>
          </w:tcPr>
          <w:p w:rsidR="00493DCE" w:rsidRPr="00493DCE" w:rsidRDefault="00493DCE" w:rsidP="00493DCE">
            <w:pPr>
              <w:keepNext/>
              <w:widowControl w:val="0"/>
              <w:spacing w:before="120" w:after="0" w:line="240" w:lineRule="auto"/>
              <w:jc w:val="center"/>
              <w:outlineLvl w:val="3"/>
              <w:rPr>
                <w:rFonts w:ascii="Times New Roman" w:eastAsia="Times New Roman" w:hAnsi="Times New Roman"/>
                <w:b/>
                <w:bCs/>
                <w:caps/>
                <w:sz w:val="28"/>
                <w:szCs w:val="28"/>
                <w:lang w:eastAsia="ru-RU"/>
              </w:rPr>
            </w:pPr>
            <w:bookmarkStart w:id="9" w:name="_Toc408225546"/>
            <w:bookmarkStart w:id="10" w:name="_Toc408588483"/>
            <w:r w:rsidRPr="00493DCE">
              <w:rPr>
                <w:rFonts w:ascii="Times New Roman" w:eastAsia="Times New Roman" w:hAnsi="Times New Roman"/>
                <w:b/>
                <w:bCs/>
                <w:caps/>
                <w:sz w:val="28"/>
                <w:szCs w:val="28"/>
                <w:lang w:eastAsia="ru-RU"/>
              </w:rPr>
              <w:t>финансовые ресурсы</w:t>
            </w:r>
            <w:bookmarkEnd w:id="9"/>
            <w:bookmarkEnd w:id="10"/>
          </w:p>
        </w:tc>
      </w:tr>
    </w:tbl>
    <w:p w:rsidR="00493DCE" w:rsidRPr="00493DCE" w:rsidRDefault="00493DCE" w:rsidP="00493DCE">
      <w:pPr>
        <w:spacing w:after="200" w:line="276" w:lineRule="auto"/>
        <w:jc w:val="center"/>
        <w:rPr>
          <w:rFonts w:ascii="Times New Roman" w:hAnsi="Times New Roman"/>
        </w:rPr>
      </w:pPr>
    </w:p>
    <w:p w:rsidR="00493DCE" w:rsidRPr="00493DCE" w:rsidRDefault="00493DCE" w:rsidP="00493DCE">
      <w:pPr>
        <w:spacing w:after="200" w:line="276" w:lineRule="auto"/>
        <w:jc w:val="center"/>
        <w:rPr>
          <w:rFonts w:ascii="Times New Roman" w:hAnsi="Times New Roman"/>
        </w:rPr>
      </w:pPr>
    </w:p>
    <w:p w:rsidR="00493DCE" w:rsidRPr="00493DCE" w:rsidRDefault="00493DCE" w:rsidP="00493DCE">
      <w:pPr>
        <w:spacing w:after="200" w:line="276" w:lineRule="auto"/>
        <w:jc w:val="center"/>
        <w:rPr>
          <w:rFonts w:ascii="Times New Roman" w:hAnsi="Times New Roman"/>
        </w:rPr>
      </w:pPr>
    </w:p>
    <w:p w:rsidR="00493DCE" w:rsidRPr="00493DCE" w:rsidRDefault="00493DCE" w:rsidP="00493DCE">
      <w:pPr>
        <w:spacing w:after="200" w:line="276" w:lineRule="auto"/>
        <w:jc w:val="center"/>
        <w:rPr>
          <w:rFonts w:ascii="Times New Roman" w:hAnsi="Times New Roman"/>
        </w:rPr>
      </w:pPr>
    </w:p>
    <w:p w:rsidR="00493DCE" w:rsidRPr="00493DCE" w:rsidRDefault="00493DCE" w:rsidP="00493DCE">
      <w:pPr>
        <w:spacing w:after="200" w:line="276" w:lineRule="auto"/>
        <w:jc w:val="center"/>
        <w:rPr>
          <w:rFonts w:ascii="Times New Roman" w:hAnsi="Times New Roman"/>
          <w:sz w:val="16"/>
          <w:szCs w:val="16"/>
        </w:rPr>
      </w:pPr>
    </w:p>
    <w:p w:rsidR="00493DCE" w:rsidRPr="00493DCE" w:rsidRDefault="00493DCE" w:rsidP="00493DCE">
      <w:pPr>
        <w:spacing w:after="200" w:line="276" w:lineRule="auto"/>
        <w:jc w:val="center"/>
        <w:rPr>
          <w:rFonts w:ascii="Times New Roman" w:hAnsi="Times New Roman"/>
          <w:sz w:val="16"/>
          <w:szCs w:val="16"/>
        </w:rPr>
      </w:pPr>
    </w:p>
    <w:tbl>
      <w:tblPr>
        <w:tblW w:w="5000" w:type="pct"/>
        <w:tblLook w:val="0000" w:firstRow="0" w:lastRow="0" w:firstColumn="0" w:lastColumn="0" w:noHBand="0" w:noVBand="0"/>
      </w:tblPr>
      <w:tblGrid>
        <w:gridCol w:w="2503"/>
        <w:gridCol w:w="3890"/>
        <w:gridCol w:w="491"/>
        <w:gridCol w:w="2471"/>
      </w:tblGrid>
      <w:tr w:rsidR="00493DCE" w:rsidRPr="00493DCE" w:rsidTr="00DB2607">
        <w:trPr>
          <w:trHeight w:val="454"/>
        </w:trPr>
        <w:tc>
          <w:tcPr>
            <w:tcW w:w="1339" w:type="pct"/>
            <w:tcBorders>
              <w:left w:val="nil"/>
              <w:bottom w:val="nil"/>
              <w:right w:val="nil"/>
            </w:tcBorders>
            <w:shd w:val="clear" w:color="auto" w:fill="auto"/>
            <w:noWrap/>
            <w:vAlign w:val="bottom"/>
          </w:tcPr>
          <w:p w:rsidR="00493DCE" w:rsidRPr="00493DCE" w:rsidRDefault="00493DCE" w:rsidP="00493DCE">
            <w:pPr>
              <w:spacing w:after="200" w:line="240" w:lineRule="auto"/>
              <w:jc w:val="right"/>
              <w:rPr>
                <w:rFonts w:ascii="Times New Roman" w:hAnsi="Times New Roman"/>
                <w:sz w:val="24"/>
                <w:szCs w:val="24"/>
              </w:rPr>
            </w:pPr>
            <w:r w:rsidRPr="00493DCE">
              <w:rPr>
                <w:rFonts w:ascii="Times New Roman" w:hAnsi="Times New Roman"/>
                <w:sz w:val="24"/>
                <w:szCs w:val="24"/>
              </w:rPr>
              <w:t xml:space="preserve">Студент </w:t>
            </w:r>
          </w:p>
        </w:tc>
        <w:tc>
          <w:tcPr>
            <w:tcW w:w="2080" w:type="pct"/>
            <w:tcBorders>
              <w:left w:val="nil"/>
              <w:bottom w:val="single" w:sz="4" w:space="0" w:color="auto"/>
              <w:right w:val="nil"/>
            </w:tcBorders>
            <w:shd w:val="clear" w:color="auto" w:fill="auto"/>
            <w:noWrap/>
            <w:vAlign w:val="bottom"/>
          </w:tcPr>
          <w:p w:rsidR="00493DCE" w:rsidRPr="00493DCE" w:rsidRDefault="00493DCE" w:rsidP="00493DCE">
            <w:pPr>
              <w:spacing w:after="200" w:line="240" w:lineRule="auto"/>
              <w:rPr>
                <w:rFonts w:ascii="Times New Roman" w:hAnsi="Times New Roman"/>
                <w:i/>
                <w:iCs/>
                <w:color w:val="000080"/>
              </w:rPr>
            </w:pPr>
            <w:proofErr w:type="spellStart"/>
            <w:r w:rsidRPr="00493DCE">
              <w:rPr>
                <w:rFonts w:ascii="Times New Roman" w:hAnsi="Times New Roman"/>
                <w:i/>
                <w:iCs/>
                <w:color w:val="000080"/>
              </w:rPr>
              <w:t>Галеев</w:t>
            </w:r>
            <w:proofErr w:type="spellEnd"/>
            <w:r w:rsidRPr="00493DCE">
              <w:rPr>
                <w:rFonts w:ascii="Times New Roman" w:hAnsi="Times New Roman"/>
                <w:i/>
                <w:iCs/>
                <w:color w:val="000080"/>
              </w:rPr>
              <w:t xml:space="preserve"> Илья </w:t>
            </w:r>
            <w:proofErr w:type="spellStart"/>
            <w:r w:rsidRPr="00493DCE">
              <w:rPr>
                <w:rFonts w:ascii="Times New Roman" w:hAnsi="Times New Roman"/>
                <w:i/>
                <w:iCs/>
                <w:color w:val="000080"/>
              </w:rPr>
              <w:t>Дамирович</w:t>
            </w:r>
            <w:proofErr w:type="spellEnd"/>
          </w:p>
        </w:tc>
        <w:tc>
          <w:tcPr>
            <w:tcW w:w="259" w:type="pct"/>
            <w:tcBorders>
              <w:left w:val="nil"/>
              <w:bottom w:val="nil"/>
              <w:right w:val="nil"/>
            </w:tcBorders>
            <w:shd w:val="clear" w:color="auto" w:fill="auto"/>
            <w:noWrap/>
            <w:vAlign w:val="bottom"/>
          </w:tcPr>
          <w:p w:rsidR="00493DCE" w:rsidRPr="00493DCE" w:rsidRDefault="00493DCE" w:rsidP="00493DCE">
            <w:pPr>
              <w:spacing w:after="200" w:line="240" w:lineRule="auto"/>
              <w:ind w:firstLineChars="100" w:firstLine="220"/>
              <w:rPr>
                <w:rFonts w:ascii="Times New Roman" w:hAnsi="Times New Roman"/>
                <w:i/>
                <w:iCs/>
                <w:color w:val="000080"/>
              </w:rPr>
            </w:pPr>
            <w:r w:rsidRPr="00493DCE">
              <w:rPr>
                <w:rFonts w:ascii="Times New Roman" w:hAnsi="Times New Roman"/>
                <w:i/>
                <w:iCs/>
                <w:color w:val="000080"/>
              </w:rPr>
              <w:t> </w:t>
            </w:r>
          </w:p>
        </w:tc>
        <w:tc>
          <w:tcPr>
            <w:tcW w:w="1322" w:type="pct"/>
            <w:tcBorders>
              <w:left w:val="nil"/>
              <w:bottom w:val="single" w:sz="4" w:space="0" w:color="auto"/>
              <w:right w:val="nil"/>
            </w:tcBorders>
            <w:shd w:val="clear" w:color="auto" w:fill="auto"/>
            <w:noWrap/>
            <w:vAlign w:val="bottom"/>
          </w:tcPr>
          <w:p w:rsidR="00493DCE" w:rsidRPr="00493DCE" w:rsidRDefault="00493DCE" w:rsidP="00493DCE">
            <w:pPr>
              <w:spacing w:after="200" w:line="240" w:lineRule="auto"/>
              <w:jc w:val="center"/>
              <w:rPr>
                <w:rFonts w:ascii="Times New Roman" w:hAnsi="Times New Roman"/>
                <w:i/>
                <w:iCs/>
                <w:color w:val="000080"/>
              </w:rPr>
            </w:pPr>
            <w:r w:rsidRPr="00493DCE">
              <w:rPr>
                <w:rFonts w:ascii="Times New Roman" w:hAnsi="Times New Roman"/>
                <w:i/>
                <w:iCs/>
                <w:color w:val="000080"/>
              </w:rPr>
              <w:t> </w:t>
            </w:r>
          </w:p>
        </w:tc>
      </w:tr>
      <w:tr w:rsidR="00493DCE" w:rsidRPr="00493DCE" w:rsidTr="00DB2607">
        <w:trPr>
          <w:trHeight w:val="170"/>
        </w:trPr>
        <w:tc>
          <w:tcPr>
            <w:tcW w:w="1339" w:type="pct"/>
            <w:tcBorders>
              <w:top w:val="nil"/>
              <w:left w:val="nil"/>
              <w:bottom w:val="nil"/>
              <w:right w:val="nil"/>
            </w:tcBorders>
            <w:shd w:val="clear" w:color="auto" w:fill="auto"/>
            <w:noWrap/>
            <w:vAlign w:val="bottom"/>
          </w:tcPr>
          <w:p w:rsidR="00493DCE" w:rsidRPr="00493DCE" w:rsidRDefault="00493DCE" w:rsidP="00493DCE">
            <w:pPr>
              <w:spacing w:after="200" w:line="240" w:lineRule="auto"/>
              <w:jc w:val="right"/>
              <w:rPr>
                <w:rFonts w:ascii="Times New Roman" w:hAnsi="Times New Roman"/>
                <w:sz w:val="20"/>
              </w:rPr>
            </w:pPr>
          </w:p>
        </w:tc>
        <w:tc>
          <w:tcPr>
            <w:tcW w:w="2080" w:type="pct"/>
            <w:tcBorders>
              <w:top w:val="single" w:sz="4" w:space="0" w:color="auto"/>
              <w:left w:val="nil"/>
              <w:bottom w:val="nil"/>
              <w:right w:val="nil"/>
            </w:tcBorders>
            <w:shd w:val="clear" w:color="auto" w:fill="auto"/>
            <w:noWrap/>
          </w:tcPr>
          <w:p w:rsidR="00493DCE" w:rsidRPr="00493DCE" w:rsidRDefault="00493DCE" w:rsidP="00493DCE">
            <w:pPr>
              <w:spacing w:after="200" w:line="240" w:lineRule="auto"/>
              <w:jc w:val="center"/>
              <w:rPr>
                <w:rFonts w:ascii="Times New Roman" w:hAnsi="Times New Roman"/>
                <w:i/>
                <w:iCs/>
                <w:sz w:val="14"/>
                <w:szCs w:val="14"/>
              </w:rPr>
            </w:pPr>
            <w:r w:rsidRPr="00493DCE">
              <w:rPr>
                <w:rFonts w:ascii="Times New Roman" w:hAnsi="Times New Roman"/>
                <w:i/>
                <w:iCs/>
                <w:sz w:val="14"/>
                <w:szCs w:val="14"/>
              </w:rPr>
              <w:t>(Ф.И.О. полностью)</w:t>
            </w:r>
          </w:p>
        </w:tc>
        <w:tc>
          <w:tcPr>
            <w:tcW w:w="259" w:type="pct"/>
            <w:tcBorders>
              <w:top w:val="nil"/>
              <w:left w:val="nil"/>
              <w:bottom w:val="nil"/>
              <w:right w:val="nil"/>
            </w:tcBorders>
            <w:shd w:val="clear" w:color="auto" w:fill="auto"/>
            <w:noWrap/>
          </w:tcPr>
          <w:p w:rsidR="00493DCE" w:rsidRPr="00493DCE" w:rsidRDefault="00493DCE" w:rsidP="00493DCE">
            <w:pPr>
              <w:spacing w:after="200" w:line="240" w:lineRule="auto"/>
              <w:jc w:val="center"/>
              <w:rPr>
                <w:rFonts w:ascii="Times New Roman" w:hAnsi="Times New Roman"/>
                <w:i/>
                <w:iCs/>
                <w:sz w:val="14"/>
                <w:szCs w:val="14"/>
              </w:rPr>
            </w:pPr>
          </w:p>
        </w:tc>
        <w:tc>
          <w:tcPr>
            <w:tcW w:w="1322" w:type="pct"/>
            <w:tcBorders>
              <w:top w:val="single" w:sz="4" w:space="0" w:color="auto"/>
              <w:left w:val="nil"/>
              <w:bottom w:val="nil"/>
              <w:right w:val="nil"/>
            </w:tcBorders>
            <w:shd w:val="clear" w:color="auto" w:fill="auto"/>
            <w:noWrap/>
            <w:vAlign w:val="bottom"/>
          </w:tcPr>
          <w:p w:rsidR="00493DCE" w:rsidRPr="00493DCE" w:rsidRDefault="00493DCE" w:rsidP="00493DCE">
            <w:pPr>
              <w:spacing w:after="200" w:line="240" w:lineRule="auto"/>
              <w:jc w:val="center"/>
              <w:rPr>
                <w:rFonts w:ascii="Times New Roman" w:hAnsi="Times New Roman"/>
                <w:i/>
                <w:iCs/>
                <w:sz w:val="14"/>
                <w:szCs w:val="14"/>
              </w:rPr>
            </w:pPr>
            <w:r w:rsidRPr="00493DCE">
              <w:rPr>
                <w:rFonts w:ascii="Times New Roman" w:hAnsi="Times New Roman"/>
                <w:i/>
                <w:iCs/>
                <w:sz w:val="14"/>
                <w:szCs w:val="14"/>
              </w:rPr>
              <w:t>подпись</w:t>
            </w:r>
          </w:p>
        </w:tc>
      </w:tr>
      <w:tr w:rsidR="00493DCE" w:rsidRPr="00493DCE" w:rsidTr="00DB2607">
        <w:trPr>
          <w:trHeight w:val="454"/>
        </w:trPr>
        <w:tc>
          <w:tcPr>
            <w:tcW w:w="1339" w:type="pct"/>
            <w:tcBorders>
              <w:top w:val="nil"/>
              <w:left w:val="nil"/>
              <w:bottom w:val="nil"/>
              <w:right w:val="nil"/>
            </w:tcBorders>
            <w:shd w:val="clear" w:color="auto" w:fill="auto"/>
            <w:noWrap/>
            <w:vAlign w:val="bottom"/>
          </w:tcPr>
          <w:p w:rsidR="00493DCE" w:rsidRPr="00493DCE" w:rsidRDefault="00493DCE" w:rsidP="00493DCE">
            <w:pPr>
              <w:spacing w:after="200" w:line="240" w:lineRule="auto"/>
              <w:jc w:val="right"/>
              <w:rPr>
                <w:rFonts w:ascii="Times New Roman" w:hAnsi="Times New Roman"/>
              </w:rPr>
            </w:pPr>
            <w:r w:rsidRPr="00493DCE">
              <w:rPr>
                <w:rFonts w:ascii="Times New Roman" w:hAnsi="Times New Roman"/>
              </w:rPr>
              <w:t xml:space="preserve">Руководитель </w:t>
            </w:r>
          </w:p>
        </w:tc>
        <w:tc>
          <w:tcPr>
            <w:tcW w:w="2080" w:type="pct"/>
            <w:tcBorders>
              <w:top w:val="nil"/>
              <w:left w:val="nil"/>
              <w:bottom w:val="single" w:sz="4" w:space="0" w:color="auto"/>
              <w:right w:val="nil"/>
            </w:tcBorders>
            <w:shd w:val="clear" w:color="auto" w:fill="auto"/>
            <w:noWrap/>
            <w:vAlign w:val="bottom"/>
          </w:tcPr>
          <w:p w:rsidR="00493DCE" w:rsidRPr="00493DCE" w:rsidRDefault="00493DCE" w:rsidP="00493DCE">
            <w:pPr>
              <w:spacing w:after="200" w:line="240" w:lineRule="auto"/>
              <w:rPr>
                <w:rFonts w:ascii="Times New Roman" w:hAnsi="Times New Roman"/>
                <w:i/>
                <w:iCs/>
                <w:color w:val="000080"/>
              </w:rPr>
            </w:pPr>
            <w:r w:rsidRPr="00493DCE">
              <w:rPr>
                <w:rFonts w:ascii="Times New Roman" w:hAnsi="Times New Roman"/>
                <w:i/>
                <w:iCs/>
                <w:color w:val="000080"/>
              </w:rPr>
              <w:t> </w:t>
            </w:r>
            <w:proofErr w:type="spellStart"/>
            <w:r w:rsidRPr="00493DCE">
              <w:rPr>
                <w:rFonts w:ascii="Times New Roman" w:hAnsi="Times New Roman"/>
                <w:i/>
                <w:iCs/>
                <w:color w:val="000080"/>
              </w:rPr>
              <w:t>Тулупникова</w:t>
            </w:r>
            <w:proofErr w:type="spellEnd"/>
            <w:r w:rsidRPr="00493DCE">
              <w:rPr>
                <w:rFonts w:ascii="Times New Roman" w:hAnsi="Times New Roman"/>
                <w:i/>
                <w:iCs/>
                <w:color w:val="000080"/>
              </w:rPr>
              <w:t xml:space="preserve"> Юлия Вениаминовна</w:t>
            </w:r>
          </w:p>
        </w:tc>
        <w:tc>
          <w:tcPr>
            <w:tcW w:w="259" w:type="pct"/>
            <w:tcBorders>
              <w:top w:val="nil"/>
              <w:left w:val="nil"/>
              <w:bottom w:val="nil"/>
              <w:right w:val="nil"/>
            </w:tcBorders>
            <w:shd w:val="clear" w:color="auto" w:fill="auto"/>
            <w:noWrap/>
            <w:vAlign w:val="bottom"/>
          </w:tcPr>
          <w:p w:rsidR="00493DCE" w:rsidRPr="00493DCE" w:rsidRDefault="00493DCE" w:rsidP="00493DCE">
            <w:pPr>
              <w:spacing w:after="200" w:line="240" w:lineRule="auto"/>
              <w:ind w:firstLineChars="100" w:firstLine="220"/>
              <w:rPr>
                <w:rFonts w:ascii="Times New Roman" w:hAnsi="Times New Roman"/>
                <w:i/>
                <w:iCs/>
                <w:color w:val="000080"/>
              </w:rPr>
            </w:pPr>
          </w:p>
        </w:tc>
        <w:tc>
          <w:tcPr>
            <w:tcW w:w="1322" w:type="pct"/>
            <w:tcBorders>
              <w:top w:val="nil"/>
              <w:left w:val="nil"/>
              <w:bottom w:val="single" w:sz="4" w:space="0" w:color="auto"/>
              <w:right w:val="nil"/>
            </w:tcBorders>
            <w:shd w:val="clear" w:color="auto" w:fill="auto"/>
            <w:noWrap/>
            <w:vAlign w:val="bottom"/>
          </w:tcPr>
          <w:p w:rsidR="00493DCE" w:rsidRPr="00493DCE" w:rsidRDefault="00493DCE" w:rsidP="00493DCE">
            <w:pPr>
              <w:spacing w:after="200" w:line="240" w:lineRule="auto"/>
              <w:jc w:val="center"/>
              <w:rPr>
                <w:rFonts w:ascii="Times New Roman" w:hAnsi="Times New Roman"/>
                <w:i/>
                <w:iCs/>
                <w:color w:val="000080"/>
              </w:rPr>
            </w:pPr>
            <w:r w:rsidRPr="00493DCE">
              <w:rPr>
                <w:rFonts w:ascii="Times New Roman" w:hAnsi="Times New Roman"/>
                <w:i/>
                <w:iCs/>
                <w:color w:val="000080"/>
              </w:rPr>
              <w:t> </w:t>
            </w:r>
          </w:p>
        </w:tc>
      </w:tr>
      <w:tr w:rsidR="00493DCE" w:rsidRPr="00493DCE" w:rsidTr="00DB2607">
        <w:trPr>
          <w:trHeight w:val="170"/>
        </w:trPr>
        <w:tc>
          <w:tcPr>
            <w:tcW w:w="1339" w:type="pct"/>
            <w:tcBorders>
              <w:top w:val="nil"/>
              <w:left w:val="nil"/>
              <w:bottom w:val="nil"/>
              <w:right w:val="nil"/>
            </w:tcBorders>
            <w:shd w:val="clear" w:color="auto" w:fill="auto"/>
            <w:noWrap/>
            <w:vAlign w:val="bottom"/>
          </w:tcPr>
          <w:p w:rsidR="00493DCE" w:rsidRPr="00493DCE" w:rsidRDefault="00493DCE" w:rsidP="00493DCE">
            <w:pPr>
              <w:spacing w:after="200" w:line="240" w:lineRule="auto"/>
              <w:jc w:val="right"/>
              <w:rPr>
                <w:rFonts w:ascii="Times New Roman" w:hAnsi="Times New Roman"/>
                <w:sz w:val="20"/>
              </w:rPr>
            </w:pPr>
          </w:p>
        </w:tc>
        <w:tc>
          <w:tcPr>
            <w:tcW w:w="2080" w:type="pct"/>
            <w:tcBorders>
              <w:top w:val="single" w:sz="4" w:space="0" w:color="auto"/>
              <w:left w:val="nil"/>
              <w:bottom w:val="nil"/>
              <w:right w:val="nil"/>
            </w:tcBorders>
            <w:shd w:val="clear" w:color="auto" w:fill="auto"/>
            <w:noWrap/>
          </w:tcPr>
          <w:p w:rsidR="00493DCE" w:rsidRPr="00493DCE" w:rsidRDefault="00493DCE" w:rsidP="00493DCE">
            <w:pPr>
              <w:spacing w:after="200" w:line="240" w:lineRule="auto"/>
              <w:jc w:val="center"/>
              <w:rPr>
                <w:rFonts w:ascii="Times New Roman" w:hAnsi="Times New Roman"/>
                <w:i/>
                <w:iCs/>
                <w:sz w:val="14"/>
                <w:szCs w:val="14"/>
              </w:rPr>
            </w:pPr>
            <w:r w:rsidRPr="00493DCE">
              <w:rPr>
                <w:rFonts w:ascii="Times New Roman" w:hAnsi="Times New Roman"/>
                <w:i/>
                <w:iCs/>
                <w:sz w:val="14"/>
                <w:szCs w:val="14"/>
              </w:rPr>
              <w:t>(Ф.И.О.)</w:t>
            </w:r>
          </w:p>
        </w:tc>
        <w:tc>
          <w:tcPr>
            <w:tcW w:w="259" w:type="pct"/>
            <w:tcBorders>
              <w:top w:val="nil"/>
              <w:left w:val="nil"/>
              <w:bottom w:val="nil"/>
              <w:right w:val="nil"/>
            </w:tcBorders>
            <w:shd w:val="clear" w:color="auto" w:fill="auto"/>
            <w:noWrap/>
          </w:tcPr>
          <w:p w:rsidR="00493DCE" w:rsidRPr="00493DCE" w:rsidRDefault="00493DCE" w:rsidP="00493DCE">
            <w:pPr>
              <w:spacing w:after="200" w:line="240" w:lineRule="auto"/>
              <w:jc w:val="center"/>
              <w:rPr>
                <w:rFonts w:ascii="Times New Roman" w:hAnsi="Times New Roman"/>
                <w:i/>
                <w:iCs/>
                <w:sz w:val="14"/>
                <w:szCs w:val="14"/>
              </w:rPr>
            </w:pPr>
          </w:p>
        </w:tc>
        <w:tc>
          <w:tcPr>
            <w:tcW w:w="1322" w:type="pct"/>
            <w:tcBorders>
              <w:top w:val="single" w:sz="4" w:space="0" w:color="auto"/>
              <w:left w:val="nil"/>
              <w:bottom w:val="nil"/>
              <w:right w:val="nil"/>
            </w:tcBorders>
            <w:shd w:val="clear" w:color="auto" w:fill="auto"/>
            <w:noWrap/>
            <w:vAlign w:val="bottom"/>
          </w:tcPr>
          <w:p w:rsidR="00493DCE" w:rsidRPr="00493DCE" w:rsidRDefault="00493DCE" w:rsidP="00493DCE">
            <w:pPr>
              <w:spacing w:after="200" w:line="240" w:lineRule="auto"/>
              <w:jc w:val="center"/>
              <w:rPr>
                <w:rFonts w:ascii="Times New Roman" w:hAnsi="Times New Roman"/>
                <w:i/>
                <w:iCs/>
                <w:sz w:val="14"/>
                <w:szCs w:val="14"/>
              </w:rPr>
            </w:pPr>
            <w:r w:rsidRPr="00493DCE">
              <w:rPr>
                <w:rFonts w:ascii="Times New Roman" w:hAnsi="Times New Roman"/>
                <w:i/>
                <w:iCs/>
                <w:sz w:val="14"/>
                <w:szCs w:val="14"/>
              </w:rPr>
              <w:t>подпись</w:t>
            </w:r>
          </w:p>
        </w:tc>
      </w:tr>
    </w:tbl>
    <w:p w:rsidR="00493DCE" w:rsidRPr="00493DCE" w:rsidRDefault="00493DCE" w:rsidP="00493DCE">
      <w:pPr>
        <w:spacing w:after="200" w:line="276" w:lineRule="auto"/>
        <w:jc w:val="center"/>
        <w:rPr>
          <w:rFonts w:ascii="Times New Roman" w:hAnsi="Times New Roman"/>
          <w:sz w:val="28"/>
          <w:szCs w:val="28"/>
        </w:rPr>
      </w:pPr>
    </w:p>
    <w:p w:rsidR="00493DCE" w:rsidRPr="00493DCE" w:rsidRDefault="00493DCE" w:rsidP="00493DCE">
      <w:pPr>
        <w:spacing w:after="200" w:line="276" w:lineRule="auto"/>
        <w:jc w:val="center"/>
        <w:rPr>
          <w:rFonts w:ascii="Times New Roman" w:hAnsi="Times New Roman"/>
          <w:sz w:val="28"/>
          <w:szCs w:val="28"/>
        </w:rPr>
      </w:pPr>
    </w:p>
    <w:p w:rsidR="00493DCE" w:rsidRPr="00493DCE" w:rsidRDefault="00493DCE" w:rsidP="00493DCE">
      <w:pPr>
        <w:spacing w:after="200" w:line="276" w:lineRule="auto"/>
        <w:jc w:val="center"/>
        <w:rPr>
          <w:rFonts w:ascii="Times New Roman" w:hAnsi="Times New Roman"/>
          <w:b/>
          <w:sz w:val="24"/>
          <w:szCs w:val="24"/>
        </w:rPr>
      </w:pPr>
    </w:p>
    <w:p w:rsidR="00493DCE" w:rsidRPr="00493DCE" w:rsidRDefault="00493DCE" w:rsidP="00493DCE">
      <w:pPr>
        <w:spacing w:after="200" w:line="276" w:lineRule="auto"/>
        <w:jc w:val="center"/>
        <w:rPr>
          <w:rFonts w:ascii="Times New Roman" w:hAnsi="Times New Roman"/>
          <w:b/>
          <w:sz w:val="24"/>
          <w:szCs w:val="24"/>
        </w:rPr>
      </w:pPr>
    </w:p>
    <w:p w:rsidR="00493DCE" w:rsidRPr="00493DCE" w:rsidRDefault="00493DCE" w:rsidP="00493DCE">
      <w:pPr>
        <w:spacing w:after="200" w:line="276" w:lineRule="auto"/>
        <w:jc w:val="center"/>
        <w:rPr>
          <w:rFonts w:ascii="Times New Roman" w:hAnsi="Times New Roman"/>
          <w:b/>
          <w:sz w:val="24"/>
          <w:szCs w:val="24"/>
        </w:rPr>
      </w:pPr>
    </w:p>
    <w:p w:rsidR="00493DCE" w:rsidRPr="00493DCE" w:rsidRDefault="00493DCE" w:rsidP="00493DCE">
      <w:pPr>
        <w:spacing w:after="200" w:line="276" w:lineRule="auto"/>
        <w:jc w:val="center"/>
        <w:rPr>
          <w:rFonts w:ascii="Times New Roman" w:hAnsi="Times New Roman"/>
          <w:sz w:val="28"/>
          <w:szCs w:val="28"/>
        </w:rPr>
      </w:pPr>
      <w:r w:rsidRPr="00493DCE">
        <w:rPr>
          <w:rFonts w:ascii="Times New Roman" w:hAnsi="Times New Roman"/>
          <w:b/>
          <w:sz w:val="24"/>
          <w:szCs w:val="24"/>
        </w:rPr>
        <w:t>МОСКВА 2015 г.</w:t>
      </w:r>
      <w:r w:rsidRPr="00493DCE">
        <w:rPr>
          <w:rFonts w:ascii="Times New Roman" w:hAnsi="Times New Roman"/>
          <w:sz w:val="28"/>
          <w:szCs w:val="28"/>
        </w:rPr>
        <w:br w:type="page"/>
      </w:r>
    </w:p>
    <w:p w:rsidR="00493DCE" w:rsidRPr="00493DCE" w:rsidRDefault="00493DCE" w:rsidP="00493DCE">
      <w:pPr>
        <w:keepNext/>
        <w:widowControl w:val="0"/>
        <w:spacing w:before="240" w:after="60" w:line="300" w:lineRule="auto"/>
        <w:jc w:val="center"/>
        <w:outlineLvl w:val="3"/>
        <w:rPr>
          <w:rFonts w:ascii="Times New Roman" w:eastAsia="Times New Roman" w:hAnsi="Times New Roman"/>
          <w:b/>
          <w:bCs/>
          <w:sz w:val="32"/>
          <w:szCs w:val="32"/>
          <w:lang w:eastAsia="ru-RU"/>
        </w:rPr>
      </w:pPr>
      <w:r w:rsidRPr="00493DCE">
        <w:rPr>
          <w:rFonts w:ascii="Times New Roman" w:eastAsia="Times New Roman" w:hAnsi="Times New Roman"/>
          <w:b/>
          <w:bCs/>
          <w:sz w:val="32"/>
          <w:szCs w:val="32"/>
          <w:lang w:eastAsia="ru-RU"/>
        </w:rPr>
        <w:lastRenderedPageBreak/>
        <w:t>Содержание</w:t>
      </w:r>
    </w:p>
    <w:p w:rsidR="00493DCE" w:rsidRPr="00493DCE" w:rsidRDefault="00493DCE" w:rsidP="00493DCE">
      <w:pPr>
        <w:tabs>
          <w:tab w:val="right" w:leader="dot" w:pos="9628"/>
        </w:tabs>
        <w:spacing w:after="100" w:line="276" w:lineRule="auto"/>
        <w:ind w:left="660"/>
        <w:rPr>
          <w:rFonts w:ascii="Times New Roman" w:eastAsia="Times New Roman" w:hAnsi="Times New Roman"/>
          <w:noProof/>
          <w:sz w:val="28"/>
          <w:szCs w:val="28"/>
          <w:lang w:eastAsia="ru-RU"/>
        </w:rPr>
      </w:pPr>
      <w:r w:rsidRPr="00493DCE">
        <w:rPr>
          <w:rFonts w:ascii="Times New Roman" w:hAnsi="Times New Roman"/>
          <w:sz w:val="28"/>
          <w:szCs w:val="28"/>
          <w:lang w:eastAsia="ru-RU"/>
        </w:rPr>
        <w:fldChar w:fldCharType="begin"/>
      </w:r>
      <w:r w:rsidRPr="00493DCE">
        <w:rPr>
          <w:rFonts w:ascii="Times New Roman" w:hAnsi="Times New Roman"/>
          <w:sz w:val="28"/>
          <w:szCs w:val="28"/>
          <w:lang w:eastAsia="ru-RU"/>
        </w:rPr>
        <w:instrText xml:space="preserve"> TOC \o "1-4" \h \z \u </w:instrText>
      </w:r>
      <w:r w:rsidRPr="00493DCE">
        <w:rPr>
          <w:rFonts w:ascii="Times New Roman" w:hAnsi="Times New Roman"/>
          <w:sz w:val="28"/>
          <w:szCs w:val="28"/>
          <w:lang w:eastAsia="ru-RU"/>
        </w:rPr>
        <w:fldChar w:fldCharType="separate"/>
      </w:r>
    </w:p>
    <w:p w:rsidR="00493DCE" w:rsidRPr="00493DCE" w:rsidRDefault="00493DCE" w:rsidP="00493DCE">
      <w:pPr>
        <w:tabs>
          <w:tab w:val="right" w:leader="dot" w:pos="9628"/>
        </w:tabs>
        <w:spacing w:after="100" w:line="276" w:lineRule="auto"/>
        <w:ind w:left="660"/>
        <w:rPr>
          <w:rFonts w:ascii="Times New Roman" w:eastAsia="Times New Roman" w:hAnsi="Times New Roman"/>
          <w:noProof/>
          <w:sz w:val="28"/>
          <w:szCs w:val="28"/>
          <w:lang w:eastAsia="ru-RU"/>
        </w:rPr>
      </w:pPr>
    </w:p>
    <w:p w:rsidR="00493DCE" w:rsidRPr="00493DCE" w:rsidRDefault="00493DCE" w:rsidP="00493DCE">
      <w:pPr>
        <w:tabs>
          <w:tab w:val="right" w:leader="dot" w:pos="9628"/>
        </w:tabs>
        <w:spacing w:after="100" w:line="276" w:lineRule="auto"/>
        <w:ind w:left="567"/>
        <w:rPr>
          <w:rFonts w:ascii="Times New Roman" w:eastAsia="Times New Roman" w:hAnsi="Times New Roman"/>
          <w:noProof/>
          <w:sz w:val="28"/>
          <w:szCs w:val="28"/>
          <w:lang w:eastAsia="ru-RU"/>
        </w:rPr>
      </w:pPr>
      <w:hyperlink w:anchor="_Toc408588485" w:history="1">
        <w:r w:rsidRPr="00493DCE">
          <w:rPr>
            <w:rFonts w:ascii="Times New Roman" w:hAnsi="Times New Roman"/>
            <w:noProof/>
            <w:color w:val="0000FF"/>
            <w:sz w:val="28"/>
            <w:szCs w:val="28"/>
            <w:u w:val="single"/>
          </w:rPr>
          <w:t>Введение</w:t>
        </w:r>
        <w:r w:rsidRPr="00493DCE">
          <w:rPr>
            <w:rFonts w:ascii="Times New Roman" w:hAnsi="Times New Roman"/>
            <w:noProof/>
            <w:webHidden/>
            <w:sz w:val="28"/>
            <w:szCs w:val="28"/>
          </w:rPr>
          <w:tab/>
        </w:r>
        <w:r w:rsidRPr="00493DCE">
          <w:rPr>
            <w:rFonts w:ascii="Times New Roman" w:hAnsi="Times New Roman"/>
            <w:noProof/>
            <w:webHidden/>
            <w:sz w:val="28"/>
            <w:szCs w:val="28"/>
          </w:rPr>
          <w:fldChar w:fldCharType="begin"/>
        </w:r>
        <w:r w:rsidRPr="00493DCE">
          <w:rPr>
            <w:rFonts w:ascii="Times New Roman" w:hAnsi="Times New Roman"/>
            <w:noProof/>
            <w:webHidden/>
            <w:sz w:val="28"/>
            <w:szCs w:val="28"/>
          </w:rPr>
          <w:instrText xml:space="preserve"> PAGEREF _Toc408588485 \h </w:instrText>
        </w:r>
        <w:r w:rsidRPr="00493DCE">
          <w:rPr>
            <w:rFonts w:ascii="Times New Roman" w:hAnsi="Times New Roman"/>
            <w:noProof/>
            <w:webHidden/>
            <w:sz w:val="28"/>
            <w:szCs w:val="28"/>
          </w:rPr>
        </w:r>
        <w:r w:rsidRPr="00493DCE">
          <w:rPr>
            <w:rFonts w:ascii="Times New Roman" w:hAnsi="Times New Roman"/>
            <w:noProof/>
            <w:webHidden/>
            <w:sz w:val="28"/>
            <w:szCs w:val="28"/>
          </w:rPr>
          <w:fldChar w:fldCharType="separate"/>
        </w:r>
        <w:r w:rsidRPr="00493DCE">
          <w:rPr>
            <w:rFonts w:ascii="Times New Roman" w:hAnsi="Times New Roman"/>
            <w:noProof/>
            <w:webHidden/>
            <w:sz w:val="28"/>
            <w:szCs w:val="28"/>
          </w:rPr>
          <w:t>3</w:t>
        </w:r>
        <w:r w:rsidRPr="00493DCE">
          <w:rPr>
            <w:rFonts w:ascii="Times New Roman" w:hAnsi="Times New Roman"/>
            <w:noProof/>
            <w:webHidden/>
            <w:sz w:val="28"/>
            <w:szCs w:val="28"/>
          </w:rPr>
          <w:fldChar w:fldCharType="end"/>
        </w:r>
      </w:hyperlink>
    </w:p>
    <w:p w:rsidR="00493DCE" w:rsidRPr="00493DCE" w:rsidRDefault="00493DCE" w:rsidP="00493DCE">
      <w:pPr>
        <w:tabs>
          <w:tab w:val="right" w:leader="dot" w:pos="9628"/>
        </w:tabs>
        <w:spacing w:after="100" w:line="276" w:lineRule="auto"/>
        <w:ind w:left="567"/>
        <w:rPr>
          <w:rFonts w:ascii="Times New Roman" w:eastAsia="Times New Roman" w:hAnsi="Times New Roman"/>
          <w:noProof/>
          <w:sz w:val="28"/>
          <w:szCs w:val="28"/>
          <w:lang w:eastAsia="ru-RU"/>
        </w:rPr>
      </w:pPr>
      <w:r w:rsidRPr="00493DCE">
        <w:rPr>
          <w:rFonts w:ascii="Times New Roman" w:hAnsi="Times New Roman"/>
          <w:sz w:val="28"/>
          <w:szCs w:val="28"/>
        </w:rPr>
        <w:t xml:space="preserve">Глава 1. </w:t>
      </w:r>
      <w:hyperlink w:anchor="_Toc408588486" w:history="1">
        <w:r w:rsidRPr="00493DCE">
          <w:rPr>
            <w:rFonts w:ascii="Times New Roman" w:hAnsi="Times New Roman"/>
            <w:noProof/>
            <w:color w:val="0000FF"/>
            <w:sz w:val="28"/>
            <w:szCs w:val="28"/>
            <w:u w:val="single"/>
          </w:rPr>
          <w:t>Сущность финансовых ресурсов</w:t>
        </w:r>
        <w:r w:rsidRPr="00493DCE">
          <w:rPr>
            <w:rFonts w:ascii="Times New Roman" w:hAnsi="Times New Roman"/>
            <w:noProof/>
            <w:webHidden/>
            <w:sz w:val="28"/>
            <w:szCs w:val="28"/>
          </w:rPr>
          <w:tab/>
        </w:r>
        <w:r w:rsidRPr="00493DCE">
          <w:rPr>
            <w:rFonts w:ascii="Times New Roman" w:hAnsi="Times New Roman"/>
            <w:noProof/>
            <w:webHidden/>
            <w:sz w:val="28"/>
            <w:szCs w:val="28"/>
          </w:rPr>
          <w:fldChar w:fldCharType="begin"/>
        </w:r>
        <w:r w:rsidRPr="00493DCE">
          <w:rPr>
            <w:rFonts w:ascii="Times New Roman" w:hAnsi="Times New Roman"/>
            <w:noProof/>
            <w:webHidden/>
            <w:sz w:val="28"/>
            <w:szCs w:val="28"/>
          </w:rPr>
          <w:instrText xml:space="preserve"> PAGEREF _Toc408588486 \h </w:instrText>
        </w:r>
        <w:r w:rsidRPr="00493DCE">
          <w:rPr>
            <w:rFonts w:ascii="Times New Roman" w:hAnsi="Times New Roman"/>
            <w:noProof/>
            <w:webHidden/>
            <w:sz w:val="28"/>
            <w:szCs w:val="28"/>
          </w:rPr>
        </w:r>
        <w:r w:rsidRPr="00493DCE">
          <w:rPr>
            <w:rFonts w:ascii="Times New Roman" w:hAnsi="Times New Roman"/>
            <w:noProof/>
            <w:webHidden/>
            <w:sz w:val="28"/>
            <w:szCs w:val="28"/>
          </w:rPr>
          <w:fldChar w:fldCharType="separate"/>
        </w:r>
        <w:r w:rsidRPr="00493DCE">
          <w:rPr>
            <w:rFonts w:ascii="Times New Roman" w:hAnsi="Times New Roman"/>
            <w:noProof/>
            <w:webHidden/>
            <w:sz w:val="28"/>
            <w:szCs w:val="28"/>
          </w:rPr>
          <w:t>4</w:t>
        </w:r>
        <w:r w:rsidRPr="00493DCE">
          <w:rPr>
            <w:rFonts w:ascii="Times New Roman" w:hAnsi="Times New Roman"/>
            <w:noProof/>
            <w:webHidden/>
            <w:sz w:val="28"/>
            <w:szCs w:val="28"/>
          </w:rPr>
          <w:fldChar w:fldCharType="end"/>
        </w:r>
      </w:hyperlink>
    </w:p>
    <w:p w:rsidR="00493DCE" w:rsidRPr="00493DCE" w:rsidRDefault="00493DCE" w:rsidP="00493DCE">
      <w:pPr>
        <w:tabs>
          <w:tab w:val="right" w:leader="dot" w:pos="9628"/>
        </w:tabs>
        <w:spacing w:after="100" w:line="276" w:lineRule="auto"/>
        <w:ind w:left="567"/>
        <w:rPr>
          <w:rFonts w:ascii="Times New Roman" w:eastAsia="Times New Roman" w:hAnsi="Times New Roman"/>
          <w:noProof/>
          <w:sz w:val="28"/>
          <w:szCs w:val="28"/>
          <w:lang w:eastAsia="ru-RU"/>
        </w:rPr>
      </w:pPr>
      <w:r w:rsidRPr="00493DCE">
        <w:rPr>
          <w:rFonts w:ascii="Times New Roman" w:hAnsi="Times New Roman"/>
          <w:sz w:val="28"/>
          <w:szCs w:val="28"/>
        </w:rPr>
        <w:t>Глава 2. Источники</w:t>
      </w:r>
      <w:hyperlink w:anchor="_Toc408588487" w:history="1">
        <w:r w:rsidRPr="00493DCE">
          <w:rPr>
            <w:rFonts w:ascii="Times New Roman" w:hAnsi="Times New Roman"/>
            <w:sz w:val="28"/>
            <w:szCs w:val="28"/>
          </w:rPr>
          <w:t xml:space="preserve"> формирования</w:t>
        </w:r>
        <w:r w:rsidRPr="00493DCE">
          <w:rPr>
            <w:rFonts w:ascii="Times New Roman" w:hAnsi="Times New Roman"/>
            <w:noProof/>
            <w:color w:val="0000FF"/>
            <w:sz w:val="28"/>
            <w:szCs w:val="28"/>
            <w:u w:val="single"/>
          </w:rPr>
          <w:t xml:space="preserve"> финансовых ресурсов</w:t>
        </w:r>
        <w:r w:rsidRPr="00493DCE">
          <w:rPr>
            <w:rFonts w:ascii="Times New Roman" w:hAnsi="Times New Roman"/>
            <w:noProof/>
            <w:webHidden/>
            <w:sz w:val="28"/>
            <w:szCs w:val="28"/>
          </w:rPr>
          <w:tab/>
        </w:r>
        <w:r w:rsidRPr="00493DCE">
          <w:rPr>
            <w:rFonts w:ascii="Times New Roman" w:hAnsi="Times New Roman"/>
            <w:noProof/>
            <w:webHidden/>
            <w:sz w:val="28"/>
            <w:szCs w:val="28"/>
          </w:rPr>
          <w:fldChar w:fldCharType="begin"/>
        </w:r>
        <w:r w:rsidRPr="00493DCE">
          <w:rPr>
            <w:rFonts w:ascii="Times New Roman" w:hAnsi="Times New Roman"/>
            <w:noProof/>
            <w:webHidden/>
            <w:sz w:val="28"/>
            <w:szCs w:val="28"/>
          </w:rPr>
          <w:instrText xml:space="preserve"> PAGEREF _Toc408588487 \h </w:instrText>
        </w:r>
        <w:r w:rsidRPr="00493DCE">
          <w:rPr>
            <w:rFonts w:ascii="Times New Roman" w:hAnsi="Times New Roman"/>
            <w:noProof/>
            <w:webHidden/>
            <w:sz w:val="28"/>
            <w:szCs w:val="28"/>
          </w:rPr>
        </w:r>
        <w:r w:rsidRPr="00493DCE">
          <w:rPr>
            <w:rFonts w:ascii="Times New Roman" w:hAnsi="Times New Roman"/>
            <w:noProof/>
            <w:webHidden/>
            <w:sz w:val="28"/>
            <w:szCs w:val="28"/>
          </w:rPr>
          <w:fldChar w:fldCharType="separate"/>
        </w:r>
        <w:r w:rsidRPr="00493DCE">
          <w:rPr>
            <w:rFonts w:ascii="Times New Roman" w:hAnsi="Times New Roman"/>
            <w:noProof/>
            <w:webHidden/>
            <w:sz w:val="28"/>
            <w:szCs w:val="28"/>
          </w:rPr>
          <w:t>10</w:t>
        </w:r>
        <w:r w:rsidRPr="00493DCE">
          <w:rPr>
            <w:rFonts w:ascii="Times New Roman" w:hAnsi="Times New Roman"/>
            <w:noProof/>
            <w:webHidden/>
            <w:sz w:val="28"/>
            <w:szCs w:val="28"/>
          </w:rPr>
          <w:fldChar w:fldCharType="end"/>
        </w:r>
      </w:hyperlink>
    </w:p>
    <w:p w:rsidR="00493DCE" w:rsidRPr="00493DCE" w:rsidRDefault="00493DCE" w:rsidP="00493DCE">
      <w:pPr>
        <w:tabs>
          <w:tab w:val="right" w:leader="dot" w:pos="9628"/>
        </w:tabs>
        <w:spacing w:after="100" w:line="276" w:lineRule="auto"/>
        <w:ind w:left="567"/>
        <w:rPr>
          <w:rFonts w:ascii="Times New Roman" w:eastAsia="Times New Roman" w:hAnsi="Times New Roman"/>
          <w:noProof/>
          <w:sz w:val="28"/>
          <w:szCs w:val="28"/>
          <w:lang w:eastAsia="ru-RU"/>
        </w:rPr>
      </w:pPr>
      <w:hyperlink w:anchor="_Toc408588488" w:history="1">
        <w:r w:rsidRPr="00493DCE">
          <w:rPr>
            <w:rFonts w:ascii="Times New Roman" w:hAnsi="Times New Roman"/>
            <w:noProof/>
            <w:color w:val="0000FF"/>
            <w:sz w:val="28"/>
            <w:szCs w:val="28"/>
            <w:u w:val="single"/>
          </w:rPr>
          <w:t>Заключение</w:t>
        </w:r>
        <w:r w:rsidRPr="00493DCE">
          <w:rPr>
            <w:rFonts w:ascii="Times New Roman" w:hAnsi="Times New Roman"/>
            <w:noProof/>
            <w:webHidden/>
            <w:sz w:val="28"/>
            <w:szCs w:val="28"/>
          </w:rPr>
          <w:tab/>
        </w:r>
        <w:r w:rsidRPr="00493DCE">
          <w:rPr>
            <w:rFonts w:ascii="Times New Roman" w:hAnsi="Times New Roman"/>
            <w:noProof/>
            <w:webHidden/>
            <w:sz w:val="28"/>
            <w:szCs w:val="28"/>
          </w:rPr>
          <w:fldChar w:fldCharType="begin"/>
        </w:r>
        <w:r w:rsidRPr="00493DCE">
          <w:rPr>
            <w:rFonts w:ascii="Times New Roman" w:hAnsi="Times New Roman"/>
            <w:noProof/>
            <w:webHidden/>
            <w:sz w:val="28"/>
            <w:szCs w:val="28"/>
          </w:rPr>
          <w:instrText xml:space="preserve"> PAGEREF _Toc408588488 \h </w:instrText>
        </w:r>
        <w:r w:rsidRPr="00493DCE">
          <w:rPr>
            <w:rFonts w:ascii="Times New Roman" w:hAnsi="Times New Roman"/>
            <w:noProof/>
            <w:webHidden/>
            <w:sz w:val="28"/>
            <w:szCs w:val="28"/>
          </w:rPr>
        </w:r>
        <w:r w:rsidRPr="00493DCE">
          <w:rPr>
            <w:rFonts w:ascii="Times New Roman" w:hAnsi="Times New Roman"/>
            <w:noProof/>
            <w:webHidden/>
            <w:sz w:val="28"/>
            <w:szCs w:val="28"/>
          </w:rPr>
          <w:fldChar w:fldCharType="separate"/>
        </w:r>
        <w:r w:rsidRPr="00493DCE">
          <w:rPr>
            <w:rFonts w:ascii="Times New Roman" w:hAnsi="Times New Roman"/>
            <w:noProof/>
            <w:webHidden/>
            <w:sz w:val="28"/>
            <w:szCs w:val="28"/>
          </w:rPr>
          <w:t>15</w:t>
        </w:r>
        <w:r w:rsidRPr="00493DCE">
          <w:rPr>
            <w:rFonts w:ascii="Times New Roman" w:hAnsi="Times New Roman"/>
            <w:noProof/>
            <w:webHidden/>
            <w:sz w:val="28"/>
            <w:szCs w:val="28"/>
          </w:rPr>
          <w:fldChar w:fldCharType="end"/>
        </w:r>
      </w:hyperlink>
    </w:p>
    <w:p w:rsidR="00493DCE" w:rsidRPr="00493DCE" w:rsidRDefault="00493DCE" w:rsidP="00493DCE">
      <w:pPr>
        <w:tabs>
          <w:tab w:val="right" w:leader="dot" w:pos="9628"/>
        </w:tabs>
        <w:spacing w:after="100" w:line="276" w:lineRule="auto"/>
        <w:ind w:left="567"/>
        <w:rPr>
          <w:rFonts w:eastAsia="Times New Roman"/>
          <w:noProof/>
          <w:lang w:eastAsia="ru-RU"/>
        </w:rPr>
      </w:pPr>
      <w:hyperlink w:anchor="_Toc408588489" w:history="1">
        <w:r w:rsidRPr="00493DCE">
          <w:rPr>
            <w:rFonts w:ascii="Times New Roman" w:hAnsi="Times New Roman"/>
            <w:noProof/>
            <w:color w:val="0000FF"/>
            <w:sz w:val="28"/>
            <w:szCs w:val="28"/>
            <w:u w:val="single"/>
          </w:rPr>
          <w:t>Список использованной литературы</w:t>
        </w:r>
        <w:r w:rsidRPr="00493DCE">
          <w:rPr>
            <w:rFonts w:ascii="Times New Roman" w:hAnsi="Times New Roman"/>
            <w:noProof/>
            <w:webHidden/>
            <w:sz w:val="28"/>
            <w:szCs w:val="28"/>
          </w:rPr>
          <w:tab/>
        </w:r>
        <w:r w:rsidRPr="00493DCE">
          <w:rPr>
            <w:rFonts w:ascii="Times New Roman" w:hAnsi="Times New Roman"/>
            <w:noProof/>
            <w:webHidden/>
            <w:sz w:val="28"/>
            <w:szCs w:val="28"/>
          </w:rPr>
          <w:fldChar w:fldCharType="begin"/>
        </w:r>
        <w:r w:rsidRPr="00493DCE">
          <w:rPr>
            <w:rFonts w:ascii="Times New Roman" w:hAnsi="Times New Roman"/>
            <w:noProof/>
            <w:webHidden/>
            <w:sz w:val="28"/>
            <w:szCs w:val="28"/>
          </w:rPr>
          <w:instrText xml:space="preserve"> PAGEREF _Toc408588489 \h </w:instrText>
        </w:r>
        <w:r w:rsidRPr="00493DCE">
          <w:rPr>
            <w:rFonts w:ascii="Times New Roman" w:hAnsi="Times New Roman"/>
            <w:noProof/>
            <w:webHidden/>
            <w:sz w:val="28"/>
            <w:szCs w:val="28"/>
          </w:rPr>
        </w:r>
        <w:r w:rsidRPr="00493DCE">
          <w:rPr>
            <w:rFonts w:ascii="Times New Roman" w:hAnsi="Times New Roman"/>
            <w:noProof/>
            <w:webHidden/>
            <w:sz w:val="28"/>
            <w:szCs w:val="28"/>
          </w:rPr>
          <w:fldChar w:fldCharType="separate"/>
        </w:r>
        <w:r w:rsidRPr="00493DCE">
          <w:rPr>
            <w:rFonts w:ascii="Times New Roman" w:hAnsi="Times New Roman"/>
            <w:noProof/>
            <w:webHidden/>
            <w:sz w:val="28"/>
            <w:szCs w:val="28"/>
          </w:rPr>
          <w:t>16</w:t>
        </w:r>
        <w:r w:rsidRPr="00493DCE">
          <w:rPr>
            <w:rFonts w:ascii="Times New Roman" w:hAnsi="Times New Roman"/>
            <w:noProof/>
            <w:webHidden/>
            <w:sz w:val="28"/>
            <w:szCs w:val="28"/>
          </w:rPr>
          <w:fldChar w:fldCharType="end"/>
        </w:r>
      </w:hyperlink>
    </w:p>
    <w:p w:rsidR="00493DCE" w:rsidRPr="00493DCE" w:rsidRDefault="00493DCE" w:rsidP="00493DCE">
      <w:pPr>
        <w:spacing w:after="200" w:line="276" w:lineRule="auto"/>
        <w:rPr>
          <w:rFonts w:ascii="Times New Roman" w:hAnsi="Times New Roman"/>
          <w:sz w:val="28"/>
          <w:szCs w:val="28"/>
          <w:lang w:eastAsia="ru-RU"/>
        </w:rPr>
      </w:pPr>
      <w:r w:rsidRPr="00493DCE">
        <w:rPr>
          <w:rFonts w:ascii="Times New Roman" w:hAnsi="Times New Roman"/>
          <w:sz w:val="28"/>
          <w:szCs w:val="28"/>
          <w:lang w:eastAsia="ru-RU"/>
        </w:rPr>
        <w:fldChar w:fldCharType="end"/>
      </w:r>
    </w:p>
    <w:p w:rsidR="00493DCE" w:rsidRPr="00493DCE" w:rsidRDefault="00493DCE" w:rsidP="00493DCE">
      <w:pPr>
        <w:spacing w:after="200" w:line="276" w:lineRule="auto"/>
        <w:rPr>
          <w:rFonts w:ascii="Times New Roman" w:hAnsi="Times New Roman"/>
          <w:sz w:val="28"/>
          <w:szCs w:val="28"/>
          <w:lang w:eastAsia="ru-RU"/>
        </w:rPr>
      </w:pPr>
    </w:p>
    <w:p w:rsidR="00493DCE" w:rsidRPr="00493DCE" w:rsidRDefault="00493DCE" w:rsidP="00493DCE">
      <w:pPr>
        <w:spacing w:after="200" w:line="276" w:lineRule="auto"/>
        <w:rPr>
          <w:rFonts w:ascii="Times New Roman" w:hAnsi="Times New Roman"/>
          <w:sz w:val="28"/>
          <w:szCs w:val="28"/>
          <w:lang w:eastAsia="ru-RU"/>
        </w:rPr>
      </w:pPr>
    </w:p>
    <w:p w:rsidR="00493DCE" w:rsidRPr="00493DCE" w:rsidRDefault="00493DCE" w:rsidP="00493DCE">
      <w:pPr>
        <w:spacing w:after="200" w:line="276" w:lineRule="auto"/>
        <w:rPr>
          <w:rFonts w:ascii="Times New Roman" w:eastAsia="Times New Roman" w:hAnsi="Times New Roman"/>
          <w:b/>
          <w:bCs/>
          <w:sz w:val="28"/>
          <w:szCs w:val="28"/>
          <w:lang w:eastAsia="ru-RU"/>
        </w:rPr>
      </w:pPr>
      <w:r w:rsidRPr="00493DCE">
        <w:br w:type="page"/>
      </w:r>
    </w:p>
    <w:p w:rsidR="00493DCE" w:rsidRPr="00493DCE" w:rsidRDefault="00493DCE" w:rsidP="00493DCE">
      <w:pPr>
        <w:keepNext/>
        <w:widowControl w:val="0"/>
        <w:spacing w:before="240" w:after="60" w:line="300" w:lineRule="auto"/>
        <w:jc w:val="center"/>
        <w:outlineLvl w:val="3"/>
        <w:rPr>
          <w:rFonts w:ascii="Times New Roman" w:eastAsia="Times New Roman" w:hAnsi="Times New Roman"/>
          <w:b/>
          <w:bCs/>
          <w:sz w:val="32"/>
          <w:szCs w:val="32"/>
          <w:lang w:eastAsia="ru-RU"/>
        </w:rPr>
      </w:pPr>
      <w:r w:rsidRPr="00493DCE">
        <w:rPr>
          <w:rFonts w:ascii="Times New Roman" w:eastAsia="Times New Roman" w:hAnsi="Times New Roman"/>
          <w:b/>
          <w:bCs/>
          <w:sz w:val="32"/>
          <w:szCs w:val="32"/>
          <w:lang w:eastAsia="ru-RU"/>
        </w:rPr>
        <w:lastRenderedPageBreak/>
        <w:t>Содержание</w:t>
      </w:r>
      <w:bookmarkEnd w:id="1"/>
      <w:bookmarkEnd w:id="2"/>
      <w:bookmarkEnd w:id="3"/>
    </w:p>
    <w:p w:rsidR="00493DCE" w:rsidRPr="00493DCE" w:rsidRDefault="00493DCE" w:rsidP="00493DCE">
      <w:pPr>
        <w:tabs>
          <w:tab w:val="right" w:leader="dot" w:pos="9628"/>
        </w:tabs>
        <w:spacing w:after="100" w:line="276" w:lineRule="auto"/>
        <w:ind w:left="660"/>
        <w:rPr>
          <w:rFonts w:ascii="Times New Roman" w:eastAsia="Times New Roman" w:hAnsi="Times New Roman"/>
          <w:noProof/>
          <w:sz w:val="28"/>
          <w:szCs w:val="28"/>
          <w:lang w:eastAsia="ru-RU"/>
        </w:rPr>
      </w:pPr>
      <w:r w:rsidRPr="00493DCE">
        <w:rPr>
          <w:rFonts w:ascii="Times New Roman" w:hAnsi="Times New Roman"/>
          <w:sz w:val="28"/>
          <w:szCs w:val="28"/>
          <w:lang w:eastAsia="ru-RU"/>
        </w:rPr>
        <w:fldChar w:fldCharType="begin"/>
      </w:r>
      <w:r w:rsidRPr="00493DCE">
        <w:rPr>
          <w:rFonts w:ascii="Times New Roman" w:hAnsi="Times New Roman"/>
          <w:sz w:val="28"/>
          <w:szCs w:val="28"/>
          <w:lang w:eastAsia="ru-RU"/>
        </w:rPr>
        <w:instrText xml:space="preserve"> TOC \o "1-4" \h \z \u </w:instrText>
      </w:r>
      <w:r w:rsidRPr="00493DCE">
        <w:rPr>
          <w:rFonts w:ascii="Times New Roman" w:hAnsi="Times New Roman"/>
          <w:sz w:val="28"/>
          <w:szCs w:val="28"/>
          <w:lang w:eastAsia="ru-RU"/>
        </w:rPr>
        <w:fldChar w:fldCharType="separate"/>
      </w:r>
    </w:p>
    <w:p w:rsidR="00493DCE" w:rsidRPr="00493DCE" w:rsidRDefault="00493DCE" w:rsidP="00493DCE">
      <w:pPr>
        <w:tabs>
          <w:tab w:val="right" w:leader="dot" w:pos="9628"/>
        </w:tabs>
        <w:spacing w:after="100" w:line="276" w:lineRule="auto"/>
        <w:ind w:left="660"/>
        <w:rPr>
          <w:rFonts w:ascii="Times New Roman" w:eastAsia="Times New Roman" w:hAnsi="Times New Roman"/>
          <w:noProof/>
          <w:sz w:val="28"/>
          <w:szCs w:val="28"/>
          <w:lang w:eastAsia="ru-RU"/>
        </w:rPr>
      </w:pPr>
    </w:p>
    <w:p w:rsidR="00493DCE" w:rsidRPr="00493DCE" w:rsidRDefault="00493DCE" w:rsidP="00493DCE">
      <w:pPr>
        <w:tabs>
          <w:tab w:val="right" w:leader="dot" w:pos="9628"/>
        </w:tabs>
        <w:spacing w:after="100" w:line="276" w:lineRule="auto"/>
        <w:ind w:left="567"/>
        <w:rPr>
          <w:rFonts w:ascii="Times New Roman" w:eastAsia="Times New Roman" w:hAnsi="Times New Roman"/>
          <w:noProof/>
          <w:sz w:val="28"/>
          <w:szCs w:val="28"/>
          <w:lang w:eastAsia="ru-RU"/>
        </w:rPr>
      </w:pPr>
      <w:hyperlink w:anchor="_Toc408588485" w:history="1">
        <w:r w:rsidRPr="00493DCE">
          <w:rPr>
            <w:rFonts w:ascii="Times New Roman" w:hAnsi="Times New Roman"/>
            <w:noProof/>
            <w:color w:val="0000FF"/>
            <w:sz w:val="28"/>
            <w:szCs w:val="28"/>
            <w:u w:val="single"/>
          </w:rPr>
          <w:t>Введение</w:t>
        </w:r>
        <w:r w:rsidRPr="00493DCE">
          <w:rPr>
            <w:rFonts w:ascii="Times New Roman" w:hAnsi="Times New Roman"/>
            <w:noProof/>
            <w:webHidden/>
            <w:sz w:val="28"/>
            <w:szCs w:val="28"/>
          </w:rPr>
          <w:tab/>
        </w:r>
        <w:r w:rsidRPr="00493DCE">
          <w:rPr>
            <w:rFonts w:ascii="Times New Roman" w:hAnsi="Times New Roman"/>
            <w:noProof/>
            <w:webHidden/>
            <w:sz w:val="28"/>
            <w:szCs w:val="28"/>
          </w:rPr>
          <w:fldChar w:fldCharType="begin"/>
        </w:r>
        <w:r w:rsidRPr="00493DCE">
          <w:rPr>
            <w:rFonts w:ascii="Times New Roman" w:hAnsi="Times New Roman"/>
            <w:noProof/>
            <w:webHidden/>
            <w:sz w:val="28"/>
            <w:szCs w:val="28"/>
          </w:rPr>
          <w:instrText xml:space="preserve"> PAGEREF _Toc408588485 \h </w:instrText>
        </w:r>
        <w:r w:rsidRPr="00493DCE">
          <w:rPr>
            <w:rFonts w:ascii="Times New Roman" w:hAnsi="Times New Roman"/>
            <w:noProof/>
            <w:webHidden/>
            <w:sz w:val="28"/>
            <w:szCs w:val="28"/>
          </w:rPr>
        </w:r>
        <w:r w:rsidRPr="00493DCE">
          <w:rPr>
            <w:rFonts w:ascii="Times New Roman" w:hAnsi="Times New Roman"/>
            <w:noProof/>
            <w:webHidden/>
            <w:sz w:val="28"/>
            <w:szCs w:val="28"/>
          </w:rPr>
          <w:fldChar w:fldCharType="separate"/>
        </w:r>
        <w:r w:rsidRPr="00493DCE">
          <w:rPr>
            <w:rFonts w:ascii="Times New Roman" w:hAnsi="Times New Roman"/>
            <w:noProof/>
            <w:webHidden/>
            <w:sz w:val="28"/>
            <w:szCs w:val="28"/>
          </w:rPr>
          <w:t>3</w:t>
        </w:r>
        <w:r w:rsidRPr="00493DCE">
          <w:rPr>
            <w:rFonts w:ascii="Times New Roman" w:hAnsi="Times New Roman"/>
            <w:noProof/>
            <w:webHidden/>
            <w:sz w:val="28"/>
            <w:szCs w:val="28"/>
          </w:rPr>
          <w:fldChar w:fldCharType="end"/>
        </w:r>
      </w:hyperlink>
    </w:p>
    <w:p w:rsidR="00493DCE" w:rsidRPr="00493DCE" w:rsidRDefault="00493DCE" w:rsidP="00493DCE">
      <w:pPr>
        <w:tabs>
          <w:tab w:val="right" w:leader="dot" w:pos="9628"/>
        </w:tabs>
        <w:spacing w:after="100" w:line="276" w:lineRule="auto"/>
        <w:ind w:left="567"/>
        <w:rPr>
          <w:rFonts w:ascii="Times New Roman" w:eastAsia="Times New Roman" w:hAnsi="Times New Roman"/>
          <w:noProof/>
          <w:sz w:val="28"/>
          <w:szCs w:val="28"/>
          <w:lang w:eastAsia="ru-RU"/>
        </w:rPr>
      </w:pPr>
      <w:r w:rsidRPr="00493DCE">
        <w:rPr>
          <w:rFonts w:ascii="Times New Roman" w:hAnsi="Times New Roman"/>
          <w:sz w:val="28"/>
          <w:szCs w:val="28"/>
        </w:rPr>
        <w:t xml:space="preserve">Глава 1. </w:t>
      </w:r>
      <w:hyperlink w:anchor="_Toc408588486" w:history="1">
        <w:r w:rsidRPr="00493DCE">
          <w:rPr>
            <w:rFonts w:ascii="Times New Roman" w:hAnsi="Times New Roman"/>
            <w:noProof/>
            <w:color w:val="0000FF"/>
            <w:sz w:val="28"/>
            <w:szCs w:val="28"/>
            <w:u w:val="single"/>
          </w:rPr>
          <w:t>Сущность финансовых ресурсов</w:t>
        </w:r>
        <w:r w:rsidRPr="00493DCE">
          <w:rPr>
            <w:rFonts w:ascii="Times New Roman" w:hAnsi="Times New Roman"/>
            <w:noProof/>
            <w:webHidden/>
            <w:sz w:val="28"/>
            <w:szCs w:val="28"/>
          </w:rPr>
          <w:tab/>
        </w:r>
        <w:r w:rsidRPr="00493DCE">
          <w:rPr>
            <w:rFonts w:ascii="Times New Roman" w:hAnsi="Times New Roman"/>
            <w:noProof/>
            <w:webHidden/>
            <w:sz w:val="28"/>
            <w:szCs w:val="28"/>
          </w:rPr>
          <w:fldChar w:fldCharType="begin"/>
        </w:r>
        <w:r w:rsidRPr="00493DCE">
          <w:rPr>
            <w:rFonts w:ascii="Times New Roman" w:hAnsi="Times New Roman"/>
            <w:noProof/>
            <w:webHidden/>
            <w:sz w:val="28"/>
            <w:szCs w:val="28"/>
          </w:rPr>
          <w:instrText xml:space="preserve"> PAGEREF _Toc408588486 \h </w:instrText>
        </w:r>
        <w:r w:rsidRPr="00493DCE">
          <w:rPr>
            <w:rFonts w:ascii="Times New Roman" w:hAnsi="Times New Roman"/>
            <w:noProof/>
            <w:webHidden/>
            <w:sz w:val="28"/>
            <w:szCs w:val="28"/>
          </w:rPr>
        </w:r>
        <w:r w:rsidRPr="00493DCE">
          <w:rPr>
            <w:rFonts w:ascii="Times New Roman" w:hAnsi="Times New Roman"/>
            <w:noProof/>
            <w:webHidden/>
            <w:sz w:val="28"/>
            <w:szCs w:val="28"/>
          </w:rPr>
          <w:fldChar w:fldCharType="separate"/>
        </w:r>
        <w:r w:rsidRPr="00493DCE">
          <w:rPr>
            <w:rFonts w:ascii="Times New Roman" w:hAnsi="Times New Roman"/>
            <w:noProof/>
            <w:webHidden/>
            <w:sz w:val="28"/>
            <w:szCs w:val="28"/>
          </w:rPr>
          <w:t>4</w:t>
        </w:r>
        <w:r w:rsidRPr="00493DCE">
          <w:rPr>
            <w:rFonts w:ascii="Times New Roman" w:hAnsi="Times New Roman"/>
            <w:noProof/>
            <w:webHidden/>
            <w:sz w:val="28"/>
            <w:szCs w:val="28"/>
          </w:rPr>
          <w:fldChar w:fldCharType="end"/>
        </w:r>
      </w:hyperlink>
    </w:p>
    <w:p w:rsidR="00493DCE" w:rsidRPr="00493DCE" w:rsidRDefault="00493DCE" w:rsidP="00493DCE">
      <w:pPr>
        <w:tabs>
          <w:tab w:val="right" w:leader="dot" w:pos="9628"/>
        </w:tabs>
        <w:spacing w:after="100" w:line="276" w:lineRule="auto"/>
        <w:ind w:left="567"/>
        <w:rPr>
          <w:rFonts w:ascii="Times New Roman" w:eastAsia="Times New Roman" w:hAnsi="Times New Roman"/>
          <w:noProof/>
          <w:sz w:val="28"/>
          <w:szCs w:val="28"/>
          <w:lang w:eastAsia="ru-RU"/>
        </w:rPr>
      </w:pPr>
      <w:r w:rsidRPr="00493DCE">
        <w:rPr>
          <w:rFonts w:ascii="Times New Roman" w:hAnsi="Times New Roman"/>
          <w:sz w:val="28"/>
          <w:szCs w:val="28"/>
        </w:rPr>
        <w:t>Глава 2. Источники</w:t>
      </w:r>
      <w:hyperlink w:anchor="_Toc408588487" w:history="1">
        <w:r w:rsidRPr="00493DCE">
          <w:rPr>
            <w:rFonts w:ascii="Times New Roman" w:hAnsi="Times New Roman"/>
            <w:sz w:val="28"/>
            <w:szCs w:val="28"/>
          </w:rPr>
          <w:t xml:space="preserve"> формирования</w:t>
        </w:r>
        <w:r w:rsidRPr="00493DCE">
          <w:rPr>
            <w:rFonts w:ascii="Times New Roman" w:hAnsi="Times New Roman"/>
            <w:noProof/>
            <w:color w:val="0000FF"/>
            <w:sz w:val="28"/>
            <w:szCs w:val="28"/>
            <w:u w:val="single"/>
          </w:rPr>
          <w:t xml:space="preserve"> финансовых ресурсов</w:t>
        </w:r>
        <w:r w:rsidRPr="00493DCE">
          <w:rPr>
            <w:rFonts w:ascii="Times New Roman" w:hAnsi="Times New Roman"/>
            <w:noProof/>
            <w:webHidden/>
            <w:sz w:val="28"/>
            <w:szCs w:val="28"/>
          </w:rPr>
          <w:tab/>
        </w:r>
        <w:r w:rsidRPr="00493DCE">
          <w:rPr>
            <w:rFonts w:ascii="Times New Roman" w:hAnsi="Times New Roman"/>
            <w:noProof/>
            <w:webHidden/>
            <w:sz w:val="28"/>
            <w:szCs w:val="28"/>
          </w:rPr>
          <w:fldChar w:fldCharType="begin"/>
        </w:r>
        <w:r w:rsidRPr="00493DCE">
          <w:rPr>
            <w:rFonts w:ascii="Times New Roman" w:hAnsi="Times New Roman"/>
            <w:noProof/>
            <w:webHidden/>
            <w:sz w:val="28"/>
            <w:szCs w:val="28"/>
          </w:rPr>
          <w:instrText xml:space="preserve"> PAGEREF _Toc408588487 \h </w:instrText>
        </w:r>
        <w:r w:rsidRPr="00493DCE">
          <w:rPr>
            <w:rFonts w:ascii="Times New Roman" w:hAnsi="Times New Roman"/>
            <w:noProof/>
            <w:webHidden/>
            <w:sz w:val="28"/>
            <w:szCs w:val="28"/>
          </w:rPr>
        </w:r>
        <w:r w:rsidRPr="00493DCE">
          <w:rPr>
            <w:rFonts w:ascii="Times New Roman" w:hAnsi="Times New Roman"/>
            <w:noProof/>
            <w:webHidden/>
            <w:sz w:val="28"/>
            <w:szCs w:val="28"/>
          </w:rPr>
          <w:fldChar w:fldCharType="separate"/>
        </w:r>
        <w:r w:rsidRPr="00493DCE">
          <w:rPr>
            <w:rFonts w:ascii="Times New Roman" w:hAnsi="Times New Roman"/>
            <w:noProof/>
            <w:webHidden/>
            <w:sz w:val="28"/>
            <w:szCs w:val="28"/>
          </w:rPr>
          <w:t>10</w:t>
        </w:r>
        <w:r w:rsidRPr="00493DCE">
          <w:rPr>
            <w:rFonts w:ascii="Times New Roman" w:hAnsi="Times New Roman"/>
            <w:noProof/>
            <w:webHidden/>
            <w:sz w:val="28"/>
            <w:szCs w:val="28"/>
          </w:rPr>
          <w:fldChar w:fldCharType="end"/>
        </w:r>
      </w:hyperlink>
    </w:p>
    <w:p w:rsidR="00493DCE" w:rsidRPr="00493DCE" w:rsidRDefault="00493DCE" w:rsidP="00493DCE">
      <w:pPr>
        <w:tabs>
          <w:tab w:val="right" w:leader="dot" w:pos="9628"/>
        </w:tabs>
        <w:spacing w:after="100" w:line="276" w:lineRule="auto"/>
        <w:ind w:left="567"/>
        <w:rPr>
          <w:rFonts w:ascii="Times New Roman" w:eastAsia="Times New Roman" w:hAnsi="Times New Roman"/>
          <w:noProof/>
          <w:sz w:val="28"/>
          <w:szCs w:val="28"/>
          <w:lang w:eastAsia="ru-RU"/>
        </w:rPr>
      </w:pPr>
      <w:hyperlink w:anchor="_Toc408588488" w:history="1">
        <w:r w:rsidRPr="00493DCE">
          <w:rPr>
            <w:rFonts w:ascii="Times New Roman" w:hAnsi="Times New Roman"/>
            <w:noProof/>
            <w:color w:val="0000FF"/>
            <w:sz w:val="28"/>
            <w:szCs w:val="28"/>
            <w:u w:val="single"/>
          </w:rPr>
          <w:t>Заключение</w:t>
        </w:r>
        <w:r w:rsidRPr="00493DCE">
          <w:rPr>
            <w:rFonts w:ascii="Times New Roman" w:hAnsi="Times New Roman"/>
            <w:noProof/>
            <w:webHidden/>
            <w:sz w:val="28"/>
            <w:szCs w:val="28"/>
          </w:rPr>
          <w:tab/>
        </w:r>
        <w:r w:rsidRPr="00493DCE">
          <w:rPr>
            <w:rFonts w:ascii="Times New Roman" w:hAnsi="Times New Roman"/>
            <w:noProof/>
            <w:webHidden/>
            <w:sz w:val="28"/>
            <w:szCs w:val="28"/>
          </w:rPr>
          <w:fldChar w:fldCharType="begin"/>
        </w:r>
        <w:r w:rsidRPr="00493DCE">
          <w:rPr>
            <w:rFonts w:ascii="Times New Roman" w:hAnsi="Times New Roman"/>
            <w:noProof/>
            <w:webHidden/>
            <w:sz w:val="28"/>
            <w:szCs w:val="28"/>
          </w:rPr>
          <w:instrText xml:space="preserve"> PAGEREF _Toc408588488 \h </w:instrText>
        </w:r>
        <w:r w:rsidRPr="00493DCE">
          <w:rPr>
            <w:rFonts w:ascii="Times New Roman" w:hAnsi="Times New Roman"/>
            <w:noProof/>
            <w:webHidden/>
            <w:sz w:val="28"/>
            <w:szCs w:val="28"/>
          </w:rPr>
        </w:r>
        <w:r w:rsidRPr="00493DCE">
          <w:rPr>
            <w:rFonts w:ascii="Times New Roman" w:hAnsi="Times New Roman"/>
            <w:noProof/>
            <w:webHidden/>
            <w:sz w:val="28"/>
            <w:szCs w:val="28"/>
          </w:rPr>
          <w:fldChar w:fldCharType="separate"/>
        </w:r>
        <w:r w:rsidRPr="00493DCE">
          <w:rPr>
            <w:rFonts w:ascii="Times New Roman" w:hAnsi="Times New Roman"/>
            <w:noProof/>
            <w:webHidden/>
            <w:sz w:val="28"/>
            <w:szCs w:val="28"/>
          </w:rPr>
          <w:t>15</w:t>
        </w:r>
        <w:r w:rsidRPr="00493DCE">
          <w:rPr>
            <w:rFonts w:ascii="Times New Roman" w:hAnsi="Times New Roman"/>
            <w:noProof/>
            <w:webHidden/>
            <w:sz w:val="28"/>
            <w:szCs w:val="28"/>
          </w:rPr>
          <w:fldChar w:fldCharType="end"/>
        </w:r>
      </w:hyperlink>
    </w:p>
    <w:p w:rsidR="00493DCE" w:rsidRPr="00493DCE" w:rsidRDefault="00493DCE" w:rsidP="00493DCE">
      <w:pPr>
        <w:tabs>
          <w:tab w:val="right" w:leader="dot" w:pos="9628"/>
        </w:tabs>
        <w:spacing w:after="100" w:line="276" w:lineRule="auto"/>
        <w:ind w:left="567"/>
        <w:rPr>
          <w:rFonts w:eastAsia="Times New Roman"/>
          <w:noProof/>
          <w:lang w:eastAsia="ru-RU"/>
        </w:rPr>
      </w:pPr>
      <w:hyperlink w:anchor="_Toc408588489" w:history="1">
        <w:r w:rsidRPr="00493DCE">
          <w:rPr>
            <w:rFonts w:ascii="Times New Roman" w:hAnsi="Times New Roman"/>
            <w:noProof/>
            <w:color w:val="0000FF"/>
            <w:sz w:val="28"/>
            <w:szCs w:val="28"/>
            <w:u w:val="single"/>
          </w:rPr>
          <w:t>Список использованной литературы</w:t>
        </w:r>
        <w:r w:rsidRPr="00493DCE">
          <w:rPr>
            <w:rFonts w:ascii="Times New Roman" w:hAnsi="Times New Roman"/>
            <w:noProof/>
            <w:webHidden/>
            <w:sz w:val="28"/>
            <w:szCs w:val="28"/>
          </w:rPr>
          <w:tab/>
        </w:r>
        <w:r w:rsidRPr="00493DCE">
          <w:rPr>
            <w:rFonts w:ascii="Times New Roman" w:hAnsi="Times New Roman"/>
            <w:noProof/>
            <w:webHidden/>
            <w:sz w:val="28"/>
            <w:szCs w:val="28"/>
          </w:rPr>
          <w:fldChar w:fldCharType="begin"/>
        </w:r>
        <w:r w:rsidRPr="00493DCE">
          <w:rPr>
            <w:rFonts w:ascii="Times New Roman" w:hAnsi="Times New Roman"/>
            <w:noProof/>
            <w:webHidden/>
            <w:sz w:val="28"/>
            <w:szCs w:val="28"/>
          </w:rPr>
          <w:instrText xml:space="preserve"> PAGEREF _Toc408588489 \h </w:instrText>
        </w:r>
        <w:r w:rsidRPr="00493DCE">
          <w:rPr>
            <w:rFonts w:ascii="Times New Roman" w:hAnsi="Times New Roman"/>
            <w:noProof/>
            <w:webHidden/>
            <w:sz w:val="28"/>
            <w:szCs w:val="28"/>
          </w:rPr>
        </w:r>
        <w:r w:rsidRPr="00493DCE">
          <w:rPr>
            <w:rFonts w:ascii="Times New Roman" w:hAnsi="Times New Roman"/>
            <w:noProof/>
            <w:webHidden/>
            <w:sz w:val="28"/>
            <w:szCs w:val="28"/>
          </w:rPr>
          <w:fldChar w:fldCharType="separate"/>
        </w:r>
        <w:r w:rsidRPr="00493DCE">
          <w:rPr>
            <w:rFonts w:ascii="Times New Roman" w:hAnsi="Times New Roman"/>
            <w:noProof/>
            <w:webHidden/>
            <w:sz w:val="28"/>
            <w:szCs w:val="28"/>
          </w:rPr>
          <w:t>16</w:t>
        </w:r>
        <w:r w:rsidRPr="00493DCE">
          <w:rPr>
            <w:rFonts w:ascii="Times New Roman" w:hAnsi="Times New Roman"/>
            <w:noProof/>
            <w:webHidden/>
            <w:sz w:val="28"/>
            <w:szCs w:val="28"/>
          </w:rPr>
          <w:fldChar w:fldCharType="end"/>
        </w:r>
      </w:hyperlink>
    </w:p>
    <w:p w:rsidR="00493DCE" w:rsidRPr="00493DCE" w:rsidRDefault="00493DCE" w:rsidP="00493DCE">
      <w:pPr>
        <w:spacing w:after="200" w:line="276" w:lineRule="auto"/>
        <w:rPr>
          <w:rFonts w:ascii="Times New Roman" w:hAnsi="Times New Roman"/>
          <w:sz w:val="28"/>
          <w:szCs w:val="28"/>
          <w:lang w:eastAsia="ru-RU"/>
        </w:rPr>
      </w:pPr>
      <w:r w:rsidRPr="00493DCE">
        <w:rPr>
          <w:rFonts w:ascii="Times New Roman" w:hAnsi="Times New Roman"/>
          <w:sz w:val="28"/>
          <w:szCs w:val="28"/>
          <w:lang w:eastAsia="ru-RU"/>
        </w:rPr>
        <w:fldChar w:fldCharType="end"/>
      </w:r>
    </w:p>
    <w:p w:rsidR="00493DCE" w:rsidRPr="00493DCE" w:rsidRDefault="00493DCE" w:rsidP="00493DCE">
      <w:pPr>
        <w:spacing w:after="200" w:line="276" w:lineRule="auto"/>
        <w:rPr>
          <w:rFonts w:ascii="Times New Roman" w:hAnsi="Times New Roman"/>
          <w:sz w:val="28"/>
          <w:szCs w:val="28"/>
          <w:lang w:eastAsia="ru-RU"/>
        </w:rPr>
      </w:pPr>
    </w:p>
    <w:p w:rsidR="00493DCE" w:rsidRPr="00493DCE" w:rsidRDefault="00493DCE" w:rsidP="00493DCE">
      <w:pPr>
        <w:spacing w:after="200" w:line="276" w:lineRule="auto"/>
        <w:rPr>
          <w:rFonts w:ascii="Times New Roman" w:hAnsi="Times New Roman"/>
          <w:sz w:val="28"/>
          <w:szCs w:val="28"/>
          <w:lang w:eastAsia="ru-RU"/>
        </w:rPr>
      </w:pPr>
    </w:p>
    <w:p w:rsidR="00493DCE" w:rsidRPr="00493DCE" w:rsidRDefault="00493DCE" w:rsidP="00493DCE">
      <w:pPr>
        <w:spacing w:after="200" w:line="276" w:lineRule="auto"/>
        <w:rPr>
          <w:rFonts w:ascii="Times New Roman" w:eastAsia="Times New Roman" w:hAnsi="Times New Roman"/>
          <w:b/>
          <w:bCs/>
          <w:sz w:val="28"/>
          <w:szCs w:val="28"/>
          <w:lang w:eastAsia="ru-RU"/>
        </w:rPr>
      </w:pPr>
      <w:r w:rsidRPr="00493DCE">
        <w:br w:type="page"/>
      </w:r>
    </w:p>
    <w:p w:rsidR="00493DCE" w:rsidRPr="00493DCE" w:rsidRDefault="00493DCE" w:rsidP="00493DCE">
      <w:pPr>
        <w:keepNext/>
        <w:widowControl w:val="0"/>
        <w:spacing w:before="240" w:after="60" w:line="300" w:lineRule="auto"/>
        <w:jc w:val="center"/>
        <w:outlineLvl w:val="3"/>
        <w:rPr>
          <w:rFonts w:ascii="Times New Roman" w:eastAsia="Times New Roman" w:hAnsi="Times New Roman"/>
          <w:b/>
          <w:bCs/>
          <w:sz w:val="32"/>
          <w:szCs w:val="32"/>
          <w:lang w:eastAsia="ru-RU"/>
        </w:rPr>
      </w:pPr>
      <w:bookmarkStart w:id="11" w:name="_Toc408588485"/>
      <w:r w:rsidRPr="00493DCE">
        <w:rPr>
          <w:rFonts w:ascii="Times New Roman" w:eastAsia="Times New Roman" w:hAnsi="Times New Roman"/>
          <w:b/>
          <w:bCs/>
          <w:sz w:val="32"/>
          <w:szCs w:val="32"/>
          <w:lang w:eastAsia="ru-RU"/>
        </w:rPr>
        <w:lastRenderedPageBreak/>
        <w:t>Введение</w:t>
      </w:r>
      <w:bookmarkEnd w:id="11"/>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В</w:t>
      </w:r>
      <w:r w:rsidRPr="00493DCE">
        <w:t xml:space="preserve"> </w:t>
      </w:r>
      <w:r w:rsidRPr="00493DCE">
        <w:rPr>
          <w:rFonts w:ascii="Times New Roman" w:hAnsi="Times New Roman"/>
          <w:sz w:val="28"/>
          <w:szCs w:val="28"/>
        </w:rPr>
        <w:t>развитии рыночной экономики финансам принадлежит особая роль. От того, насколько эффективны финансовые отношения, зависит успех проводимых экономических преобразований, формирование полноценных субъектов рыночной экономики – предприятий, фирм, корпораций и других, а также инфраструктуры, адекватной новым требованиям. Материально-</w:t>
      </w:r>
      <w:proofErr w:type="gramStart"/>
      <w:r w:rsidRPr="00493DCE">
        <w:rPr>
          <w:rFonts w:ascii="Times New Roman" w:hAnsi="Times New Roman"/>
          <w:sz w:val="28"/>
          <w:szCs w:val="28"/>
        </w:rPr>
        <w:t>вещественным  воплощением</w:t>
      </w:r>
      <w:proofErr w:type="gramEnd"/>
      <w:r w:rsidRPr="00493DCE">
        <w:rPr>
          <w:rFonts w:ascii="Times New Roman" w:hAnsi="Times New Roman"/>
          <w:sz w:val="28"/>
          <w:szCs w:val="28"/>
        </w:rPr>
        <w:t xml:space="preserve"> объективной экономической категории «финансы» и носителем финансовых отношений являются финансовые ресурсы.</w:t>
      </w:r>
      <w:r w:rsidRPr="00493DCE">
        <w:rPr>
          <w:rFonts w:ascii="Times New Roman" w:hAnsi="Times New Roman"/>
          <w:sz w:val="28"/>
          <w:szCs w:val="28"/>
          <w:vertAlign w:val="superscript"/>
        </w:rPr>
        <w:footnoteReference w:id="1"/>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Финансовые отношения возникают только в ходе образования и использования финансовых ресурсов. Без финансовых ресурсов невозможно представить функционирование финансовой системы государственной власти, органов местного самоуправления, а также хозяйствующих субъектов. Поэтому понимание сущности финансовых ресурсов, знание их форм и источников, необходимы для полноценного освоения курса «Финансы».</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В данной работе будут рассмотрены следующие вопросы:</w:t>
      </w:r>
    </w:p>
    <w:p w:rsidR="00493DCE" w:rsidRPr="00493DCE" w:rsidRDefault="00493DCE" w:rsidP="00493DCE">
      <w:pPr>
        <w:numPr>
          <w:ilvl w:val="0"/>
          <w:numId w:val="8"/>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Сущность финансовых ресурсов;</w:t>
      </w:r>
    </w:p>
    <w:p w:rsidR="00493DCE" w:rsidRPr="00493DCE" w:rsidRDefault="00493DCE" w:rsidP="00493DCE">
      <w:pPr>
        <w:numPr>
          <w:ilvl w:val="0"/>
          <w:numId w:val="8"/>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Роль финансов в формировании финансовых ресурсов;</w:t>
      </w:r>
    </w:p>
    <w:p w:rsidR="00493DCE" w:rsidRPr="00493DCE" w:rsidRDefault="00493DCE" w:rsidP="00493DCE">
      <w:pPr>
        <w:numPr>
          <w:ilvl w:val="0"/>
          <w:numId w:val="8"/>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Специфическое содержание финансовых ресурсов;</w:t>
      </w:r>
    </w:p>
    <w:p w:rsidR="00493DCE" w:rsidRPr="00493DCE" w:rsidRDefault="00493DCE" w:rsidP="00493DCE">
      <w:pPr>
        <w:numPr>
          <w:ilvl w:val="0"/>
          <w:numId w:val="8"/>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Источники формирования финансовых ресурсов относительно субъектов финансовых отношений.</w:t>
      </w:r>
    </w:p>
    <w:p w:rsidR="00493DCE" w:rsidRPr="00493DCE" w:rsidRDefault="00493DCE" w:rsidP="00493DCE">
      <w:pPr>
        <w:spacing w:after="0" w:line="360" w:lineRule="auto"/>
        <w:ind w:firstLine="567"/>
        <w:jc w:val="both"/>
        <w:rPr>
          <w:rFonts w:ascii="Times New Roman" w:hAnsi="Times New Roman"/>
          <w:sz w:val="28"/>
          <w:szCs w:val="28"/>
        </w:rPr>
      </w:pPr>
    </w:p>
    <w:p w:rsidR="00493DCE" w:rsidRPr="00493DCE" w:rsidRDefault="00493DCE" w:rsidP="00493DCE">
      <w:pPr>
        <w:spacing w:after="0" w:line="360" w:lineRule="auto"/>
        <w:rPr>
          <w:rFonts w:ascii="Times New Roman" w:hAnsi="Times New Roman"/>
          <w:sz w:val="28"/>
          <w:szCs w:val="28"/>
        </w:rPr>
      </w:pPr>
      <w:r w:rsidRPr="00493DCE">
        <w:rPr>
          <w:rFonts w:ascii="Times New Roman" w:hAnsi="Times New Roman"/>
          <w:sz w:val="28"/>
          <w:szCs w:val="28"/>
        </w:rPr>
        <w:br w:type="page"/>
      </w:r>
    </w:p>
    <w:p w:rsidR="00493DCE" w:rsidRPr="00493DCE" w:rsidRDefault="00493DCE" w:rsidP="00493DCE">
      <w:pPr>
        <w:keepNext/>
        <w:widowControl w:val="0"/>
        <w:spacing w:after="0" w:line="360" w:lineRule="auto"/>
        <w:jc w:val="center"/>
        <w:outlineLvl w:val="3"/>
        <w:rPr>
          <w:rFonts w:ascii="Times New Roman" w:eastAsia="Times New Roman" w:hAnsi="Times New Roman"/>
          <w:b/>
          <w:bCs/>
          <w:sz w:val="32"/>
          <w:szCs w:val="32"/>
          <w:lang w:eastAsia="ru-RU"/>
        </w:rPr>
      </w:pPr>
      <w:bookmarkStart w:id="12" w:name="_Toc408588486"/>
      <w:r w:rsidRPr="00493DCE">
        <w:rPr>
          <w:rFonts w:ascii="Times New Roman" w:eastAsia="Times New Roman" w:hAnsi="Times New Roman"/>
          <w:b/>
          <w:bCs/>
          <w:sz w:val="32"/>
          <w:szCs w:val="32"/>
          <w:lang w:eastAsia="ru-RU"/>
        </w:rPr>
        <w:lastRenderedPageBreak/>
        <w:t>Глава 1. Сущность финансовых ресурсов</w:t>
      </w:r>
      <w:bookmarkEnd w:id="12"/>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Понятие «финансовые ресурсы» намного уже, чем понятие «денежные ресурсы», и является составной частью денежных ресурсов, которые включают в себя денежные доходы наделения, оборотные средства предприятий, финансовые и кредитные ресурсы.</w:t>
      </w:r>
      <w:r w:rsidRPr="00493DCE">
        <w:rPr>
          <w:rFonts w:ascii="Times New Roman" w:hAnsi="Times New Roman"/>
          <w:sz w:val="28"/>
          <w:szCs w:val="28"/>
          <w:vertAlign w:val="superscript"/>
        </w:rPr>
        <w:footnoteReference w:id="2"/>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Поскольку финансы представляют собой экономические отношения, опосредованные деньгами, под финансовыми ресурсами следует понимать только такие ресурсы, которую имеют денежную форму в отличие от материальных, трудовых, природных и прочих ресурсов.</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Финансовые ресурсы всегда имеют собственника либо лицо, которому собственником делегированы права ими распоряжаться. Финансовые ресурсы не могут быть вне отношений собственности. И только часть денежных ресурсов, находящаяся в собственности или распоряжении органов государственной власти, органов местного самоуправления и хозяйствующих субъектов, обслуживает процесс общественного воспроизводства (расширенное воспроизводство, материальное стимулирование работающих, социальные нужды и другие общественные потребности) и относится к финансовым ресурсам.</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Финансы являются ключевым элементом экономики. Финансовые отношения охватывают сферу государственного централизованного управления, пронизывают кругооборот децентрализованных денежных средств населения и предприятий.</w:t>
      </w:r>
      <w:r w:rsidRPr="00493DCE">
        <w:rPr>
          <w:rFonts w:ascii="Times New Roman" w:hAnsi="Times New Roman"/>
          <w:sz w:val="28"/>
          <w:szCs w:val="28"/>
          <w:vertAlign w:val="superscript"/>
        </w:rPr>
        <w:footnoteReference w:id="3"/>
      </w:r>
      <w:r w:rsidRPr="00493DCE">
        <w:rPr>
          <w:rFonts w:ascii="Times New Roman" w:hAnsi="Times New Roman"/>
          <w:sz w:val="28"/>
          <w:szCs w:val="28"/>
        </w:rPr>
        <w:t xml:space="preserve"> Таким образом, без финансов невозможно формирование источников финансовых ресурсов государства и других субъектов финансовых отношений. </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 xml:space="preserve">Финансовые ресурсы выступаю основным объектом на финансовых рынках. Финансовые рынки обеспечивают торговлю финансовыми ресурсами. Через них проходит преобладающая часть финансовых ресурсов любой страны с рыночной экономикой. Главное назначение финансовых рынков – </w:t>
      </w:r>
      <w:r w:rsidRPr="00493DCE">
        <w:rPr>
          <w:rFonts w:ascii="Times New Roman" w:hAnsi="Times New Roman"/>
          <w:sz w:val="28"/>
          <w:szCs w:val="28"/>
        </w:rPr>
        <w:lastRenderedPageBreak/>
        <w:t xml:space="preserve">перераспределение ресурсов, трансформация временно свободных денежных средств в капитал, превращение сбережений в инвестиции. </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 xml:space="preserve">На финансовых рынках различают три основные группы посредников, участвующие в перераспределении финансовых ресурсов: депозитные учреждения, </w:t>
      </w:r>
      <w:proofErr w:type="spellStart"/>
      <w:r w:rsidRPr="00493DCE">
        <w:rPr>
          <w:rFonts w:ascii="Times New Roman" w:hAnsi="Times New Roman"/>
          <w:sz w:val="28"/>
          <w:szCs w:val="28"/>
        </w:rPr>
        <w:t>недепозитные</w:t>
      </w:r>
      <w:proofErr w:type="spellEnd"/>
      <w:r w:rsidRPr="00493DCE">
        <w:rPr>
          <w:rFonts w:ascii="Times New Roman" w:hAnsi="Times New Roman"/>
          <w:sz w:val="28"/>
          <w:szCs w:val="28"/>
        </w:rPr>
        <w:t xml:space="preserve"> учреждения и государственные финансовые учреждения. К депозитным учреждениям относятся коммерческие и сберегательные банки, которые принимают деньги на хранение и предоставляют ссуды под процент. Наиболее важными </w:t>
      </w:r>
      <w:proofErr w:type="spellStart"/>
      <w:r w:rsidRPr="00493DCE">
        <w:rPr>
          <w:rFonts w:ascii="Times New Roman" w:hAnsi="Times New Roman"/>
          <w:sz w:val="28"/>
          <w:szCs w:val="28"/>
        </w:rPr>
        <w:t>недепозитными</w:t>
      </w:r>
      <w:proofErr w:type="spellEnd"/>
      <w:r w:rsidRPr="00493DCE">
        <w:rPr>
          <w:rFonts w:ascii="Times New Roman" w:hAnsi="Times New Roman"/>
          <w:sz w:val="28"/>
          <w:szCs w:val="28"/>
        </w:rPr>
        <w:t xml:space="preserve"> учреждениями являются страховые компании, пенсионные фонды, взаимные фонды и финансовые компании. Депозитные и </w:t>
      </w:r>
      <w:proofErr w:type="spellStart"/>
      <w:r w:rsidRPr="00493DCE">
        <w:rPr>
          <w:rFonts w:ascii="Times New Roman" w:hAnsi="Times New Roman"/>
          <w:sz w:val="28"/>
          <w:szCs w:val="28"/>
        </w:rPr>
        <w:t>недепозитные</w:t>
      </w:r>
      <w:proofErr w:type="spellEnd"/>
      <w:r w:rsidRPr="00493DCE">
        <w:rPr>
          <w:rFonts w:ascii="Times New Roman" w:hAnsi="Times New Roman"/>
          <w:sz w:val="28"/>
          <w:szCs w:val="28"/>
        </w:rPr>
        <w:t xml:space="preserve"> учреждения аккумулируют финансовые ресурсы населения, предприятий и государственных учреждений, за счет собранных средств создают долговые финансовые инструменты, приобретают активы и вкладываются в инвестиционные проекты. Основным финансовым инструментом третьей группы посредников – государственных учреждений – является бюджет. Но бюджет – нерыночный инструмент. Здесь финансовые ресурсы не покупаются и не продаются, а собираются и перераспределяются.</w:t>
      </w:r>
      <w:r w:rsidRPr="00493DCE">
        <w:rPr>
          <w:rFonts w:ascii="Times New Roman" w:hAnsi="Times New Roman"/>
          <w:sz w:val="28"/>
          <w:szCs w:val="28"/>
          <w:vertAlign w:val="superscript"/>
        </w:rPr>
        <w:footnoteReference w:id="4"/>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Доходы государства, фирм и населения, из которых складываются финансовые ресурсы, можно классифицировать по трем стадиям своего движения: первичное распределение (первичные доходы), перераспределение (вторичные, производные доходы), конечное использование (конечные доходы). Финансы имеют отношение ко всем трем стадиям, особенно к первым двум. Первичные доходы образуются в результате распределения выручки от реализации товаров и услуг. Каждый экономический субъект, продав свою продукцию (т.е. получив за нее определенную сумму денег), распределяет ее в соответствии с затратами факторов производства.</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 xml:space="preserve">После первичного распределения, т.е. формирования на основе валовой выручки первичных доходов, начинаются процессы перераспределения и </w:t>
      </w:r>
      <w:r w:rsidRPr="00493DCE">
        <w:rPr>
          <w:rFonts w:ascii="Times New Roman" w:hAnsi="Times New Roman"/>
          <w:sz w:val="28"/>
          <w:szCs w:val="28"/>
        </w:rPr>
        <w:lastRenderedPageBreak/>
        <w:t>образования вторичных производных доходов. Это прежде всего всевозможные налоги (за исключением косвенных), взносы в страховые, благотворительные фонды, платежи и взносы в различные религиозные и общественные организации, денежная поддержка нетрудоспособных или неработающих родственников и т.п. Перераспределение может происходить неоднократно, доходы могут быть и вторичными, и третичными и т.д.</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Последней стадией распределения (или перераспределения) доходов является их реализация. Доходы ведь нужны не ради них самих, а ради тех благ, которые на них приобретаются. Реализуемые доходы называются конечными, они истрачены на приобретение товаров и услуг. Часть доходов может быть выделена на сбережения в различной форме (спрятана в чулок, внесена в банк в форме различных счетов и вкладов, истрачена на приобретение ценных бумаг). Сумма первичных доходов должна равняться сумме конечных доходов с учетом сбережений. Это одно из основных финансовых равенств.</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Объектом финансового перераспределения обычно является не вся сумма денежных доходов, а та их часть, которая называется финансовыми ресурсами. Именно финансовые ресурсы могут быть использованы их владельцем на любые нужды по своему усмотрению. Но по этой же причине именно финансовые ресурсы и являются объектом налогообложения и других форм внешнего изъятия доходов. Для предприятий это обычно прибыль или в более общей форме избыток выручки от реализации продукции над текущими затратами по ее производству. А для государственного бюджета вся сумма его доходов представляется финансовыми ресурсами, так как теоретически эти средства могут быть направлены на удовлетворение любых общественных потребностей.</w:t>
      </w:r>
      <w:r w:rsidRPr="00493DCE">
        <w:rPr>
          <w:rFonts w:ascii="Times New Roman" w:hAnsi="Times New Roman"/>
          <w:sz w:val="28"/>
          <w:szCs w:val="28"/>
          <w:vertAlign w:val="superscript"/>
        </w:rPr>
        <w:footnoteReference w:id="5"/>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Таким образом, можно сформулировать определение понятию «финансовые ресурсы»:</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b/>
          <w:i/>
          <w:sz w:val="28"/>
          <w:szCs w:val="28"/>
        </w:rPr>
        <w:lastRenderedPageBreak/>
        <w:t>Финансовые ресурсы</w:t>
      </w:r>
      <w:r w:rsidRPr="00493DCE">
        <w:rPr>
          <w:rFonts w:ascii="Times New Roman" w:hAnsi="Times New Roman"/>
          <w:sz w:val="28"/>
          <w:szCs w:val="28"/>
        </w:rPr>
        <w:t xml:space="preserve"> – это часть денежных ресурсов, находящихся в собственности или </w:t>
      </w:r>
      <w:proofErr w:type="gramStart"/>
      <w:r w:rsidRPr="00493DCE">
        <w:rPr>
          <w:rFonts w:ascii="Times New Roman" w:hAnsi="Times New Roman"/>
          <w:sz w:val="28"/>
          <w:szCs w:val="28"/>
        </w:rPr>
        <w:t>распоряжении  государства</w:t>
      </w:r>
      <w:proofErr w:type="gramEnd"/>
      <w:r w:rsidRPr="00493DCE">
        <w:rPr>
          <w:rFonts w:ascii="Times New Roman" w:hAnsi="Times New Roman"/>
          <w:sz w:val="28"/>
          <w:szCs w:val="28"/>
        </w:rPr>
        <w:t>, органов местного самоуправления и хозяйствующих субъектов и используемых ими на цели расширенного воспроизводства, удовлетворения социально-культурных потребностей наделения и для выполнения государством и органами местного самоуправления возложенных на них функций и задач.</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 xml:space="preserve">Под </w:t>
      </w:r>
      <w:r w:rsidRPr="00493DCE">
        <w:rPr>
          <w:rFonts w:ascii="Times New Roman" w:hAnsi="Times New Roman"/>
          <w:b/>
          <w:i/>
          <w:sz w:val="28"/>
          <w:szCs w:val="28"/>
        </w:rPr>
        <w:t>финансовыми ресурсами предприятий</w:t>
      </w:r>
      <w:r w:rsidRPr="00493DCE">
        <w:rPr>
          <w:rFonts w:ascii="Times New Roman" w:hAnsi="Times New Roman"/>
          <w:sz w:val="28"/>
          <w:szCs w:val="28"/>
        </w:rPr>
        <w:t xml:space="preserve"> следует понимать совокупность собственных денежных доходов, накоплений и капитала, а также внешних поступлений денежных средств, аккумулируемых предприятиями для формирования необходимых им активов в целях осуществления всех видов деятельности.</w:t>
      </w:r>
      <w:r w:rsidRPr="00493DCE">
        <w:rPr>
          <w:rFonts w:ascii="Times New Roman" w:hAnsi="Times New Roman"/>
          <w:sz w:val="28"/>
          <w:szCs w:val="28"/>
          <w:vertAlign w:val="superscript"/>
        </w:rPr>
        <w:footnoteReference w:id="6"/>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Финансовые ресурсы являются количественной характеристикой финансового результата процесса воспроизводства за определенный период. Это те денежные средства, которые правомерно направлять на возмещение затрат основных фондов, производственное и непроизводственное накопление, коллективное потребление. Этот макроэкономический показатель имеет балансовый характер, поскольку он может быть представлен в виде суммы как доходов, так и расходов.</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 xml:space="preserve"> Специфическое содержание финансовых ресурсов связано с тем, что они выступают:</w:t>
      </w:r>
    </w:p>
    <w:p w:rsidR="00493DCE" w:rsidRPr="00493DCE" w:rsidRDefault="00493DCE" w:rsidP="00493DCE">
      <w:pPr>
        <w:numPr>
          <w:ilvl w:val="0"/>
          <w:numId w:val="9"/>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 xml:space="preserve">как фонды денежных средств аккумуляционного характера, которые образуются в результате производства, распределения и </w:t>
      </w:r>
      <w:proofErr w:type="gramStart"/>
      <w:r w:rsidRPr="00493DCE">
        <w:rPr>
          <w:rFonts w:ascii="Times New Roman" w:hAnsi="Times New Roman"/>
          <w:sz w:val="28"/>
          <w:szCs w:val="28"/>
        </w:rPr>
        <w:t>перераспределения  валового</w:t>
      </w:r>
      <w:proofErr w:type="gramEnd"/>
      <w:r w:rsidRPr="00493DCE">
        <w:rPr>
          <w:rFonts w:ascii="Times New Roman" w:hAnsi="Times New Roman"/>
          <w:sz w:val="28"/>
          <w:szCs w:val="28"/>
        </w:rPr>
        <w:t xml:space="preserve"> внутреннего продукта;</w:t>
      </w:r>
    </w:p>
    <w:p w:rsidR="00493DCE" w:rsidRPr="00493DCE" w:rsidRDefault="00493DCE" w:rsidP="00493DCE">
      <w:pPr>
        <w:numPr>
          <w:ilvl w:val="0"/>
          <w:numId w:val="9"/>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как конечные доходы, т.е.  денежные средства, которые предназначены к обмену на товары и услуги;</w:t>
      </w:r>
    </w:p>
    <w:p w:rsidR="00493DCE" w:rsidRPr="00493DCE" w:rsidRDefault="00493DCE" w:rsidP="00493DCE">
      <w:pPr>
        <w:numPr>
          <w:ilvl w:val="0"/>
          <w:numId w:val="9"/>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 xml:space="preserve">как те </w:t>
      </w:r>
      <w:proofErr w:type="gramStart"/>
      <w:r w:rsidRPr="00493DCE">
        <w:rPr>
          <w:rFonts w:ascii="Times New Roman" w:hAnsi="Times New Roman"/>
          <w:sz w:val="28"/>
          <w:szCs w:val="28"/>
        </w:rPr>
        <w:t>доходы,  которые</w:t>
      </w:r>
      <w:proofErr w:type="gramEnd"/>
      <w:r w:rsidRPr="00493DCE">
        <w:rPr>
          <w:rFonts w:ascii="Times New Roman" w:hAnsi="Times New Roman"/>
          <w:sz w:val="28"/>
          <w:szCs w:val="28"/>
        </w:rPr>
        <w:t xml:space="preserve"> имеют материальное (реальное) покрытие, поскольку образуются в результате реализации товаров и услуг, </w:t>
      </w:r>
    </w:p>
    <w:p w:rsidR="00493DCE" w:rsidRPr="00493DCE" w:rsidRDefault="00493DCE" w:rsidP="00493DCE">
      <w:pPr>
        <w:numPr>
          <w:ilvl w:val="0"/>
          <w:numId w:val="9"/>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 xml:space="preserve">как источники их формирования (составляющие элементы): амортизация, прибыль, налоговые доходы, неналоговые доходы, </w:t>
      </w:r>
      <w:r w:rsidRPr="00493DCE">
        <w:rPr>
          <w:rFonts w:ascii="Times New Roman" w:hAnsi="Times New Roman"/>
          <w:sz w:val="28"/>
          <w:szCs w:val="28"/>
        </w:rPr>
        <w:lastRenderedPageBreak/>
        <w:t xml:space="preserve">капитальные трансферты, целевые </w:t>
      </w:r>
      <w:proofErr w:type="gramStart"/>
      <w:r w:rsidRPr="00493DCE">
        <w:rPr>
          <w:rFonts w:ascii="Times New Roman" w:hAnsi="Times New Roman"/>
          <w:sz w:val="28"/>
          <w:szCs w:val="28"/>
        </w:rPr>
        <w:t>бюджетные  фонды</w:t>
      </w:r>
      <w:proofErr w:type="gramEnd"/>
      <w:r w:rsidRPr="00493DCE">
        <w:rPr>
          <w:rFonts w:ascii="Times New Roman" w:hAnsi="Times New Roman"/>
          <w:sz w:val="28"/>
          <w:szCs w:val="28"/>
        </w:rPr>
        <w:t>,  государственные внебюджетные социальные фонды, прочие поступления;</w:t>
      </w:r>
    </w:p>
    <w:p w:rsidR="00493DCE" w:rsidRPr="00493DCE" w:rsidRDefault="00493DCE" w:rsidP="00493DCE">
      <w:pPr>
        <w:numPr>
          <w:ilvl w:val="0"/>
          <w:numId w:val="9"/>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как конечный финансовый результат процесса воспроизводства, поскольку используются для финансирования капитальных вложений и капитального ремонта основных фондов, прироста оборотного капитала, приобретения оборудования и предметов длительного пользования для бюджетных организаций, затрат на социально-культурные мероприятия, науку, оборону, содержание органов государственной власти и управления и др. (рис. 1)</w:t>
      </w:r>
      <w:r w:rsidRPr="00493DCE">
        <w:rPr>
          <w:rFonts w:ascii="Times New Roman" w:hAnsi="Times New Roman"/>
          <w:sz w:val="28"/>
          <w:szCs w:val="28"/>
          <w:vertAlign w:val="superscript"/>
        </w:rPr>
        <w:footnoteReference w:id="7"/>
      </w:r>
      <w:r w:rsidRPr="00493DCE">
        <w:rPr>
          <w:rFonts w:ascii="Times New Roman" w:hAnsi="Times New Roman"/>
          <w:sz w:val="28"/>
          <w:szCs w:val="28"/>
        </w:rPr>
        <w:t>.</w:t>
      </w:r>
    </w:p>
    <w:p w:rsidR="00493DCE" w:rsidRPr="00493DCE" w:rsidRDefault="00493DCE" w:rsidP="00493DCE">
      <w:pPr>
        <w:spacing w:after="0" w:line="360" w:lineRule="auto"/>
        <w:jc w:val="both"/>
        <w:rPr>
          <w:rFonts w:ascii="Times New Roman" w:hAnsi="Times New Roman"/>
          <w:sz w:val="28"/>
          <w:szCs w:val="28"/>
        </w:rPr>
      </w:pPr>
    </w:p>
    <w:p w:rsidR="00493DCE" w:rsidRPr="00493DCE" w:rsidRDefault="00493DCE" w:rsidP="00493DCE">
      <w:pPr>
        <w:spacing w:after="0" w:line="360" w:lineRule="auto"/>
        <w:jc w:val="center"/>
        <w:rPr>
          <w:rFonts w:ascii="Times New Roman" w:hAnsi="Times New Roman"/>
          <w:sz w:val="28"/>
          <w:szCs w:val="28"/>
        </w:rPr>
      </w:pPr>
      <w:r w:rsidRPr="00493DCE">
        <w:rPr>
          <w:rFonts w:ascii="Times New Roman" w:hAnsi="Times New Roman"/>
          <w:noProof/>
          <w:sz w:val="28"/>
          <w:szCs w:val="28"/>
          <w:lang w:eastAsia="ru-RU"/>
        </w:rPr>
        <mc:AlternateContent>
          <mc:Choice Requires="wpg">
            <w:drawing>
              <wp:inline distT="0" distB="0" distL="0" distR="0" wp14:anchorId="487B2771" wp14:editId="37A4EC79">
                <wp:extent cx="5383530" cy="3331210"/>
                <wp:effectExtent l="12700" t="13335" r="13970" b="17780"/>
                <wp:docPr id="54"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3331210"/>
                          <a:chOff x="1701" y="1845"/>
                          <a:chExt cx="9656" cy="5246"/>
                        </a:xfrm>
                      </wpg:grpSpPr>
                      <wpg:grpSp>
                        <wpg:cNvPr id="55" name="Group 126"/>
                        <wpg:cNvGrpSpPr>
                          <a:grpSpLocks/>
                        </wpg:cNvGrpSpPr>
                        <wpg:grpSpPr bwMode="auto">
                          <a:xfrm>
                            <a:off x="1701" y="1845"/>
                            <a:ext cx="1988" cy="1144"/>
                            <a:chOff x="1701" y="1845"/>
                            <a:chExt cx="1988" cy="1144"/>
                          </a:xfrm>
                        </wpg:grpSpPr>
                        <wps:wsp>
                          <wps:cNvPr id="56" name="Rectangle 2"/>
                          <wps:cNvSpPr>
                            <a:spLocks noChangeArrowheads="1"/>
                          </wps:cNvSpPr>
                          <wps:spPr bwMode="auto">
                            <a:xfrm>
                              <a:off x="1985" y="1845"/>
                              <a:ext cx="1136" cy="426"/>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Валовой выпуск продуктов и услуг</w:t>
                                </w:r>
                              </w:p>
                            </w:txbxContent>
                          </wps:txbx>
                          <wps:bodyPr rot="0" vert="horz" wrap="square" lIns="18000" tIns="18000" rIns="18000" bIns="18000" anchor="ctr" anchorCtr="0" upright="1">
                            <a:noAutofit/>
                          </wps:bodyPr>
                        </wps:wsp>
                        <wps:wsp>
                          <wps:cNvPr id="57" name="Rectangle 3"/>
                          <wps:cNvSpPr>
                            <a:spLocks noChangeArrowheads="1"/>
                          </wps:cNvSpPr>
                          <wps:spPr bwMode="auto">
                            <a:xfrm>
                              <a:off x="1701" y="2555"/>
                              <a:ext cx="994" cy="434"/>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Промежуточное потребление</w:t>
                                </w:r>
                              </w:p>
                            </w:txbxContent>
                          </wps:txbx>
                          <wps:bodyPr rot="0" vert="horz" wrap="square" lIns="18000" tIns="18000" rIns="18000" bIns="18000" anchor="ctr" anchorCtr="0" upright="1">
                            <a:noAutofit/>
                          </wps:bodyPr>
                        </wps:wsp>
                        <wps:wsp>
                          <wps:cNvPr id="58" name="Rectangle 4"/>
                          <wps:cNvSpPr>
                            <a:spLocks noChangeArrowheads="1"/>
                          </wps:cNvSpPr>
                          <wps:spPr bwMode="auto">
                            <a:xfrm>
                              <a:off x="2837" y="2555"/>
                              <a:ext cx="852" cy="434"/>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Валовой внутренний продукт</w:t>
                                </w:r>
                              </w:p>
                            </w:txbxContent>
                          </wps:txbx>
                          <wps:bodyPr rot="0" vert="horz" wrap="square" lIns="18000" tIns="18000" rIns="18000" bIns="18000" anchor="ctr" anchorCtr="0" upright="1">
                            <a:noAutofit/>
                          </wps:bodyPr>
                        </wps:wsp>
                        <wpg:grpSp>
                          <wpg:cNvPr id="59" name="Group 104"/>
                          <wpg:cNvGrpSpPr>
                            <a:grpSpLocks/>
                          </wpg:cNvGrpSpPr>
                          <wpg:grpSpPr bwMode="auto">
                            <a:xfrm>
                              <a:off x="2127" y="2271"/>
                              <a:ext cx="852" cy="284"/>
                              <a:chOff x="2127" y="2271"/>
                              <a:chExt cx="852" cy="284"/>
                            </a:xfrm>
                          </wpg:grpSpPr>
                          <wps:wsp>
                            <wps:cNvPr id="60" name="AutoShape 31"/>
                            <wps:cNvCnPr>
                              <a:cxnSpLocks noChangeShapeType="1"/>
                            </wps:cNvCnPr>
                            <wps:spPr bwMode="auto">
                              <a:xfrm>
                                <a:off x="2127" y="2413"/>
                                <a:ext cx="852" cy="0"/>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61" name="AutoShape 32"/>
                            <wps:cNvCnPr>
                              <a:cxnSpLocks noChangeShapeType="1"/>
                            </wps:cNvCnPr>
                            <wps:spPr bwMode="auto">
                              <a:xfrm>
                                <a:off x="2553" y="2271"/>
                                <a:ext cx="0" cy="142"/>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62" name="AutoShape 33"/>
                            <wps:cNvCnPr>
                              <a:cxnSpLocks noChangeShapeType="1"/>
                            </wps:cNvCnPr>
                            <wps:spPr bwMode="auto">
                              <a:xfrm rot="5400000">
                                <a:off x="2056" y="2484"/>
                                <a:ext cx="142"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3" name="AutoShape 34"/>
                            <wps:cNvCnPr>
                              <a:cxnSpLocks noChangeShapeType="1"/>
                            </wps:cNvCnPr>
                            <wps:spPr bwMode="auto">
                              <a:xfrm>
                                <a:off x="2979" y="2413"/>
                                <a:ext cx="0" cy="142"/>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grpSp>
                      <wpg:grpSp>
                        <wpg:cNvPr id="64" name="Group 128"/>
                        <wpg:cNvGrpSpPr>
                          <a:grpSpLocks/>
                        </wpg:cNvGrpSpPr>
                        <wpg:grpSpPr bwMode="auto">
                          <a:xfrm>
                            <a:off x="2979" y="2981"/>
                            <a:ext cx="6532" cy="4110"/>
                            <a:chOff x="2979" y="2989"/>
                            <a:chExt cx="6532" cy="4110"/>
                          </a:xfrm>
                        </wpg:grpSpPr>
                        <wps:wsp>
                          <wps:cNvPr id="65" name="Rectangle 90"/>
                          <wps:cNvSpPr>
                            <a:spLocks noChangeArrowheads="1"/>
                          </wps:cNvSpPr>
                          <wps:spPr bwMode="auto">
                            <a:xfrm>
                              <a:off x="3687" y="6389"/>
                              <a:ext cx="1138" cy="426"/>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Сальдо экспорта и импорта</w:t>
                                </w:r>
                              </w:p>
                            </w:txbxContent>
                          </wps:txbx>
                          <wps:bodyPr rot="0" vert="horz" wrap="square" lIns="18000" tIns="18000" rIns="18000" bIns="18000" anchor="ctr" anchorCtr="0" upright="1">
                            <a:noAutofit/>
                          </wps:bodyPr>
                        </wps:wsp>
                        <wpg:grpSp>
                          <wpg:cNvPr id="66" name="Group 110"/>
                          <wpg:cNvGrpSpPr>
                            <a:grpSpLocks/>
                          </wpg:cNvGrpSpPr>
                          <wpg:grpSpPr bwMode="auto">
                            <a:xfrm>
                              <a:off x="2979" y="2989"/>
                              <a:ext cx="6532" cy="4110"/>
                              <a:chOff x="2979" y="2989"/>
                              <a:chExt cx="6532" cy="4110"/>
                            </a:xfrm>
                          </wpg:grpSpPr>
                          <wps:wsp>
                            <wps:cNvPr id="67" name="AutoShape 92"/>
                            <wps:cNvCnPr>
                              <a:cxnSpLocks noChangeShapeType="1"/>
                            </wps:cNvCnPr>
                            <wps:spPr bwMode="auto">
                              <a:xfrm>
                                <a:off x="2979" y="7099"/>
                                <a:ext cx="6532" cy="0"/>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68" name="AutoShape 93"/>
                            <wps:cNvCnPr>
                              <a:cxnSpLocks noChangeShapeType="1"/>
                            </wps:cNvCnPr>
                            <wps:spPr bwMode="auto">
                              <a:xfrm>
                                <a:off x="4257" y="6815"/>
                                <a:ext cx="0" cy="28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9" name="AutoShape 94"/>
                            <wps:cNvCnPr>
                              <a:cxnSpLocks noChangeShapeType="1"/>
                            </wps:cNvCnPr>
                            <wps:spPr bwMode="auto">
                              <a:xfrm>
                                <a:off x="6670" y="6815"/>
                                <a:ext cx="0" cy="28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0" name="AutoShape 95"/>
                            <wps:cNvCnPr>
                              <a:cxnSpLocks noChangeShapeType="1"/>
                            </wps:cNvCnPr>
                            <wps:spPr bwMode="auto">
                              <a:xfrm>
                                <a:off x="9511" y="6815"/>
                                <a:ext cx="0" cy="28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1" name="AutoShape 96"/>
                            <wps:cNvCnPr>
                              <a:cxnSpLocks noChangeShapeType="1"/>
                            </wps:cNvCnPr>
                            <wps:spPr bwMode="auto">
                              <a:xfrm flipV="1">
                                <a:off x="2979" y="2989"/>
                                <a:ext cx="0" cy="411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grpSp>
                      <wpg:grpSp>
                        <wpg:cNvPr id="72" name="Group 127"/>
                        <wpg:cNvGrpSpPr>
                          <a:grpSpLocks/>
                        </wpg:cNvGrpSpPr>
                        <wpg:grpSpPr bwMode="auto">
                          <a:xfrm>
                            <a:off x="3689" y="2130"/>
                            <a:ext cx="1278" cy="2697"/>
                            <a:chOff x="3689" y="2129"/>
                            <a:chExt cx="1278" cy="2697"/>
                          </a:xfrm>
                        </wpg:grpSpPr>
                        <wps:wsp>
                          <wps:cNvPr id="73" name="Rectangle 5"/>
                          <wps:cNvSpPr>
                            <a:spLocks noChangeArrowheads="1"/>
                          </wps:cNvSpPr>
                          <wps:spPr bwMode="auto">
                            <a:xfrm>
                              <a:off x="3973" y="2129"/>
                              <a:ext cx="994" cy="568"/>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jc w:val="center"/>
                                  <w:rPr>
                                    <w:rFonts w:ascii="Verdana" w:hAnsi="Verdana"/>
                                    <w:sz w:val="10"/>
                                    <w:szCs w:val="10"/>
                                  </w:rPr>
                                </w:pPr>
                                <w:r w:rsidRPr="00A00797">
                                  <w:rPr>
                                    <w:rFonts w:ascii="Verdana" w:hAnsi="Verdana"/>
                                    <w:sz w:val="10"/>
                                    <w:szCs w:val="10"/>
                                  </w:rPr>
                                  <w:t xml:space="preserve">Потребление основных фондов </w:t>
                                </w:r>
                              </w:p>
                            </w:txbxContent>
                          </wps:txbx>
                          <wps:bodyPr rot="0" vert="horz" wrap="square" lIns="18000" tIns="18000" rIns="18000" bIns="18000" anchor="ctr" anchorCtr="0" upright="1">
                            <a:noAutofit/>
                          </wps:bodyPr>
                        </wps:wsp>
                        <wps:wsp>
                          <wps:cNvPr id="74" name="Rectangle 6"/>
                          <wps:cNvSpPr>
                            <a:spLocks noChangeArrowheads="1"/>
                          </wps:cNvSpPr>
                          <wps:spPr bwMode="auto">
                            <a:xfrm>
                              <a:off x="3973" y="2831"/>
                              <a:ext cx="994" cy="292"/>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Чистая прибыль </w:t>
                                </w:r>
                              </w:p>
                            </w:txbxContent>
                          </wps:txbx>
                          <wps:bodyPr rot="0" vert="horz" wrap="square" lIns="18000" tIns="18000" rIns="18000" bIns="18000" anchor="ctr" anchorCtr="0" upright="1">
                            <a:noAutofit/>
                          </wps:bodyPr>
                        </wps:wsp>
                        <wps:wsp>
                          <wps:cNvPr id="75" name="Rectangle 7"/>
                          <wps:cNvSpPr>
                            <a:spLocks noChangeArrowheads="1"/>
                          </wps:cNvSpPr>
                          <wps:spPr bwMode="auto">
                            <a:xfrm>
                              <a:off x="3973" y="3265"/>
                              <a:ext cx="994" cy="568"/>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Чистые налоги на производство и импорт </w:t>
                                </w:r>
                              </w:p>
                            </w:txbxContent>
                          </wps:txbx>
                          <wps:bodyPr rot="0" vert="horz" wrap="square" lIns="18000" tIns="18000" rIns="18000" bIns="18000" anchor="ctr" anchorCtr="0" upright="1">
                            <a:noAutofit/>
                          </wps:bodyPr>
                        </wps:wsp>
                        <wps:wsp>
                          <wps:cNvPr id="76" name="Rectangle 8"/>
                          <wps:cNvSpPr>
                            <a:spLocks noChangeArrowheads="1"/>
                          </wps:cNvSpPr>
                          <wps:spPr bwMode="auto">
                            <a:xfrm>
                              <a:off x="3973" y="3976"/>
                              <a:ext cx="994" cy="425"/>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Валовые смешанные доходы </w:t>
                                </w:r>
                              </w:p>
                            </w:txbxContent>
                          </wps:txbx>
                          <wps:bodyPr rot="0" vert="horz" wrap="square" lIns="18000" tIns="18000" rIns="18000" bIns="18000" anchor="ctr" anchorCtr="0" upright="1">
                            <a:noAutofit/>
                          </wps:bodyPr>
                        </wps:wsp>
                        <wps:wsp>
                          <wps:cNvPr id="77" name="Rectangle 9"/>
                          <wps:cNvSpPr>
                            <a:spLocks noChangeArrowheads="1"/>
                          </wps:cNvSpPr>
                          <wps:spPr bwMode="auto">
                            <a:xfrm>
                              <a:off x="3973" y="4543"/>
                              <a:ext cx="994" cy="283"/>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Отплата труда </w:t>
                                </w:r>
                              </w:p>
                            </w:txbxContent>
                          </wps:txbx>
                          <wps:bodyPr rot="0" vert="horz" wrap="square" lIns="18000" tIns="18000" rIns="18000" bIns="18000" anchor="ctr" anchorCtr="0" upright="1">
                            <a:noAutofit/>
                          </wps:bodyPr>
                        </wps:wsp>
                        <wpg:grpSp>
                          <wpg:cNvPr id="78" name="Group 125"/>
                          <wpg:cNvGrpSpPr>
                            <a:grpSpLocks/>
                          </wpg:cNvGrpSpPr>
                          <wpg:grpSpPr bwMode="auto">
                            <a:xfrm>
                              <a:off x="3689" y="2413"/>
                              <a:ext cx="284" cy="2273"/>
                              <a:chOff x="3689" y="2413"/>
                              <a:chExt cx="284" cy="2273"/>
                            </a:xfrm>
                          </wpg:grpSpPr>
                          <wps:wsp>
                            <wps:cNvPr id="79" name="AutoShape 36"/>
                            <wps:cNvCnPr>
                              <a:cxnSpLocks noChangeShapeType="1"/>
                            </wps:cNvCnPr>
                            <wps:spPr bwMode="auto">
                              <a:xfrm>
                                <a:off x="3689" y="2839"/>
                                <a:ext cx="142" cy="0"/>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80" name="AutoShape 35"/>
                            <wps:cNvCnPr>
                              <a:cxnSpLocks noChangeShapeType="1"/>
                            </wps:cNvCnPr>
                            <wps:spPr bwMode="auto">
                              <a:xfrm>
                                <a:off x="3831" y="2413"/>
                                <a:ext cx="1" cy="2273"/>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81" name="AutoShape 37"/>
                            <wps:cNvCnPr>
                              <a:cxnSpLocks noChangeShapeType="1"/>
                            </wps:cNvCnPr>
                            <wps:spPr bwMode="auto">
                              <a:xfrm>
                                <a:off x="3831" y="2413"/>
                                <a:ext cx="142"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2" name="AutoShape 38"/>
                            <wps:cNvCnPr>
                              <a:cxnSpLocks noChangeShapeType="1"/>
                            </wps:cNvCnPr>
                            <wps:spPr bwMode="auto">
                              <a:xfrm>
                                <a:off x="3831" y="2987"/>
                                <a:ext cx="142"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3" name="AutoShape 39"/>
                            <wps:cNvCnPr>
                              <a:cxnSpLocks noChangeShapeType="1"/>
                            </wps:cNvCnPr>
                            <wps:spPr bwMode="auto">
                              <a:xfrm>
                                <a:off x="3831" y="3549"/>
                                <a:ext cx="142"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4" name="AutoShape 40"/>
                            <wps:cNvCnPr>
                              <a:cxnSpLocks noChangeShapeType="1"/>
                            </wps:cNvCnPr>
                            <wps:spPr bwMode="auto">
                              <a:xfrm>
                                <a:off x="3832" y="4117"/>
                                <a:ext cx="141"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5" name="AutoShape 41"/>
                            <wps:cNvCnPr>
                              <a:cxnSpLocks noChangeShapeType="1"/>
                            </wps:cNvCnPr>
                            <wps:spPr bwMode="auto">
                              <a:xfrm>
                                <a:off x="3831" y="4686"/>
                                <a:ext cx="142"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grpSp>
                      <wpg:grpSp>
                        <wpg:cNvPr id="86" name="Group 124"/>
                        <wpg:cNvGrpSpPr>
                          <a:grpSpLocks/>
                        </wpg:cNvGrpSpPr>
                        <wpg:grpSpPr bwMode="auto">
                          <a:xfrm>
                            <a:off x="4967" y="2412"/>
                            <a:ext cx="6390" cy="4403"/>
                            <a:chOff x="4967" y="2412"/>
                            <a:chExt cx="6390" cy="4403"/>
                          </a:xfrm>
                        </wpg:grpSpPr>
                        <wps:wsp>
                          <wps:cNvPr id="87" name="Rectangle 10"/>
                          <wps:cNvSpPr>
                            <a:spLocks noChangeArrowheads="1"/>
                          </wps:cNvSpPr>
                          <wps:spPr bwMode="auto">
                            <a:xfrm>
                              <a:off x="6387" y="2839"/>
                              <a:ext cx="1562" cy="568"/>
                            </a:xfrm>
                            <a:prstGeom prst="rect">
                              <a:avLst/>
                            </a:prstGeom>
                            <a:solidFill>
                              <a:srgbClr val="FFFFFF"/>
                            </a:solidFill>
                            <a:ln w="9525">
                              <a:solidFill>
                                <a:srgbClr val="000000"/>
                              </a:solidFill>
                              <a:miter lim="800000"/>
                              <a:headEnd/>
                              <a:tailEnd/>
                            </a:ln>
                          </wps:spPr>
                          <wps:txbx>
                            <w:txbxContent>
                              <w:p w:rsidR="00493DCE" w:rsidRPr="00746B81" w:rsidRDefault="00493DCE" w:rsidP="00493DCE">
                                <w:pPr>
                                  <w:spacing w:after="0" w:line="240" w:lineRule="auto"/>
                                  <w:jc w:val="center"/>
                                  <w:rPr>
                                    <w:rFonts w:ascii="Verdana" w:hAnsi="Verdana"/>
                                    <w:b/>
                                    <w:sz w:val="10"/>
                                    <w:szCs w:val="10"/>
                                  </w:rPr>
                                </w:pPr>
                                <w:r w:rsidRPr="00746B81">
                                  <w:rPr>
                                    <w:rFonts w:ascii="Verdana" w:hAnsi="Verdana"/>
                                    <w:b/>
                                    <w:sz w:val="10"/>
                                    <w:szCs w:val="10"/>
                                  </w:rPr>
                                  <w:t>Финансовые ресурсы</w:t>
                                </w:r>
                              </w:p>
                            </w:txbxContent>
                          </wps:txbx>
                          <wps:bodyPr rot="0" vert="horz" wrap="square" lIns="18000" tIns="18000" rIns="18000" bIns="18000" anchor="ctr" anchorCtr="0" upright="1">
                            <a:noAutofit/>
                          </wps:bodyPr>
                        </wps:wsp>
                        <wpg:grpSp>
                          <wpg:cNvPr id="88" name="Group 98"/>
                          <wpg:cNvGrpSpPr>
                            <a:grpSpLocks/>
                          </wpg:cNvGrpSpPr>
                          <wpg:grpSpPr bwMode="auto">
                            <a:xfrm>
                              <a:off x="4967" y="4117"/>
                              <a:ext cx="284" cy="569"/>
                              <a:chOff x="4541" y="4117"/>
                              <a:chExt cx="284" cy="569"/>
                            </a:xfrm>
                          </wpg:grpSpPr>
                          <wps:wsp>
                            <wps:cNvPr id="89" name="AutoShape 48"/>
                            <wps:cNvCnPr>
                              <a:cxnSpLocks noChangeShapeType="1"/>
                            </wps:cNvCnPr>
                            <wps:spPr bwMode="auto">
                              <a:xfrm>
                                <a:off x="4683" y="4117"/>
                                <a:ext cx="0" cy="569"/>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90" name="AutoShape 49"/>
                            <wps:cNvCnPr>
                              <a:cxnSpLocks noChangeShapeType="1"/>
                            </wps:cNvCnPr>
                            <wps:spPr bwMode="auto">
                              <a:xfrm>
                                <a:off x="4541" y="4117"/>
                                <a:ext cx="142" cy="0"/>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91" name="AutoShape 50"/>
                            <wps:cNvCnPr>
                              <a:cxnSpLocks noChangeShapeType="1"/>
                            </wps:cNvCnPr>
                            <wps:spPr bwMode="auto">
                              <a:xfrm>
                                <a:off x="4541" y="4686"/>
                                <a:ext cx="142" cy="0"/>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92" name="AutoShape 51"/>
                            <wps:cNvCnPr>
                              <a:cxnSpLocks noChangeShapeType="1"/>
                            </wps:cNvCnPr>
                            <wps:spPr bwMode="auto">
                              <a:xfrm>
                                <a:off x="4683" y="4401"/>
                                <a:ext cx="142"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grpSp>
                          <wpg:cNvPr id="93" name="Group 119"/>
                          <wpg:cNvGrpSpPr>
                            <a:grpSpLocks/>
                          </wpg:cNvGrpSpPr>
                          <wpg:grpSpPr bwMode="auto">
                            <a:xfrm>
                              <a:off x="4967" y="2412"/>
                              <a:ext cx="1418" cy="1137"/>
                              <a:chOff x="4967" y="2412"/>
                              <a:chExt cx="1418" cy="1137"/>
                            </a:xfrm>
                          </wpg:grpSpPr>
                          <wps:wsp>
                            <wps:cNvPr id="94" name="AutoShape 43"/>
                            <wps:cNvCnPr>
                              <a:cxnSpLocks noChangeShapeType="1"/>
                            </wps:cNvCnPr>
                            <wps:spPr bwMode="auto">
                              <a:xfrm>
                                <a:off x="4967" y="2412"/>
                                <a:ext cx="142" cy="1"/>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95" name="AutoShape 45"/>
                            <wps:cNvCnPr>
                              <a:cxnSpLocks noChangeShapeType="1"/>
                            </wps:cNvCnPr>
                            <wps:spPr bwMode="auto">
                              <a:xfrm>
                                <a:off x="4967" y="2981"/>
                                <a:ext cx="1418"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6" name="AutoShape 46"/>
                            <wps:cNvCnPr>
                              <a:cxnSpLocks noChangeShapeType="1"/>
                            </wps:cNvCnPr>
                            <wps:spPr bwMode="auto">
                              <a:xfrm>
                                <a:off x="4967" y="3548"/>
                                <a:ext cx="142" cy="1"/>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97" name="AutoShape 47"/>
                            <wps:cNvCnPr>
                              <a:cxnSpLocks noChangeShapeType="1"/>
                            </wps:cNvCnPr>
                            <wps:spPr bwMode="auto">
                              <a:xfrm>
                                <a:off x="5109" y="2413"/>
                                <a:ext cx="0" cy="1136"/>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g:grpSp>
                        <wpg:grpSp>
                          <wpg:cNvPr id="98" name="Group 121"/>
                          <wpg:cNvGrpSpPr>
                            <a:grpSpLocks/>
                          </wpg:cNvGrpSpPr>
                          <wpg:grpSpPr bwMode="auto">
                            <a:xfrm>
                              <a:off x="5251" y="3264"/>
                              <a:ext cx="1988" cy="1707"/>
                              <a:chOff x="5251" y="3264"/>
                              <a:chExt cx="1988" cy="1707"/>
                            </a:xfrm>
                          </wpg:grpSpPr>
                          <wps:wsp>
                            <wps:cNvPr id="99" name="Rectangle 11"/>
                            <wps:cNvSpPr>
                              <a:spLocks noChangeArrowheads="1"/>
                            </wps:cNvSpPr>
                            <wps:spPr bwMode="auto">
                              <a:xfrm>
                                <a:off x="5251" y="3691"/>
                                <a:ext cx="710" cy="426"/>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Пенсии, пособия, стипендии </w:t>
                                  </w:r>
                                </w:p>
                              </w:txbxContent>
                            </wps:txbx>
                            <wps:bodyPr rot="0" vert="horz" wrap="square" lIns="18000" tIns="18000" rIns="18000" bIns="18000" anchor="ctr" anchorCtr="0" upright="1">
                              <a:noAutofit/>
                            </wps:bodyPr>
                          </wps:wsp>
                          <wps:wsp>
                            <wps:cNvPr id="100" name="Rectangle 12"/>
                            <wps:cNvSpPr>
                              <a:spLocks noChangeArrowheads="1"/>
                            </wps:cNvSpPr>
                            <wps:spPr bwMode="auto">
                              <a:xfrm>
                                <a:off x="5251" y="4260"/>
                                <a:ext cx="710" cy="709"/>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Денежные доходы населения </w:t>
                                  </w:r>
                                </w:p>
                              </w:txbxContent>
                            </wps:txbx>
                            <wps:bodyPr rot="0" vert="horz" wrap="square" lIns="18000" tIns="18000" rIns="18000" bIns="18000" anchor="ctr" anchorCtr="0" upright="1">
                              <a:noAutofit/>
                            </wps:bodyPr>
                          </wps:wsp>
                          <wps:wsp>
                            <wps:cNvPr id="101" name="Rectangle 13"/>
                            <wps:cNvSpPr>
                              <a:spLocks noChangeArrowheads="1"/>
                            </wps:cNvSpPr>
                            <wps:spPr bwMode="auto">
                              <a:xfrm>
                                <a:off x="6245" y="3975"/>
                                <a:ext cx="852" cy="426"/>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Налоги с населения </w:t>
                                  </w:r>
                                </w:p>
                              </w:txbxContent>
                            </wps:txbx>
                            <wps:bodyPr rot="0" vert="horz" wrap="square" lIns="18000" tIns="18000" rIns="18000" bIns="18000" anchor="ctr" anchorCtr="0" upright="1">
                              <a:noAutofit/>
                            </wps:bodyPr>
                          </wps:wsp>
                          <wps:wsp>
                            <wps:cNvPr id="102" name="Rectangle 14"/>
                            <wps:cNvSpPr>
                              <a:spLocks noChangeArrowheads="1"/>
                            </wps:cNvSpPr>
                            <wps:spPr bwMode="auto">
                              <a:xfrm>
                                <a:off x="6245" y="4545"/>
                                <a:ext cx="852" cy="426"/>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Сбережения населения </w:t>
                                  </w:r>
                                </w:p>
                              </w:txbxContent>
                            </wps:txbx>
                            <wps:bodyPr rot="0" vert="horz" wrap="square" lIns="18000" tIns="18000" rIns="18000" bIns="18000" anchor="ctr" anchorCtr="0" upright="1">
                              <a:noAutofit/>
                            </wps:bodyPr>
                          </wps:wsp>
                          <wps:wsp>
                            <wps:cNvPr id="103" name="AutoShape 52"/>
                            <wps:cNvCnPr>
                              <a:cxnSpLocks noChangeShapeType="1"/>
                            </wps:cNvCnPr>
                            <wps:spPr bwMode="auto">
                              <a:xfrm>
                                <a:off x="5535" y="4117"/>
                                <a:ext cx="0" cy="142"/>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04" name="AutoShape 59"/>
                            <wps:cNvCnPr>
                              <a:cxnSpLocks noChangeShapeType="1"/>
                            </wps:cNvCnPr>
                            <wps:spPr bwMode="auto">
                              <a:xfrm rot="5400000" flipH="1">
                                <a:off x="6388" y="3691"/>
                                <a:ext cx="566" cy="1"/>
                              </a:xfrm>
                              <a:prstGeom prst="bentConnector3">
                                <a:avLst>
                                  <a:gd name="adj1" fmla="val 50000"/>
                                </a:avLst>
                              </a:prstGeom>
                              <a:noFill/>
                              <a:ln w="9525">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wpg:grpSp>
                            <wpg:cNvPr id="105" name="Group 108"/>
                            <wpg:cNvGrpSpPr>
                              <a:grpSpLocks/>
                            </wpg:cNvGrpSpPr>
                            <wpg:grpSpPr bwMode="auto">
                              <a:xfrm>
                                <a:off x="5961" y="4258"/>
                                <a:ext cx="284" cy="569"/>
                                <a:chOff x="5961" y="4258"/>
                                <a:chExt cx="284" cy="569"/>
                              </a:xfrm>
                            </wpg:grpSpPr>
                            <wps:wsp>
                              <wps:cNvPr id="106" name="AutoShape 55"/>
                              <wps:cNvCnPr>
                                <a:cxnSpLocks noChangeShapeType="1"/>
                              </wps:cNvCnPr>
                              <wps:spPr bwMode="auto">
                                <a:xfrm>
                                  <a:off x="6104" y="4260"/>
                                  <a:ext cx="0" cy="567"/>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07" name="AutoShape 56"/>
                              <wps:cNvCnPr>
                                <a:cxnSpLocks noChangeShapeType="1"/>
                              </wps:cNvCnPr>
                              <wps:spPr bwMode="auto">
                                <a:xfrm>
                                  <a:off x="5961" y="4542"/>
                                  <a:ext cx="142" cy="0"/>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08" name="AutoShape 57"/>
                              <wps:cNvCnPr>
                                <a:cxnSpLocks noChangeShapeType="1"/>
                              </wps:cNvCnPr>
                              <wps:spPr bwMode="auto">
                                <a:xfrm>
                                  <a:off x="6103" y="4258"/>
                                  <a:ext cx="142"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09" name="AutoShape 58"/>
                              <wps:cNvCnPr>
                                <a:cxnSpLocks noChangeShapeType="1"/>
                              </wps:cNvCnPr>
                              <wps:spPr bwMode="auto">
                                <a:xfrm>
                                  <a:off x="6103" y="4827"/>
                                  <a:ext cx="142"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grpSp>
                            <wpg:cNvPr id="110" name="Group 120"/>
                            <wpg:cNvGrpSpPr>
                              <a:grpSpLocks/>
                            </wpg:cNvGrpSpPr>
                            <wpg:grpSpPr bwMode="auto">
                              <a:xfrm>
                                <a:off x="5535" y="3264"/>
                                <a:ext cx="850" cy="427"/>
                                <a:chOff x="5535" y="3264"/>
                                <a:chExt cx="850" cy="427"/>
                              </a:xfrm>
                            </wpg:grpSpPr>
                            <wps:wsp>
                              <wps:cNvPr id="111" name="AutoShape 53"/>
                              <wps:cNvCnPr>
                                <a:cxnSpLocks noChangeShapeType="1"/>
                              </wps:cNvCnPr>
                              <wps:spPr bwMode="auto">
                                <a:xfrm>
                                  <a:off x="5536" y="3265"/>
                                  <a:ext cx="0" cy="426"/>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2" name="AutoShape 54"/>
                              <wps:cNvCnPr>
                                <a:cxnSpLocks noChangeShapeType="1"/>
                              </wps:cNvCnPr>
                              <wps:spPr bwMode="auto">
                                <a:xfrm>
                                  <a:off x="5535" y="3264"/>
                                  <a:ext cx="850" cy="1"/>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g:grpSp>
                          <wpg:grpSp>
                            <wpg:cNvPr id="113" name="Group 118"/>
                            <wpg:cNvGrpSpPr>
                              <a:grpSpLocks/>
                            </wpg:cNvGrpSpPr>
                            <wpg:grpSpPr bwMode="auto">
                              <a:xfrm>
                                <a:off x="7097" y="3409"/>
                                <a:ext cx="142" cy="1277"/>
                                <a:chOff x="7097" y="3409"/>
                                <a:chExt cx="142" cy="1277"/>
                              </a:xfrm>
                            </wpg:grpSpPr>
                            <wps:wsp>
                              <wps:cNvPr id="114" name="AutoShape 61"/>
                              <wps:cNvCnPr>
                                <a:cxnSpLocks noChangeShapeType="1"/>
                              </wps:cNvCnPr>
                              <wps:spPr bwMode="auto">
                                <a:xfrm>
                                  <a:off x="7097" y="4686"/>
                                  <a:ext cx="140" cy="0"/>
                                </a:xfrm>
                                <a:prstGeom prst="straightConnector1">
                                  <a:avLst/>
                                </a:prstGeom>
                                <a:noFill/>
                                <a:ln w="9525">
                                  <a:solidFill>
                                    <a:srgbClr val="000000"/>
                                  </a:solidFill>
                                  <a:prstDash val="dash"/>
                                  <a:round/>
                                  <a:headEnd/>
                                  <a:tailEnd type="none" w="sm" len="sm"/>
                                </a:ln>
                                <a:extLst>
                                  <a:ext uri="{909E8E84-426E-40DD-AFC4-6F175D3DCCD1}">
                                    <a14:hiddenFill xmlns:a14="http://schemas.microsoft.com/office/drawing/2010/main">
                                      <a:noFill/>
                                    </a14:hiddenFill>
                                  </a:ext>
                                </a:extLst>
                              </wps:spPr>
                              <wps:bodyPr/>
                            </wps:wsp>
                            <wps:wsp>
                              <wps:cNvPr id="115" name="AutoShape 62"/>
                              <wps:cNvCnPr>
                                <a:cxnSpLocks noChangeShapeType="1"/>
                              </wps:cNvCnPr>
                              <wps:spPr bwMode="auto">
                                <a:xfrm flipV="1">
                                  <a:off x="7239" y="3409"/>
                                  <a:ext cx="0" cy="1277"/>
                                </a:xfrm>
                                <a:prstGeom prst="straightConnector1">
                                  <a:avLst/>
                                </a:prstGeom>
                                <a:noFill/>
                                <a:ln w="9525">
                                  <a:solidFill>
                                    <a:srgbClr val="000000"/>
                                  </a:solidFill>
                                  <a:prstDash val="dash"/>
                                  <a:round/>
                                  <a:headEnd/>
                                  <a:tailEnd type="triangle" w="sm" len="sm"/>
                                </a:ln>
                                <a:extLst>
                                  <a:ext uri="{909E8E84-426E-40DD-AFC4-6F175D3DCCD1}">
                                    <a14:hiddenFill xmlns:a14="http://schemas.microsoft.com/office/drawing/2010/main">
                                      <a:noFill/>
                                    </a14:hiddenFill>
                                  </a:ext>
                                </a:extLst>
                              </wps:spPr>
                              <wps:bodyPr/>
                            </wps:wsp>
                          </wpg:grpSp>
                        </wpg:grpSp>
                        <wpg:grpSp>
                          <wpg:cNvPr id="116" name="Group 123"/>
                          <wpg:cNvGrpSpPr>
                            <a:grpSpLocks/>
                          </wpg:cNvGrpSpPr>
                          <wpg:grpSpPr bwMode="auto">
                            <a:xfrm>
                              <a:off x="5533" y="4686"/>
                              <a:ext cx="2417" cy="2129"/>
                              <a:chOff x="5533" y="4686"/>
                              <a:chExt cx="2417" cy="2129"/>
                            </a:xfrm>
                          </wpg:grpSpPr>
                          <wps:wsp>
                            <wps:cNvPr id="117" name="Rectangle 22"/>
                            <wps:cNvSpPr>
                              <a:spLocks noChangeArrowheads="1"/>
                            </wps:cNvSpPr>
                            <wps:spPr bwMode="auto">
                              <a:xfrm>
                                <a:off x="6671" y="5253"/>
                                <a:ext cx="994" cy="852"/>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Потребление в государственных учреждениях </w:t>
                                  </w:r>
                                </w:p>
                              </w:txbxContent>
                            </wps:txbx>
                            <wps:bodyPr rot="0" vert="horz" wrap="square" lIns="18000" tIns="18000" rIns="18000" bIns="18000" anchor="ctr" anchorCtr="0" upright="1">
                              <a:noAutofit/>
                            </wps:bodyPr>
                          </wps:wsp>
                          <wps:wsp>
                            <wps:cNvPr id="118" name="Rectangle 23"/>
                            <wps:cNvSpPr>
                              <a:spLocks noChangeArrowheads="1"/>
                            </wps:cNvSpPr>
                            <wps:spPr bwMode="auto">
                              <a:xfrm>
                                <a:off x="5533" y="5253"/>
                                <a:ext cx="852" cy="852"/>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Потребление домашних хозяйств </w:t>
                                  </w:r>
                                </w:p>
                              </w:txbxContent>
                            </wps:txbx>
                            <wps:bodyPr rot="0" vert="horz" wrap="square" lIns="18000" tIns="18000" rIns="18000" bIns="18000" anchor="ctr" anchorCtr="0" upright="1">
                              <a:noAutofit/>
                            </wps:bodyPr>
                          </wps:wsp>
                          <wps:wsp>
                            <wps:cNvPr id="119" name="Rectangle 24"/>
                            <wps:cNvSpPr>
                              <a:spLocks noChangeArrowheads="1"/>
                            </wps:cNvSpPr>
                            <wps:spPr bwMode="auto">
                              <a:xfrm>
                                <a:off x="6099" y="6389"/>
                                <a:ext cx="1138" cy="426"/>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Конечное потребление </w:t>
                                  </w:r>
                                </w:p>
                              </w:txbxContent>
                            </wps:txbx>
                            <wps:bodyPr rot="0" vert="horz" wrap="square" lIns="18000" tIns="18000" rIns="18000" bIns="18000" anchor="ctr" anchorCtr="0" upright="1">
                              <a:noAutofit/>
                            </wps:bodyPr>
                          </wps:wsp>
                          <wpg:grpSp>
                            <wpg:cNvPr id="120" name="Group 122"/>
                            <wpg:cNvGrpSpPr>
                              <a:grpSpLocks/>
                            </wpg:cNvGrpSpPr>
                            <wpg:grpSpPr bwMode="auto">
                              <a:xfrm>
                                <a:off x="5535" y="4969"/>
                                <a:ext cx="426" cy="284"/>
                                <a:chOff x="5535" y="4969"/>
                                <a:chExt cx="426" cy="284"/>
                              </a:xfrm>
                            </wpg:grpSpPr>
                            <wps:wsp>
                              <wps:cNvPr id="121" name="AutoShape 83"/>
                              <wps:cNvCnPr>
                                <a:cxnSpLocks noChangeShapeType="1"/>
                              </wps:cNvCnPr>
                              <wps:spPr bwMode="auto">
                                <a:xfrm>
                                  <a:off x="5961" y="5111"/>
                                  <a:ext cx="0" cy="142"/>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22" name="AutoShape 84"/>
                              <wps:cNvCnPr>
                                <a:cxnSpLocks noChangeShapeType="1"/>
                              </wps:cNvCnPr>
                              <wps:spPr bwMode="auto">
                                <a:xfrm>
                                  <a:off x="5535" y="4969"/>
                                  <a:ext cx="1" cy="141"/>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23" name="AutoShape 85"/>
                              <wps:cNvCnPr>
                                <a:cxnSpLocks noChangeShapeType="1"/>
                              </wps:cNvCnPr>
                              <wps:spPr bwMode="auto">
                                <a:xfrm>
                                  <a:off x="5535" y="5110"/>
                                  <a:ext cx="426" cy="0"/>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g:grpSp>
                          <wpg:grpSp>
                            <wpg:cNvPr id="124" name="Group 111"/>
                            <wpg:cNvGrpSpPr>
                              <a:grpSpLocks/>
                            </wpg:cNvGrpSpPr>
                            <wpg:grpSpPr bwMode="auto">
                              <a:xfrm>
                                <a:off x="5961" y="6105"/>
                                <a:ext cx="1420" cy="284"/>
                                <a:chOff x="5961" y="6105"/>
                                <a:chExt cx="1420" cy="284"/>
                              </a:xfrm>
                            </wpg:grpSpPr>
                            <wps:wsp>
                              <wps:cNvPr id="125" name="AutoShape 86"/>
                              <wps:cNvCnPr>
                                <a:cxnSpLocks noChangeShapeType="1"/>
                              </wps:cNvCnPr>
                              <wps:spPr bwMode="auto">
                                <a:xfrm>
                                  <a:off x="5961" y="6247"/>
                                  <a:ext cx="1420" cy="0"/>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26" name="AutoShape 87"/>
                              <wps:cNvCnPr>
                                <a:cxnSpLocks noChangeShapeType="1"/>
                              </wps:cNvCnPr>
                              <wps:spPr bwMode="auto">
                                <a:xfrm>
                                  <a:off x="5961" y="6105"/>
                                  <a:ext cx="0" cy="142"/>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27" name="AutoShape 88"/>
                              <wps:cNvCnPr>
                                <a:cxnSpLocks noChangeShapeType="1"/>
                              </wps:cNvCnPr>
                              <wps:spPr bwMode="auto">
                                <a:xfrm>
                                  <a:off x="7381" y="6105"/>
                                  <a:ext cx="0" cy="142"/>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28" name="AutoShape 89"/>
                              <wps:cNvCnPr>
                                <a:cxnSpLocks noChangeShapeType="1"/>
                              </wps:cNvCnPr>
                              <wps:spPr bwMode="auto">
                                <a:xfrm>
                                  <a:off x="6671" y="6247"/>
                                  <a:ext cx="0" cy="142"/>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grpSp>
                            <wpg:cNvPr id="129" name="Group 117"/>
                            <wpg:cNvGrpSpPr>
                              <a:grpSpLocks/>
                            </wpg:cNvGrpSpPr>
                            <wpg:grpSpPr bwMode="auto">
                              <a:xfrm>
                                <a:off x="7381" y="4686"/>
                                <a:ext cx="569" cy="568"/>
                                <a:chOff x="7381" y="4686"/>
                                <a:chExt cx="569" cy="568"/>
                              </a:xfrm>
                            </wpg:grpSpPr>
                            <wps:wsp>
                              <wps:cNvPr id="130" name="AutoShape 78"/>
                              <wps:cNvCnPr>
                                <a:cxnSpLocks noChangeShapeType="1"/>
                              </wps:cNvCnPr>
                              <wps:spPr bwMode="auto">
                                <a:xfrm>
                                  <a:off x="7381" y="4970"/>
                                  <a:ext cx="0" cy="28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31" name="AutoShape 79"/>
                              <wps:cNvCnPr>
                                <a:cxnSpLocks noChangeShapeType="1"/>
                              </wps:cNvCnPr>
                              <wps:spPr bwMode="auto">
                                <a:xfrm>
                                  <a:off x="7949" y="4686"/>
                                  <a:ext cx="1" cy="283"/>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32" name="AutoShape 80"/>
                              <wps:cNvCnPr>
                                <a:cxnSpLocks noChangeShapeType="1"/>
                              </wps:cNvCnPr>
                              <wps:spPr bwMode="auto">
                                <a:xfrm flipV="1">
                                  <a:off x="7381" y="4970"/>
                                  <a:ext cx="568" cy="1"/>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g:grpSp>
                        </wpg:grpSp>
                        <wpg:grpSp>
                          <wpg:cNvPr id="133" name="Group 116"/>
                          <wpg:cNvGrpSpPr>
                            <a:grpSpLocks/>
                          </wpg:cNvGrpSpPr>
                          <wpg:grpSpPr bwMode="auto">
                            <a:xfrm>
                              <a:off x="7525" y="3123"/>
                              <a:ext cx="3832" cy="3692"/>
                              <a:chOff x="7525" y="3123"/>
                              <a:chExt cx="3832" cy="3692"/>
                            </a:xfrm>
                          </wpg:grpSpPr>
                          <wpg:grpSp>
                            <wpg:cNvPr id="134" name="Group 114"/>
                            <wpg:cNvGrpSpPr>
                              <a:grpSpLocks/>
                            </wpg:cNvGrpSpPr>
                            <wpg:grpSpPr bwMode="auto">
                              <a:xfrm>
                                <a:off x="7525" y="3975"/>
                                <a:ext cx="2836" cy="710"/>
                                <a:chOff x="7525" y="3975"/>
                                <a:chExt cx="2836" cy="710"/>
                              </a:xfrm>
                            </wpg:grpSpPr>
                            <wps:wsp>
                              <wps:cNvPr id="135" name="Rectangle 15"/>
                              <wps:cNvSpPr>
                                <a:spLocks noChangeArrowheads="1"/>
                              </wps:cNvSpPr>
                              <wps:spPr bwMode="auto">
                                <a:xfrm>
                                  <a:off x="7525" y="3975"/>
                                  <a:ext cx="1134" cy="710"/>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Затраты на коллективные и социальные нужды</w:t>
                                    </w:r>
                                  </w:p>
                                </w:txbxContent>
                              </wps:txbx>
                              <wps:bodyPr rot="0" vert="horz" wrap="square" lIns="18000" tIns="18000" rIns="18000" bIns="18000" anchor="ctr" anchorCtr="0" upright="1">
                                <a:noAutofit/>
                              </wps:bodyPr>
                            </wps:wsp>
                            <wps:wsp>
                              <wps:cNvPr id="136" name="Rectangle 17"/>
                              <wps:cNvSpPr>
                                <a:spLocks noChangeArrowheads="1"/>
                              </wps:cNvSpPr>
                              <wps:spPr bwMode="auto">
                                <a:xfrm>
                                  <a:off x="8943" y="3975"/>
                                  <a:ext cx="1418" cy="710"/>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Инвестиционные затраты</w:t>
                                    </w:r>
                                  </w:p>
                                </w:txbxContent>
                              </wps:txbx>
                              <wps:bodyPr rot="0" vert="horz" wrap="square" lIns="18000" tIns="18000" rIns="18000" bIns="18000" anchor="ctr" anchorCtr="0" upright="1">
                                <a:noAutofit/>
                              </wps:bodyPr>
                            </wps:wsp>
                          </wpg:grpSp>
                          <wpg:grpSp>
                            <wpg:cNvPr id="137" name="Group 102"/>
                            <wpg:cNvGrpSpPr>
                              <a:grpSpLocks/>
                            </wpg:cNvGrpSpPr>
                            <wpg:grpSpPr bwMode="auto">
                              <a:xfrm>
                                <a:off x="7949" y="5253"/>
                                <a:ext cx="3408" cy="852"/>
                                <a:chOff x="7949" y="5111"/>
                                <a:chExt cx="3408" cy="852"/>
                              </a:xfrm>
                            </wpg:grpSpPr>
                            <wps:wsp>
                              <wps:cNvPr id="138" name="Rectangle 18"/>
                              <wps:cNvSpPr>
                                <a:spLocks noChangeArrowheads="1"/>
                              </wps:cNvSpPr>
                              <wps:spPr bwMode="auto">
                                <a:xfrm>
                                  <a:off x="7949" y="5111"/>
                                  <a:ext cx="710" cy="852"/>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Прочее накопление </w:t>
                                    </w:r>
                                  </w:p>
                                </w:txbxContent>
                              </wps:txbx>
                              <wps:bodyPr rot="0" vert="horz" wrap="square" lIns="18000" tIns="18000" rIns="18000" bIns="18000" anchor="ctr" anchorCtr="0" upright="1">
                                <a:noAutofit/>
                              </wps:bodyPr>
                            </wps:wsp>
                            <wps:wsp>
                              <wps:cNvPr id="139" name="Rectangle 19"/>
                              <wps:cNvSpPr>
                                <a:spLocks noChangeArrowheads="1"/>
                              </wps:cNvSpPr>
                              <wps:spPr bwMode="auto">
                                <a:xfrm>
                                  <a:off x="8801" y="5111"/>
                                  <a:ext cx="710" cy="852"/>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Прирост оборотного капитала </w:t>
                                    </w:r>
                                  </w:p>
                                </w:txbxContent>
                              </wps:txbx>
                              <wps:bodyPr rot="0" vert="horz" wrap="square" lIns="18000" tIns="18000" rIns="18000" bIns="18000" anchor="ctr" anchorCtr="0" upright="1">
                                <a:noAutofit/>
                              </wps:bodyPr>
                            </wps:wsp>
                            <wps:wsp>
                              <wps:cNvPr id="140" name="Rectangle 20"/>
                              <wps:cNvSpPr>
                                <a:spLocks noChangeArrowheads="1"/>
                              </wps:cNvSpPr>
                              <wps:spPr bwMode="auto">
                                <a:xfrm>
                                  <a:off x="9654" y="5111"/>
                                  <a:ext cx="709" cy="852"/>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Прирост основных фондов </w:t>
                                    </w:r>
                                  </w:p>
                                </w:txbxContent>
                              </wps:txbx>
                              <wps:bodyPr rot="0" vert="horz" wrap="square" lIns="18000" tIns="18000" rIns="18000" bIns="18000" anchor="ctr" anchorCtr="0" upright="1">
                                <a:noAutofit/>
                              </wps:bodyPr>
                            </wps:wsp>
                            <wps:wsp>
                              <wps:cNvPr id="141" name="Rectangle 21"/>
                              <wps:cNvSpPr>
                                <a:spLocks noChangeArrowheads="1"/>
                              </wps:cNvSpPr>
                              <wps:spPr bwMode="auto">
                                <a:xfrm>
                                  <a:off x="10503" y="5111"/>
                                  <a:ext cx="854" cy="852"/>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Возмещение выбытия в капитальный ремонт основных фондов</w:t>
                                    </w:r>
                                  </w:p>
                                </w:txbxContent>
                              </wps:txbx>
                              <wps:bodyPr rot="0" vert="horz" wrap="square" lIns="18000" tIns="18000" rIns="18000" bIns="18000" anchor="ctr" anchorCtr="0" upright="1">
                                <a:noAutofit/>
                              </wps:bodyPr>
                            </wps:wsp>
                          </wpg:grpSp>
                          <wps:wsp>
                            <wps:cNvPr id="142" name="Rectangle 25"/>
                            <wps:cNvSpPr>
                              <a:spLocks noChangeArrowheads="1"/>
                            </wps:cNvSpPr>
                            <wps:spPr bwMode="auto">
                              <a:xfrm>
                                <a:off x="8801" y="6389"/>
                                <a:ext cx="1418" cy="426"/>
                              </a:xfrm>
                              <a:prstGeom prst="rect">
                                <a:avLst/>
                              </a:prstGeom>
                              <a:solidFill>
                                <a:srgbClr val="FFFFFF"/>
                              </a:solidFill>
                              <a:ln w="9525">
                                <a:solidFill>
                                  <a:srgbClr val="000000"/>
                                </a:solidFill>
                                <a:miter lim="800000"/>
                                <a:headEnd/>
                                <a:tailEnd/>
                              </a:ln>
                            </wps:spPr>
                            <wps:txbx>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Валовое накопление</w:t>
                                  </w:r>
                                </w:p>
                              </w:txbxContent>
                            </wps:txbx>
                            <wps:bodyPr rot="0" vert="horz" wrap="square" lIns="18000" tIns="18000" rIns="18000" bIns="18000" anchor="ctr" anchorCtr="0" upright="1">
                              <a:noAutofit/>
                            </wps:bodyPr>
                          </wps:wsp>
                          <wpg:grpSp>
                            <wpg:cNvPr id="143" name="Group 101"/>
                            <wpg:cNvGrpSpPr>
                              <a:grpSpLocks/>
                            </wpg:cNvGrpSpPr>
                            <wpg:grpSpPr bwMode="auto">
                              <a:xfrm>
                                <a:off x="8229" y="6105"/>
                                <a:ext cx="2702" cy="284"/>
                                <a:chOff x="8229" y="5963"/>
                                <a:chExt cx="2702" cy="284"/>
                              </a:xfrm>
                            </wpg:grpSpPr>
                            <wps:wsp>
                              <wps:cNvPr id="144" name="AutoShape 72"/>
                              <wps:cNvCnPr>
                                <a:cxnSpLocks noChangeShapeType="1"/>
                              </wps:cNvCnPr>
                              <wps:spPr bwMode="auto">
                                <a:xfrm>
                                  <a:off x="8229" y="6105"/>
                                  <a:ext cx="2702" cy="0"/>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45" name="AutoShape 73"/>
                              <wps:cNvCnPr>
                                <a:cxnSpLocks noChangeShapeType="1"/>
                              </wps:cNvCnPr>
                              <wps:spPr bwMode="auto">
                                <a:xfrm>
                                  <a:off x="8233" y="5963"/>
                                  <a:ext cx="0" cy="142"/>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46" name="AutoShape 74"/>
                              <wps:cNvCnPr>
                                <a:cxnSpLocks noChangeShapeType="1"/>
                              </wps:cNvCnPr>
                              <wps:spPr bwMode="auto">
                                <a:xfrm>
                                  <a:off x="9086" y="5963"/>
                                  <a:ext cx="0" cy="142"/>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47" name="AutoShape 75"/>
                              <wps:cNvCnPr>
                                <a:cxnSpLocks noChangeShapeType="1"/>
                              </wps:cNvCnPr>
                              <wps:spPr bwMode="auto">
                                <a:xfrm>
                                  <a:off x="9937" y="5963"/>
                                  <a:ext cx="0" cy="142"/>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48" name="AutoShape 76"/>
                              <wps:cNvCnPr>
                                <a:cxnSpLocks noChangeShapeType="1"/>
                              </wps:cNvCnPr>
                              <wps:spPr bwMode="auto">
                                <a:xfrm>
                                  <a:off x="10931" y="5963"/>
                                  <a:ext cx="0" cy="142"/>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49" name="AutoShape 77"/>
                              <wps:cNvCnPr>
                                <a:cxnSpLocks noChangeShapeType="1"/>
                              </wps:cNvCnPr>
                              <wps:spPr bwMode="auto">
                                <a:xfrm>
                                  <a:off x="9511" y="6105"/>
                                  <a:ext cx="0" cy="142"/>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grpSp>
                            <wpg:cNvPr id="150" name="Group 115"/>
                            <wpg:cNvGrpSpPr>
                              <a:grpSpLocks/>
                            </wpg:cNvGrpSpPr>
                            <wpg:grpSpPr bwMode="auto">
                              <a:xfrm>
                                <a:off x="7945" y="3123"/>
                                <a:ext cx="1706" cy="854"/>
                                <a:chOff x="7945" y="3123"/>
                                <a:chExt cx="1706" cy="854"/>
                              </a:xfrm>
                            </wpg:grpSpPr>
                            <wps:wsp>
                              <wps:cNvPr id="151" name="AutoShape 63"/>
                              <wps:cNvCnPr>
                                <a:cxnSpLocks noChangeShapeType="1"/>
                              </wps:cNvCnPr>
                              <wps:spPr bwMode="auto">
                                <a:xfrm>
                                  <a:off x="7945" y="3691"/>
                                  <a:ext cx="1704" cy="2"/>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52" name="AutoShape 64"/>
                              <wps:cNvCnPr>
                                <a:cxnSpLocks noChangeShapeType="1"/>
                              </wps:cNvCnPr>
                              <wps:spPr bwMode="auto">
                                <a:xfrm>
                                  <a:off x="7945" y="3693"/>
                                  <a:ext cx="1" cy="28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53" name="AutoShape 65"/>
                              <wps:cNvCnPr>
                                <a:cxnSpLocks noChangeShapeType="1"/>
                              </wps:cNvCnPr>
                              <wps:spPr bwMode="auto">
                                <a:xfrm>
                                  <a:off x="9651" y="3692"/>
                                  <a:ext cx="0" cy="28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54" name="AutoShape 81"/>
                              <wps:cNvCnPr>
                                <a:cxnSpLocks noChangeShapeType="1"/>
                              </wps:cNvCnPr>
                              <wps:spPr bwMode="auto">
                                <a:xfrm>
                                  <a:off x="8799" y="3123"/>
                                  <a:ext cx="1" cy="568"/>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55" name="AutoShape 82"/>
                              <wps:cNvCnPr>
                                <a:cxnSpLocks noChangeShapeType="1"/>
                              </wps:cNvCnPr>
                              <wps:spPr bwMode="auto">
                                <a:xfrm>
                                  <a:off x="7949" y="3123"/>
                                  <a:ext cx="854" cy="2"/>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g:grpSp>
                          <wpg:grpSp>
                            <wpg:cNvPr id="156" name="Group 113"/>
                            <wpg:cNvGrpSpPr>
                              <a:grpSpLocks/>
                            </wpg:cNvGrpSpPr>
                            <wpg:grpSpPr bwMode="auto">
                              <a:xfrm>
                                <a:off x="8231" y="4686"/>
                                <a:ext cx="2700" cy="567"/>
                                <a:chOff x="8231" y="4686"/>
                                <a:chExt cx="2700" cy="567"/>
                              </a:xfrm>
                            </wpg:grpSpPr>
                            <wps:wsp>
                              <wps:cNvPr id="157" name="AutoShape 66"/>
                              <wps:cNvCnPr>
                                <a:cxnSpLocks noChangeShapeType="1"/>
                              </wps:cNvCnPr>
                              <wps:spPr bwMode="auto">
                                <a:xfrm>
                                  <a:off x="8231" y="4968"/>
                                  <a:ext cx="2700" cy="0"/>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58" name="AutoShape 67"/>
                              <wps:cNvCnPr>
                                <a:cxnSpLocks noChangeShapeType="1"/>
                              </wps:cNvCnPr>
                              <wps:spPr bwMode="auto">
                                <a:xfrm>
                                  <a:off x="9649" y="4686"/>
                                  <a:ext cx="5" cy="282"/>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59" name="AutoShape 68"/>
                              <wps:cNvCnPr>
                                <a:cxnSpLocks noChangeShapeType="1"/>
                              </wps:cNvCnPr>
                              <wps:spPr bwMode="auto">
                                <a:xfrm>
                                  <a:off x="8233" y="4969"/>
                                  <a:ext cx="0" cy="28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60" name="AutoShape 69"/>
                              <wps:cNvCnPr>
                                <a:cxnSpLocks noChangeShapeType="1"/>
                              </wps:cNvCnPr>
                              <wps:spPr bwMode="auto">
                                <a:xfrm>
                                  <a:off x="9085" y="4969"/>
                                  <a:ext cx="0" cy="28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61" name="AutoShape 70"/>
                              <wps:cNvCnPr>
                                <a:cxnSpLocks noChangeShapeType="1"/>
                              </wps:cNvCnPr>
                              <wps:spPr bwMode="auto">
                                <a:xfrm>
                                  <a:off x="9937" y="4969"/>
                                  <a:ext cx="0" cy="28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62" name="AutoShape 71"/>
                              <wps:cNvCnPr>
                                <a:cxnSpLocks noChangeShapeType="1"/>
                              </wps:cNvCnPr>
                              <wps:spPr bwMode="auto">
                                <a:xfrm>
                                  <a:off x="10931" y="4969"/>
                                  <a:ext cx="0" cy="28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grpSp>
                      </wpg:grpSp>
                    </wpg:wgp>
                  </a:graphicData>
                </a:graphic>
              </wp:inline>
            </w:drawing>
          </mc:Choice>
          <mc:Fallback>
            <w:pict>
              <v:group w14:anchorId="487B2771" id="Group 129" o:spid="_x0000_s1026" style="width:423.9pt;height:262.3pt;mso-position-horizontal-relative:char;mso-position-vertical-relative:line" coordorigin="1701,1845" coordsize="9656,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">
                <v:group id="Group 126" o:spid="_x0000_s1027" style="position:absolute;left:1701;top:1845;width:1988;height:1144" coordorigin="1701,1845" coordsize="1988,1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2" o:spid="_x0000_s1028" style="position:absolute;left:1985;top:1845;width:1136;height: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qMMA&#10;AADbAAAADwAAAGRycy9kb3ducmV2LnhtbESPX4vCMBDE3w/8DmGFeztTCydSjSKCoKB3+Ad8XZu1&#10;KTab2kTtffuLIPg4zM5vdsbT1lbiTo0vHSvo9xIQxLnTJRcKDvvF1xCED8gaK8ek4I88TCedjzFm&#10;2j14S/ddKESEsM9QgQmhzqT0uSGLvudq4uidXWMxRNkUUjf4iHBbyTRJBtJiybHBYE1zQ/lld7Px&#10;jaTarP3mZBZ+9ftzTEt7dddUqc9uOxuBCNSG9/ErvdQKvgfw3BIB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5+qMMAAADbAAAADwAAAAAAAAAAAAAAAACYAgAAZHJzL2Rv&#10;d25yZXYueG1sUEsFBgAAAAAEAAQA9QAAAIgDA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Валовой выпуск продуктов и услуг</w:t>
                          </w:r>
                        </w:p>
                      </w:txbxContent>
                    </v:textbox>
                  </v:rect>
                  <v:rect id="Rectangle 3" o:spid="_x0000_s1029" style="position:absolute;left:1701;top:2555;width:994;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bM8QA&#10;AADbAAAADwAAAGRycy9kb3ducmV2LnhtbESPUWvCQBCE3wX/w7FC3+qlgdYSvYQiCBZqxVTwdc1t&#10;c6G5vZi7avz3XqHg4zA73+wsisG24ky9bxwreJomIIgrpxuuFey/Vo+vIHxA1tg6JgVX8lDk49EC&#10;M+0uvKNzGWoRIewzVGBC6DIpfWXIop+6jjh63663GKLsa6l7vES4bWWaJC/SYsOxwWBHS0PVT/lr&#10;4xtJu/nwm6NZ+fft5yFt7MmdUqUeJsPbHESgIdyP/9NrreB5Bn9bIgB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i2zPEAAAA2wAAAA8AAAAAAAAAAAAAAAAAmAIAAGRycy9k&#10;b3ducmV2LnhtbFBLBQYAAAAABAAEAPUAAACJAw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Промежуточное потребление</w:t>
                          </w:r>
                        </w:p>
                      </w:txbxContent>
                    </v:textbox>
                  </v:rect>
                  <v:rect id="Rectangle 4" o:spid="_x0000_s1030" style="position:absolute;left:2837;top:2555;width:852;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1PQcQA&#10;AADbAAAADwAAAGRycy9kb3ducmV2LnhtbESPwWrCQBCG74LvsEzBm24aqJTUVUpBsFAtjYLXaXbM&#10;BrOzMbvV+PadQ6HH4Z//m28Wq8G36kp9bAIbeJxloIirYBuuDRz26+kzqJiQLbaBycCdIqyW49EC&#10;Cxtu/EXXMtVKIBwLNOBS6gqtY+XIY5yFjliyU+g9Jhn7WtsebwL3rc6zbK49NiwXHHb05qg6lz9e&#10;NLJ2+xG3324d3z93x7zxl3DJjZk8DK8voBIN6X/5r72xBp5EVn4RAO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9T0HEAAAA2wAAAA8AAAAAAAAAAAAAAAAAmAIAAGRycy9k&#10;b3ducmV2LnhtbFBLBQYAAAAABAAEAPUAAACJAw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Валовой внутренний продукт</w:t>
                          </w:r>
                        </w:p>
                      </w:txbxContent>
                    </v:textbox>
                  </v:rect>
                  <v:group id="Group 104" o:spid="_x0000_s1031" style="position:absolute;left:2127;top:2271;width:852;height:284" coordorigin="2127,2271" coordsize="85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type id="_x0000_t32" coordsize="21600,21600" o:spt="32" o:oned="t" path="m,l21600,21600e" filled="f">
                      <v:path arrowok="t" fillok="f" o:connecttype="none"/>
                      <o:lock v:ext="edit" shapetype="t"/>
                    </v:shapetype>
                    <v:shape id="AutoShape 31" o:spid="_x0000_s1032" type="#_x0000_t32" style="position:absolute;left:2127;top:2413;width: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yXDsQAAADbAAAADwAAAGRycy9kb3ducmV2LnhtbESPTWvCQBCG70L/wzKCF6mbehCbuooW&#10;BKGH+kXP0+wkG5qdTbOrpv++cxA8Du+8zzyzWPW+UVfqYh3YwMskA0VcBFtzZeB82j7PQcWEbLEJ&#10;TAb+KMJq+TRYYG7DjQ90PaZKCYRjjgZcSm2udSwceYyT0BJLVobOY5Kxq7Tt8CZw3+hpls20x5rl&#10;gsOW3h0VP8eLF41mt9l8/76W4Wt/9sXhoxy7+tOY0bBfv4FK1KfH8r29swZmYi+/CA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XJcOxAAAANsAAAAPAAAAAAAAAAAA&#10;AAAAAKECAABkcnMvZG93bnJldi54bWxQSwUGAAAAAAQABAD5AAAAkgMAAAAA&#10;">
                      <v:stroke endarrowwidth="narrow" endarrowlength="short"/>
                    </v:shape>
                    <v:shape id="AutoShape 32" o:spid="_x0000_s1033" type="#_x0000_t32" style="position:absolute;left:2553;top:2271;width:0;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AylcMAAADbAAAADwAAAGRycy9kb3ducmV2LnhtbESPT4vCMBDF78J+hzALXmRN9SBajbIu&#10;CIIH/7LnsZk2ZZtJt4lav70RBI+PN+/35s0Wra3ElRpfOlYw6CcgiDOnSy4UnI6rrzEIH5A1Vo5J&#10;wZ08LOYfnRmm2t14T9dDKESEsE9RgQmhTqX0mSGLvu9q4ujlrrEYomwKqRu8Rbit5DBJRtJiybHB&#10;YE0/hrK/w8XGN6r1cnn+n+Tud3ey2X6T90y5Var72X5PQQRqw/v4lV5rBaMBPLdEA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QMpXDAAAA2wAAAA8AAAAAAAAAAAAA&#10;AAAAoQIAAGRycy9kb3ducmV2LnhtbFBLBQYAAAAABAAEAPkAAACRAwAAAAA=&#10;">
                      <v:stroke endarrowwidth="narrow" endarrowlength="short"/>
                    </v:shape>
                    <v:shape id="AutoShape 33" o:spid="_x0000_s1034" type="#_x0000_t32" style="position:absolute;left:2056;top:2484;width:14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L2+sQAAADbAAAADwAAAGRycy9kb3ducmV2LnhtbESPQWvCQBSE7wX/w/IEL0U3DUUkugki&#10;VkovpZqD3h7ZZxLMvg27q0n/fbdQ6HGYmW+YTTGaTjzI+daygpdFAoK4srrlWkF5epuvQPiArLGz&#10;TAq+yUORT542mGk78Bc9jqEWEcI+QwVNCH0mpa8aMugXtieO3tU6gyFKV0vtcIhw08k0SZbSYMtx&#10;ocGedg1Vt+PdKKCKtufXD6zLS7q7l/vPg3seUqVm03G7BhFoDP/hv/a7VrBM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Mvb6xAAAANsAAAAPAAAAAAAAAAAA&#10;AAAAAKECAABkcnMvZG93bnJldi54bWxQSwUGAAAAAAQABAD5AAAAkgMAAAAA&#10;">
                      <v:stroke endarrow="block" endarrowwidth="narrow" endarrowlength="short"/>
                    </v:shape>
                    <v:shape id="AutoShape 34" o:spid="_x0000_s1035" type="#_x0000_t32" style="position:absolute;left:2979;top:2413;width:0;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76sUAAADbAAAADwAAAGRycy9kb3ducmV2LnhtbESPT2sCMRTE7wW/Q3hCL0WzViplNYpY&#10;CrXYg3/w/Ni8bkI3L9tN3F2/vSkUPA4z8xtmsepdJVpqgvWsYDLOQBAXXlsuFZyO76NXECEia6w8&#10;k4IrBVgtBw8LzLXveE/tIZYiQTjkqMDEWOdShsKQwzD2NXHyvn3jMCbZlFI32CW4q+Rzls2kQ8tp&#10;wWBNG0PFz+HiFFx4f7Zf5tO+1Ufz8vu0Xe/aXafU47Bfz0FE6uM9/N/+0ApmU/j7k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t76sUAAADbAAAADwAAAAAAAAAA&#10;AAAAAAChAgAAZHJzL2Rvd25yZXYueG1sUEsFBgAAAAAEAAQA+QAAAJMDAAAAAA==&#10;">
                      <v:stroke endarrow="block" endarrowwidth="narrow" endarrowlength="short"/>
                    </v:shape>
                  </v:group>
                </v:group>
                <v:group id="Group 128" o:spid="_x0000_s1036" style="position:absolute;left:2979;top:2981;width:6532;height:4110" coordorigin="2979,2989" coordsize="6532,4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90" o:spid="_x0000_s1037" style="position:absolute;left:3687;top:6389;width:1138;height: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YsMA&#10;AADbAAAADwAAAGRycy9kb3ducmV2LnhtbESPX4vCMBDE3w/8DmGFeztTCydSjSKCoKB3+Ad8XZu1&#10;KTab2kTtffuLIPg4zM5vdsbT1lbiTo0vHSvo9xIQxLnTJRcKDvvF1xCED8gaK8ek4I88TCedjzFm&#10;2j14S/ddKESEsM9QgQmhzqT0uSGLvudq4uidXWMxRNkUUjf4iHBbyTRJBtJiybHBYE1zQ/lld7Px&#10;jaTarP3mZBZ+9ftzTEt7dddUqc9uOxuBCNSG9/ErvdQKBt/w3BIB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qYsMAAADbAAAADwAAAAAAAAAAAAAAAACYAgAAZHJzL2Rv&#10;d25yZXYueG1sUEsFBgAAAAAEAAQA9QAAAIgDA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Сальдо экспорта и импорта</w:t>
                          </w:r>
                        </w:p>
                      </w:txbxContent>
                    </v:textbox>
                  </v:rect>
                  <v:group id="Group 110" o:spid="_x0000_s1038" style="position:absolute;left:2979;top:2989;width:6532;height:4110" coordorigin="2979,2989" coordsize="6532,4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AutoShape 92" o:spid="_x0000_s1039" type="#_x0000_t32" style="position:absolute;left:2979;top:7099;width:6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UPesUAAADbAAAADwAAAGRycy9kb3ducmV2LnhtbESPQWvCQBCF7wX/wzJCL6Vu7EFtmo1o&#10;oSD0UI3iecxOsqHZ2TS71fTfdwXB4+PN+968bDnYVpyp941jBdNJAoK4dLrhWsFh//G8AOEDssbW&#10;MSn4Iw/LfPSQYardhXd0LkItIoR9igpMCF0qpS8NWfQT1xFHr3K9xRBlX0vd4yXCbStfkmQmLTYc&#10;Gwx29G6o/C5+bXyj3azXp5/Xyh23B1vuPqsn03wp9TgeVm8gAg3hfnxLb7SC2RyuWyIAZP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UPesUAAADbAAAADwAAAAAAAAAA&#10;AAAAAAChAgAAZHJzL2Rvd25yZXYueG1sUEsFBgAAAAAEAAQA+QAAAJMDAAAAAA==&#10;">
                      <v:stroke endarrowwidth="narrow" endarrowlength="short"/>
                    </v:shape>
                    <v:shape id="AutoShape 93" o:spid="_x0000_s1040" type="#_x0000_t32" style="position:absolute;left:4257;top:6815;width:0;height:2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pm8EAAADbAAAADwAAAGRycy9kb3ducmV2LnhtbERPy2oCMRTdF/yHcAU3RTMVKjIaRSyC&#10;LXbhA9eXyXUSnNyMkzgz/ftmUejycN7Lde8q0VITrGcFb5MMBHHhteVSweW8G89BhIissfJMCn4o&#10;wHo1eFlirn3HR2pPsRQphEOOCkyMdS5lKAw5DBNfEyfu5huHMcGmlLrBLoW7Sk6zbCYdWk4NBmva&#10;Girup6dT8OTj1X6bL/tRn8374/Vzc2gPnVKjYb9ZgIjUx3/xn3uvFcz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n+mbwQAAANsAAAAPAAAAAAAAAAAAAAAA&#10;AKECAABkcnMvZG93bnJldi54bWxQSwUGAAAAAAQABAD5AAAAjwMAAAAA&#10;">
                      <v:stroke endarrow="block" endarrowwidth="narrow" endarrowlength="short"/>
                    </v:shape>
                    <v:shape id="AutoShape 94" o:spid="_x0000_s1041" type="#_x0000_t32" style="position:absolute;left:6670;top:6815;width:0;height:2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MAMUAAADbAAAADwAAAGRycy9kb3ducmV2LnhtbESPT2sCMRTE7wW/Q3hCL0WzFpR2NYpY&#10;CrXowT94fmxeN6Gbl+0m7q7f3hQKPQ4z8xtmsepdJVpqgvWsYDLOQBAXXlsuFZxP76MXECEia6w8&#10;k4IbBVgtBw8LzLXv+EDtMZYiQTjkqMDEWOdShsKQwzD2NXHyvnzjMCbZlFI32CW4q+Rzls2kQ8tp&#10;wWBNG0PF9/HqFFz5cLF782nf6pOZ/jxt17t21yn1OOzXcxCR+vgf/mt/aAWzV/j9kn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NMAMUAAADbAAAADwAAAAAAAAAA&#10;AAAAAAChAgAAZHJzL2Rvd25yZXYueG1sUEsFBgAAAAAEAAQA+QAAAJMDAAAAAA==&#10;">
                      <v:stroke endarrow="block" endarrowwidth="narrow" endarrowlength="short"/>
                    </v:shape>
                    <v:shape id="AutoShape 95" o:spid="_x0000_s1042" type="#_x0000_t32" style="position:absolute;left:9511;top:6815;width:0;height:2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BzQMIAAADbAAAADwAAAGRycy9kb3ducmV2LnhtbERPy2oCMRTdF/yHcIVuimYUWmU0iliE&#10;tujCB64vk+skOLmZTuLM9O+bRaHLw3kv172rREtNsJ4VTMYZCOLCa8ulgst5N5qDCBFZY+WZFPxQ&#10;gPVq8LTEXPuOj9SeYilSCIccFZgY61zKUBhyGMa+Jk7czTcOY4JNKXWDXQp3lZxm2Zt0aDk1GKxp&#10;a6i4nx5OwYOPV3swX/a9PpvX75fPzb7dd0o9D/vNAkSkPv6L/9wfWsEsrU9f0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BzQMIAAADbAAAADwAAAAAAAAAAAAAA&#10;AAChAgAAZHJzL2Rvd25yZXYueG1sUEsFBgAAAAAEAAQA+QAAAJADAAAAAA==&#10;">
                      <v:stroke endarrow="block" endarrowwidth="narrow" endarrowlength="short"/>
                    </v:shape>
                    <v:shape id="AutoShape 96" o:spid="_x0000_s1043" type="#_x0000_t32" style="position:absolute;left:2979;top:2989;width:0;height:41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bEcMAAADbAAAADwAAAGRycy9kb3ducmV2LnhtbESPT4vCMBTE74LfITxhb5qqUJdqFBUF&#10;Lwur24u3R/P6hzYvpYm2++3NwoLHYWZ+w2x2g2nEkzpXWVYwn0UgiDOrKy4UpD/n6ScI55E1NpZJ&#10;wS852G3How0m2vZ8pefNFyJA2CWooPS+TaR0WUkG3cy2xMHLbWfQB9kVUnfYB7hp5CKKYmmw4rBQ&#10;YkvHkrL69jAKvq6HQ5P26Xcc2X2+vOenuMZaqY/JsF+D8DT4d/i/fdEKVnP4+x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oWxHDAAAA2wAAAA8AAAAAAAAAAAAA&#10;AAAAoQIAAGRycy9kb3ducmV2LnhtbFBLBQYAAAAABAAEAPkAAACRAwAAAAA=&#10;">
                      <v:stroke endarrow="block" endarrowwidth="narrow" endarrowlength="short"/>
                    </v:shape>
                  </v:group>
                </v:group>
                <v:group id="Group 127" o:spid="_x0000_s1044" style="position:absolute;left:3689;top:2130;width:1278;height:2697" coordorigin="3689,2129" coordsize="1278,2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5" o:spid="_x0000_s1045" style="position:absolute;left:3973;top:2129;width:994;height: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UMQA&#10;AADbAAAADwAAAGRycy9kb3ducmV2LnhtbESPUWvCQBCE3wX/w7FC3+qlKdQSvYQiCBZqxVTwdc1t&#10;c6G5vZi7avz3XqHg4zA73+wsisG24ky9bxwreJomIIgrpxuuFey/Vo+vIHxA1tg6JgVX8lDk49EC&#10;M+0uvKNzGWoRIewzVGBC6DIpfWXIop+6jjh63663GKLsa6l7vES4bWWaJC/SYsOxwWBHS0PVT/lr&#10;4xtJu/nwm6NZ+fft5yFt7MmdUqUeJsPbHESgIdyP/9NrrWD2DH9bIgB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gVDEAAAA2wAAAA8AAAAAAAAAAAAAAAAAmAIAAGRycy9k&#10;b3ducmV2LnhtbFBLBQYAAAAABAAEAPUAAACJAwAAAAA=&#10;">
                    <v:textbox inset=".5mm,.5mm,.5mm,.5mm">
                      <w:txbxContent>
                        <w:p w:rsidR="00493DCE" w:rsidRPr="00A00797" w:rsidRDefault="00493DCE" w:rsidP="00493DCE">
                          <w:pPr>
                            <w:spacing w:after="0"/>
                            <w:jc w:val="center"/>
                            <w:rPr>
                              <w:rFonts w:ascii="Verdana" w:hAnsi="Verdana"/>
                              <w:sz w:val="10"/>
                              <w:szCs w:val="10"/>
                            </w:rPr>
                          </w:pPr>
                          <w:r w:rsidRPr="00A00797">
                            <w:rPr>
                              <w:rFonts w:ascii="Verdana" w:hAnsi="Verdana"/>
                              <w:sz w:val="10"/>
                              <w:szCs w:val="10"/>
                            </w:rPr>
                            <w:t xml:space="preserve">Потребление основных фондов </w:t>
                          </w:r>
                        </w:p>
                      </w:txbxContent>
                    </v:textbox>
                  </v:rect>
                  <v:rect id="Rectangle 6" o:spid="_x0000_s1046" style="position:absolute;left:3973;top:2831;width:994;height: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ZJMQA&#10;AADbAAAADwAAAGRycy9kb3ducmV2LnhtbESPUWvCQBCE3wX/w7FC3+qlodQSvYQiCBZqxVTwdc1t&#10;c6G5vZi7avz3XqHg4zA73+wsisG24ky9bxwreJomIIgrpxuuFey/Vo+vIHxA1tg6JgVX8lDk49EC&#10;M+0uvKNzGWoRIewzVGBC6DIpfWXIop+6jjh63663GKLsa6l7vES4bWWaJC/SYsOxwWBHS0PVT/lr&#10;4xtJu/nwm6NZ+fft5yFt7MmdUqUeJsPbHESgIdyP/9NrrWD2DH9bIgB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FGSTEAAAA2wAAAA8AAAAAAAAAAAAAAAAAmAIAAGRycy9k&#10;b3ducmV2LnhtbFBLBQYAAAAABAAEAPUAAACJAw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Чистая прибыль </w:t>
                          </w:r>
                        </w:p>
                      </w:txbxContent>
                    </v:textbox>
                  </v:rect>
                  <v:rect id="Rectangle 7" o:spid="_x0000_s1047" style="position:absolute;left:3973;top:3265;width:994;height: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8v8QA&#10;AADbAAAADwAAAGRycy9kb3ducmV2LnhtbESPUWvCQBCE3wX/w7FC3+qlgdYSvYQiCBZqxVTwdc1t&#10;c6G5vZi7avz3XqHg4zA73+wsisG24ky9bxwreJomIIgrpxuuFey/Vo+vIHxA1tg6JgVX8lDk49EC&#10;M+0uvKNzGWoRIewzVGBC6DIpfWXIop+6jjh63663GKLsa6l7vES4bWWaJC/SYsOxwWBHS0PVT/lr&#10;4xtJu/nwm6NZ+fft5yFt7MmdUqUeJsPbHESgIdyP/9NrrWD2DH9bIgB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JvL/EAAAA2wAAAA8AAAAAAAAAAAAAAAAAmAIAAGRycy9k&#10;b3ducmV2LnhtbFBLBQYAAAAABAAEAPUAAACJAw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Чистые налоги на производство и импорт </w:t>
                          </w:r>
                        </w:p>
                      </w:txbxContent>
                    </v:textbox>
                  </v:rect>
                  <v:rect id="Rectangle 8" o:spid="_x0000_s1048" style="position:absolute;left:3973;top:3976;width:994;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siyMQA&#10;AADbAAAADwAAAGRycy9kb3ducmV2LnhtbESPQWvCQBCF7wX/wzJCb3XTHNKSuooUhBZMS1XodcyO&#10;2WB2NmbXJP33XUHw+HjzvjdvvhxtI3rqfO1YwfMsAUFcOl1zpWC/Wz+9gvABWWPjmBT8kYflYvIw&#10;x1y7gX+o34ZKRAj7HBWYENpcSl8asuhnriWO3tF1FkOUXSV1h0OE20amSZJJizXHBoMtvRsqT9uL&#10;jW8kTbHxxcGs/ef3129a27M7p0o9TsfVG4hAY7gf39IfWsFLBtctEQB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IsjEAAAA2wAAAA8AAAAAAAAAAAAAAAAAmAIAAGRycy9k&#10;b3ducmV2LnhtbFBLBQYAAAAABAAEAPUAAACJAw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Валовые смешанные доходы </w:t>
                          </w:r>
                        </w:p>
                      </w:txbxContent>
                    </v:textbox>
                  </v:rect>
                  <v:rect id="Rectangle 9" o:spid="_x0000_s1049" style="position:absolute;left:3973;top:4543;width:994;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eHU8MA&#10;AADbAAAADwAAAGRycy9kb3ducmV2LnhtbESPT4vCMBDF7wt+hzDC3tbUHlapRhFBUNBd/ANex2Zs&#10;is2kNlG7334jCB4fb97vzRtPW1uJOzW+dKyg30tAEOdOl1woOOwXX0MQPiBrrByTgj/yMJ10PsaY&#10;affgLd13oRARwj5DBSaEOpPS54Ys+p6riaN3do3FEGVTSN3gI8JtJdMk+ZYWS44NBmuaG8ovu5uN&#10;byTVZu03J7Pwq9+fY1raq7umSn1229kIRKA2vI9f6aVWMBjAc0sEgJ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eHU8MAAADbAAAADwAAAAAAAAAAAAAAAACYAgAAZHJzL2Rv&#10;d25yZXYueG1sUEsFBgAAAAAEAAQA9QAAAIgDA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Отплата труда </w:t>
                          </w:r>
                        </w:p>
                      </w:txbxContent>
                    </v:textbox>
                  </v:rect>
                  <v:group id="Group 125" o:spid="_x0000_s1050" style="position:absolute;left:3689;top:2413;width:284;height:2273" coordorigin="3689,2413" coordsize="284,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AutoShape 36" o:spid="_x0000_s1051" type="#_x0000_t32" style="position:absolute;left:3689;top:2839;width: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oTsUAAADbAAAADwAAAGRycy9kb3ducmV2LnhtbESPQWvCQBCF7wX/wzJCL8Vs7KGtMato&#10;oSB4sFrxPGYn2WB2NmZXTf+9Wyh4fLx535uXz3vbiCt1vnasYJykIIgLp2uuFOx/vkYfIHxA1tg4&#10;JgW/5GE+GzzlmGl34y1dd6ESEcI+QwUmhDaT0heGLPrEtcTRK11nMUTZVVJ3eItw28jXNH2TFmuO&#10;DQZb+jRUnHYXG99oVsvl8Twp3eF7b4vtunwx9Uap52G/mIII1IfH8X96pRW8T+BvSwS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oTsUAAADbAAAADwAAAAAAAAAA&#10;AAAAAAChAgAAZHJzL2Rvd25yZXYueG1sUEsFBgAAAAAEAAQA+QAAAJMDAAAAAA==&#10;">
                      <v:stroke endarrowwidth="narrow" endarrowlength="short"/>
                    </v:shape>
                    <v:shape id="AutoShape 35" o:spid="_x0000_s1052" type="#_x0000_t32" style="position:absolute;left:3831;top:2413;width:1;height:2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Bx9MUAAADbAAAADwAAAGRycy9kb3ducmV2LnhtbESPTWvCQBCG74L/YZlCL1I37UE0dZVa&#10;KAgerB94nmYn2dDsbMxuNf77zkHwOLzzPvPMfNn7Rl2oi3VgA6/jDBRxEWzNlYHj4etlCiomZItN&#10;YDJwowjLxXAwx9yGK+/osk+VEgjHHA24lNpc61g48hjHoSWWrAydxyRjV2nb4VXgvtFvWTbRHmuW&#10;Cw5b+nRU/O7/vGg069Xq5zwrw+n76Ivdphy5emvM81P/8Q4qUZ8ey/f22hqYir38IgD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Bx9MUAAADbAAAADwAAAAAAAAAA&#10;AAAAAAChAgAAZHJzL2Rvd25yZXYueG1sUEsFBgAAAAAEAAQA+QAAAJMDAAAAAA==&#10;">
                      <v:stroke endarrowwidth="narrow" endarrowlength="short"/>
                    </v:shape>
                    <v:shape id="AutoShape 37" o:spid="_x0000_s1053" type="#_x0000_t32" style="position:absolute;left:3831;top:2413;width: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mm/MQAAADbAAAADwAAAGRycy9kb3ducmV2LnhtbESPT2sCMRTE74LfITyhF9GsQotsjSKW&#10;ghV78A89Pzavm9DNy7qJu+u3bwoFj8PM/IZZrntXiZaaYD0rmE0zEMSF15ZLBZfz+2QBIkRkjZVn&#10;UnCnAOvVcLDEXPuOj9SeYikShEOOCkyMdS5lKAw5DFNfEyfv2zcOY5JNKXWDXYK7Ss6z7EU6tJwW&#10;DNa0NVT8nG5OwY2PX/bT7O1bfTbP1/HH5tAeOqWeRv3mFUSkPj7C/+2dVrCYwd+X9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qab8xAAAANsAAAAPAAAAAAAAAAAA&#10;AAAAAKECAABkcnMvZG93bnJldi54bWxQSwUGAAAAAAQABAD5AAAAkgMAAAAA&#10;">
                      <v:stroke endarrow="block" endarrowwidth="narrow" endarrowlength="short"/>
                    </v:shape>
                    <v:shape id="AutoShape 38" o:spid="_x0000_s1054" type="#_x0000_t32" style="position:absolute;left:3831;top:2987;width: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s4i8QAAADbAAAADwAAAGRycy9kb3ducmV2LnhtbESPT2sCMRTE74LfITzBi2i2QotsjSIW&#10;QYs9+IeeH5vXTejmZd3E3e23bwoFj8PM/IZZrntXiZaaYD0reJplIIgLry2XCq6X3XQBIkRkjZVn&#10;UvBDAdar4WCJufYdn6g9x1IkCIccFZgY61zKUBhyGGa+Jk7el28cxiSbUuoGuwR3lZxn2Yt0aDkt&#10;GKxpa6j4Pt+dgjufPu2Hebdv9cU83yaHzbE9dkqNR/3mFUSkPj7C/+29VrCYw9+X9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ziLxAAAANsAAAAPAAAAAAAAAAAA&#10;AAAAAKECAABkcnMvZG93bnJldi54bWxQSwUGAAAAAAQABAD5AAAAkgMAAAAA&#10;">
                      <v:stroke endarrow="block" endarrowwidth="narrow" endarrowlength="short"/>
                    </v:shape>
                    <v:shape id="AutoShape 39" o:spid="_x0000_s1055" type="#_x0000_t32" style="position:absolute;left:3831;top:3549;width: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edEMUAAADbAAAADwAAAGRycy9kb3ducmV2LnhtbESPT2sCMRTE7wW/Q3iCl1KztbTIahSx&#10;FFrRg3/w/Ng8N8HNy3YTd7ff3hQKPQ4z8xtmvuxdJVpqgvWs4HmcgSAuvLZcKjgdP56mIEJE1lh5&#10;JgU/FGC5GDzMMde+4z21h1iKBOGQowITY51LGQpDDsPY18TJu/jGYUyyKaVusEtwV8lJlr1Jh5bT&#10;gsGa1oaK6+HmFNx4f7Y7s7Hv9dG8fj9+rbbttlNqNOxXMxCR+vgf/mt/agXTF/j9k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edEMUAAADbAAAADwAAAAAAAAAA&#10;AAAAAAChAgAAZHJzL2Rvd25yZXYueG1sUEsFBgAAAAAEAAQA+QAAAJMDAAAAAA==&#10;">
                      <v:stroke endarrow="block" endarrowwidth="narrow" endarrowlength="short"/>
                    </v:shape>
                    <v:shape id="AutoShape 40" o:spid="_x0000_s1056" type="#_x0000_t32" style="position:absolute;left:3832;top:4117;width:1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4FZMUAAADbAAAADwAAAGRycy9kb3ducmV2LnhtbESPT2sCMRTE7wW/Q3iCl1KzlbbIahSx&#10;FFrRg3/w/Ng8N8HNy3YTd7ff3hQKPQ4z8xtmvuxdJVpqgvWs4HmcgSAuvLZcKjgdP56mIEJE1lh5&#10;JgU/FGC5GDzMMde+4z21h1iKBOGQowITY51LGQpDDsPY18TJu/jGYUyyKaVusEtwV8lJlr1Jh5bT&#10;gsGa1oaK6+HmFNx4f7Y7s7Hv9dG8fj9+rbbttlNqNOxXMxCR+vgf/mt/agXTF/j9k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4FZMUAAADbAAAADwAAAAAAAAAA&#10;AAAAAAChAgAAZHJzL2Rvd25yZXYueG1sUEsFBgAAAAAEAAQA+QAAAJMDAAAAAA==&#10;">
                      <v:stroke endarrow="block" endarrowwidth="narrow" endarrowlength="short"/>
                    </v:shape>
                    <v:shape id="AutoShape 41" o:spid="_x0000_s1057" type="#_x0000_t32" style="position:absolute;left:3831;top:4686;width: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Kg/8QAAADbAAAADwAAAGRycy9kb3ducmV2LnhtbESPT2sCMRTE7wW/Q3hCL0WzFiyyNYoo&#10;gi324B96fmxeN6Gbl3UTd7ffvhEEj8PM/IaZL3tXiZaaYD0rmIwzEMSF15ZLBefTdjQDESKyxsoz&#10;KfijAMvF4GmOufYdH6g9xlIkCIccFZgY61zKUBhyGMa+Jk7ej28cxiSbUuoGuwR3lXzNsjfp0HJa&#10;MFjT2lDxe7w6BVc+fNsv82k39clMLy8fq32775R6HvardxCR+vgI39s7rWA2hduX9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qD/xAAAANsAAAAPAAAAAAAAAAAA&#10;AAAAAKECAABkcnMvZG93bnJldi54bWxQSwUGAAAAAAQABAD5AAAAkgMAAAAA&#10;">
                      <v:stroke endarrow="block" endarrowwidth="narrow" endarrowlength="short"/>
                    </v:shape>
                  </v:group>
                </v:group>
                <v:group id="Group 124" o:spid="_x0000_s1058" style="position:absolute;left:4967;top:2412;width:6390;height:4403" coordorigin="4967,2412" coordsize="6390,4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10" o:spid="_x0000_s1059" style="position:absolute;left:6387;top:2839;width:1562;height: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3dMQA&#10;AADbAAAADwAAAGRycy9kb3ducmV2LnhtbESPQWvCQBCF7wX/wzJCb3VjDjWkboIIQgtNi7bQ65gd&#10;s8HsbMxuNf33bkHw+HjzvjdvWY62E2cafOtYwXyWgCCunW65UfD9tXnKQPiArLFzTAr+yENZTB6W&#10;mGt34S2dd6EREcI+RwUmhD6X0teGLPqZ64mjd3CDxRDl0Eg94CXCbSfTJHmWFluODQZ7Whuqj7tf&#10;G99IuurdV3uz8W+fHz9pa0/ulCr1OB1XLyACjeF+fEu/agXZAv63RAD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C93TEAAAA2wAAAA8AAAAAAAAAAAAAAAAAmAIAAGRycy9k&#10;b3ducmV2LnhtbFBLBQYAAAAABAAEAPUAAACJAwAAAAA=&#10;">
                    <v:textbox inset=".5mm,.5mm,.5mm,.5mm">
                      <w:txbxContent>
                        <w:p w:rsidR="00493DCE" w:rsidRPr="00746B81" w:rsidRDefault="00493DCE" w:rsidP="00493DCE">
                          <w:pPr>
                            <w:spacing w:after="0" w:line="240" w:lineRule="auto"/>
                            <w:jc w:val="center"/>
                            <w:rPr>
                              <w:rFonts w:ascii="Verdana" w:hAnsi="Verdana"/>
                              <w:b/>
                              <w:sz w:val="10"/>
                              <w:szCs w:val="10"/>
                            </w:rPr>
                          </w:pPr>
                          <w:r w:rsidRPr="00746B81">
                            <w:rPr>
                              <w:rFonts w:ascii="Verdana" w:hAnsi="Verdana"/>
                              <w:b/>
                              <w:sz w:val="10"/>
                              <w:szCs w:val="10"/>
                            </w:rPr>
                            <w:t>Финансовые ресурсы</w:t>
                          </w:r>
                        </w:p>
                      </w:txbxContent>
                    </v:textbox>
                  </v:rect>
                  <v:group id="Group 98" o:spid="_x0000_s1060" style="position:absolute;left:4967;top:4117;width:284;height:569" coordorigin="4541,4117" coordsize="284,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48" o:spid="_x0000_s1061" type="#_x0000_t32" style="position:absolute;left:4683;top:4117;width:0;height: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rYacQAAADbAAAADwAAAGRycy9kb3ducmV2LnhtbESPT4vCMBDF78J+hzALXmRN9SBajbIK&#10;guDBPyt7nm2mTbGZdJuo9dsbQfD4ePN+b95s0dpKXKnxpWMFg34CgjhzuuRCweln/TUG4QOyxsox&#10;KbiTh8X8ozPDVLsbH+h6DIWIEPYpKjAh1KmUPjNk0fddTRy93DUWQ5RNIXWDtwi3lRwmyUhaLDk2&#10;GKxpZSg7Hy82vlFtlsu//0nufvcnmx22ec+UO6W6n+33FESgNryPX+mNVjCewHNLBI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thpxAAAANsAAAAPAAAAAAAAAAAA&#10;AAAAAKECAABkcnMvZG93bnJldi54bWxQSwUGAAAAAAQABAD5AAAAkgMAAAAA&#10;">
                      <v:stroke endarrowwidth="narrow" endarrowlength="short"/>
                    </v:shape>
                    <v:shape id="AutoShape 49" o:spid="_x0000_s1062" type="#_x0000_t32" style="position:absolute;left:4541;top:4117;width: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nnKcUAAADbAAAADwAAAGRycy9kb3ducmV2LnhtbESPTWvCQBCG7wX/wzJCL0U39iA1dZUq&#10;CEIP1g88T7OTbGh2Nma3Gv+9cyj0OLzzPvPMfNn7Rl2pi3VgA5NxBoq4CLbmysDpuBm9gYoJ2WIT&#10;mAzcKcJyMXiaY27Djfd0PaRKCYRjjgZcSm2udSwceYzj0BJLVobOY5Kxq7Tt8CZw3+jXLJtqjzXL&#10;BYctrR0VP4dfLxrNdrX6vszKcP46+WL/Wb64emfM87D/eAeVqE//y3/trTUwE3v5RQC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nnKcUAAADbAAAADwAAAAAAAAAA&#10;AAAAAAChAgAAZHJzL2Rvd25yZXYueG1sUEsFBgAAAAAEAAQA+QAAAJMDAAAAAA==&#10;">
                      <v:stroke endarrowwidth="narrow" endarrowlength="short"/>
                    </v:shape>
                    <v:shape id="AutoShape 50" o:spid="_x0000_s1063" type="#_x0000_t32" style="position:absolute;left:4541;top:4686;width: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VCssQAAADbAAAADwAAAGRycy9kb3ducmV2LnhtbESPT4vCMBDF74LfIcyCF1lTPSxajbIK&#10;guDBPyt7nm2mTbGZ1CZq/fYbQfD4ePN+b95s0dpK3KjxpWMFw0ECgjhzuuRCweln/TkG4QOyxsox&#10;KXiQh8W825lhqt2dD3Q7hkJECPsUFZgQ6lRKnxmy6AeuJo5e7hqLIcqmkLrBe4TbSo6S5EtaLDk2&#10;GKxpZSg7H682vlFtlsu/yyR3v/uTzQ7bvG/KnVK9j/Z7CiJQG97Hr/RGK5gM4bklA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UKyxAAAANsAAAAPAAAAAAAAAAAA&#10;AAAAAKECAABkcnMvZG93bnJldi54bWxQSwUGAAAAAAQABAD5AAAAkgMAAAAA&#10;">
                      <v:stroke endarrowwidth="narrow" endarrowlength="short"/>
                    </v:shape>
                    <v:shape id="AutoShape 51" o:spid="_x0000_s1064" type="#_x0000_t32" style="position:absolute;left:4683;top:4401;width: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uVsQAAADbAAAADwAAAGRycy9kb3ducmV2LnhtbESPQWsCMRSE74L/ITyhl1KzCkq7NYpY&#10;Cq3oQS09Pzavm9DNy3YTd9d/b4SCx2FmvmEWq95VoqUmWM8KJuMMBHHhteVSwdfp/ekZRIjIGivP&#10;pOBCAVbL4WCBufYdH6g9xlIkCIccFZgY61zKUBhyGMa+Jk7ej28cxiSbUuoGuwR3lZxm2Vw6tJwW&#10;DNa0MVT8Hs9OwZkP33ZvtvatPpnZ3+PnetfuOqUeRv36FUSkPt7D/+0PreBlCrc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oq5WxAAAANsAAAAPAAAAAAAAAAAA&#10;AAAAAKECAABkcnMvZG93bnJldi54bWxQSwUGAAAAAAQABAD5AAAAkgMAAAAA&#10;">
                      <v:stroke endarrow="block" endarrowwidth="narrow" endarrowlength="short"/>
                    </v:shape>
                  </v:group>
                  <v:group id="Group 119" o:spid="_x0000_s1065" style="position:absolute;left:4967;top:2412;width:1418;height:1137" coordorigin="4967,2412" coordsize="1418,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AutoShape 43" o:spid="_x0000_s1066" type="#_x0000_t32" style="position:absolute;left:4967;top:2412;width:14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LhKsUAAADbAAAADwAAAGRycy9kb3ducmV2LnhtbESPQWvCQBCF7wX/wzJCL8VsLKXUmFW0&#10;UBA8WK14HrOTbDA7G7Orpv/eLRQ8Pt68783L571txJU6XztWME5SEMSF0zVXCvY/X6MPED4ga2wc&#10;k4Jf8jCfDZ5yzLS78Zauu1CJCGGfoQITQptJ6QtDFn3iWuLola6zGKLsKqk7vEW4beRrmr5LizXH&#10;BoMtfRoqTruLjW80q+XyeJ6U7vC9t8V2Xb6YeqPU87BfTEEE6sPj+D+90gomb/C3JQJ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LhKsUAAADbAAAADwAAAAAAAAAA&#10;AAAAAAChAgAAZHJzL2Rvd25yZXYueG1sUEsFBgAAAAAEAAQA+QAAAJMDAAAAAA==&#10;">
                      <v:stroke endarrowwidth="narrow" endarrowlength="short"/>
                    </v:shape>
                    <v:shape id="AutoShape 45" o:spid="_x0000_s1067" type="#_x0000_t32" style="position:absolute;left:4967;top:2981;width:14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s2IsUAAADbAAAADwAAAGRycy9kb3ducmV2LnhtbESPT2sCMRTE7wW/Q3hCL0WzFiztahSx&#10;FKrowT94fmxeN6Gbl+0m7q7f3hQKPQ4z8xtmvuxdJVpqgvWsYDLOQBAXXlsuFZxPH6NXECEia6w8&#10;k4IbBVguBg9zzLXv+EDtMZYiQTjkqMDEWOdShsKQwzD2NXHyvnzjMCbZlFI32CW4q+Rzlr1Ih5bT&#10;gsGa1oaK7+PVKbjy4WL3Zmvf65OZ/jxtVrt21yn1OOxXMxCR+vgf/mt/agVvU/j9k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s2IsUAAADbAAAADwAAAAAAAAAA&#10;AAAAAAChAgAAZHJzL2Rvd25yZXYueG1sUEsFBgAAAAAEAAQA+QAAAJMDAAAAAA==&#10;">
                      <v:stroke endarrow="block" endarrowwidth="narrow" endarrowlength="short"/>
                    </v:shape>
                    <v:shape id="AutoShape 46" o:spid="_x0000_s1068" type="#_x0000_t32" style="position:absolute;left:4967;top:3548;width:14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zaxsMAAADbAAAADwAAAGRycy9kb3ducmV2LnhtbESPT4vCMBDF7wt+hzCCl0XT9SBrNYou&#10;CMIe/IvnsZk2xWZSm6jdb2+EBY+PN+/35k3nra3EnRpfOlbwNUhAEGdOl1woOB5W/W8QPiBrrByT&#10;gj/yMJ91PqaYavfgHd33oRARwj5FBSaEOpXSZ4Ys+oGriaOXu8ZiiLIppG7wEeG2ksMkGUmLJccG&#10;gzX9GMou+5uNb1Tr5fJ8HefutD3abPebf5pyo1Sv2y4mIAK14X38n15rBeMRvLZEAM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s2sbDAAAA2wAAAA8AAAAAAAAAAAAA&#10;AAAAoQIAAGRycy9kb3ducmV2LnhtbFBLBQYAAAAABAAEAPkAAACRAwAAAAA=&#10;">
                      <v:stroke endarrowwidth="narrow" endarrowlength="short"/>
                    </v:shape>
                    <v:shape id="AutoShape 47" o:spid="_x0000_s1069" type="#_x0000_t32" style="position:absolute;left:5109;top:2413;width:0;height:11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B/XcUAAADbAAAADwAAAGRycy9kb3ducmV2LnhtbESPQWvCQBCF7wX/wzJCL8Vs7KGtMato&#10;oSB4sFrxPGYn2WB2NmZXTf+9Wyh4fLx535uXz3vbiCt1vnasYJykIIgLp2uuFOx/vkYfIHxA1tg4&#10;JgW/5GE+GzzlmGl34y1dd6ESEcI+QwUmhDaT0heGLPrEtcTRK11nMUTZVVJ3eItw28jXNH2TFmuO&#10;DQZb+jRUnHYXG99oVsvl8Twp3eF7b4vtunwx9Uap52G/mIII1IfH8X96pRVM3uFvSwS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B/XcUAAADbAAAADwAAAAAAAAAA&#10;AAAAAAChAgAAZHJzL2Rvd25yZXYueG1sUEsFBgAAAAAEAAQA+QAAAJMDAAAAAA==&#10;">
                      <v:stroke endarrowwidth="narrow" endarrowlength="short"/>
                    </v:shape>
                  </v:group>
                  <v:group id="Group 121" o:spid="_x0000_s1070" style="position:absolute;left:5251;top:3264;width:1988;height:1707" coordorigin="5251,3264" coordsize="1988,1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11" o:spid="_x0000_s1071" style="position:absolute;left:5251;top:3691;width:710;height: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QQMQA&#10;AADbAAAADwAAAGRycy9kb3ducmV2LnhtbESPQWvCQBCF7wX/wzJCb3VjDsWkboIIQgtNi7bQ65gd&#10;s8HsbMxuNf33bkHw+HjzvjdvWY62E2cafOtYwXyWgCCunW65UfD9tXlagPABWWPnmBT8kYeymDws&#10;Mdfuwls670IjIoR9jgpMCH0upa8NWfQz1xNH7+AGiyHKoZF6wEuE206mSfIsLbYcGwz2tDZUH3e/&#10;Nr6RdNW7r/Zm498+P37S1p7cKVXqcTquXkAEGsP9+JZ+1QqyDP63RAD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IUEDEAAAA2wAAAA8AAAAAAAAAAAAAAAAAmAIAAGRycy9k&#10;b3ducmV2LnhtbFBLBQYAAAAABAAEAPUAAACJAw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Пенсии, пособия, стипендии </w:t>
                            </w:r>
                          </w:p>
                        </w:txbxContent>
                      </v:textbox>
                    </v:rect>
                    <v:rect id="Rectangle 12" o:spid="_x0000_s1072" style="position:absolute;left:5251;top:4260;width:710;height: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Tp8QA&#10;AADcAAAADwAAAGRycy9kb3ducmV2LnhtbESPT2vCQBDF7wW/wzKF3uqmOYhEV5GCYKFW/AO9TrNj&#10;NjQ7G7Orxm/vCIXe5jHv9+bNdN77Rl2oi3VgA2/DDBRxGWzNlYHDfvk6BhUTssUmMBm4UYT5bPA0&#10;xcKGK2/pskuVkhCOBRpwKbWF1rF05DEOQ0ssu2PoPCaRXaVth1cJ943Os2ykPdYsFxy29O6o/N2d&#10;vdTImvVnXP+4ZfzYfH3ntT+FU27My3O/mIBK1Kd/8x+9sg9O6sszMoG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w06fEAAAA3AAAAA8AAAAAAAAAAAAAAAAAmAIAAGRycy9k&#10;b3ducmV2LnhtbFBLBQYAAAAABAAEAPUAAACJAw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Денежные доходы населения </w:t>
                            </w:r>
                          </w:p>
                        </w:txbxContent>
                      </v:textbox>
                    </v:rect>
                    <v:rect id="Rectangle 13" o:spid="_x0000_s1073" style="position:absolute;left:6245;top:3975;width:852;height: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2PMQA&#10;AADcAAAADwAAAGRycy9kb3ducmV2LnhtbESPQWsCMRCF7wX/QxjBW826BymrUYogKHQtVaHX6Wa6&#10;WUwm6yZd13/fCIXeZnjve/NmuR6cFT11ofGsYDbNQBBXXjdcKzifts8vIEJE1mg9k4I7BVivRk9L&#10;LLS/8Qf1x1iLFMKhQAUmxraQMlSGHIapb4mT9u07hzGtXS11h7cU7qzMs2wuHTacLhhsaWOouhx/&#10;XKqR2fItlF9mG/bvh8+8cVd/zZWajIfXBYhIQ/w3/9E7/eBm8HgmT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8djzEAAAA3AAAAA8AAAAAAAAAAAAAAAAAmAIAAGRycy9k&#10;b3ducmV2LnhtbFBLBQYAAAAABAAEAPUAAACJAw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Налоги с населения </w:t>
                            </w:r>
                          </w:p>
                        </w:txbxContent>
                      </v:textbox>
                    </v:rect>
                    <v:rect id="Rectangle 14" o:spid="_x0000_s1074" style="position:absolute;left:6245;top:4545;width:852;height: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oS8QA&#10;AADcAAAADwAAAGRycy9kb3ducmV2LnhtbESPzWrDMBCE74W+g9hCb40cH0pxo4QQCCSQH+oEet1a&#10;W8vEWjmWYjtvHxkKve0y883OzhaDrUVHra8cK5hOEhDEhdMVlwrOp/XbBwgfkDXWjknBnTws5s9P&#10;M8y06/mLujyUIoawz1CBCaHJpPSFIYt+4hriqP261mKIa1tK3WIfw20t0yR5lxYrjhcMNrQyVFzy&#10;m401knq/8/sfs/bb4+E7rezVXVOlXl+G5SeIQEP4N//RGz1yKYzPxAn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u6EvEAAAA3AAAAA8AAAAAAAAAAAAAAAAAmAIAAGRycy9k&#10;b3ducmV2LnhtbFBLBQYAAAAABAAEAPUAAACJAw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Сбережения населения </w:t>
                            </w:r>
                          </w:p>
                        </w:txbxContent>
                      </v:textbox>
                    </v:rect>
                    <v:shape id="AutoShape 52" o:spid="_x0000_s1075" type="#_x0000_t32" style="position:absolute;left:5535;top:4117;width:0;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tF8MMAAADcAAAADwAAAGRycy9kb3ducmV2LnhtbERPS2sCMRC+F/wPYQpeRLNaWmRrFLEU&#10;WrEHH3geNtNN6GaybuLu9t+bgtDbfHzPWax6V4mWmmA9K5hOMhDEhdeWSwWn4/t4DiJEZI2VZ1Lw&#10;SwFWy8HDAnPtO95Te4ilSCEcclRgYqxzKUNhyGGY+Jo4cd++cRgTbEqpG+xSuKvkLMtepEPLqcFg&#10;TRtDxc/h6hRceX+2X2Zr3+qjeb6MPte7dtcpNXzs168gIvXxX3x3f+g0P3uCv2fS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RfDDAAAA3AAAAA8AAAAAAAAAAAAA&#10;AAAAoQIAAGRycy9kb3ducmV2LnhtbFBLBQYAAAAABAAEAPkAAACRAwAAAAA=&#10;">
                      <v:stroke endarrow="block" endarrowwidth="narrow"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9" o:spid="_x0000_s1076" type="#_x0000_t34" style="position:absolute;left:6388;top:3691;width:566;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jzHMUAAADcAAAADwAAAGRycy9kb3ducmV2LnhtbERP30sCQRB+D/wflhF8kdzLIuJyFUks&#10;DYI8leptuB3vDndnj91Nr/++DYTe5uP7OZNZZ404kQ+NYwU3owwEcel0w5WC3XZ5/QAiRGSNxjEp&#10;+KEAs2nvaoK5dmfe0KmIlUghHHJUUMfY5lKGsiaLYeRa4sQdnLcYE/SV1B7PKdwaOc6ye2mx4dRQ&#10;Y0tPNZXH4tsqMJ8bb96HL7evi3kh11+0f3772Cs16HfzRxCRuvgvvrhXOs3P7uDvmXSB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jzHMUAAADcAAAADwAAAAAAAAAA&#10;AAAAAAChAgAAZHJzL2Rvd25yZXYueG1sUEsFBgAAAAAEAAQA+QAAAJMDAAAAAA==&#10;">
                      <v:stroke endarrow="block" endarrowwidth="narrow" endarrowlength="short"/>
                    </v:shape>
                    <v:group id="Group 108" o:spid="_x0000_s1077" style="position:absolute;left:5961;top:4258;width:284;height:569" coordorigin="5961,4258" coordsize="284,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AutoShape 55" o:spid="_x0000_s1078" type="#_x0000_t32" style="position:absolute;left:6104;top:4260;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qvcsQAAADcAAAADwAAAGRycy9kb3ducmV2LnhtbESPQYvCMBCF74L/IYzgRTRdD7JWo+iC&#10;IHhYdcXz2EybYjOpTdT67zfCwt5meO9782a+bG0lHtT40rGCj1ECgjhzuuRCwelnM/wE4QOyxsox&#10;KXiRh+Wi25ljqt2TD/Q4hkLEEPYpKjAh1KmUPjNk0Y9cTRy13DUWQ1ybQuoGnzHcVnKcJBNpseR4&#10;wWBNX4ay6/FuY41qu15fbtPcnfcnmx12+cCU30r1e+1qBiJQG/7Nf/RWRy6ZwPuZOIF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Wq9yxAAAANwAAAAPAAAAAAAAAAAA&#10;AAAAAKECAABkcnMvZG93bnJldi54bWxQSwUGAAAAAAQABAD5AAAAkgMAAAAA&#10;">
                        <v:stroke endarrowwidth="narrow" endarrowlength="short"/>
                      </v:shape>
                      <v:shape id="AutoShape 56" o:spid="_x0000_s1079" type="#_x0000_t32" style="position:absolute;left:5961;top:4542;width: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YK6cYAAADcAAAADwAAAGRycy9kb3ducmV2LnhtbESPQWvCQBCF74L/YZmCF9GNHlobsxEt&#10;FIQeqlY8j9lJNjQ7G7NbTf99Vyh4m+G9782bbNXbRlyp87VjBbNpAoK4cLrmSsHx632yAOEDssbG&#10;MSn4JQ+rfDjIMNXuxnu6HkIlYgj7FBWYENpUSl8YsuinriWOWuk6iyGuXSV1h7cYbhs5T5JnabHm&#10;eMFgS2+Giu/Dj401mu1mc768lu60O9pi/1GOTf2p1OipXy9BBOrDw/xPb3Xkkhe4PxMnk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WCunGAAAA3AAAAA8AAAAAAAAA&#10;AAAAAAAAoQIAAGRycy9kb3ducmV2LnhtbFBLBQYAAAAABAAEAPkAAACUAwAAAAA=&#10;">
                        <v:stroke endarrowwidth="narrow" endarrowlength="short"/>
                      </v:shape>
                      <v:shape id="AutoShape 57" o:spid="_x0000_s1080" type="#_x0000_t32" style="position:absolute;left:6103;top:4258;width: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XgcYAAADcAAAADwAAAGRycy9kb3ducmV2LnhtbESPT0sDMRDF74LfIYzgRdqsglK2TUtR&#10;BJV66B96HjbTTXAzWTfp7vrtnUOhtxnem/d+s1iNoVE9dclHNvA4LUARV9F6rg0c9u+TGaiUkS02&#10;kcnAHyVYLW9vFljaOPCW+l2ulYRwKtGAy7kttU6Vo4BpGlti0U6xC5hl7WptOxwkPDT6qShedEDP&#10;0uCwpVdH1c/uHAyceXv03+7Lv7V79/z78Lne9JvBmPu7cT0HlWnMV/Pl+sMKfiG08oxMo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v14HGAAAA3AAAAA8AAAAAAAAA&#10;AAAAAAAAoQIAAGRycy9kb3ducmV2LnhtbFBLBQYAAAAABAAEAPkAAACUAwAAAAA=&#10;">
                        <v:stroke endarrow="block" endarrowwidth="narrow" endarrowlength="short"/>
                      </v:shape>
                      <v:shape id="AutoShape 58" o:spid="_x0000_s1081" type="#_x0000_t32" style="position:absolute;left:6103;top:4827;width: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NyGsMAAADcAAAADwAAAGRycy9kb3ducmV2LnhtbERPS2sCMRC+F/wPYQpeRLMKLXVrFLEU&#10;WrEHH3geNtNN6GaybuLu9t+bgtDbfHzPWax6V4mWmmA9K5hOMhDEhdeWSwWn4/v4BUSIyBorz6Tg&#10;lwKsloOHBebad7yn9hBLkUI45KjAxFjnUobCkMMw8TVx4r594zAm2JRSN9ilcFfJWZY9S4eWU4PB&#10;mjaGip/D1Sm48v5sv8zWvtVH83QZfa537a5TavjYr19BROrjv/ju/tBpfjaHv2fS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jchrDAAAA3AAAAA8AAAAAAAAAAAAA&#10;AAAAoQIAAGRycy9kb3ducmV2LnhtbFBLBQYAAAAABAAEAPkAAACRAwAAAAA=&#10;">
                        <v:stroke endarrow="block" endarrowwidth="narrow" endarrowlength="short"/>
                      </v:shape>
                    </v:group>
                    <v:group id="Group 120" o:spid="_x0000_s1082" style="position:absolute;left:5535;top:3264;width:850;height:427" coordorigin="5535,3264" coordsize="850,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AutoShape 53" o:spid="_x0000_s1083" type="#_x0000_t32" style="position:absolute;left:5536;top:3265;width:0;height: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owcMAAADcAAAADwAAAGRycy9kb3ducmV2LnhtbERP32vCMBB+H/g/hBN8GTPtwDE6o4gi&#10;zOEe1LHno7k1Yc2lNrHt/nsjCHu7j+/nzZeDq0VHbbCeFeTTDARx6bXlSsHXafv0CiJEZI21Z1Lw&#10;RwGWi9HDHAvtez5Qd4yVSCEcClRgYmwKKUNpyGGY+oY4cT++dRgTbCupW+xTuKvlc5a9SIeWU4PB&#10;htaGyt/jxSm48OHbfpoPu2lOZnZ+3K323b5XajIeVm8gIg3xX3x3v+s0P8/h9ky6QC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M6MHDAAAA3AAAAA8AAAAAAAAAAAAA&#10;AAAAoQIAAGRycy9kb3ducmV2LnhtbFBLBQYAAAAABAAEAPkAAACRAwAAAAA=&#10;">
                        <v:stroke endarrow="block" endarrowwidth="narrow" endarrowlength="short"/>
                      </v:shape>
                      <v:shape id="AutoShape 54" o:spid="_x0000_s1084" type="#_x0000_t32" style="position:absolute;left:5535;top:3264;width:8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g/rMUAAADcAAAADwAAAGRycy9kb3ducmV2LnhtbESPT4vCMBDF74LfIYzgRdZUD+JWo6wL&#10;guDBPyt7HptpU7aZdJuo9dsbQfA2w3u/N2/my9ZW4kqNLx0rGA0TEMSZ0yUXCk4/648pCB+QNVaO&#10;ScGdPCwX3c4cU+1ufKDrMRQihrBPUYEJoU6l9Jkhi37oauKo5a6xGOLaFFI3eIvhtpLjJJlIiyXH&#10;CwZr+jaU/R0vNtaoNqvV+f8zd7/7k80O23xgyp1S/V77NQMRqA1v84ve6MiNxvB8Jk4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g/rMUAAADcAAAADwAAAAAAAAAA&#10;AAAAAAChAgAAZHJzL2Rvd25yZXYueG1sUEsFBgAAAAAEAAQA+QAAAJMDAAAAAA==&#10;">
                        <v:stroke endarrowwidth="narrow" endarrowlength="short"/>
                      </v:shape>
                    </v:group>
                    <v:group id="Group 118" o:spid="_x0000_s1085" style="position:absolute;left:7097;top:3409;width:142;height:1277" coordorigin="7097,3409" coordsize="142,1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AutoShape 61" o:spid="_x0000_s1086" type="#_x0000_t32" style="position:absolute;left:7097;top:4686;width:1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CkcMAAAADcAAAADwAAAGRycy9kb3ducmV2LnhtbERPzWoCMRC+C32HMIXeNKuo6GqUtiJ4&#10;6MWfBxg242YxmSxJqmuf3ghCb/Px/c5y3TkrrhRi41nBcFCAIK68brhWcDpu+zMQMSFrtJ5JwZ0i&#10;rFdvvSWW2t94T9dDqkUO4ViiApNSW0oZK0MO48C3xJk7++AwZRhqqQPecrizclQUU+mw4dxgsKVv&#10;Q9Xl8OsUTPfh6/4n7XhjRh43E62D/Zkr9fHefS5AJOrSv/jl3uk8fziG5zP5Ar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gpHDAAAAA3AAAAA8AAAAAAAAAAAAAAAAA&#10;oQIAAGRycy9kb3ducmV2LnhtbFBLBQYAAAAABAAEAPkAAACOAwAAAAA=&#10;">
                        <v:stroke dashstyle="dash" endarrowwidth="narrow" endarrowlength="short"/>
                      </v:shape>
                      <v:shape id="AutoShape 62" o:spid="_x0000_s1087" type="#_x0000_t32" style="position:absolute;left:7239;top:3409;width:0;height:12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UDZsIAAADcAAAADwAAAGRycy9kb3ducmV2LnhtbESPzarCMBCF94LvEEZwp6mCRatRiiC4&#10;kuvPxt3QjG1tMylN1Pr25oLgboZzvjNnVpvO1OJJrSstK5iMIxDEmdUl5wou591oDsJ5ZI21ZVLw&#10;Jgebdb+3wkTbFx/pefK5CCHsElRQeN8kUrqsIINubBvioN1sa9CHtc2lbvEVwk0tp1EUS4MlhwsF&#10;NrQtKKtODxNqRAt7TQ/Hyhzi+E5pVnXTv4tSw0GXLkF46vzP/KX3OnCTGfw/EyaQ6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UDZsIAAADcAAAADwAAAAAAAAAAAAAA&#10;AAChAgAAZHJzL2Rvd25yZXYueG1sUEsFBgAAAAAEAAQA+QAAAJADAAAAAA==&#10;">
                        <v:stroke dashstyle="dash" endarrow="block" endarrowwidth="narrow" endarrowlength="short"/>
                      </v:shape>
                    </v:group>
                  </v:group>
                  <v:group id="Group 123" o:spid="_x0000_s1088" style="position:absolute;left:5533;top:4686;width:2417;height:2129" coordorigin="5533,4686" coordsize="2417,2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rect id="Rectangle 22" o:spid="_x0000_s1089" style="position:absolute;left:6671;top:5253;width:994;height: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DsUA&#10;AADcAAAADwAAAGRycy9kb3ducmV2LnhtbESPQWvCQBCF70L/wzKCN7NJDlbSrFKEQAVt0RZ6nWan&#10;2dDsbMyuGv99t1DwNsN735s35Xq0nbjQ4FvHCrIkBUFcO91yo+DjvZovQfiArLFzTApu5GG9epiU&#10;WGh35QNdjqERMYR9gQpMCH0hpa8NWfSJ64mj9u0GiyGuQyP1gNcYbjuZp+lCWmw5XjDY08ZQ/XM8&#10;21gj7fY7v/8yld++vX7mrT25U67UbDo+P4EINIa7+Z9+0ZHLHuHvmTiB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gN0OxQAAANwAAAAPAAAAAAAAAAAAAAAAAJgCAABkcnMv&#10;ZG93bnJldi54bWxQSwUGAAAAAAQABAD1AAAAigM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Потребление в государственных учреждениях </w:t>
                            </w:r>
                          </w:p>
                        </w:txbxContent>
                      </v:textbox>
                    </v:rect>
                    <v:rect id="Rectangle 23" o:spid="_x0000_s1090" style="position:absolute;left:5533;top:5253;width:852;height: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JfMQA&#10;AADcAAAADwAAAGRycy9kb3ducmV2LnhtbESPT2vCQBDF7wW/wzKCt7oxB5HoKlIQWqgt/gGvY3bM&#10;hmZnY3ar6bfvHARv85j3e/Nmsep9o27UxTqwgck4A0VcBltzZeB42LzOQMWEbLEJTAb+KMJqOXhZ&#10;YGHDnXd026dKSQjHAg24lNpC61g68hjHoSWW3SV0HpPIrtK2w7uE+0bnWTbVHmuWCw5benNU/ux/&#10;vdTImu1n3J7dJn58f53y2l/DNTdmNOzXc1CJ+vQ0P+h3K9xE2so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fSXzEAAAA3AAAAA8AAAAAAAAAAAAAAAAAmAIAAGRycy9k&#10;b3ducmV2LnhtbFBLBQYAAAAABAAEAPUAAACJAw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Потребление домашних хозяйств </w:t>
                            </w:r>
                          </w:p>
                        </w:txbxContent>
                      </v:textbox>
                    </v:rect>
                    <v:rect id="Rectangle 24" o:spid="_x0000_s1091" style="position:absolute;left:6099;top:6389;width:1138;height: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Ps58UA&#10;AADcAAAADwAAAGRycy9kb3ducmV2LnhtbESPQWvCQBCF70L/wzKCN7NJDlLTrFKEQAVt0RZ6nWan&#10;2dDsbMyuGv99t1DwNsN735s35Xq0nbjQ4FvHCrIkBUFcO91yo+DjvZo/gvABWWPnmBTcyMN69TAp&#10;sdDuyge6HEMjYgj7AhWYEPpCSl8bsugT1xNH7dsNFkNch0bqAa8x3HYyT9OFtNhyvGCwp42h+ud4&#10;trFG2u13fv9lKr99e/3MW3typ1yp2XR8fgIRaAx38z/9oiOXLeHvmTiB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znxQAAANwAAAAPAAAAAAAAAAAAAAAAAJgCAABkcnMv&#10;ZG93bnJldi54bWxQSwUGAAAAAAQABAD1AAAAigM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Конечное потребление </w:t>
                            </w:r>
                          </w:p>
                        </w:txbxContent>
                      </v:textbox>
                    </v:rect>
                    <v:group id="Group 122" o:spid="_x0000_s1092" style="position:absolute;left:5535;top:4969;width:426;height:284" coordorigin="5535,4969" coordsize="426,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AutoShape 83" o:spid="_x0000_s1093" type="#_x0000_t32" style="position:absolute;left:5961;top:5111;width:0;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AifMMAAADcAAAADwAAAGRycy9kb3ducmV2LnhtbERP32vCMBB+H+x/CDfwZWiqsCHVKLIh&#10;6HAPVvH5aM4mrLl0TWy7/34ZDHy7j+/nLdeDq0VHbbCeFUwnGQji0mvLlYLzaTuegwgRWWPtmRT8&#10;UID16vFhibn2PR+pK2IlUgiHHBWYGJtcylAachgmviFO3NW3DmOCbSV1i30Kd7WcZdmrdGg5NRhs&#10;6M1Q+VXcnIIbHy/203zY9+ZkXr6f95tDd+iVGj0NmwWISEO8i//dO53mz6bw90y6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gInzDAAAA3AAAAA8AAAAAAAAAAAAA&#10;AAAAoQIAAGRycy9kb3ducmV2LnhtbFBLBQYAAAAABAAEAPkAAACRAwAAAAA=&#10;">
                        <v:stroke endarrow="block" endarrowwidth="narrow" endarrowlength="short"/>
                      </v:shape>
                      <v:shape id="AutoShape 84" o:spid="_x0000_s1094" type="#_x0000_t32" style="position:absolute;left:5535;top:4969;width:1;height: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T1EcUAAADcAAAADwAAAGRycy9kb3ducmV2LnhtbESPQWvCQBCF7wX/wzKCl1I3zUHa6CZo&#10;QRA8WK30PM1OssHsbMyuGv+9Wyj0NsN735s3i2KwrbhS7xvHCl6nCQji0umGawXHr/XLGwgfkDW2&#10;jknBnTwU+ehpgZl2N97T9RBqEUPYZ6jAhNBlUvrSkEU/dR1x1CrXWwxx7Wupe7zFcNvKNElm0mLD&#10;8YLBjj4MlafDxcYa7Wa1+jm/V+7782jL/bZ6Ns1Oqcl4WM5BBBrCv/mP3ujIpSn8PhMnk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T1EcUAAADcAAAADwAAAAAAAAAA&#10;AAAAAAChAgAAZHJzL2Rvd25yZXYueG1sUEsFBgAAAAAEAAQA+QAAAJMDAAAAAA==&#10;">
                        <v:stroke endarrowwidth="narrow" endarrowlength="short"/>
                      </v:shape>
                      <v:shape id="AutoShape 85" o:spid="_x0000_s1095" type="#_x0000_t32" style="position:absolute;left:5535;top:5110;width: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QisYAAADcAAAADwAAAGRycy9kb3ducmV2LnhtbESPQWvCQBCF7wX/wzJCL6VutCBtmo2o&#10;UBA8WK14HrOTbGh2NmZXTf+9WxC8zfDe9+ZNNuttIy7U+dqxgvEoAUFcOF1zpWD/8/X6DsIHZI2N&#10;Y1LwRx5m+eApw1S7K2/psguViCHsU1RgQmhTKX1hyKIfuZY4aqXrLIa4dpXUHV5juG3kJEmm0mLN&#10;8YLBlpaGit/d2cYazWqxOJ4+Snf43ttiuy5fTL1R6nnYzz9BBOrDw3ynVzpykzf4fyZOI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YUIrGAAAA3AAAAA8AAAAAAAAA&#10;AAAAAAAAoQIAAGRycy9kb3ducmV2LnhtbFBLBQYAAAAABAAEAPkAAACUAwAAAAA=&#10;">
                        <v:stroke endarrowwidth="narrow" endarrowlength="short"/>
                      </v:shape>
                    </v:group>
                    <v:group id="Group 111" o:spid="_x0000_s1096" style="position:absolute;left:5961;top:6105;width:1420;height:284" coordorigin="5961,6105" coordsize="142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AutoShape 86" o:spid="_x0000_s1097" type="#_x0000_t32" style="position:absolute;left:5961;top:6247;width:1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1tZcYAAADcAAAADwAAAGRycy9kb3ducmV2LnhtbESPQWvCQBCF7wX/wzJCL6VuFCptmo2o&#10;UBA8WK14HrOTbGh2NmZXTf+9WxC8zfDe9+ZNNuttIy7U+dqxgvEoAUFcOF1zpWD/8/X6DsIHZI2N&#10;Y1LwRx5m+eApw1S7K2/psguViCHsU1RgQmhTKX1hyKIfuZY4aqXrLIa4dpXUHV5juG3kJEmm0mLN&#10;8YLBlpaGit/d2cYazWqxOJ4+Snf43ttiuy5fTL1R6nnYzz9BBOrDw3ynVzpykzf4fyZOI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9bWXGAAAA3AAAAA8AAAAAAAAA&#10;AAAAAAAAoQIAAGRycy9kb3ducmV2LnhtbFBLBQYAAAAABAAEAPkAAACUAwAAAAA=&#10;">
                        <v:stroke endarrowwidth="narrow" endarrowlength="short"/>
                      </v:shape>
                      <v:shape id="AutoShape 87" o:spid="_x0000_s1098" type="#_x0000_t32" style="position:absolute;left:5961;top:6105;width:0;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EsUAAADcAAAADwAAAGRycy9kb3ducmV2LnhtbESPT4vCMBDF78J+hzALXkRTPYhbjaIL&#10;grAH/6x4HptpU2wm3SZq99sbQfA2w3u/N29mi9ZW4kaNLx0rGA4SEMSZ0yUXCo6/6/4EhA/IGivH&#10;pOCfPCzmH50ZptrdeU+3QyhEDGGfogITQp1K6TNDFv3A1cRRy11jMcS1KaRu8B7DbSVHSTKWFkuO&#10;FwzW9G0ouxyuNtaoNqvV+e8rd6fd0Wb7n7xnyq1S3c92OQURqA1v84ve6MiNxvB8Jk4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zEsUAAADcAAAADwAAAAAAAAAA&#10;AAAAAAChAgAAZHJzL2Rvd25yZXYueG1sUEsFBgAAAAAEAAQA+QAAAJMDAAAAAA==&#10;">
                        <v:stroke endarrowwidth="narrow" endarrowlength="short"/>
                      </v:shape>
                      <v:shape id="AutoShape 88" o:spid="_x0000_s1099" type="#_x0000_t32" style="position:absolute;left:7381;top:6105;width:0;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NWicYAAADcAAAADwAAAGRycy9kb3ducmV2LnhtbESPQWvCQBCF7wX/wzJCL6Vu9FDbNBtR&#10;oSB4sFrxPGYn2dDsbMyumv57tyB4m+G9782bbNbbRlyo87VjBeNRAoK4cLrmSsH+5+v1HYQPyBob&#10;x6TgjzzM8sFThql2V97SZRcqEUPYp6jAhNCmUvrCkEU/ci1x1ErXWQxx7SqpO7zGcNvISZK8SYs1&#10;xwsGW1oaKn53ZxtrNKvF4nj6KN3he2+L7bp8MfVGqedhP/8EEagPD/OdXunITabw/0ycQO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jVonGAAAA3AAAAA8AAAAAAAAA&#10;AAAAAAAAoQIAAGRycy9kb3ducmV2LnhtbFBLBQYAAAAABAAEAPkAAACUAwAAAAA=&#10;">
                        <v:stroke endarrowwidth="narrow" endarrowlength="short"/>
                      </v:shape>
                      <v:shape id="AutoShape 89" o:spid="_x0000_s1100" type="#_x0000_t32" style="position:absolute;left:6671;top:6247;width:0;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4cYAAADcAAAADwAAAGRycy9kb3ducmV2LnhtbESPT0sDMRDF74LfIYzgRdqsBaWsTUup&#10;CCr10D94HjbTTehmst2ku+u3dw6Ctxnem/d+s1iNoVE9dclHNvA4LUARV9F6rg0cD2+TOaiUkS02&#10;kcnADyVYLW9vFljaOPCO+n2ulYRwKtGAy7kttU6Vo4BpGlti0U6xC5hl7WptOxwkPDR6VhTPOqBn&#10;aXDY0sZRdd5fg4Er7779l/v0r+3BPV0ePtbbfjsYc383rl9AZRrzv/nv+t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ai+HGAAAA3AAAAA8AAAAAAAAA&#10;AAAAAAAAoQIAAGRycy9kb3ducmV2LnhtbFBLBQYAAAAABAAEAPkAAACUAwAAAAA=&#10;">
                        <v:stroke endarrow="block" endarrowwidth="narrow" endarrowlength="short"/>
                      </v:shape>
                    </v:group>
                    <v:group id="Group 117" o:spid="_x0000_s1101" style="position:absolute;left:7381;top:4686;width:569;height:568" coordorigin="7381,4686" coordsize="569,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AutoShape 78" o:spid="_x0000_s1102" type="#_x0000_t32" style="position:absolute;left:7381;top:4970;width:0;height:2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ROsYAAADcAAAADwAAAGRycy9kb3ducmV2LnhtbESPQUsDMRCF70L/Q5iCF7HZKopsm5ZS&#10;EVTaQ1vpediMm+Bmsm7S3fXfOwfB2wzvzXvfLNdjaFRPXfKRDcxnBSjiKlrPtYGP08vtE6iUkS02&#10;kcnADyVYryZXSyxtHPhA/THXSkI4lWjA5dyWWqfKUcA0iy2xaJ+xC5hl7WptOxwkPDT6rigedUDP&#10;0uCwpa2j6ut4CQYufDj7vXv3z+3JPXzfvG12/W4w5no6bhagMo353/x3/WoF/17w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ETrGAAAA3AAAAA8AAAAAAAAA&#10;AAAAAAAAoQIAAGRycy9kb3ducmV2LnhtbFBLBQYAAAAABAAEAPkAAACUAwAAAAA=&#10;">
                        <v:stroke endarrow="block" endarrowwidth="narrow" endarrowlength="short"/>
                      </v:shape>
                      <v:shape id="AutoShape 79" o:spid="_x0000_s1103" type="#_x0000_t32" style="position:absolute;left:7949;top:4686;width:1;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9u8YAAADcAAAADwAAAGRycy9kb3ducmV2LnhtbESPQWvCQBCF74X+h2UKvRTdWKHUmI1U&#10;QRA8tKbiecxOssHsbJpdNf77bqHgbYb3vjdvssVgW3Gh3jeOFUzGCQji0umGawX77/XoHYQPyBpb&#10;x6TgRh4W+eNDhql2V97RpQi1iCHsU1RgQuhSKX1pyKIfu444apXrLYa49rXUPV5juG3la5K8SYsN&#10;xwsGO1oZKk/F2cYa7Wa5PP7MKnf42ttyt61eTPOp1PPT8DEHEWgId/M/vdGRm07g75k4gc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f/bvGAAAA3AAAAA8AAAAAAAAA&#10;AAAAAAAAoQIAAGRycy9kb3ducmV2LnhtbFBLBQYAAAAABAAEAPkAAACUAwAAAAA=&#10;">
                        <v:stroke endarrowwidth="narrow" endarrowlength="short"/>
                      </v:shape>
                      <v:shape id="AutoShape 80" o:spid="_x0000_s1104" type="#_x0000_t32" style="position:absolute;left:7381;top:4970;width:568;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WOpMIAAADcAAAADwAAAGRycy9kb3ducmV2LnhtbERP32vCMBB+H/g/hBN8m2kdU+maiiiD&#10;MRFRB3s9mltbbS4liVr/+0UY7O0+vp+XL3rTiis531hWkI4TEMSl1Q1XCr6O789zED4ga2wtk4I7&#10;eVgUg6ccM21vvKfrIVQihrDPUEEdQpdJ6cuaDPqx7Ygj92OdwRChq6R2eIvhppWTJJlKgw3Hhho7&#10;WtVUng8Xo2B7LJm/T7u1wzTd3Gefbb9+TZUaDfvlG4hAffgX/7k/dJz/MoHHM/EC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WOpMIAAADcAAAADwAAAAAAAAAAAAAA&#10;AAChAgAAZHJzL2Rvd25yZXYueG1sUEsFBgAAAAAEAAQA+QAAAJADAAAAAA==&#10;">
                        <v:stroke endarrowwidth="narrow" endarrowlength="short"/>
                      </v:shape>
                    </v:group>
                  </v:group>
                  <v:group id="Group 116" o:spid="_x0000_s1105" style="position:absolute;left:7525;top:3123;width:3832;height:3692" coordorigin="7525,3123" coordsize="3832,3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oup 114" o:spid="_x0000_s1106" style="position:absolute;left:7525;top:3975;width:2836;height:710" coordorigin="7525,3975" coordsize="283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rect id="Rectangle 15" o:spid="_x0000_s1107" style="position:absolute;left:7525;top:3975;width:1134;height: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6gsUA&#10;AADcAAAADwAAAGRycy9kb3ducmV2LnhtbESPQWvCQBCF74L/YRnBm24asZTUTSiCoKAtpoVep9lp&#10;NjQ7G7Orpv++WxC8zfDe9+bNqhhsKy7U+8axgod5AoK4crrhWsHH+2b2BMIHZI2tY1LwSx6KfDxa&#10;YabdlY90KUMtYgj7DBWYELpMSl8ZsujnriOO2rfrLYa49rXUPV5juG1lmiSP0mLD8YLBjtaGqp/y&#10;bGONpD3s/eHLbPzu7fUzbezJnVKlppPh5RlEoCHczTd6qyO3WML/M3EC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7qCxQAAANwAAAAPAAAAAAAAAAAAAAAAAJgCAABkcnMv&#10;ZG93bnJldi54bWxQSwUGAAAAAAQABAD1AAAAigM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Затраты на коллективные и социальные нужды</w:t>
                              </w:r>
                            </w:p>
                          </w:txbxContent>
                        </v:textbox>
                      </v:rect>
                      <v:rect id="Rectangle 17" o:spid="_x0000_s1108" style="position:absolute;left:8943;top:3975;width:1418;height: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kk9cQA&#10;AADcAAAADwAAAGRycy9kb3ducmV2LnhtbESP3YrCMBCF7xd8hzDC3q2pXRCpRhFBUNBd/AFvx2Zs&#10;is2kNlG7b78RBO9mOOc7c2Y8bW0l7tT40rGCfi8BQZw7XXKh4LBffA1B+ICssXJMCv7Iw3TS+Rhj&#10;pt2Dt3TfhULEEPYZKjAh1JmUPjdk0fdcTRy1s2sshrg2hdQNPmK4rWSaJANpseR4wWBNc0P5ZXez&#10;sUZSbdZ+czILv/r9OaalvbprqtRnt52NQARqw9v8opc6ct8DeD4TJ5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JPXEAAAA3AAAAA8AAAAAAAAAAAAAAAAAmAIAAGRycy9k&#10;b3ducmV2LnhtbFBLBQYAAAAABAAEAPUAAACJAw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Инвестиционные затраты</w:t>
                              </w:r>
                            </w:p>
                          </w:txbxContent>
                        </v:textbox>
                      </v:rect>
                    </v:group>
                    <v:group id="Group 102" o:spid="_x0000_s1109" style="position:absolute;left:7949;top:5253;width:3408;height:852" coordorigin="7949,5111" coordsize="3408,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18" o:spid="_x0000_s1110" style="position:absolute;left:7949;top:5111;width:710;height: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VHMQA&#10;AADcAAAADwAAAGRycy9kb3ducmV2LnhtbESPQWvCQBCF74L/YZmCN900BSmpq5SCYKFaGgWv0+yY&#10;DWZnY3ar8d93DoXe5jHve/NmsRp8q67UxyawgcdZBoq4Crbh2sBhv54+g4oJ2WIbmAzcKcJqOR4t&#10;sLDhxl90LVOtJIRjgQZcSl2hdawceYyz0BHL7hR6j0lkX2vb403CfavzLJtrjw3LBYcdvTmqzuWP&#10;lxpZu/2I22+3ju+fu2Pe+Eu45MZMHobXF1CJhvRv/qM3VrgnaS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qFRzEAAAA3AAAAA8AAAAAAAAAAAAAAAAAmAIAAGRycy9k&#10;b3ducmV2LnhtbFBLBQYAAAAABAAEAPUAAACJAw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Прочее накопление </w:t>
                              </w:r>
                            </w:p>
                          </w:txbxContent>
                        </v:textbox>
                      </v:rect>
                      <v:rect id="Rectangle 19" o:spid="_x0000_s1111" style="position:absolute;left:8801;top:5111;width:710;height: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wh8UA&#10;AADcAAAADwAAAGRycy9kb3ducmV2LnhtbESPQWvCQBCF74L/YRnBm24aQdrUTSiCoKAtpoVep9lp&#10;NjQ7G7Orpv++WxC8zfDe9+bNqhhsKy7U+8axgod5AoK4crrhWsHH+2b2CMIHZI2tY1LwSx6KfDxa&#10;YabdlY90KUMtYgj7DBWYELpMSl8ZsujnriOO2rfrLYa49rXUPV5juG1lmiRLabHheMFgR2tD1U95&#10;trFG0h72/vBlNn739vqZNvbkTqlS08nw8gwi0BDu5hu91ZFbPMH/M3EC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rCHxQAAANwAAAAPAAAAAAAAAAAAAAAAAJgCAABkcnMv&#10;ZG93bnJldi54bWxQSwUGAAAAAAQABAD1AAAAigM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Прирост оборотного капитала </w:t>
                              </w:r>
                            </w:p>
                          </w:txbxContent>
                        </v:textbox>
                      </v:rect>
                      <v:rect id="Rectangle 20" o:spid="_x0000_s1112" style="position:absolute;left:9654;top:5111;width:709;height: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qZ8QA&#10;AADcAAAADwAAAGRycy9kb3ducmV2LnhtbESPQWvCQBCF74L/YZmCN900FCmpq5SCYKFaGgWv0+yY&#10;DWZnY3ar8d93DoXe5jHve/NmsRp8q67UxyawgcdZBoq4Crbh2sBhv54+g4oJ2WIbmAzcKcJqOR4t&#10;sLDhxl90LVOtJIRjgQZcSl2hdawceYyz0BHL7hR6j0lkX2vb403CfavzLJtrjw3LBYcdvTmqzuWP&#10;lxpZu/2I22+3ju+fu2Pe+Eu45MZMHobXF1CJhvRv/qM3VrgnqS/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aamfEAAAA3AAAAA8AAAAAAAAAAAAAAAAAmAIAAGRycy9k&#10;b3ducmV2LnhtbFBLBQYAAAAABAAEAPUAAACJAw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 xml:space="preserve">Прирост основных фондов </w:t>
                              </w:r>
                            </w:p>
                          </w:txbxContent>
                        </v:textbox>
                      </v:rect>
                      <v:rect id="Rectangle 21" o:spid="_x0000_s1113" style="position:absolute;left:10503;top:5111;width:854;height: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bP/MUA&#10;AADcAAAADwAAAGRycy9kb3ducmV2LnhtbESPQWvCQBCF70L/wzKCN7NJkCJpVilCoIK2aAu9TrPT&#10;bGh2NmZXjf++Wyh4m+G9782bcj3aTlxo8K1jBVmSgiCunW65UfDxXs2XIHxA1tg5JgU38rBePUxK&#10;LLS78oEux9CIGMK+QAUmhL6Q0teGLPrE9cRR+3aDxRDXoZF6wGsMt53M0/RRWmw5XjDY08ZQ/XM8&#10;21gj7fY7v/8yld++vX7mrT25U67UbDo+P4EINIa7+Z9+0ZFbZPD3TJx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s/8xQAAANwAAAAPAAAAAAAAAAAAAAAAAJgCAABkcnMv&#10;ZG93bnJldi54bWxQSwUGAAAAAAQABAD1AAAAigM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Возмещение выбытия в капитальный ремонт основных фондов</w:t>
                              </w:r>
                            </w:p>
                          </w:txbxContent>
                        </v:textbox>
                      </v:rect>
                    </v:group>
                    <v:rect id="Rectangle 25" o:spid="_x0000_s1114" style="position:absolute;left:8801;top:6389;width:1418;height: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i8UA&#10;AADcAAAADwAAAGRycy9kb3ducmV2LnhtbESPQWvCQBCF7wX/wzKF3ppNg5QSs4oIggWtVAu9jtlp&#10;NjQ7G7PbJP33riB4m+G9782bYjHaRvTU+dqxgpckBUFcOl1zpeDruH5+A+EDssbGMSn4Jw+L+eSh&#10;wFy7gT+pP4RKxBD2OSowIbS5lL40ZNEnriWO2o/rLIa4dpXUHQ4x3DYyS9NXabHmeMFgSytD5e/h&#10;z8YaabPb+t3JrP37/uM7q+3ZnTOlnh7H5QxEoDHczTd6oyM3zeD6TJx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RFGLxQAAANwAAAAPAAAAAAAAAAAAAAAAAJgCAABkcnMv&#10;ZG93bnJldi54bWxQSwUGAAAAAAQABAD1AAAAigMAAAAA&#10;">
                      <v:textbox inset=".5mm,.5mm,.5mm,.5mm">
                        <w:txbxContent>
                          <w:p w:rsidR="00493DCE" w:rsidRPr="00A00797" w:rsidRDefault="00493DCE" w:rsidP="00493DCE">
                            <w:pPr>
                              <w:spacing w:after="0" w:line="240" w:lineRule="auto"/>
                              <w:jc w:val="center"/>
                              <w:rPr>
                                <w:rFonts w:ascii="Verdana" w:hAnsi="Verdana"/>
                                <w:sz w:val="10"/>
                                <w:szCs w:val="10"/>
                              </w:rPr>
                            </w:pPr>
                            <w:r w:rsidRPr="00A00797">
                              <w:rPr>
                                <w:rFonts w:ascii="Verdana" w:hAnsi="Verdana"/>
                                <w:sz w:val="10"/>
                                <w:szCs w:val="10"/>
                              </w:rPr>
                              <w:t>Валовое накопление</w:t>
                            </w:r>
                          </w:p>
                        </w:txbxContent>
                      </v:textbox>
                    </v:rect>
                    <v:group id="Group 101" o:spid="_x0000_s1115" style="position:absolute;left:8229;top:6105;width:2702;height:284" coordorigin="8229,5963" coordsize="270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AutoShape 72" o:spid="_x0000_s1116" type="#_x0000_t32" style="position:absolute;left:8229;top:6105;width:27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tXsYAAADcAAAADwAAAGRycy9kb3ducmV2LnhtbESPQWvCQBCF7wX/wzJCL6VuLCI2zUa0&#10;UBB6qEbxPGYn2dDsbJrdavrvu4LgbYb3vjdvsuVgW3Gm3jeOFUwnCQji0umGawWH/cfzAoQPyBpb&#10;x6Tgjzws89FDhql2F97RuQi1iCHsU1RgQuhSKX1pyKKfuI44apXrLYa49rXUPV5iuG3lS5LMpcWG&#10;4wWDHb0bKr+LXxtrtJv1+vTzWrnj9mDL3Wf1ZJovpR7Hw+oNRKAh3M03eqMjN5vB9Zk4gc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uLV7GAAAA3AAAAA8AAAAAAAAA&#10;AAAAAAAAoQIAAGRycy9kb3ducmV2LnhtbFBLBQYAAAAABAAEAPkAAACUAwAAAAA=&#10;">
                        <v:stroke endarrowwidth="narrow" endarrowlength="short"/>
                      </v:shape>
                      <v:shape id="AutoShape 73" o:spid="_x0000_s1117" type="#_x0000_t32" style="position:absolute;left:8233;top:5963;width:0;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KIxcYAAADcAAAADwAAAGRycy9kb3ducmV2LnhtbESPT2vCQBDF74V+h2UKXopuKrZo6ibU&#10;giD04F88j9lJNjQ7m2ZXjd++KxR6m+G935s387y3jbhQ52vHCl5GCQjiwumaKwWH/XI4BeEDssbG&#10;MSm4kYc8e3yYY6rdlbd02YVKxBD2KSowIbSplL4wZNGPXEsctdJ1FkNcu0rqDq8x3DZynCRv0mLN&#10;8YLBlj4NFd+7s401mtVicfqZle64Odhi+1U+m3qt1OCp/3gHEagP/+Y/eqUjN3mF+zNxApn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iiMXGAAAA3AAAAA8AAAAAAAAA&#10;AAAAAAAAoQIAAGRycy9kb3ducmV2LnhtbFBLBQYAAAAABAAEAPkAAACUAwAAAAA=&#10;">
                        <v:stroke endarrowwidth="narrow" endarrowlength="short"/>
                      </v:shape>
                      <v:shape id="AutoShape 74" o:spid="_x0000_s1118" type="#_x0000_t32" style="position:absolute;left:9086;top:5963;width:0;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AWssUAAADcAAAADwAAAGRycy9kb3ducmV2LnhtbESPQWsCMRCF74X+hzAFL0WzFZG6GqUK&#10;guDBasXzuJndLG4m6ybq+u+NUPA2w3vfmzeTWWsrcaXGl44VfPUSEMSZ0yUXCvZ/y+43CB+QNVaO&#10;ScGdPMym728TTLW78Zauu1CIGMI+RQUmhDqV0meGLPqeq4mjlrvGYohrU0jd4C2G20r2k2QoLZYc&#10;LxisaWEoO+0uNtaoVvP58TzK3eF3b7PtOv805Uapzkf7MwYRqA0v8z+90pEbDOH5TJx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AWssUAAADcAAAADwAAAAAAAAAA&#10;AAAAAAChAgAAZHJzL2Rvd25yZXYueG1sUEsFBgAAAAAEAAQA+QAAAJMDAAAAAA==&#10;">
                        <v:stroke endarrowwidth="narrow" endarrowlength="short"/>
                      </v:shape>
                      <v:shape id="AutoShape 75" o:spid="_x0000_s1119" type="#_x0000_t32" style="position:absolute;left:9937;top:5963;width:0;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yzKcYAAADcAAAADwAAAGRycy9kb3ducmV2LnhtbESPT2vCQBDF74V+h2UKXopuKtJq6ibU&#10;giD04F88j9lJNjQ7m2ZXjd++KxR6m+G935s387y3jbhQ52vHCl5GCQjiwumaKwWH/XI4BeEDssbG&#10;MSm4kYc8e3yYY6rdlbd02YVKxBD2KSowIbSplL4wZNGPXEsctdJ1FkNcu0rqDq8x3DZynCSv0mLN&#10;8YLBlj4NFd+7s401mtVicfqZle64Odhi+1U+m3qt1OCp/3gHEagP/+Y/eqUjN3mD+zNxApn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8synGAAAA3AAAAA8AAAAAAAAA&#10;AAAAAAAAoQIAAGRycy9kb3ducmV2LnhtbFBLBQYAAAAABAAEAPkAAACUAwAAAAA=&#10;">
                        <v:stroke endarrowwidth="narrow" endarrowlength="short"/>
                      </v:shape>
                      <v:shape id="AutoShape 76" o:spid="_x0000_s1120" type="#_x0000_t32" style="position:absolute;left:10931;top:5963;width:0;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nW8YAAADcAAAADwAAAGRycy9kb3ducmV2LnhtbESPT2vCQBDF70K/wzKFXqRuFCk2dRUt&#10;CIIH6x96nmYn2dDsbJrdavrtOwfB2zzm/d68mS9736gLdbEObGA8ykARF8HWXBk4nzbPM1AxIVts&#10;ApOBP4qwXDwM5pjbcOUDXY6pUhLCMUcDLqU21zoWjjzGUWiJZVeGzmMS2VXadniVcN/oSZa9aI81&#10;ywWHLb07Kr6Pv15qNNv1+uvntQyfH2dfHHbl0NV7Y54e+9UbqER9uptv9NYKN5W28oxMo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J1vGAAAA3AAAAA8AAAAAAAAA&#10;AAAAAAAAoQIAAGRycy9kb3ducmV2LnhtbFBLBQYAAAAABAAEAPkAAACUAwAAAAA=&#10;">
                        <v:stroke endarrowwidth="narrow" endarrowlength="short"/>
                      </v:shape>
                      <v:shape id="AutoShape 77" o:spid="_x0000_s1121" type="#_x0000_t32" style="position:absolute;left:9511;top:6105;width:0;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L2sQAAADcAAAADwAAAGRycy9kb3ducmV2LnhtbERPTWsCMRC9C/6HMIKXUrOVVtqtUaSl&#10;UEUPaul52Ew3oZvJdhN3t//eCIK3ebzPmS97V4mWmmA9K3iYZCCIC68tlwq+jh/3zyBCRNZYeSYF&#10;/xRguRgO5phr3/Ge2kMsRQrhkKMCE2OdSxkKQw7DxNfEifvxjcOYYFNK3WCXwl0lp1k2kw4tpwaD&#10;Nb0ZKn4PJ6fgxPtvuzMb+14fzdPf3Xq1bbedUuNRv3oFEamPN/HV/anT/McXuDyTLpCL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CcvaxAAAANwAAAAPAAAAAAAAAAAA&#10;AAAAAKECAABkcnMvZG93bnJldi54bWxQSwUGAAAAAAQABAD5AAAAkgMAAAAA&#10;">
                        <v:stroke endarrow="block" endarrowwidth="narrow" endarrowlength="short"/>
                      </v:shape>
                    </v:group>
                    <v:group id="Group 115" o:spid="_x0000_s1122" style="position:absolute;left:7945;top:3123;width:1706;height:854" coordorigin="7945,3123" coordsize="170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AutoShape 63" o:spid="_x0000_s1123" type="#_x0000_t32" style="position:absolute;left:7945;top:3691;width:1704;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YG8YAAADcAAAADwAAAGRycy9kb3ducmV2LnhtbESPQWvCQBCF74X+h2UKvRTdWLDUmI1U&#10;QRA8tKbiecxOssHsbJpdNf77bqHgbYb3vjdvssVgW3Gh3jeOFUzGCQji0umGawX77/XoHYQPyBpb&#10;x6TgRh4W+eNDhql2V97RpQi1iCHsU1RgQuhSKX1pyKIfu444apXrLYa49rXUPV5juG3la5K8SYsN&#10;xwsGO1oZKk/F2cYa7Wa5PP7MKnf42ttyt61eTPOp1PPT8DEHEWgId/M/vdGRm07g75k4gc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AGBvGAAAA3AAAAA8AAAAAAAAA&#10;AAAAAAAAoQIAAGRycy9kb3ducmV2LnhtbFBLBQYAAAAABAAEAPkAAACUAwAAAAA=&#10;">
                        <v:stroke endarrowwidth="narrow" endarrowlength="short"/>
                      </v:shape>
                      <v:shape id="AutoShape 64" o:spid="_x0000_s1124" type="#_x0000_t32" style="position:absolute;left:7945;top:3693;width:1;height:2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TPdsMAAADcAAAADwAAAGRycy9kb3ducmV2LnhtbERPS2sCMRC+C/6HMIIXqdkKFtkaRSwF&#10;W+zBBz0Pm+kmuJlsN3F3++8bQfA2H99zluveVaKlJljPCp6nGQjiwmvLpYLz6f1pASJEZI2VZ1Lw&#10;RwHWq+Fgibn2HR+oPcZSpBAOOSowMda5lKEw5DBMfU2cuB/fOIwJNqXUDXYp3FVylmUv0qHl1GCw&#10;pq2h4nK8OgVXPnzbL/Np3+qTmf9OPjb7dt8pNR71m1cQkfr4EN/dO53mz2dweyZd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0z3bDAAAA3AAAAA8AAAAAAAAAAAAA&#10;AAAAoQIAAGRycy9kb3ducmV2LnhtbFBLBQYAAAAABAAEAPkAAACRAwAAAAA=&#10;">
                        <v:stroke endarrow="block" endarrowwidth="narrow" endarrowlength="short"/>
                      </v:shape>
                      <v:shape id="AutoShape 65" o:spid="_x0000_s1125" type="#_x0000_t32" style="position:absolute;left:9651;top:3692;width:0;height:2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hq7cMAAADcAAAADwAAAGRycy9kb3ducmV2LnhtbERPS2sCMRC+F/wPYYReimatWMpqFLEU&#10;atGDDzwPm+kmdDPZbuLu+u9NodDbfHzPWax6V4mWmmA9K5iMMxDEhdeWSwXn0/voFUSIyBorz6Tg&#10;RgFWy8HDAnPtOz5Qe4ylSCEcclRgYqxzKUNhyGEY+5o4cV++cRgTbEqpG+xSuKvkc5a9SIeWU4PB&#10;mjaGiu/j1Sm48uFi9+bTvtUnM/t52q537a5T6nHYr+cgIvXxX/zn/tBp/mwKv8+k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4au3DAAAA3AAAAA8AAAAAAAAAAAAA&#10;AAAAoQIAAGRycy9kb3ducmV2LnhtbFBLBQYAAAAABAAEAPkAAACRAwAAAAA=&#10;">
                        <v:stroke endarrow="block" endarrowwidth="narrow" endarrowlength="short"/>
                      </v:shape>
                      <v:shape id="AutoShape 81" o:spid="_x0000_s1126" type="#_x0000_t32" style="position:absolute;left:8799;top:3123;width:1;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e7g8YAAADcAAAADwAAAGRycy9kb3ducmV2LnhtbESPT2vCQBDF74V+h2UKXopuKrZo6ibU&#10;giD04F88j9lJNjQ7m2ZXjd++KxR6m+G935s387y3jbhQ52vHCl5GCQjiwumaKwWH/XI4BeEDssbG&#10;MSm4kYc8e3yYY6rdlbd02YVKxBD2KSowIbSplL4wZNGPXEsctdJ1FkNcu0rqDq8x3DZynCRv0mLN&#10;8YLBlj4NFd+7s401mtVicfqZle64Odhi+1U+m3qt1OCp/3gHEagP/+Y/eqUj9zqB+zNxApn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3u4PGAAAA3AAAAA8AAAAAAAAA&#10;AAAAAAAAoQIAAGRycy9kb3ducmV2LnhtbFBLBQYAAAAABAAEAPkAAACUAwAAAAA=&#10;">
                        <v:stroke endarrowwidth="narrow" endarrowlength="short"/>
                      </v:shape>
                      <v:shape id="AutoShape 82" o:spid="_x0000_s1127" type="#_x0000_t32" style="position:absolute;left:7949;top:3123;width:854;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seGMYAAADcAAAADwAAAGRycy9kb3ducmV2LnhtbESPQWvCQBCF7wX/wzJCL6VuLCg2zUa0&#10;UBB6qEbxPGYn2dDsbJrdavrvu4LgbYb3vjdvsuVgW3Gm3jeOFUwnCQji0umGawWH/cfzAoQPyBpb&#10;x6Tgjzws89FDhql2F97RuQi1iCHsU1RgQuhSKX1pyKKfuI44apXrLYa49rXUPV5iuG3lS5LMpcWG&#10;4wWDHb0bKr+LXxtrtJv1+vTzWrnj9mDL3Wf1ZJovpR7Hw+oNRKAh3M03eqMjN5vB9Zk4gc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7HhjGAAAA3AAAAA8AAAAAAAAA&#10;AAAAAAAAoQIAAGRycy9kb3ducmV2LnhtbFBLBQYAAAAABAAEAPkAAACUAwAAAAA=&#10;">
                        <v:stroke endarrowwidth="narrow" endarrowlength="short"/>
                      </v:shape>
                    </v:group>
                    <v:group id="Group 113" o:spid="_x0000_s1128" style="position:absolute;left:8231;top:4686;width:2700;height:567" coordorigin="8231,4686" coordsize="2700,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AutoShape 66" o:spid="_x0000_s1129" type="#_x0000_t32" style="position:absolute;left:8231;top:4968;width:27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Ul9MYAAADcAAAADwAAAGRycy9kb3ducmV2LnhtbESPT2vCQBDF74V+h2UKXopuKthq6ibU&#10;giD04F88j9lJNjQ7m2ZXjd++KxR6m+G935s387y3jbhQ52vHCl5GCQjiwumaKwWH/XI4BeEDssbG&#10;MSm4kYc8e3yYY6rdlbd02YVKxBD2KSowIbSplL4wZNGPXEsctdJ1FkNcu0rqDq8x3DZynCSv0mLN&#10;8YLBlj4NFd+7s401mtVicfqZle64Odhi+1U+m3qt1OCp/3gHEagP/+Y/eqUjN3mD+zNxApn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lJfTGAAAA3AAAAA8AAAAAAAAA&#10;AAAAAAAAoQIAAGRycy9kb3ducmV2LnhtbFBLBQYAAAAABAAEAPkAAACUAwAAAAA=&#10;">
                        <v:stroke endarrowwidth="narrow" endarrowlength="short"/>
                      </v:shape>
                      <v:shape id="AutoShape 67" o:spid="_x0000_s1130" type="#_x0000_t32" style="position:absolute;left:9649;top:4686;width:5;height: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qxhsYAAADcAAAADwAAAGRycy9kb3ducmV2LnhtbESPT2vCQBDF70K/wzKFXqRuFCw2dRUt&#10;CIIH6x96nmYn2dDsbJrdavrtOwfB2zzm/d68mS9736gLdbEObGA8ykARF8HWXBk4nzbPM1AxIVts&#10;ApOBP4qwXDwM5pjbcOUDXY6pUhLCMUcDLqU21zoWjjzGUWiJZVeGzmMS2VXadniVcN/oSZa9aI81&#10;ywWHLb07Kr6Pv15qNNv1+uvntQyfH2dfHHbl0NV7Y54e+9UbqER9uptv9NYKN5W28oxMo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6sYbGAAAA3AAAAA8AAAAAAAAA&#10;AAAAAAAAoQIAAGRycy9kb3ducmV2LnhtbFBLBQYAAAAABAAEAPkAAACUAwAAAAA=&#10;">
                        <v:stroke endarrowwidth="narrow" endarrowlength="short"/>
                      </v:shape>
                      <v:shape id="AutoShape 68" o:spid="_x0000_s1131" type="#_x0000_t32" style="position:absolute;left:8233;top:4969;width:0;height:2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BdB8MAAADcAAAADwAAAGRycy9kb3ducmV2LnhtbERPS2sCMRC+F/wPYYReimYtWNrVKGIp&#10;VNGDDzwPm+kmdDPZbuLu+u9NodDbfHzPmS97V4mWmmA9K5iMMxDEhdeWSwXn08foFUSIyBorz6Tg&#10;RgGWi8HDHHPtOz5Qe4ylSCEcclRgYqxzKUNhyGEY+5o4cV++cRgTbEqpG+xSuKvkc5a9SIeWU4PB&#10;mtaGiu/j1Sm48uFi92Zr3+uTmf48bVa7dtcp9TjsVzMQkfr4L/5zf+o0f/oGv8+kC+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QXQfDAAAA3AAAAA8AAAAAAAAAAAAA&#10;AAAAoQIAAGRycy9kb3ducmV2LnhtbFBLBQYAAAAABAAEAPkAAACRAwAAAAA=&#10;">
                        <v:stroke endarrow="block" endarrowwidth="narrow" endarrowlength="short"/>
                      </v:shape>
                      <v:shape id="AutoShape 69" o:spid="_x0000_s1132" type="#_x0000_t32" style="position:absolute;left:9085;top:4969;width:0;height:2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Y+J8YAAADcAAAADwAAAGRycy9kb3ducmV2LnhtbESPT0sDMRDF74LfIYzgRdqsgqWsTUup&#10;CCr10D94HjbTTehmst2ku+u3dw6Ctxnem/d+s1iNoVE9dclHNvA4LUARV9F6rg0cD2+TOaiUkS02&#10;kcnADyVYLW9vFljaOPCO+n2ulYRwKtGAy7kttU6Vo4BpGlti0U6xC5hl7WptOxwkPDT6qShmOqBn&#10;aXDY0sZRdd5fg4Er7779l/v0r+3BPV8ePtbbfjsYc383rl9AZRrzv/nv+t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GPifGAAAA3AAAAA8AAAAAAAAA&#10;AAAAAAAAoQIAAGRycy9kb3ducmV2LnhtbFBLBQYAAAAABAAEAPkAAACUAwAAAAA=&#10;">
                        <v:stroke endarrow="block" endarrowwidth="narrow" endarrowlength="short"/>
                      </v:shape>
                      <v:shape id="AutoShape 70" o:spid="_x0000_s1133" type="#_x0000_t32" style="position:absolute;left:9937;top:4969;width:0;height:2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bvMMAAADcAAAADwAAAGRycy9kb3ducmV2LnhtbERP32vCMBB+H+x/CDfwZWiqMJFqFNkQ&#10;3HAPVvH5aM4mrLl0TWy7/34ZDHy7j+/nrTaDq0VHbbCeFUwnGQji0mvLlYLzaTdegAgRWWPtmRT8&#10;UIDN+vFhhbn2PR+pK2IlUgiHHBWYGJtcylAachgmviFO3NW3DmOCbSV1i30Kd7WcZdlcOrScGgw2&#10;9Gqo/CpuTsGNjxf7aT7sW3MyL9/P79tDd+iVGj0N2yWISEO8i//de53mz6fw90y6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Km7zDAAAA3AAAAA8AAAAAAAAAAAAA&#10;AAAAoQIAAGRycy9kb3ducmV2LnhtbFBLBQYAAAAABAAEAPkAAACRAwAAAAA=&#10;">
                        <v:stroke endarrow="block" endarrowwidth="narrow" endarrowlength="short"/>
                      </v:shape>
                      <v:shape id="AutoShape 71" o:spid="_x0000_s1134" type="#_x0000_t32" style="position:absolute;left:10931;top:4969;width:0;height:2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gFy8MAAADcAAAADwAAAGRycy9kb3ducmV2LnhtbERP32vCMBB+H+x/CDfwZcx0giKdUWQy&#10;cKIPVtnz0dyasOZSm9h2//0yEHy7j+/nLVaDq0VHbbCeFbyOMxDEpdeWKwXn08fLHESIyBprz6Tg&#10;lwKslo8PC8y17/lIXRErkUI45KjAxNjkUobSkMMw9g1x4r596zAm2FZSt9incFfLSZbNpEPLqcFg&#10;Q++Gyp/i6hRc+fhlD2ZnN83JTC/Pn+t9t++VGj0N6zcQkYZ4F9/cW53mzy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YBcvDAAAA3AAAAA8AAAAAAAAAAAAA&#10;AAAAoQIAAGRycy9kb3ducmV2LnhtbFBLBQYAAAAABAAEAPkAAACRAwAAAAA=&#10;">
                        <v:stroke endarrow="block" endarrowwidth="narrow" endarrowlength="short"/>
                      </v:shape>
                    </v:group>
                  </v:group>
                </v:group>
                <w10:anchorlock/>
              </v:group>
            </w:pict>
          </mc:Fallback>
        </mc:AlternateContent>
      </w:r>
    </w:p>
    <w:p w:rsidR="00493DCE" w:rsidRPr="00493DCE" w:rsidRDefault="00493DCE" w:rsidP="00493DCE">
      <w:pPr>
        <w:spacing w:after="0" w:line="240" w:lineRule="auto"/>
        <w:jc w:val="center"/>
        <w:rPr>
          <w:rFonts w:ascii="Verdana" w:hAnsi="Verdana"/>
          <w:sz w:val="24"/>
          <w:szCs w:val="24"/>
        </w:rPr>
      </w:pPr>
      <w:r w:rsidRPr="00493DCE">
        <w:rPr>
          <w:rFonts w:ascii="Verdana" w:hAnsi="Verdana"/>
          <w:b/>
          <w:sz w:val="24"/>
          <w:szCs w:val="24"/>
        </w:rPr>
        <w:t>Рисунок 1. Содержание финансовых ресурсов и финансово-экономические взаимосвязи в процессе воспроизводства</w:t>
      </w:r>
    </w:p>
    <w:p w:rsidR="00493DCE" w:rsidRPr="00493DCE" w:rsidRDefault="00493DCE" w:rsidP="00493DCE">
      <w:pPr>
        <w:spacing w:after="0" w:line="360" w:lineRule="auto"/>
        <w:jc w:val="both"/>
        <w:rPr>
          <w:rFonts w:ascii="Times New Roman" w:hAnsi="Times New Roman"/>
          <w:sz w:val="28"/>
          <w:szCs w:val="28"/>
        </w:rPr>
      </w:pP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Важная роль в воспроизводстве всех основных частей ВВП принадлежит финансам предприятий и государственным финансам.</w:t>
      </w:r>
      <w:r w:rsidRPr="00493DCE">
        <w:rPr>
          <w:rFonts w:ascii="Times New Roman" w:hAnsi="Times New Roman"/>
          <w:sz w:val="28"/>
          <w:szCs w:val="28"/>
          <w:vertAlign w:val="superscript"/>
        </w:rPr>
        <w:footnoteReference w:id="8"/>
      </w:r>
      <w:r w:rsidRPr="00493DCE">
        <w:rPr>
          <w:rFonts w:ascii="Times New Roman" w:hAnsi="Times New Roman"/>
          <w:sz w:val="28"/>
          <w:szCs w:val="28"/>
        </w:rPr>
        <w:t xml:space="preserve"> </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b/>
          <w:i/>
          <w:sz w:val="28"/>
          <w:szCs w:val="28"/>
        </w:rPr>
        <w:lastRenderedPageBreak/>
        <w:t>Финансы предприятий</w:t>
      </w:r>
      <w:r w:rsidRPr="00493DCE">
        <w:rPr>
          <w:rFonts w:ascii="Times New Roman" w:hAnsi="Times New Roman"/>
          <w:sz w:val="28"/>
          <w:szCs w:val="28"/>
        </w:rPr>
        <w:t xml:space="preserve"> – главный инструмент регулирования воспроизводственных пропорций на микроуровне, т.е. на уровне отдельного предприятия. </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Финансовое обеспечение воспроизводственного процесса осуществляется в трех формах: самофинансирование, кредитование и государственное финансирование.</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Самофинансирование базируется на использовании собственных финансовых ресурсов субъектов хозяйствования, а при их недостатке используются кредитные ресурсы или заемные средства в форме выпуска ценных бумаг.</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Кредитование – это способ финансирования воспроизводственного процесса за счет ссуд банка, предоставляемых на условиях срочности, платности и возвратности.</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 xml:space="preserve">Государственное финансирование производится в основном за счет средств бюджетных и внебюджетных фондов. </w:t>
      </w:r>
    </w:p>
    <w:p w:rsidR="00493DCE" w:rsidRPr="00493DCE" w:rsidRDefault="00493DCE" w:rsidP="00493DCE">
      <w:pPr>
        <w:keepNext/>
        <w:spacing w:after="0" w:line="360" w:lineRule="auto"/>
        <w:jc w:val="both"/>
      </w:pPr>
    </w:p>
    <w:p w:rsidR="00493DCE" w:rsidRPr="00493DCE" w:rsidRDefault="00493DCE" w:rsidP="00493DCE">
      <w:pPr>
        <w:spacing w:after="0" w:line="360" w:lineRule="auto"/>
        <w:ind w:firstLine="567"/>
        <w:jc w:val="both"/>
        <w:rPr>
          <w:rFonts w:ascii="Times New Roman" w:hAnsi="Times New Roman"/>
          <w:sz w:val="28"/>
          <w:szCs w:val="28"/>
        </w:rPr>
      </w:pPr>
    </w:p>
    <w:p w:rsidR="00493DCE" w:rsidRPr="00493DCE" w:rsidRDefault="00493DCE" w:rsidP="00493DCE">
      <w:pPr>
        <w:spacing w:after="0" w:line="360" w:lineRule="auto"/>
        <w:ind w:firstLine="567"/>
        <w:jc w:val="both"/>
        <w:rPr>
          <w:rFonts w:ascii="Times New Roman" w:hAnsi="Times New Roman"/>
          <w:sz w:val="28"/>
          <w:szCs w:val="28"/>
        </w:rPr>
      </w:pP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 xml:space="preserve">       </w:t>
      </w:r>
      <w:r w:rsidRPr="00493DCE">
        <w:rPr>
          <w:rFonts w:ascii="Times New Roman" w:hAnsi="Times New Roman"/>
          <w:sz w:val="28"/>
          <w:szCs w:val="28"/>
        </w:rPr>
        <w:br w:type="page"/>
      </w:r>
    </w:p>
    <w:p w:rsidR="00493DCE" w:rsidRPr="00493DCE" w:rsidRDefault="00493DCE" w:rsidP="00493DCE">
      <w:pPr>
        <w:keepNext/>
        <w:widowControl w:val="0"/>
        <w:spacing w:after="0" w:line="360" w:lineRule="auto"/>
        <w:jc w:val="center"/>
        <w:outlineLvl w:val="3"/>
        <w:rPr>
          <w:rFonts w:ascii="Times New Roman" w:eastAsia="Times New Roman" w:hAnsi="Times New Roman"/>
          <w:b/>
          <w:bCs/>
          <w:sz w:val="32"/>
          <w:szCs w:val="32"/>
          <w:lang w:eastAsia="ru-RU"/>
        </w:rPr>
      </w:pPr>
      <w:bookmarkStart w:id="13" w:name="_Toc408588487"/>
      <w:r w:rsidRPr="00493DCE">
        <w:rPr>
          <w:rFonts w:ascii="Times New Roman" w:eastAsia="Times New Roman" w:hAnsi="Times New Roman"/>
          <w:b/>
          <w:bCs/>
          <w:sz w:val="32"/>
          <w:szCs w:val="32"/>
          <w:lang w:eastAsia="ru-RU"/>
        </w:rPr>
        <w:lastRenderedPageBreak/>
        <w:t>Глава 2. Источники формирования финансовых ресурсов</w:t>
      </w:r>
      <w:bookmarkEnd w:id="13"/>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В теории и на практике финансовые ресурсы подразделяются на централизованные фонды (государственный бюджет, внебюджетные фонды) и децентрализованные финансовые ресурсы (денежные фонды предприятий). Выделяют также финансовые ресурсы государства, регионов, местных органов самоуправления, предприятий.</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 xml:space="preserve">Использование финансовых ресурсов осуществляется в основном через денежные фонды специального назначения, хотя возможна и </w:t>
      </w:r>
      <w:proofErr w:type="spellStart"/>
      <w:r w:rsidRPr="00493DCE">
        <w:rPr>
          <w:rFonts w:ascii="Times New Roman" w:hAnsi="Times New Roman"/>
          <w:sz w:val="28"/>
          <w:szCs w:val="28"/>
        </w:rPr>
        <w:t>нефондовая</w:t>
      </w:r>
      <w:proofErr w:type="spellEnd"/>
      <w:r w:rsidRPr="00493DCE">
        <w:rPr>
          <w:rFonts w:ascii="Times New Roman" w:hAnsi="Times New Roman"/>
          <w:sz w:val="28"/>
          <w:szCs w:val="28"/>
        </w:rPr>
        <w:t xml:space="preserve"> форма их использования.</w:t>
      </w:r>
      <w:r w:rsidRPr="00493DCE">
        <w:rPr>
          <w:rFonts w:ascii="Times New Roman" w:hAnsi="Times New Roman"/>
          <w:sz w:val="28"/>
          <w:szCs w:val="28"/>
          <w:vertAlign w:val="superscript"/>
        </w:rPr>
        <w:footnoteReference w:id="9"/>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Финансовые ресурсы общества складываются из финансовых ресурсов хозяйствующих субъектов, финансовых ресурсов федераций и субъектов федераций, финансовых ресурсов муниципальных органов управления и финансовых ресурсов страховых компаний.</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 xml:space="preserve">Источники формирования финансовых ресурсов </w:t>
      </w:r>
      <w:proofErr w:type="gramStart"/>
      <w:r w:rsidRPr="00493DCE">
        <w:rPr>
          <w:rFonts w:ascii="Times New Roman" w:hAnsi="Times New Roman"/>
          <w:sz w:val="28"/>
          <w:szCs w:val="28"/>
        </w:rPr>
        <w:t>общества</w:t>
      </w:r>
      <w:proofErr w:type="gramEnd"/>
      <w:r w:rsidRPr="00493DCE">
        <w:rPr>
          <w:rFonts w:ascii="Times New Roman" w:hAnsi="Times New Roman"/>
          <w:sz w:val="28"/>
          <w:szCs w:val="28"/>
        </w:rPr>
        <w:t xml:space="preserve"> следующие:</w:t>
      </w:r>
    </w:p>
    <w:p w:rsidR="00493DCE" w:rsidRPr="00493DCE" w:rsidRDefault="00493DCE" w:rsidP="00493DCE">
      <w:pPr>
        <w:numPr>
          <w:ilvl w:val="0"/>
          <w:numId w:val="10"/>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валовый внутренний продукт;</w:t>
      </w:r>
    </w:p>
    <w:p w:rsidR="00493DCE" w:rsidRPr="00493DCE" w:rsidRDefault="00493DCE" w:rsidP="00493DCE">
      <w:pPr>
        <w:numPr>
          <w:ilvl w:val="0"/>
          <w:numId w:val="10"/>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национальный доход (на основе распределения и перераспределения национального дохода создаются централизованные фонды денежных средств; часть национального дохода, которая формируется и остается в распоряжении предприятий, создает децентрализованные фонды денежных средств);</w:t>
      </w:r>
    </w:p>
    <w:p w:rsidR="00493DCE" w:rsidRPr="00493DCE" w:rsidRDefault="00493DCE" w:rsidP="00493DCE">
      <w:pPr>
        <w:numPr>
          <w:ilvl w:val="0"/>
          <w:numId w:val="10"/>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часть национального богатства (ранее накопленных средств от продажи золотого запаса, продажи энергоносителей, валютных резервов, страховых резервов и др.);</w:t>
      </w:r>
    </w:p>
    <w:p w:rsidR="00493DCE" w:rsidRPr="00493DCE" w:rsidRDefault="00493DCE" w:rsidP="00493DCE">
      <w:pPr>
        <w:numPr>
          <w:ilvl w:val="0"/>
          <w:numId w:val="10"/>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денежные доходы организаций и предприятий производственной сферы, прежде всего прибыль как одна из форм стоимости прибавочного продукта;</w:t>
      </w:r>
    </w:p>
    <w:p w:rsidR="00493DCE" w:rsidRPr="00493DCE" w:rsidRDefault="00493DCE" w:rsidP="00493DCE">
      <w:pPr>
        <w:numPr>
          <w:ilvl w:val="0"/>
          <w:numId w:val="10"/>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амортизированные отчисления, образуемые за счет части стоимости основных производственных фондов;</w:t>
      </w:r>
    </w:p>
    <w:p w:rsidR="00493DCE" w:rsidRPr="00493DCE" w:rsidRDefault="00493DCE" w:rsidP="00493DCE">
      <w:pPr>
        <w:numPr>
          <w:ilvl w:val="0"/>
          <w:numId w:val="10"/>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lastRenderedPageBreak/>
        <w:t>отчисления предприятий в государственные внебюджетные социальные фонды, фонды имущественного и личного страхования;</w:t>
      </w:r>
    </w:p>
    <w:p w:rsidR="00493DCE" w:rsidRPr="00493DCE" w:rsidRDefault="00493DCE" w:rsidP="00493DCE">
      <w:pPr>
        <w:numPr>
          <w:ilvl w:val="0"/>
          <w:numId w:val="10"/>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заемные и привлеченные средства (в виде кредитов банков, коммерческих кредитов, кредиторской задолженности; средств, получаемых и эмиссии ценных бумаг, и др.);</w:t>
      </w:r>
    </w:p>
    <w:p w:rsidR="00493DCE" w:rsidRPr="00493DCE" w:rsidRDefault="00493DCE" w:rsidP="00493DCE">
      <w:pPr>
        <w:numPr>
          <w:ilvl w:val="0"/>
          <w:numId w:val="10"/>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поступления от населения (налоги, сборы, поступления от займов и лотерей);</w:t>
      </w:r>
    </w:p>
    <w:p w:rsidR="00493DCE" w:rsidRPr="00493DCE" w:rsidRDefault="00493DCE" w:rsidP="00493DCE">
      <w:pPr>
        <w:numPr>
          <w:ilvl w:val="0"/>
          <w:numId w:val="10"/>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доходы от внешнеторговых операций, внешних государственных кредитов и заимствований, доходов по ценным бумагам, приобретенным на внешнем финансовом рынке, иностранных инвестиций и гуманитарной помощи.</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Основным источником финансовых ресурсов общества являются национальный доход, прибыль организаций независимо от форм собственности, амортизационный фонд, страховые фонды.</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Источниками финансовых ресурсов, находящихся в распоряжении органов государственной власти и местного самоуправления, служат валовой внутренний продукт, а также часть стоимости национального богатства в виде ранее накопленных средств, поступления от внешнеэкономической деятельности, внешние государственные кредиты и заимствования, доходы по ценным бумагам, приобретенным на внешнем финансовом рынке, иностранные инвестиции и гуманитарная помощь.</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К основным источникам формирования финансовых ресурсов хозяйствующих субъектов относятся собственные, заемные и привлеченные средства.</w:t>
      </w:r>
      <w:r w:rsidRPr="00493DCE">
        <w:rPr>
          <w:rFonts w:ascii="Times New Roman" w:hAnsi="Times New Roman"/>
          <w:sz w:val="28"/>
          <w:szCs w:val="28"/>
          <w:vertAlign w:val="superscript"/>
        </w:rPr>
        <w:footnoteReference w:id="10"/>
      </w:r>
      <w:r w:rsidRPr="00493DCE">
        <w:rPr>
          <w:rFonts w:ascii="Times New Roman" w:hAnsi="Times New Roman"/>
          <w:sz w:val="28"/>
          <w:szCs w:val="28"/>
        </w:rPr>
        <w:t xml:space="preserve"> К собственным источникам формирования финансовых ресурсов коммерческих организаций относятся (рис. 2):</w:t>
      </w:r>
    </w:p>
    <w:p w:rsidR="00493DCE" w:rsidRPr="00493DCE" w:rsidRDefault="00493DCE" w:rsidP="00493DCE">
      <w:pPr>
        <w:numPr>
          <w:ilvl w:val="0"/>
          <w:numId w:val="11"/>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акционерный капитал (в акционерных обществах), паевые взносы (в потребительских обществах, производственных кооперативах), уставные взносы (в момент учреждения предприятия);</w:t>
      </w:r>
    </w:p>
    <w:p w:rsidR="00493DCE" w:rsidRPr="00493DCE" w:rsidRDefault="00493DCE" w:rsidP="00493DCE">
      <w:pPr>
        <w:numPr>
          <w:ilvl w:val="0"/>
          <w:numId w:val="11"/>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lastRenderedPageBreak/>
        <w:t>доходы от основной деятельности (это выручка от реализации продукции, выполненных работ, оказанных услуг; выручка от инвестиционной деятельности; выручка от финансовой деятельности);</w:t>
      </w:r>
    </w:p>
    <w:p w:rsidR="00493DCE" w:rsidRPr="00493DCE" w:rsidRDefault="00493DCE" w:rsidP="00493DCE">
      <w:pPr>
        <w:numPr>
          <w:ilvl w:val="0"/>
          <w:numId w:val="11"/>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внереализационные доходы (штрафы, пени и неустойки, полученные от других организаций; прибыль прошлых лет, выявленную в отчетном году; положительные курсовые разницы по операциям в иностранной валюте; поступления безнадежных долгов, ранее списанных на убытки; прибыль в результате выявления излишков имущества организации при инвентаризации; прибыль в результате списания кредиторской задолженности, по которой истекли сроки исковой давности и др.).</w:t>
      </w:r>
    </w:p>
    <w:p w:rsidR="00493DCE" w:rsidRPr="00493DCE" w:rsidRDefault="00493DCE" w:rsidP="00493DCE">
      <w:pPr>
        <w:numPr>
          <w:ilvl w:val="0"/>
          <w:numId w:val="11"/>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операционные доходы (доходы от предоставления за плату во временное владение и использование активов организации; поступление от продажи основных средств и иных активов; поступления, связанные с участием в уставных капиталах других организаций, включая проценты и иные доходы по ценным бумагам);</w:t>
      </w:r>
    </w:p>
    <w:p w:rsidR="00493DCE" w:rsidRPr="00493DCE" w:rsidRDefault="00493DCE" w:rsidP="00493DCE">
      <w:pPr>
        <w:numPr>
          <w:ilvl w:val="0"/>
          <w:numId w:val="11"/>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чрезвычайные доходы (поступления, возникающие как последствия чрезвычайных обстоятельств хозяйственной деятельности, страховое возмещение, а также стоимость материальных ценностей, остающихся после списания непригодных к восстановлению и дальнейшему использованию активов).</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К заемным и привлеченным источникам относятся:</w:t>
      </w:r>
    </w:p>
    <w:p w:rsidR="00493DCE" w:rsidRPr="00493DCE" w:rsidRDefault="00493DCE" w:rsidP="00493DCE">
      <w:pPr>
        <w:numPr>
          <w:ilvl w:val="0"/>
          <w:numId w:val="12"/>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заемные средства (долгосрочные и краткосрочные кредиты банков и организаций);</w:t>
      </w:r>
    </w:p>
    <w:p w:rsidR="00493DCE" w:rsidRPr="00493DCE" w:rsidRDefault="00493DCE" w:rsidP="00493DCE">
      <w:pPr>
        <w:numPr>
          <w:ilvl w:val="0"/>
          <w:numId w:val="12"/>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кредиторская задолженность;</w:t>
      </w:r>
    </w:p>
    <w:p w:rsidR="00493DCE" w:rsidRPr="00493DCE" w:rsidRDefault="00493DCE" w:rsidP="00493DCE">
      <w:pPr>
        <w:numPr>
          <w:ilvl w:val="0"/>
          <w:numId w:val="12"/>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бюджетные субсидии;</w:t>
      </w:r>
    </w:p>
    <w:p w:rsidR="00493DCE" w:rsidRPr="00493DCE" w:rsidRDefault="00493DCE" w:rsidP="00493DCE">
      <w:pPr>
        <w:numPr>
          <w:ilvl w:val="0"/>
          <w:numId w:val="12"/>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иностранные инвестиции.</w:t>
      </w:r>
    </w:p>
    <w:p w:rsidR="00493DCE" w:rsidRPr="00493DCE" w:rsidRDefault="00493DCE" w:rsidP="00493DCE">
      <w:pPr>
        <w:spacing w:after="0" w:line="360" w:lineRule="auto"/>
        <w:jc w:val="both"/>
        <w:rPr>
          <w:rFonts w:ascii="Times New Roman" w:hAnsi="Times New Roman"/>
          <w:sz w:val="28"/>
          <w:szCs w:val="28"/>
        </w:rPr>
      </w:pPr>
    </w:p>
    <w:p w:rsidR="00493DCE" w:rsidRPr="00493DCE" w:rsidRDefault="00493DCE" w:rsidP="00493DCE">
      <w:pPr>
        <w:spacing w:after="0" w:line="360" w:lineRule="auto"/>
        <w:jc w:val="center"/>
        <w:rPr>
          <w:rFonts w:ascii="Times New Roman" w:hAnsi="Times New Roman"/>
          <w:sz w:val="28"/>
          <w:szCs w:val="28"/>
        </w:rPr>
      </w:pPr>
      <w:r w:rsidRPr="00493DCE">
        <w:rPr>
          <w:rFonts w:ascii="Times New Roman" w:hAnsi="Times New Roman"/>
          <w:noProof/>
          <w:sz w:val="28"/>
          <w:szCs w:val="28"/>
          <w:lang w:eastAsia="ru-RU"/>
        </w:rPr>
        <w:lastRenderedPageBreak/>
        <mc:AlternateContent>
          <mc:Choice Requires="wpg">
            <w:drawing>
              <wp:inline distT="0" distB="0" distL="0" distR="0" wp14:anchorId="4D10B04E" wp14:editId="14486BB7">
                <wp:extent cx="5939790" cy="3722370"/>
                <wp:effectExtent l="6350" t="6985" r="6985" b="13970"/>
                <wp:docPr id="21" name="Group 1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39790" cy="3722370"/>
                          <a:chOff x="3121" y="11930"/>
                          <a:chExt cx="5676" cy="3547"/>
                        </a:xfrm>
                      </wpg:grpSpPr>
                      <wps:wsp>
                        <wps:cNvPr id="22" name="Rectangle 164"/>
                        <wps:cNvSpPr>
                          <a:spLocks noChangeAspect="1" noChangeArrowheads="1"/>
                        </wps:cNvSpPr>
                        <wps:spPr bwMode="auto">
                          <a:xfrm>
                            <a:off x="4399" y="11930"/>
                            <a:ext cx="3124" cy="426"/>
                          </a:xfrm>
                          <a:prstGeom prst="rect">
                            <a:avLst/>
                          </a:prstGeom>
                          <a:solidFill>
                            <a:srgbClr val="FFFFFF"/>
                          </a:solidFill>
                          <a:ln w="9525">
                            <a:solidFill>
                              <a:srgbClr val="000000"/>
                            </a:solidFill>
                            <a:miter lim="800000"/>
                            <a:headEnd/>
                            <a:tailEnd type="none" w="sm" len="sm"/>
                          </a:ln>
                        </wps:spPr>
                        <wps:txbx>
                          <w:txbxContent>
                            <w:p w:rsidR="00493DCE" w:rsidRPr="000523BB" w:rsidRDefault="00493DCE" w:rsidP="00493DCE">
                              <w:pPr>
                                <w:spacing w:after="0" w:line="240" w:lineRule="auto"/>
                                <w:jc w:val="center"/>
                                <w:rPr>
                                  <w:rFonts w:ascii="Verdana" w:hAnsi="Verdana"/>
                                  <w:b/>
                                  <w:sz w:val="16"/>
                                  <w:szCs w:val="16"/>
                                </w:rPr>
                              </w:pPr>
                              <w:r w:rsidRPr="000523BB">
                                <w:rPr>
                                  <w:rFonts w:ascii="Verdana" w:hAnsi="Verdana"/>
                                  <w:b/>
                                  <w:sz w:val="16"/>
                                  <w:szCs w:val="16"/>
                                </w:rPr>
                                <w:t>ФИНАНСОВЫЕ РЕСУРСЫ КОММЕРЧЕСКОЙ ОРГАНИЗАЦИИ</w:t>
                              </w:r>
                            </w:p>
                          </w:txbxContent>
                        </wps:txbx>
                        <wps:bodyPr rot="0" vert="horz" wrap="square" lIns="18000" tIns="18000" rIns="18000" bIns="18000" anchor="ctr" anchorCtr="0" upright="1">
                          <a:noAutofit/>
                        </wps:bodyPr>
                      </wps:wsp>
                      <wpg:grpSp>
                        <wpg:cNvPr id="23" name="Group 165"/>
                        <wpg:cNvGrpSpPr>
                          <a:grpSpLocks noChangeAspect="1"/>
                        </wpg:cNvGrpSpPr>
                        <wpg:grpSpPr bwMode="auto">
                          <a:xfrm>
                            <a:off x="3121" y="12637"/>
                            <a:ext cx="2272" cy="2840"/>
                            <a:chOff x="3121" y="12495"/>
                            <a:chExt cx="2272" cy="2840"/>
                          </a:xfrm>
                        </wpg:grpSpPr>
                        <wps:wsp>
                          <wps:cNvPr id="24" name="Rectangle 166"/>
                          <wps:cNvSpPr>
                            <a:spLocks noChangeAspect="1" noChangeArrowheads="1"/>
                          </wps:cNvSpPr>
                          <wps:spPr bwMode="auto">
                            <a:xfrm>
                              <a:off x="3121" y="12495"/>
                              <a:ext cx="2268" cy="284"/>
                            </a:xfrm>
                            <a:prstGeom prst="rect">
                              <a:avLst/>
                            </a:prstGeom>
                            <a:solidFill>
                              <a:srgbClr val="FFFFFF"/>
                            </a:solidFill>
                            <a:ln w="9525">
                              <a:solidFill>
                                <a:srgbClr val="000000"/>
                              </a:solidFill>
                              <a:miter lim="800000"/>
                              <a:headEnd/>
                              <a:tailEnd type="none" w="sm" len="sm"/>
                            </a:ln>
                          </wps:spPr>
                          <wps:txbx>
                            <w:txbxContent>
                              <w:p w:rsidR="00493DCE" w:rsidRPr="000523BB" w:rsidRDefault="00493DCE" w:rsidP="00493DCE">
                                <w:pPr>
                                  <w:spacing w:after="0" w:line="240" w:lineRule="auto"/>
                                  <w:jc w:val="center"/>
                                  <w:rPr>
                                    <w:rFonts w:ascii="Verdana" w:hAnsi="Verdana"/>
                                    <w:i/>
                                    <w:sz w:val="16"/>
                                    <w:szCs w:val="16"/>
                                  </w:rPr>
                                </w:pPr>
                                <w:r w:rsidRPr="000523BB">
                                  <w:rPr>
                                    <w:rFonts w:ascii="Verdana" w:hAnsi="Verdana"/>
                                    <w:i/>
                                    <w:sz w:val="16"/>
                                    <w:szCs w:val="16"/>
                                  </w:rPr>
                                  <w:t>СОБСТВЕННЫЕ СРЕДСТВА</w:t>
                                </w:r>
                              </w:p>
                            </w:txbxContent>
                          </wps:txbx>
                          <wps:bodyPr rot="0" vert="horz" wrap="square" lIns="18000" tIns="18000" rIns="18000" bIns="18000" anchor="ctr" anchorCtr="0" upright="1">
                            <a:noAutofit/>
                          </wps:bodyPr>
                        </wps:wsp>
                        <wps:wsp>
                          <wps:cNvPr id="25" name="Rectangle 167"/>
                          <wps:cNvSpPr>
                            <a:spLocks noChangeAspect="1" noChangeArrowheads="1"/>
                          </wps:cNvSpPr>
                          <wps:spPr bwMode="auto">
                            <a:xfrm>
                              <a:off x="3973" y="13489"/>
                              <a:ext cx="1420" cy="426"/>
                            </a:xfrm>
                            <a:prstGeom prst="rect">
                              <a:avLst/>
                            </a:prstGeom>
                            <a:solidFill>
                              <a:srgbClr val="FFFFFF"/>
                            </a:solidFill>
                            <a:ln w="9525">
                              <a:solidFill>
                                <a:srgbClr val="000000"/>
                              </a:solidFill>
                              <a:miter lim="800000"/>
                              <a:headEnd/>
                              <a:tailEnd type="none" w="sm" len="sm"/>
                            </a:ln>
                          </wps:spPr>
                          <wps:txbx>
                            <w:txbxContent>
                              <w:p w:rsidR="00493DCE" w:rsidRPr="000523BB" w:rsidRDefault="00493DCE" w:rsidP="00493DCE">
                                <w:pPr>
                                  <w:spacing w:after="0" w:line="240" w:lineRule="auto"/>
                                  <w:jc w:val="center"/>
                                  <w:rPr>
                                    <w:rFonts w:ascii="Verdana" w:hAnsi="Verdana"/>
                                    <w:sz w:val="16"/>
                                    <w:szCs w:val="16"/>
                                  </w:rPr>
                                </w:pPr>
                                <w:r w:rsidRPr="000523BB">
                                  <w:rPr>
                                    <w:rFonts w:ascii="Verdana" w:hAnsi="Verdana"/>
                                    <w:sz w:val="16"/>
                                    <w:szCs w:val="16"/>
                                  </w:rPr>
                                  <w:t>Акционерный капитал, паевые или уставные взносы</w:t>
                                </w:r>
                              </w:p>
                            </w:txbxContent>
                          </wps:txbx>
                          <wps:bodyPr rot="0" vert="horz" wrap="square" lIns="18000" tIns="18000" rIns="18000" bIns="18000" anchor="ctr" anchorCtr="0" upright="1">
                            <a:noAutofit/>
                          </wps:bodyPr>
                        </wps:wsp>
                        <wps:wsp>
                          <wps:cNvPr id="26" name="Rectangle 168"/>
                          <wps:cNvSpPr>
                            <a:spLocks noChangeAspect="1" noChangeArrowheads="1"/>
                          </wps:cNvSpPr>
                          <wps:spPr bwMode="auto">
                            <a:xfrm>
                              <a:off x="3969" y="12921"/>
                              <a:ext cx="1420" cy="426"/>
                            </a:xfrm>
                            <a:prstGeom prst="rect">
                              <a:avLst/>
                            </a:prstGeom>
                            <a:solidFill>
                              <a:srgbClr val="FFFFFF"/>
                            </a:solidFill>
                            <a:ln w="9525">
                              <a:solidFill>
                                <a:srgbClr val="000000"/>
                              </a:solidFill>
                              <a:miter lim="800000"/>
                              <a:headEnd/>
                              <a:tailEnd type="none" w="sm" len="sm"/>
                            </a:ln>
                          </wps:spPr>
                          <wps:txbx>
                            <w:txbxContent>
                              <w:p w:rsidR="00493DCE" w:rsidRPr="000523BB" w:rsidRDefault="00493DCE" w:rsidP="00493DCE">
                                <w:pPr>
                                  <w:spacing w:after="0" w:line="240" w:lineRule="auto"/>
                                  <w:jc w:val="center"/>
                                  <w:rPr>
                                    <w:rFonts w:ascii="Verdana" w:hAnsi="Verdana"/>
                                    <w:sz w:val="16"/>
                                    <w:szCs w:val="16"/>
                                  </w:rPr>
                                </w:pPr>
                                <w:r w:rsidRPr="000523BB">
                                  <w:rPr>
                                    <w:rFonts w:ascii="Verdana" w:hAnsi="Verdana"/>
                                    <w:sz w:val="16"/>
                                    <w:szCs w:val="16"/>
                                  </w:rPr>
                                  <w:t>Доход от основной деятельности</w:t>
                                </w:r>
                              </w:p>
                            </w:txbxContent>
                          </wps:txbx>
                          <wps:bodyPr rot="0" vert="horz" wrap="square" lIns="18000" tIns="18000" rIns="18000" bIns="18000" anchor="ctr" anchorCtr="0" upright="1">
                            <a:noAutofit/>
                          </wps:bodyPr>
                        </wps:wsp>
                        <wps:wsp>
                          <wps:cNvPr id="27" name="Rectangle 169"/>
                          <wps:cNvSpPr>
                            <a:spLocks noChangeAspect="1" noChangeArrowheads="1"/>
                          </wps:cNvSpPr>
                          <wps:spPr bwMode="auto">
                            <a:xfrm>
                              <a:off x="3973" y="14057"/>
                              <a:ext cx="1420" cy="426"/>
                            </a:xfrm>
                            <a:prstGeom prst="rect">
                              <a:avLst/>
                            </a:prstGeom>
                            <a:solidFill>
                              <a:srgbClr val="FFFFFF"/>
                            </a:solidFill>
                            <a:ln w="9525">
                              <a:solidFill>
                                <a:srgbClr val="000000"/>
                              </a:solidFill>
                              <a:miter lim="800000"/>
                              <a:headEnd/>
                              <a:tailEnd type="none" w="sm" len="sm"/>
                            </a:ln>
                          </wps:spPr>
                          <wps:txbx>
                            <w:txbxContent>
                              <w:p w:rsidR="00493DCE" w:rsidRPr="000523BB" w:rsidRDefault="00493DCE" w:rsidP="00493DCE">
                                <w:pPr>
                                  <w:spacing w:after="0" w:line="240" w:lineRule="auto"/>
                                  <w:jc w:val="center"/>
                                  <w:rPr>
                                    <w:rFonts w:ascii="Verdana" w:hAnsi="Verdana"/>
                                    <w:sz w:val="16"/>
                                    <w:szCs w:val="16"/>
                                  </w:rPr>
                                </w:pPr>
                                <w:r w:rsidRPr="000523BB">
                                  <w:rPr>
                                    <w:rFonts w:ascii="Verdana" w:hAnsi="Verdana"/>
                                    <w:sz w:val="16"/>
                                    <w:szCs w:val="16"/>
                                  </w:rPr>
                                  <w:t>Внереализационные доходы</w:t>
                                </w:r>
                              </w:p>
                            </w:txbxContent>
                          </wps:txbx>
                          <wps:bodyPr rot="0" vert="horz" wrap="square" lIns="18000" tIns="18000" rIns="18000" bIns="18000" anchor="ctr" anchorCtr="0" upright="1">
                            <a:noAutofit/>
                          </wps:bodyPr>
                        </wps:wsp>
                        <wps:wsp>
                          <wps:cNvPr id="28" name="Rectangle 170"/>
                          <wps:cNvSpPr>
                            <a:spLocks noChangeAspect="1" noChangeArrowheads="1"/>
                          </wps:cNvSpPr>
                          <wps:spPr bwMode="auto">
                            <a:xfrm>
                              <a:off x="3973" y="14625"/>
                              <a:ext cx="1420" cy="284"/>
                            </a:xfrm>
                            <a:prstGeom prst="rect">
                              <a:avLst/>
                            </a:prstGeom>
                            <a:solidFill>
                              <a:srgbClr val="FFFFFF"/>
                            </a:solidFill>
                            <a:ln w="9525">
                              <a:solidFill>
                                <a:srgbClr val="000000"/>
                              </a:solidFill>
                              <a:miter lim="800000"/>
                              <a:headEnd/>
                              <a:tailEnd type="none" w="sm" len="sm"/>
                            </a:ln>
                          </wps:spPr>
                          <wps:txbx>
                            <w:txbxContent>
                              <w:p w:rsidR="00493DCE" w:rsidRPr="000523BB" w:rsidRDefault="00493DCE" w:rsidP="00493DCE">
                                <w:pPr>
                                  <w:spacing w:after="0" w:line="240" w:lineRule="auto"/>
                                  <w:jc w:val="center"/>
                                  <w:rPr>
                                    <w:rFonts w:ascii="Verdana" w:hAnsi="Verdana"/>
                                    <w:sz w:val="16"/>
                                    <w:szCs w:val="16"/>
                                  </w:rPr>
                                </w:pPr>
                                <w:r w:rsidRPr="000523BB">
                                  <w:rPr>
                                    <w:rFonts w:ascii="Verdana" w:hAnsi="Verdana"/>
                                    <w:sz w:val="16"/>
                                    <w:szCs w:val="16"/>
                                  </w:rPr>
                                  <w:t>Операционные доходы</w:t>
                                </w:r>
                              </w:p>
                            </w:txbxContent>
                          </wps:txbx>
                          <wps:bodyPr rot="0" vert="horz" wrap="square" lIns="18000" tIns="18000" rIns="18000" bIns="18000" anchor="ctr" anchorCtr="0" upright="1">
                            <a:noAutofit/>
                          </wps:bodyPr>
                        </wps:wsp>
                        <wps:wsp>
                          <wps:cNvPr id="29" name="Rectangle 171"/>
                          <wps:cNvSpPr>
                            <a:spLocks noChangeAspect="1" noChangeArrowheads="1"/>
                          </wps:cNvSpPr>
                          <wps:spPr bwMode="auto">
                            <a:xfrm>
                              <a:off x="3969" y="15051"/>
                              <a:ext cx="1420" cy="284"/>
                            </a:xfrm>
                            <a:prstGeom prst="rect">
                              <a:avLst/>
                            </a:prstGeom>
                            <a:solidFill>
                              <a:srgbClr val="FFFFFF"/>
                            </a:solidFill>
                            <a:ln w="9525">
                              <a:solidFill>
                                <a:srgbClr val="000000"/>
                              </a:solidFill>
                              <a:miter lim="800000"/>
                              <a:headEnd/>
                              <a:tailEnd type="none" w="sm" len="sm"/>
                            </a:ln>
                          </wps:spPr>
                          <wps:txbx>
                            <w:txbxContent>
                              <w:p w:rsidR="00493DCE" w:rsidRPr="000523BB" w:rsidRDefault="00493DCE" w:rsidP="00493DCE">
                                <w:pPr>
                                  <w:spacing w:after="0" w:line="240" w:lineRule="auto"/>
                                  <w:jc w:val="center"/>
                                  <w:rPr>
                                    <w:rFonts w:ascii="Verdana" w:hAnsi="Verdana"/>
                                    <w:sz w:val="16"/>
                                    <w:szCs w:val="16"/>
                                  </w:rPr>
                                </w:pPr>
                                <w:r w:rsidRPr="000523BB">
                                  <w:rPr>
                                    <w:rFonts w:ascii="Verdana" w:hAnsi="Verdana"/>
                                    <w:sz w:val="16"/>
                                    <w:szCs w:val="16"/>
                                  </w:rPr>
                                  <w:t>Чрезвычайные доходы</w:t>
                                </w:r>
                              </w:p>
                            </w:txbxContent>
                          </wps:txbx>
                          <wps:bodyPr rot="0" vert="horz" wrap="square" lIns="18000" tIns="18000" rIns="18000" bIns="18000" anchor="ctr" anchorCtr="0" upright="1">
                            <a:noAutofit/>
                          </wps:bodyPr>
                        </wps:wsp>
                        <wpg:grpSp>
                          <wpg:cNvPr id="30" name="Group 172"/>
                          <wpg:cNvGrpSpPr>
                            <a:grpSpLocks noChangeAspect="1"/>
                          </wpg:cNvGrpSpPr>
                          <wpg:grpSpPr bwMode="auto">
                            <a:xfrm>
                              <a:off x="3547" y="12779"/>
                              <a:ext cx="426" cy="2414"/>
                              <a:chOff x="3547" y="12779"/>
                              <a:chExt cx="426" cy="2414"/>
                            </a:xfrm>
                          </wpg:grpSpPr>
                          <wps:wsp>
                            <wps:cNvPr id="31" name="AutoShape 173"/>
                            <wps:cNvCnPr>
                              <a:cxnSpLocks noChangeAspect="1" noChangeShapeType="1"/>
                            </wps:cNvCnPr>
                            <wps:spPr bwMode="auto">
                              <a:xfrm>
                                <a:off x="3547" y="12779"/>
                                <a:ext cx="0" cy="2414"/>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32" name="AutoShape 174"/>
                            <wps:cNvCnPr>
                              <a:cxnSpLocks noChangeAspect="1" noChangeShapeType="1"/>
                            </wps:cNvCnPr>
                            <wps:spPr bwMode="auto">
                              <a:xfrm>
                                <a:off x="3547" y="13063"/>
                                <a:ext cx="426"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3" name="AutoShape 175"/>
                            <wps:cNvCnPr>
                              <a:cxnSpLocks noChangeAspect="1" noChangeShapeType="1"/>
                            </wps:cNvCnPr>
                            <wps:spPr bwMode="auto">
                              <a:xfrm>
                                <a:off x="3547" y="13631"/>
                                <a:ext cx="422"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 name="AutoShape 176"/>
                            <wps:cNvCnPr>
                              <a:cxnSpLocks noChangeAspect="1" noChangeShapeType="1"/>
                            </wps:cNvCnPr>
                            <wps:spPr bwMode="auto">
                              <a:xfrm>
                                <a:off x="3547" y="14199"/>
                                <a:ext cx="422"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5" name="AutoShape 177"/>
                            <wps:cNvCnPr>
                              <a:cxnSpLocks noChangeAspect="1" noChangeShapeType="1"/>
                            </wps:cNvCnPr>
                            <wps:spPr bwMode="auto">
                              <a:xfrm>
                                <a:off x="3547" y="14767"/>
                                <a:ext cx="422"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6" name="AutoShape 178"/>
                            <wps:cNvCnPr>
                              <a:cxnSpLocks noChangeAspect="1" noChangeShapeType="1"/>
                            </wps:cNvCnPr>
                            <wps:spPr bwMode="auto">
                              <a:xfrm>
                                <a:off x="3547" y="15193"/>
                                <a:ext cx="426"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grpSp>
                      <wpg:grpSp>
                        <wpg:cNvPr id="37" name="Group 179"/>
                        <wpg:cNvGrpSpPr>
                          <a:grpSpLocks noChangeAspect="1"/>
                        </wpg:cNvGrpSpPr>
                        <wpg:grpSpPr bwMode="auto">
                          <a:xfrm>
                            <a:off x="6529" y="12637"/>
                            <a:ext cx="2268" cy="2130"/>
                            <a:chOff x="6529" y="12495"/>
                            <a:chExt cx="2268" cy="2130"/>
                          </a:xfrm>
                        </wpg:grpSpPr>
                        <wps:wsp>
                          <wps:cNvPr id="38" name="Rectangle 180"/>
                          <wps:cNvSpPr>
                            <a:spLocks noChangeAspect="1" noChangeArrowheads="1"/>
                          </wps:cNvSpPr>
                          <wps:spPr bwMode="auto">
                            <a:xfrm>
                              <a:off x="6529" y="12495"/>
                              <a:ext cx="2268" cy="283"/>
                            </a:xfrm>
                            <a:prstGeom prst="rect">
                              <a:avLst/>
                            </a:prstGeom>
                            <a:solidFill>
                              <a:srgbClr val="FFFFFF"/>
                            </a:solidFill>
                            <a:ln w="9525">
                              <a:solidFill>
                                <a:srgbClr val="000000"/>
                              </a:solidFill>
                              <a:miter lim="800000"/>
                              <a:headEnd/>
                              <a:tailEnd type="none" w="sm" len="sm"/>
                            </a:ln>
                          </wps:spPr>
                          <wps:txbx>
                            <w:txbxContent>
                              <w:p w:rsidR="00493DCE" w:rsidRPr="000523BB" w:rsidRDefault="00493DCE" w:rsidP="00493DCE">
                                <w:pPr>
                                  <w:spacing w:after="0" w:line="240" w:lineRule="auto"/>
                                  <w:jc w:val="center"/>
                                  <w:rPr>
                                    <w:rFonts w:ascii="Verdana" w:hAnsi="Verdana"/>
                                    <w:i/>
                                    <w:sz w:val="16"/>
                                    <w:szCs w:val="16"/>
                                  </w:rPr>
                                </w:pPr>
                                <w:r w:rsidRPr="000523BB">
                                  <w:rPr>
                                    <w:rFonts w:ascii="Verdana" w:hAnsi="Verdana"/>
                                    <w:i/>
                                    <w:sz w:val="16"/>
                                    <w:szCs w:val="16"/>
                                  </w:rPr>
                                  <w:t>ЗАЕМНЫЕ И ПРИВЛЕЧЕННЫЕ СРЕДСТВА</w:t>
                                </w:r>
                              </w:p>
                            </w:txbxContent>
                          </wps:txbx>
                          <wps:bodyPr rot="0" vert="horz" wrap="square" lIns="18000" tIns="18000" rIns="18000" bIns="18000" anchor="ctr" anchorCtr="0" upright="1">
                            <a:noAutofit/>
                          </wps:bodyPr>
                        </wps:wsp>
                        <wps:wsp>
                          <wps:cNvPr id="39" name="Rectangle 181"/>
                          <wps:cNvSpPr>
                            <a:spLocks noChangeAspect="1" noChangeArrowheads="1"/>
                          </wps:cNvSpPr>
                          <wps:spPr bwMode="auto">
                            <a:xfrm>
                              <a:off x="7377" y="13347"/>
                              <a:ext cx="1420" cy="426"/>
                            </a:xfrm>
                            <a:prstGeom prst="rect">
                              <a:avLst/>
                            </a:prstGeom>
                            <a:solidFill>
                              <a:srgbClr val="FFFFFF"/>
                            </a:solidFill>
                            <a:ln w="9525">
                              <a:solidFill>
                                <a:srgbClr val="000000"/>
                              </a:solidFill>
                              <a:miter lim="800000"/>
                              <a:headEnd/>
                              <a:tailEnd type="none" w="sm" len="sm"/>
                            </a:ln>
                          </wps:spPr>
                          <wps:txbx>
                            <w:txbxContent>
                              <w:p w:rsidR="00493DCE" w:rsidRPr="000523BB" w:rsidRDefault="00493DCE" w:rsidP="00493DCE">
                                <w:pPr>
                                  <w:spacing w:after="0" w:line="240" w:lineRule="auto"/>
                                  <w:jc w:val="center"/>
                                  <w:rPr>
                                    <w:rFonts w:ascii="Verdana" w:hAnsi="Verdana"/>
                                    <w:sz w:val="16"/>
                                    <w:szCs w:val="16"/>
                                  </w:rPr>
                                </w:pPr>
                                <w:r w:rsidRPr="000523BB">
                                  <w:rPr>
                                    <w:rFonts w:ascii="Verdana" w:hAnsi="Verdana"/>
                                    <w:sz w:val="16"/>
                                    <w:szCs w:val="16"/>
                                  </w:rPr>
                                  <w:t>Кредиторская задолженность</w:t>
                                </w:r>
                              </w:p>
                            </w:txbxContent>
                          </wps:txbx>
                          <wps:bodyPr rot="0" vert="horz" wrap="square" lIns="18000" tIns="18000" rIns="18000" bIns="18000" anchor="ctr" anchorCtr="0" upright="1">
                            <a:noAutofit/>
                          </wps:bodyPr>
                        </wps:wsp>
                        <wps:wsp>
                          <wps:cNvPr id="40" name="Rectangle 182"/>
                          <wps:cNvSpPr>
                            <a:spLocks noChangeAspect="1" noChangeArrowheads="1"/>
                          </wps:cNvSpPr>
                          <wps:spPr bwMode="auto">
                            <a:xfrm>
                              <a:off x="7373" y="12921"/>
                              <a:ext cx="1420" cy="284"/>
                            </a:xfrm>
                            <a:prstGeom prst="rect">
                              <a:avLst/>
                            </a:prstGeom>
                            <a:solidFill>
                              <a:srgbClr val="FFFFFF"/>
                            </a:solidFill>
                            <a:ln w="9525">
                              <a:solidFill>
                                <a:srgbClr val="000000"/>
                              </a:solidFill>
                              <a:miter lim="800000"/>
                              <a:headEnd/>
                              <a:tailEnd type="none" w="sm" len="sm"/>
                            </a:ln>
                          </wps:spPr>
                          <wps:txbx>
                            <w:txbxContent>
                              <w:p w:rsidR="00493DCE" w:rsidRPr="000523BB" w:rsidRDefault="00493DCE" w:rsidP="00493DCE">
                                <w:pPr>
                                  <w:spacing w:after="0" w:line="240" w:lineRule="auto"/>
                                  <w:jc w:val="center"/>
                                  <w:rPr>
                                    <w:rFonts w:ascii="Verdana" w:hAnsi="Verdana"/>
                                    <w:sz w:val="16"/>
                                    <w:szCs w:val="16"/>
                                  </w:rPr>
                                </w:pPr>
                                <w:r w:rsidRPr="000523BB">
                                  <w:rPr>
                                    <w:rFonts w:ascii="Verdana" w:hAnsi="Verdana"/>
                                    <w:sz w:val="16"/>
                                    <w:szCs w:val="16"/>
                                  </w:rPr>
                                  <w:t>Кредиты банков</w:t>
                                </w:r>
                              </w:p>
                            </w:txbxContent>
                          </wps:txbx>
                          <wps:bodyPr rot="0" vert="horz" wrap="square" lIns="18000" tIns="18000" rIns="18000" bIns="18000" anchor="ctr" anchorCtr="0" upright="1">
                            <a:noAutofit/>
                          </wps:bodyPr>
                        </wps:wsp>
                        <wps:wsp>
                          <wps:cNvPr id="41" name="Rectangle 183"/>
                          <wps:cNvSpPr>
                            <a:spLocks noChangeAspect="1" noChangeArrowheads="1"/>
                          </wps:cNvSpPr>
                          <wps:spPr bwMode="auto">
                            <a:xfrm>
                              <a:off x="7377" y="13915"/>
                              <a:ext cx="1420" cy="284"/>
                            </a:xfrm>
                            <a:prstGeom prst="rect">
                              <a:avLst/>
                            </a:prstGeom>
                            <a:solidFill>
                              <a:srgbClr val="FFFFFF"/>
                            </a:solidFill>
                            <a:ln w="9525">
                              <a:solidFill>
                                <a:srgbClr val="000000"/>
                              </a:solidFill>
                              <a:miter lim="800000"/>
                              <a:headEnd/>
                              <a:tailEnd type="none" w="sm" len="sm"/>
                            </a:ln>
                          </wps:spPr>
                          <wps:txbx>
                            <w:txbxContent>
                              <w:p w:rsidR="00493DCE" w:rsidRPr="000523BB" w:rsidRDefault="00493DCE" w:rsidP="00493DCE">
                                <w:pPr>
                                  <w:spacing w:after="0" w:line="240" w:lineRule="auto"/>
                                  <w:jc w:val="center"/>
                                  <w:rPr>
                                    <w:rFonts w:ascii="Verdana" w:hAnsi="Verdana"/>
                                    <w:sz w:val="16"/>
                                    <w:szCs w:val="16"/>
                                  </w:rPr>
                                </w:pPr>
                                <w:r w:rsidRPr="000523BB">
                                  <w:rPr>
                                    <w:rFonts w:ascii="Verdana" w:hAnsi="Verdana"/>
                                    <w:sz w:val="16"/>
                                    <w:szCs w:val="16"/>
                                  </w:rPr>
                                  <w:t>Бюджетные субсидии</w:t>
                                </w:r>
                              </w:p>
                            </w:txbxContent>
                          </wps:txbx>
                          <wps:bodyPr rot="0" vert="horz" wrap="square" lIns="18000" tIns="18000" rIns="18000" bIns="18000" anchor="ctr" anchorCtr="0" upright="1">
                            <a:noAutofit/>
                          </wps:bodyPr>
                        </wps:wsp>
                        <wps:wsp>
                          <wps:cNvPr id="42" name="Rectangle 184"/>
                          <wps:cNvSpPr>
                            <a:spLocks noChangeAspect="1" noChangeArrowheads="1"/>
                          </wps:cNvSpPr>
                          <wps:spPr bwMode="auto">
                            <a:xfrm>
                              <a:off x="7377" y="14341"/>
                              <a:ext cx="1420" cy="284"/>
                            </a:xfrm>
                            <a:prstGeom prst="rect">
                              <a:avLst/>
                            </a:prstGeom>
                            <a:solidFill>
                              <a:srgbClr val="FFFFFF"/>
                            </a:solidFill>
                            <a:ln w="9525">
                              <a:solidFill>
                                <a:srgbClr val="000000"/>
                              </a:solidFill>
                              <a:miter lim="800000"/>
                              <a:headEnd/>
                              <a:tailEnd type="none" w="sm" len="sm"/>
                            </a:ln>
                          </wps:spPr>
                          <wps:txbx>
                            <w:txbxContent>
                              <w:p w:rsidR="00493DCE" w:rsidRPr="000523BB" w:rsidRDefault="00493DCE" w:rsidP="00493DCE">
                                <w:pPr>
                                  <w:spacing w:after="0" w:line="240" w:lineRule="auto"/>
                                  <w:jc w:val="center"/>
                                  <w:rPr>
                                    <w:rFonts w:ascii="Verdana" w:hAnsi="Verdana"/>
                                    <w:sz w:val="16"/>
                                    <w:szCs w:val="16"/>
                                  </w:rPr>
                                </w:pPr>
                                <w:r w:rsidRPr="000523BB">
                                  <w:rPr>
                                    <w:rFonts w:ascii="Verdana" w:hAnsi="Verdana"/>
                                    <w:sz w:val="16"/>
                                    <w:szCs w:val="16"/>
                                  </w:rPr>
                                  <w:t>Иностранные инвестиции</w:t>
                                </w:r>
                              </w:p>
                            </w:txbxContent>
                          </wps:txbx>
                          <wps:bodyPr rot="0" vert="horz" wrap="square" lIns="18000" tIns="18000" rIns="18000" bIns="18000" anchor="ctr" anchorCtr="0" upright="1">
                            <a:noAutofit/>
                          </wps:bodyPr>
                        </wps:wsp>
                        <wpg:grpSp>
                          <wpg:cNvPr id="43" name="Group 185"/>
                          <wpg:cNvGrpSpPr>
                            <a:grpSpLocks noChangeAspect="1"/>
                          </wpg:cNvGrpSpPr>
                          <wpg:grpSpPr bwMode="auto">
                            <a:xfrm>
                              <a:off x="6955" y="12779"/>
                              <a:ext cx="426" cy="1704"/>
                              <a:chOff x="6955" y="12779"/>
                              <a:chExt cx="426" cy="1704"/>
                            </a:xfrm>
                          </wpg:grpSpPr>
                          <wps:wsp>
                            <wps:cNvPr id="44" name="AutoShape 186"/>
                            <wps:cNvCnPr>
                              <a:cxnSpLocks noChangeAspect="1" noChangeShapeType="1"/>
                            </wps:cNvCnPr>
                            <wps:spPr bwMode="auto">
                              <a:xfrm>
                                <a:off x="6955" y="12779"/>
                                <a:ext cx="0" cy="1704"/>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45" name="AutoShape 187"/>
                            <wps:cNvCnPr>
                              <a:cxnSpLocks noChangeAspect="1" noChangeShapeType="1"/>
                            </wps:cNvCnPr>
                            <wps:spPr bwMode="auto">
                              <a:xfrm>
                                <a:off x="6955" y="13063"/>
                                <a:ext cx="426"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6" name="AutoShape 188"/>
                            <wps:cNvCnPr>
                              <a:cxnSpLocks noChangeAspect="1" noChangeShapeType="1"/>
                            </wps:cNvCnPr>
                            <wps:spPr bwMode="auto">
                              <a:xfrm>
                                <a:off x="6955" y="13489"/>
                                <a:ext cx="426"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7" name="AutoShape 189"/>
                            <wps:cNvCnPr>
                              <a:cxnSpLocks noChangeAspect="1" noChangeShapeType="1"/>
                            </wps:cNvCnPr>
                            <wps:spPr bwMode="auto">
                              <a:xfrm>
                                <a:off x="6955" y="14057"/>
                                <a:ext cx="426"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8" name="AutoShape 190"/>
                            <wps:cNvCnPr>
                              <a:cxnSpLocks noChangeAspect="1" noChangeShapeType="1"/>
                            </wps:cNvCnPr>
                            <wps:spPr bwMode="auto">
                              <a:xfrm>
                                <a:off x="6955" y="14483"/>
                                <a:ext cx="426"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grpSp>
                      <wpg:grpSp>
                        <wpg:cNvPr id="49" name="Group 191"/>
                        <wpg:cNvGrpSpPr>
                          <a:grpSpLocks noChangeAspect="1"/>
                        </wpg:cNvGrpSpPr>
                        <wpg:grpSpPr bwMode="auto">
                          <a:xfrm>
                            <a:off x="4257" y="12356"/>
                            <a:ext cx="3408" cy="281"/>
                            <a:chOff x="4257" y="12356"/>
                            <a:chExt cx="3408" cy="281"/>
                          </a:xfrm>
                        </wpg:grpSpPr>
                        <wps:wsp>
                          <wps:cNvPr id="50" name="AutoShape 192"/>
                          <wps:cNvCnPr>
                            <a:cxnSpLocks noChangeAspect="1" noChangeShapeType="1"/>
                          </wps:cNvCnPr>
                          <wps:spPr bwMode="auto">
                            <a:xfrm>
                              <a:off x="4257" y="12495"/>
                              <a:ext cx="3408" cy="0"/>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51" name="AutoShape 193"/>
                          <wps:cNvCnPr>
                            <a:cxnSpLocks noChangeAspect="1" noChangeShapeType="1"/>
                          </wps:cNvCnPr>
                          <wps:spPr bwMode="auto">
                            <a:xfrm>
                              <a:off x="4257" y="12495"/>
                              <a:ext cx="0" cy="142"/>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2" name="AutoShape 194"/>
                          <wps:cNvCnPr>
                            <a:cxnSpLocks noChangeAspect="1" noChangeShapeType="1"/>
                          </wps:cNvCnPr>
                          <wps:spPr bwMode="auto">
                            <a:xfrm>
                              <a:off x="7665" y="12495"/>
                              <a:ext cx="0" cy="142"/>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3" name="AutoShape 195"/>
                          <wps:cNvCnPr>
                            <a:cxnSpLocks noChangeAspect="1" noChangeShapeType="1"/>
                          </wps:cNvCnPr>
                          <wps:spPr bwMode="auto">
                            <a:xfrm>
                              <a:off x="5961" y="12356"/>
                              <a:ext cx="0" cy="139"/>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4D10B04E" id="Group 163" o:spid="_x0000_s1135" style="width:467.7pt;height:293.1pt;mso-position-horizontal-relative:char;mso-position-vertical-relative:line" coordorigin="3121,11930" coordsize="5676,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">
                <o:lock v:ext="edit" aspectratio="t"/>
                <v:rect id="Rectangle 164" o:spid="_x0000_s1136" style="position:absolute;left:4399;top:11930;width:3124;height: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PXMMA&#10;AADbAAAADwAAAGRycy9kb3ducmV2LnhtbESPX2vCMBTF3wd+h3AHexkztVCRzihDEXzcrDL6dmnu&#10;2m7NTUmytvv2iyD4eDh/fpz1djKdGMj51rKCxTwBQVxZ3XKt4FwcXlYgfEDW2FkmBX/kYbuZPawx&#10;13bkDxpOoRZxhH2OCpoQ+lxKXzVk0M9tTxy9L+sMhihdLbXDMY6bTqZJspQGW46EBnvaNVT9nH5N&#10;5D4PRebc56KsyqPbX76z4n3MlHp6nN5eQQSawj18ax+1gjSF6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9PXMMAAADbAAAADwAAAAAAAAAAAAAAAACYAgAAZHJzL2Rv&#10;d25yZXYueG1sUEsFBgAAAAAEAAQA9QAAAIgDAAAAAA==&#10;">
                  <v:stroke endarrowwidth="narrow" endarrowlength="short"/>
                  <o:lock v:ext="edit" aspectratio="t"/>
                  <v:textbox inset=".5mm,.5mm,.5mm,.5mm">
                    <w:txbxContent>
                      <w:p w:rsidR="00493DCE" w:rsidRPr="000523BB" w:rsidRDefault="00493DCE" w:rsidP="00493DCE">
                        <w:pPr>
                          <w:spacing w:after="0" w:line="240" w:lineRule="auto"/>
                          <w:jc w:val="center"/>
                          <w:rPr>
                            <w:rFonts w:ascii="Verdana" w:hAnsi="Verdana"/>
                            <w:b/>
                            <w:sz w:val="16"/>
                            <w:szCs w:val="16"/>
                          </w:rPr>
                        </w:pPr>
                        <w:r w:rsidRPr="000523BB">
                          <w:rPr>
                            <w:rFonts w:ascii="Verdana" w:hAnsi="Verdana"/>
                            <w:b/>
                            <w:sz w:val="16"/>
                            <w:szCs w:val="16"/>
                          </w:rPr>
                          <w:t>ФИНАНСОВЫЕ РЕСУРСЫ КОММЕРЧЕСКОЙ ОРГАНИЗАЦИИ</w:t>
                        </w:r>
                      </w:p>
                    </w:txbxContent>
                  </v:textbox>
                </v:rect>
                <v:group id="Group 165" o:spid="_x0000_s1137" style="position:absolute;left:3121;top:12637;width:2272;height:2840" coordorigin="3121,12495" coordsize="2272,2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o:lock v:ext="edit" aspectratio="t"/>
                  <v:rect id="Rectangle 166" o:spid="_x0000_s1138" style="position:absolute;left:3121;top:12495;width:2268;height: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ys8QA&#10;AADbAAAADwAAAGRycy9kb3ducmV2LnhtbESPX2vCMBTF3wd+h3AHexmaKusY1SiyIfg4rWP07dLc&#10;td2am5LEtvv2RhB8PJw/P85qM5pW9OR8Y1nBfJaAIC6tbrhScMp30zcQPiBrbC2Tgn/ysFlPHlaY&#10;aTvwgfpjqEQcYZ+hgjqELpPSlzUZ9DPbEUfvxzqDIUpXSe1wiOOmlYskeZUGG46EGjt6r6n8O55N&#10;5D73eerc97woi737+PpN888hVerpcdwuQQQawz18a++1gsUL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qcrPEAAAA2wAAAA8AAAAAAAAAAAAAAAAAmAIAAGRycy9k&#10;b3ducmV2LnhtbFBLBQYAAAAABAAEAPUAAACJAwAAAAA=&#10;">
                    <v:stroke endarrowwidth="narrow" endarrowlength="short"/>
                    <o:lock v:ext="edit" aspectratio="t"/>
                    <v:textbox inset=".5mm,.5mm,.5mm,.5mm">
                      <w:txbxContent>
                        <w:p w:rsidR="00493DCE" w:rsidRPr="000523BB" w:rsidRDefault="00493DCE" w:rsidP="00493DCE">
                          <w:pPr>
                            <w:spacing w:after="0" w:line="240" w:lineRule="auto"/>
                            <w:jc w:val="center"/>
                            <w:rPr>
                              <w:rFonts w:ascii="Verdana" w:hAnsi="Verdana"/>
                              <w:i/>
                              <w:sz w:val="16"/>
                              <w:szCs w:val="16"/>
                            </w:rPr>
                          </w:pPr>
                          <w:r w:rsidRPr="000523BB">
                            <w:rPr>
                              <w:rFonts w:ascii="Verdana" w:hAnsi="Verdana"/>
                              <w:i/>
                              <w:sz w:val="16"/>
                              <w:szCs w:val="16"/>
                            </w:rPr>
                            <w:t>СОБСТВЕННЫЕ СРЕДСТВА</w:t>
                          </w:r>
                        </w:p>
                      </w:txbxContent>
                    </v:textbox>
                  </v:rect>
                  <v:rect id="Rectangle 167" o:spid="_x0000_s1139" style="position:absolute;left:3973;top:13489;width:1420;height: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XKMMA&#10;AADbAAAADwAAAGRycy9kb3ducmV2LnhtbESPX2vCMBTF3wd+h3AFX4amCh1SjSKOgY+bVcS3S3Nt&#10;q81NSWLbfftlMNjj4fz5cdbbwTSiI+drywrmswQEcWF1zaWCU/4xXYLwAVljY5kUfJOH7Wb0ssZM&#10;256/qDuGUsQR9hkqqEJoMyl9UZFBP7MtcfRu1hkMUbpSaod9HDeNXCTJmzRYcyRU2NK+ouJxfJrI&#10;fe3y1LnL/FpcD+79fE/zzz5VajIedisQgYbwH/5rH7SCRQq/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bXKMMAAADbAAAADwAAAAAAAAAAAAAAAACYAgAAZHJzL2Rv&#10;d25yZXYueG1sUEsFBgAAAAAEAAQA9QAAAIgDAAAAAA==&#10;">
                    <v:stroke endarrowwidth="narrow" endarrowlength="short"/>
                    <o:lock v:ext="edit" aspectratio="t"/>
                    <v:textbox inset=".5mm,.5mm,.5mm,.5mm">
                      <w:txbxContent>
                        <w:p w:rsidR="00493DCE" w:rsidRPr="000523BB" w:rsidRDefault="00493DCE" w:rsidP="00493DCE">
                          <w:pPr>
                            <w:spacing w:after="0" w:line="240" w:lineRule="auto"/>
                            <w:jc w:val="center"/>
                            <w:rPr>
                              <w:rFonts w:ascii="Verdana" w:hAnsi="Verdana"/>
                              <w:sz w:val="16"/>
                              <w:szCs w:val="16"/>
                            </w:rPr>
                          </w:pPr>
                          <w:r w:rsidRPr="000523BB">
                            <w:rPr>
                              <w:rFonts w:ascii="Verdana" w:hAnsi="Verdana"/>
                              <w:sz w:val="16"/>
                              <w:szCs w:val="16"/>
                            </w:rPr>
                            <w:t>Акционерный капитал, паевые или уставные взносы</w:t>
                          </w:r>
                        </w:p>
                      </w:txbxContent>
                    </v:textbox>
                  </v:rect>
                  <v:rect id="Rectangle 168" o:spid="_x0000_s1140" style="position:absolute;left:3969;top:12921;width:1420;height: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JX8MA&#10;AADbAAAADwAAAGRycy9kb3ducmV2LnhtbESPX2vCMBTF3wd+h3AFX4amChWpRhFl4KOzG+Lbpbm2&#10;1eamJFnbfftlMNjj4fz5cTa7wTSiI+drywrmswQEcWF1zaWCj/xtugLhA7LGxjIp+CYPu+3oZYOZ&#10;tj2/U3cJpYgj7DNUUIXQZlL6oiKDfmZb4ujdrTMYonSl1A77OG4auUiSpTRYcyRU2NKhouJ5+TKR&#10;+9rlqXPX+a24ndzx85Hm5z5VajIe9msQgYbwH/5rn7SCxR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RJX8MAAADbAAAADwAAAAAAAAAAAAAAAACYAgAAZHJzL2Rv&#10;d25yZXYueG1sUEsFBgAAAAAEAAQA9QAAAIgDAAAAAA==&#10;">
                    <v:stroke endarrowwidth="narrow" endarrowlength="short"/>
                    <o:lock v:ext="edit" aspectratio="t"/>
                    <v:textbox inset=".5mm,.5mm,.5mm,.5mm">
                      <w:txbxContent>
                        <w:p w:rsidR="00493DCE" w:rsidRPr="000523BB" w:rsidRDefault="00493DCE" w:rsidP="00493DCE">
                          <w:pPr>
                            <w:spacing w:after="0" w:line="240" w:lineRule="auto"/>
                            <w:jc w:val="center"/>
                            <w:rPr>
                              <w:rFonts w:ascii="Verdana" w:hAnsi="Verdana"/>
                              <w:sz w:val="16"/>
                              <w:szCs w:val="16"/>
                            </w:rPr>
                          </w:pPr>
                          <w:r w:rsidRPr="000523BB">
                            <w:rPr>
                              <w:rFonts w:ascii="Verdana" w:hAnsi="Verdana"/>
                              <w:sz w:val="16"/>
                              <w:szCs w:val="16"/>
                            </w:rPr>
                            <w:t>Доход от основной деятельности</w:t>
                          </w:r>
                        </w:p>
                      </w:txbxContent>
                    </v:textbox>
                  </v:rect>
                  <v:rect id="Rectangle 169" o:spid="_x0000_s1141" style="position:absolute;left:3973;top:14057;width:1420;height: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sxMQA&#10;AADbAAAADwAAAGRycy9kb3ducmV2LnhtbESPX2vCMBTF3wd+h3AHexmaKnQb1SiiCD5O6xh9uzR3&#10;bbfmpiSx7b79Igx8PJw/P85qM5pW9OR8Y1nBfJaAIC6tbrhScMkP0zcQPiBrbC2Tgl/ysFlPHlaY&#10;aTvwifpzqEQcYZ+hgjqELpPSlzUZ9DPbEUfvyzqDIUpXSe1wiOOmlYskeZEGG46EGjva1VT+nK8m&#10;cp/7PHXuc16UxdHtP77T/H1IlXp6HLdLEIHGcA//t49aweIVbl/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47MTEAAAA2wAAAA8AAAAAAAAAAAAAAAAAmAIAAGRycy9k&#10;b3ducmV2LnhtbFBLBQYAAAAABAAEAPUAAACJAwAAAAA=&#10;">
                    <v:stroke endarrowwidth="narrow" endarrowlength="short"/>
                    <o:lock v:ext="edit" aspectratio="t"/>
                    <v:textbox inset=".5mm,.5mm,.5mm,.5mm">
                      <w:txbxContent>
                        <w:p w:rsidR="00493DCE" w:rsidRPr="000523BB" w:rsidRDefault="00493DCE" w:rsidP="00493DCE">
                          <w:pPr>
                            <w:spacing w:after="0" w:line="240" w:lineRule="auto"/>
                            <w:jc w:val="center"/>
                            <w:rPr>
                              <w:rFonts w:ascii="Verdana" w:hAnsi="Verdana"/>
                              <w:sz w:val="16"/>
                              <w:szCs w:val="16"/>
                            </w:rPr>
                          </w:pPr>
                          <w:r w:rsidRPr="000523BB">
                            <w:rPr>
                              <w:rFonts w:ascii="Verdana" w:hAnsi="Verdana"/>
                              <w:sz w:val="16"/>
                              <w:szCs w:val="16"/>
                            </w:rPr>
                            <w:t>Внереализационные доходы</w:t>
                          </w:r>
                        </w:p>
                      </w:txbxContent>
                    </v:textbox>
                  </v:rect>
                  <v:rect id="Rectangle 170" o:spid="_x0000_s1142" style="position:absolute;left:3973;top:14625;width:1420;height: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4tsEA&#10;AADbAAAADwAAAGRycy9kb3ducmV2LnhtbERPTUvDQBC9F/wPywheit20kCKx2yKK0KNtFMltyI5J&#10;NDsbdtck/nvnUOjx8b53h9n1aqQQO88G1qsMFHHtbceNgffy9f4BVEzIFnvPZOCPIhz2N4sdFtZP&#10;fKLxnBolIRwLNNCmNBRax7olh3HlB2LhvnxwmASGRtuAk4S7Xm+ybKsddiwNLQ703FL9c/510rsc&#10;yzyEz3VVV8fw8vGdl29Tbszd7fz0CCrRnK7ii/toDWxkrHyRH6D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neLbBAAAA2wAAAA8AAAAAAAAAAAAAAAAAmAIAAGRycy9kb3du&#10;cmV2LnhtbFBLBQYAAAAABAAEAPUAAACGAwAAAAA=&#10;">
                    <v:stroke endarrowwidth="narrow" endarrowlength="short"/>
                    <o:lock v:ext="edit" aspectratio="t"/>
                    <v:textbox inset=".5mm,.5mm,.5mm,.5mm">
                      <w:txbxContent>
                        <w:p w:rsidR="00493DCE" w:rsidRPr="000523BB" w:rsidRDefault="00493DCE" w:rsidP="00493DCE">
                          <w:pPr>
                            <w:spacing w:after="0" w:line="240" w:lineRule="auto"/>
                            <w:jc w:val="center"/>
                            <w:rPr>
                              <w:rFonts w:ascii="Verdana" w:hAnsi="Verdana"/>
                              <w:sz w:val="16"/>
                              <w:szCs w:val="16"/>
                            </w:rPr>
                          </w:pPr>
                          <w:r w:rsidRPr="000523BB">
                            <w:rPr>
                              <w:rFonts w:ascii="Verdana" w:hAnsi="Verdana"/>
                              <w:sz w:val="16"/>
                              <w:szCs w:val="16"/>
                            </w:rPr>
                            <w:t>Операционные доходы</w:t>
                          </w:r>
                        </w:p>
                      </w:txbxContent>
                    </v:textbox>
                  </v:rect>
                  <v:rect id="Rectangle 171" o:spid="_x0000_s1143" style="position:absolute;left:3969;top:15051;width:1420;height: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LcQA&#10;AADbAAAADwAAAGRycy9kb3ducmV2LnhtbESPX2vCMBTF3wd+h3AHexmaKnRs1SiiCD5O6xh9uzR3&#10;bbfmpiSx7b79Igx8PJw/P85qM5pW9OR8Y1nBfJaAIC6tbrhScMkP01cQPiBrbC2Tgl/ysFlPHlaY&#10;aTvwifpzqEQcYZ+hgjqELpPSlzUZ9DPbEUfvyzqDIUpXSe1wiOOmlYskeZEGG46EGjva1VT+nK8m&#10;cp/7PHXuc16UxdHtP77T/H1IlXp6HLdLEIHGcA//t49aweINbl/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r3S3EAAAA2wAAAA8AAAAAAAAAAAAAAAAAmAIAAGRycy9k&#10;b3ducmV2LnhtbFBLBQYAAAAABAAEAPUAAACJAwAAAAA=&#10;">
                    <v:stroke endarrowwidth="narrow" endarrowlength="short"/>
                    <o:lock v:ext="edit" aspectratio="t"/>
                    <v:textbox inset=".5mm,.5mm,.5mm,.5mm">
                      <w:txbxContent>
                        <w:p w:rsidR="00493DCE" w:rsidRPr="000523BB" w:rsidRDefault="00493DCE" w:rsidP="00493DCE">
                          <w:pPr>
                            <w:spacing w:after="0" w:line="240" w:lineRule="auto"/>
                            <w:jc w:val="center"/>
                            <w:rPr>
                              <w:rFonts w:ascii="Verdana" w:hAnsi="Verdana"/>
                              <w:sz w:val="16"/>
                              <w:szCs w:val="16"/>
                            </w:rPr>
                          </w:pPr>
                          <w:r w:rsidRPr="000523BB">
                            <w:rPr>
                              <w:rFonts w:ascii="Verdana" w:hAnsi="Verdana"/>
                              <w:sz w:val="16"/>
                              <w:szCs w:val="16"/>
                            </w:rPr>
                            <w:t>Чрезвычайные доходы</w:t>
                          </w:r>
                        </w:p>
                      </w:txbxContent>
                    </v:textbox>
                  </v:rect>
                  <v:group id="Group 172" o:spid="_x0000_s1144" style="position:absolute;left:3547;top:12779;width:426;height:2414" coordorigin="3547,12779" coordsize="426,2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o:lock v:ext="edit" aspectratio="t"/>
                    <v:shape id="AutoShape 173" o:spid="_x0000_s1145" type="#_x0000_t32" style="position:absolute;left:3547;top:12779;width:0;height:2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MdiMUAAADbAAAADwAAAGRycy9kb3ducmV2LnhtbESPQWvCQBCF74X+h2UKvRTdWKHUmI1U&#10;QRA8tKbiecxOssHsbJpdNf77bqHg8fHmfW9ethhsKy7U+8axgsk4AUFcOt1wrWD/vR69g/ABWWPr&#10;mBTcyMMif3zIMNXuyju6FKEWEcI+RQUmhC6V0peGLPqx64ijV7neYoiyr6Xu8RrhtpWvSfImLTYc&#10;Gwx2tDJUnoqzjW+0m+Xy+DOr3OFrb8vdtnoxzadSz0/DxxxEoCHcj//TG61gOoG/LREA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6MdiMUAAADbAAAADwAAAAAAAAAA&#10;AAAAAAChAgAAZHJzL2Rvd25yZXYueG1sUEsFBgAAAAAEAAQA+QAAAJMDAAAAAA==&#10;">
                      <v:stroke endarrowwidth="narrow" endarrowlength="short"/>
                      <o:lock v:ext="edit" aspectratio="t"/>
                    </v:shape>
                    <v:shape id="AutoShape 174" o:spid="_x0000_s1146" type="#_x0000_t32" style="position:absolute;left:3547;top:13063;width: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TxbMQAAADbAAAADwAAAGRycy9kb3ducmV2LnhtbESPQWsCMRSE74L/ITyhl1KzKpayNYpY&#10;Cq3oQS09Pzavm9DNy3YTd9d/b4SCx2FmvmEWq95VoqUmWM8KJuMMBHHhteVSwdfp/ekFRIjIGivP&#10;pOBCAVbL4WCBufYdH6g9xlIkCIccFZgY61zKUBhyGMa+Jk7ej28cxiSbUuoGuwR3lZxm2bN0aDkt&#10;GKxpY6j4PZ6dgjMfvu3ebO1bfTLzv8fP9a7ddUo9jPr1K4hIfbyH/9sfWsFsCrc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PFsxAAAANsAAAAPAAAAAAAAAAAA&#10;AAAAAKECAABkcnMvZG93bnJldi54bWxQSwUGAAAAAAQABAD5AAAAkgMAAAAA&#10;">
                      <v:stroke endarrow="block" endarrowwidth="narrow" endarrowlength="short"/>
                      <o:lock v:ext="edit" aspectratio="t"/>
                    </v:shape>
                    <v:shape id="AutoShape 175" o:spid="_x0000_s1147" type="#_x0000_t32" style="position:absolute;left:3547;top:13631;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U98UAAADbAAAADwAAAGRycy9kb3ducmV2LnhtbESPT2sCMRTE7wW/Q3hCL0WzVlrKahSx&#10;FKrowT94fmxeN6Gbl+0m7q7f3hQKPQ4z8xtmvuxdJVpqgvWsYDLOQBAXXlsuFZxPH6M3ECEia6w8&#10;k4IbBVguBg9zzLXv+EDtMZYiQTjkqMDEWOdShsKQwzD2NXHyvnzjMCbZlFI32CW4q+Rzlr1Kh5bT&#10;gsGa1oaK7+PVKbjy4WL3Zmvf65N5+XnarHbtrlPqcdivZiAi9fE//Nf+1AqmU/j9k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hU98UAAADbAAAADwAAAAAAAAAA&#10;AAAAAAChAgAAZHJzL2Rvd25yZXYueG1sUEsFBgAAAAAEAAQA+QAAAJMDAAAAAA==&#10;">
                      <v:stroke endarrow="block" endarrowwidth="narrow" endarrowlength="short"/>
                      <o:lock v:ext="edit" aspectratio="t"/>
                    </v:shape>
                    <v:shape id="AutoShape 176" o:spid="_x0000_s1148" type="#_x0000_t32" style="position:absolute;left:3547;top:14199;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HMg8UAAADbAAAADwAAAGRycy9kb3ducmV2LnhtbESPQWsCMRSE74L/ITzBS6nZ2lrK1ijS&#10;UqiiB7X0/Ni8bkI3L9tN3N3+eyMIHoeZ+YaZL3tXiZaaYD0reJhkIIgLry2XCr6OH/cvIEJE1lh5&#10;JgX/FGC5GA7mmGvf8Z7aQyxFgnDIUYGJsc6lDIUhh2Hia+Lk/fjGYUyyKaVusEtwV8lplj1Lh5bT&#10;gsGa3gwVv4eTU3Di/bfdmY19r49m9ne3Xm3bbafUeNSvXkFE6uMtfG1/agWPT3D5kn6AXJ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HMg8UAAADbAAAADwAAAAAAAAAA&#10;AAAAAAChAgAAZHJzL2Rvd25yZXYueG1sUEsFBgAAAAAEAAQA+QAAAJMDAAAAAA==&#10;">
                      <v:stroke endarrow="block" endarrowwidth="narrow" endarrowlength="short"/>
                      <o:lock v:ext="edit" aspectratio="t"/>
                    </v:shape>
                    <v:shape id="AutoShape 177" o:spid="_x0000_s1149" type="#_x0000_t32" style="position:absolute;left:3547;top:14767;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1pGMUAAADbAAAADwAAAGRycy9kb3ducmV2LnhtbESPT2sCMRTE7wW/Q3hCL0WzVixlNYpY&#10;CrXowT94fmxeN6Gbl+0m7q7f3hQKPQ4z8xtmsepdJVpqgvWsYDLOQBAXXlsuFZxP76NXECEia6w8&#10;k4IbBVgtBw8LzLXv+EDtMZYiQTjkqMDEWOdShsKQwzD2NXHyvnzjMCbZlFI32CW4q+Rzlr1Ih5bT&#10;gsGaNoaK7+PVKbjy4WL35tO+1Scz+3narnftrlPqcdiv5yAi9fE//Nf+0AqmM/j9kn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1pGMUAAADbAAAADwAAAAAAAAAA&#10;AAAAAAChAgAAZHJzL2Rvd25yZXYueG1sUEsFBgAAAAAEAAQA+QAAAJMDAAAAAA==&#10;">
                      <v:stroke endarrow="block" endarrowwidth="narrow" endarrowlength="short"/>
                      <o:lock v:ext="edit" aspectratio="t"/>
                    </v:shape>
                    <v:shape id="AutoShape 178" o:spid="_x0000_s1150" type="#_x0000_t32" style="position:absolute;left:3547;top:15193;width: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3b8UAAADbAAAADwAAAGRycy9kb3ducmV2LnhtbESPT2sCMRTE7wW/Q3hCL0WzViplNYpY&#10;CrXYg3/w/Ni8bkI3L9tN3F2/vSkUPA4z8xtmsepdJVpqgvWsYDLOQBAXXlsuFZyO76NXECEia6w8&#10;k4IrBVgtBw8LzLXveE/tIZYiQTjkqMDEWOdShsKQwzD2NXHyvn3jMCbZlFI32CW4q+Rzls2kQ8tp&#10;wWBNG0PFz+HiFFx4f7Zf5tO+1Ufz8vu0Xe/aXafU47Bfz0FE6uM9/N/+0AqmM/j7k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3b8UAAADbAAAADwAAAAAAAAAA&#10;AAAAAAChAgAAZHJzL2Rvd25yZXYueG1sUEsFBgAAAAAEAAQA+QAAAJMDAAAAAA==&#10;">
                      <v:stroke endarrow="block" endarrowwidth="narrow" endarrowlength="short"/>
                      <o:lock v:ext="edit" aspectratio="t"/>
                    </v:shape>
                  </v:group>
                </v:group>
                <v:group id="Group 179" o:spid="_x0000_s1151" style="position:absolute;left:6529;top:12637;width:2268;height:2130" coordorigin="6529,12495" coordsize="2268,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o:lock v:ext="edit" aspectratio="t"/>
                  <v:rect id="Rectangle 180" o:spid="_x0000_s1152" style="position:absolute;left:6529;top:12495;width:2268;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7ua8EA&#10;AADbAAAADwAAAGRycy9kb3ducmV2LnhtbERPTUvDQBC9F/wPywi9FLupJUVit0UUocfaVKS3ITsm&#10;0exs2F2T9N87B8Hj431v95Pr1EAhtp4NrJYZKOLK25ZrA+fy9e4BVEzIFjvPZOBKEfa7m9kWC+tH&#10;fqPhlGolIRwLNNCk1Bdax6ohh3Hpe2LhPn1wmASGWtuAo4S7Tt9n2UY7bFkaGuzpuaHq+/TjpHcx&#10;lHkIH6tLdTmEl/evvDyOuTHz2+npEVSiKf2L/9wHa2AtY+WL/AC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7mvBAAAA2wAAAA8AAAAAAAAAAAAAAAAAmAIAAGRycy9kb3du&#10;cmV2LnhtbFBLBQYAAAAABAAEAPUAAACGAwAAAAA=&#10;">
                    <v:stroke endarrowwidth="narrow" endarrowlength="short"/>
                    <o:lock v:ext="edit" aspectratio="t"/>
                    <v:textbox inset=".5mm,.5mm,.5mm,.5mm">
                      <w:txbxContent>
                        <w:p w:rsidR="00493DCE" w:rsidRPr="000523BB" w:rsidRDefault="00493DCE" w:rsidP="00493DCE">
                          <w:pPr>
                            <w:spacing w:after="0" w:line="240" w:lineRule="auto"/>
                            <w:jc w:val="center"/>
                            <w:rPr>
                              <w:rFonts w:ascii="Verdana" w:hAnsi="Verdana"/>
                              <w:i/>
                              <w:sz w:val="16"/>
                              <w:szCs w:val="16"/>
                            </w:rPr>
                          </w:pPr>
                          <w:r w:rsidRPr="000523BB">
                            <w:rPr>
                              <w:rFonts w:ascii="Verdana" w:hAnsi="Verdana"/>
                              <w:i/>
                              <w:sz w:val="16"/>
                              <w:szCs w:val="16"/>
                            </w:rPr>
                            <w:t>ЗАЕМНЫЕ И ПРИВЛЕЧЕННЫЕ СРЕДСТВА</w:t>
                          </w:r>
                        </w:p>
                      </w:txbxContent>
                    </v:textbox>
                  </v:rect>
                  <v:rect id="Rectangle 181" o:spid="_x0000_s1153" style="position:absolute;left:7377;top:13347;width:1420;height: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L8MQA&#10;AADbAAAADwAAAGRycy9kb3ducmV2LnhtbESPX2vCMBTF3wW/Q7jCXkRTNzq0GmVsDHzcrCK+XZpr&#10;2625KUnW1m9vBoM9Hs6fH2ezG0wjOnK+tqxgMU9AEBdW11wqOObvsyUIH5A1NpZJwY087Lbj0QYz&#10;bXv+pO4QShFH2GeooAqhzaT0RUUG/dy2xNG7WmcwROlKqR32cdw08jFJnqXBmiOhwpZeKyq+Dz8m&#10;cqddnjp3XlyKy969nb7S/KNPlXqYDC9rEIGG8B/+a++1gqcV/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yS/DEAAAA2wAAAA8AAAAAAAAAAAAAAAAAmAIAAGRycy9k&#10;b3ducmV2LnhtbFBLBQYAAAAABAAEAPUAAACJAwAAAAA=&#10;">
                    <v:stroke endarrowwidth="narrow" endarrowlength="short"/>
                    <o:lock v:ext="edit" aspectratio="t"/>
                    <v:textbox inset=".5mm,.5mm,.5mm,.5mm">
                      <w:txbxContent>
                        <w:p w:rsidR="00493DCE" w:rsidRPr="000523BB" w:rsidRDefault="00493DCE" w:rsidP="00493DCE">
                          <w:pPr>
                            <w:spacing w:after="0" w:line="240" w:lineRule="auto"/>
                            <w:jc w:val="center"/>
                            <w:rPr>
                              <w:rFonts w:ascii="Verdana" w:hAnsi="Verdana"/>
                              <w:sz w:val="16"/>
                              <w:szCs w:val="16"/>
                            </w:rPr>
                          </w:pPr>
                          <w:r w:rsidRPr="000523BB">
                            <w:rPr>
                              <w:rFonts w:ascii="Verdana" w:hAnsi="Verdana"/>
                              <w:sz w:val="16"/>
                              <w:szCs w:val="16"/>
                            </w:rPr>
                            <w:t>Кредиторская задолженность</w:t>
                          </w:r>
                        </w:p>
                      </w:txbxContent>
                    </v:textbox>
                  </v:rect>
                  <v:rect id="Rectangle 182" o:spid="_x0000_s1154" style="position:absolute;left:7373;top:12921;width:1420;height: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6REMEA&#10;AADbAAAADwAAAGRycy9kb3ducmV2LnhtbERPTUvDQBC9F/wPywi9FLupNEVit0UUocfaVKS3ITsm&#10;0exs2F2T9N87B8Hj431v95Pr1EAhtp4NrJYZKOLK25ZrA+fy9e4BVEzIFjvPZOBKEfa7m9kWC+tH&#10;fqPhlGolIRwLNNCk1Bdax6ohh3Hpe2LhPn1wmASGWtuAo4S7Tt9n2UY7bFkaGuzpuaHq+/TjpHcx&#10;lHkIH6tLdTmEl/evvDyOuTHz2+npEVSiKf2L/9wHa2At6+WL/AC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OkRDBAAAA2wAAAA8AAAAAAAAAAAAAAAAAmAIAAGRycy9kb3du&#10;cmV2LnhtbFBLBQYAAAAABAAEAPUAAACGAwAAAAA=&#10;">
                    <v:stroke endarrowwidth="narrow" endarrowlength="short"/>
                    <o:lock v:ext="edit" aspectratio="t"/>
                    <v:textbox inset=".5mm,.5mm,.5mm,.5mm">
                      <w:txbxContent>
                        <w:p w:rsidR="00493DCE" w:rsidRPr="000523BB" w:rsidRDefault="00493DCE" w:rsidP="00493DCE">
                          <w:pPr>
                            <w:spacing w:after="0" w:line="240" w:lineRule="auto"/>
                            <w:jc w:val="center"/>
                            <w:rPr>
                              <w:rFonts w:ascii="Verdana" w:hAnsi="Verdana"/>
                              <w:sz w:val="16"/>
                              <w:szCs w:val="16"/>
                            </w:rPr>
                          </w:pPr>
                          <w:r w:rsidRPr="000523BB">
                            <w:rPr>
                              <w:rFonts w:ascii="Verdana" w:hAnsi="Verdana"/>
                              <w:sz w:val="16"/>
                              <w:szCs w:val="16"/>
                            </w:rPr>
                            <w:t>Кредиты банков</w:t>
                          </w:r>
                        </w:p>
                      </w:txbxContent>
                    </v:textbox>
                  </v:rect>
                  <v:rect id="Rectangle 183" o:spid="_x0000_s1155" style="position:absolute;left:7377;top:13915;width:1420;height: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0i8QA&#10;AADbAAAADwAAAGRycy9kb3ducmV2LnhtbESPX2vCMBTF3wW/Q7jCXmSmHesYnVFEGfg47cbw7dLc&#10;td2am5LEtvv2RhB8PJw/P85yPZpW9OR8Y1lBukhAEJdWN1wp+CzeH19B+ICssbVMCv7Jw3o1nSwx&#10;13bgA/XHUIk4wj5HBXUIXS6lL2sy6Be2I47ej3UGQ5SuktrhEMdNK5+S5EUabDgSauxoW1P5dzyb&#10;yJ33Rebcd3oqT3u3+/rNio8hU+phNm7eQAQawz18a++1gucUrl/iD5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CNIvEAAAA2wAAAA8AAAAAAAAAAAAAAAAAmAIAAGRycy9k&#10;b3ducmV2LnhtbFBLBQYAAAAABAAEAPUAAACJAwAAAAA=&#10;">
                    <v:stroke endarrowwidth="narrow" endarrowlength="short"/>
                    <o:lock v:ext="edit" aspectratio="t"/>
                    <v:textbox inset=".5mm,.5mm,.5mm,.5mm">
                      <w:txbxContent>
                        <w:p w:rsidR="00493DCE" w:rsidRPr="000523BB" w:rsidRDefault="00493DCE" w:rsidP="00493DCE">
                          <w:pPr>
                            <w:spacing w:after="0" w:line="240" w:lineRule="auto"/>
                            <w:jc w:val="center"/>
                            <w:rPr>
                              <w:rFonts w:ascii="Verdana" w:hAnsi="Verdana"/>
                              <w:sz w:val="16"/>
                              <w:szCs w:val="16"/>
                            </w:rPr>
                          </w:pPr>
                          <w:r w:rsidRPr="000523BB">
                            <w:rPr>
                              <w:rFonts w:ascii="Verdana" w:hAnsi="Verdana"/>
                              <w:sz w:val="16"/>
                              <w:szCs w:val="16"/>
                            </w:rPr>
                            <w:t>Бюджетные субсидии</w:t>
                          </w:r>
                        </w:p>
                      </w:txbxContent>
                    </v:textbox>
                  </v:rect>
                  <v:rect id="Rectangle 184" o:spid="_x0000_s1156" style="position:absolute;left:7377;top:14341;width:1420;height: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q/MQA&#10;AADbAAAADwAAAGRycy9kb3ducmV2LnhtbESPX2vCMBTF3wd+h3AHexmaKusY1SiyIfg4rWP07dLc&#10;td2am5LEtvv2RhB8PJw/P85qM5pW9OR8Y1nBfJaAIC6tbrhScMp30zcQPiBrbC2Tgn/ysFlPHlaY&#10;aTvwgfpjqEQcYZ+hgjqELpPSlzUZ9DPbEUfvxzqDIUpXSe1wiOOmlYskeZUGG46EGjt6r6n8O55N&#10;5D73eerc97woi737+PpN888hVerpcdwuQQQawz18a++1gpcF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QqvzEAAAA2wAAAA8AAAAAAAAAAAAAAAAAmAIAAGRycy9k&#10;b3ducmV2LnhtbFBLBQYAAAAABAAEAPUAAACJAwAAAAA=&#10;">
                    <v:stroke endarrowwidth="narrow" endarrowlength="short"/>
                    <o:lock v:ext="edit" aspectratio="t"/>
                    <v:textbox inset=".5mm,.5mm,.5mm,.5mm">
                      <w:txbxContent>
                        <w:p w:rsidR="00493DCE" w:rsidRPr="000523BB" w:rsidRDefault="00493DCE" w:rsidP="00493DCE">
                          <w:pPr>
                            <w:spacing w:after="0" w:line="240" w:lineRule="auto"/>
                            <w:jc w:val="center"/>
                            <w:rPr>
                              <w:rFonts w:ascii="Verdana" w:hAnsi="Verdana"/>
                              <w:sz w:val="16"/>
                              <w:szCs w:val="16"/>
                            </w:rPr>
                          </w:pPr>
                          <w:r w:rsidRPr="000523BB">
                            <w:rPr>
                              <w:rFonts w:ascii="Verdana" w:hAnsi="Verdana"/>
                              <w:sz w:val="16"/>
                              <w:szCs w:val="16"/>
                            </w:rPr>
                            <w:t>Иностранные инвестиции</w:t>
                          </w:r>
                        </w:p>
                      </w:txbxContent>
                    </v:textbox>
                  </v:rect>
                  <v:group id="Group 185" o:spid="_x0000_s1157" style="position:absolute;left:6955;top:12779;width:426;height:1704" coordorigin="6955,12779" coordsize="426,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o:lock v:ext="edit" aspectratio="t"/>
                    <v:shape id="AutoShape 186" o:spid="_x0000_s1158" type="#_x0000_t32" style="position:absolute;left:6955;top:12779;width:0;height:1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LNbcUAAADbAAAADwAAAGRycy9kb3ducmV2LnhtbESPQWvCQBCF7wX/wzJCL6VuLCI2zUa0&#10;UBB6qEbxPGYn2dDsbJrdavrvu4Lg8fHmfW9ethxsK87U+8axgukkAUFcOt1wreCw/3hegPABWWPr&#10;mBT8kYdlPnrIMNXuwjs6F6EWEcI+RQUmhC6V0peGLPqJ64ijV7neYoiyr6Xu8RLhtpUvSTKXFhuO&#10;DQY7ejdUfhe/Nr7Rbtbr089r5Y7bgy13n9WTab6UehwPqzcQgYZwP76lN1rBbAbXLREA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LNbcUAAADbAAAADwAAAAAAAAAA&#10;AAAAAAChAgAAZHJzL2Rvd25yZXYueG1sUEsFBgAAAAAEAAQA+QAAAJMDAAAAAA==&#10;">
                      <v:stroke endarrowwidth="narrow" endarrowlength="short"/>
                      <o:lock v:ext="edit" aspectratio="t"/>
                    </v:shape>
                    <v:shape id="AutoShape 187" o:spid="_x0000_s1159" type="#_x0000_t32" style="position:absolute;left:6955;top:13063;width: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saZcUAAADbAAAADwAAAGRycy9kb3ducmV2LnhtbESPT2sCMRTE7wW/Q3hCL0WzFi1lNYpY&#10;CrXowT94fmxeN6Gbl+0m7q7f3hQKPQ4z8xtmsepdJVpqgvWsYDLOQBAXXlsuFZxP76NXECEia6w8&#10;k4IbBVgtBw8LzLXv+EDtMZYiQTjkqMDEWOdShsKQwzD2NXHyvnzjMCbZlFI32CW4q+Rzlr1Ih5bT&#10;gsGaNoaK7+PVKbjy4WL35tO+1Scz+3narnftrlPqcdiv5yAi9fE//Nf+0AqmM/j9kn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saZcUAAADbAAAADwAAAAAAAAAA&#10;AAAAAAChAgAAZHJzL2Rvd25yZXYueG1sUEsFBgAAAAAEAAQA+QAAAJMDAAAAAA==&#10;">
                      <v:stroke endarrow="block" endarrowwidth="narrow" endarrowlength="short"/>
                      <o:lock v:ext="edit" aspectratio="t"/>
                    </v:shape>
                    <v:shape id="AutoShape 188" o:spid="_x0000_s1160" type="#_x0000_t32" style="position:absolute;left:6955;top:13489;width: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mEEsUAAADbAAAADwAAAGRycy9kb3ducmV2LnhtbESPT2sCMRTE7wW/Q3hCL0WzFitlNYpY&#10;CrXYg3/w/Ni8bkI3L9tN3F2/vSkUPA4z8xtmsepdJVpqgvWsYDLOQBAXXlsuFZyO76NXECEia6w8&#10;k4IrBVgtBw8LzLXveE/tIZYiQTjkqMDEWOdShsKQwzD2NXHyvn3jMCbZlFI32CW4q+Rzls2kQ8tp&#10;wWBNG0PFz+HiFFx4f7Zf5tO+1Ufz8vu0Xe/aXafU47Bfz0FE6uM9/N/+0AqmM/j7k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mEEsUAAADbAAAADwAAAAAAAAAA&#10;AAAAAAChAgAAZHJzL2Rvd25yZXYueG1sUEsFBgAAAAAEAAQA+QAAAJMDAAAAAA==&#10;">
                      <v:stroke endarrow="block" endarrowwidth="narrow" endarrowlength="short"/>
                      <o:lock v:ext="edit" aspectratio="t"/>
                    </v:shape>
                    <v:shape id="AutoShape 189" o:spid="_x0000_s1161" type="#_x0000_t32" style="position:absolute;left:6955;top:14057;width: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UhicUAAADbAAAADwAAAGRycy9kb3ducmV2LnhtbESPQWsCMRSE74L/ITzBS6nZSmvL1ijS&#10;UqiiB7X0/Ni8bkI3L9tN3N3+eyMIHoeZ+YaZL3tXiZaaYD0reJhkIIgLry2XCr6OH/cvIEJE1lh5&#10;JgX/FGC5GA7mmGvf8Z7aQyxFgnDIUYGJsc6lDIUhh2Hia+Lk/fjGYUyyKaVusEtwV8lpls2kQ8tp&#10;wWBNb4aK38PJKTjx/tvuzMa+10fz9He3Xm3bbafUeNSvXkFE6uMtfG1/agWPz3D5kn6AXJ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7UhicUAAADbAAAADwAAAAAAAAAA&#10;AAAAAAChAgAAZHJzL2Rvd25yZXYueG1sUEsFBgAAAAAEAAQA+QAAAJMDAAAAAA==&#10;">
                      <v:stroke endarrow="block" endarrowwidth="narrow" endarrowlength="short"/>
                      <o:lock v:ext="edit" aspectratio="t"/>
                    </v:shape>
                    <v:shape id="AutoShape 190" o:spid="_x0000_s1162" type="#_x0000_t32" style="position:absolute;left:6955;top:14483;width: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1+8IAAADbAAAADwAAAGRycy9kb3ducmV2LnhtbERPy2oCMRTdF/yHcIVuimaUVmQ0iliE&#10;tujCB64vk+skOLmZTuLM9O+bRaHLw3kv172rREtNsJ4VTMYZCOLCa8ulgst5N5qDCBFZY+WZFPxQ&#10;gPVq8LTEXPuOj9SeYilSCIccFZgY61zKUBhyGMa+Jk7czTcOY4JNKXWDXQp3lZxm2Uw6tJwaDNa0&#10;NVTcTw+n4MHHqz2YL/ten83b98vnZt/uO6Weh/1mASJSH//Ff+4PreA1jU1f0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q1+8IAAADbAAAADwAAAAAAAAAAAAAA&#10;AAChAgAAZHJzL2Rvd25yZXYueG1sUEsFBgAAAAAEAAQA+QAAAJADAAAAAA==&#10;">
                      <v:stroke endarrow="block" endarrowwidth="narrow" endarrowlength="short"/>
                      <o:lock v:ext="edit" aspectratio="t"/>
                    </v:shape>
                  </v:group>
                </v:group>
                <v:group id="Group 191" o:spid="_x0000_s1163" style="position:absolute;left:4257;top:12356;width:3408;height:281" coordorigin="4257,12356" coordsize="3408,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o:lock v:ext="edit" aspectratio="t"/>
                  <v:shape id="AutoShape 192" o:spid="_x0000_s1164" type="#_x0000_t32" style="position:absolute;left:4257;top:12495;width:34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Bds8UAAADbAAAADwAAAGRycy9kb3ducmV2LnhtbESPTWvCQBCG70L/wzKFXqRuFCw2dRUt&#10;CIIH6wc9T7OTbGh2Ns1uNf33nYPgcXjnfeaZ+bL3jbpQF+vABsajDBRxEWzNlYHzafM8AxUTssUm&#10;MBn4owjLxcNgjrkNVz7Q5ZgqJRCOORpwKbW51rFw5DGOQkssWRk6j0nGrtK2w6vAfaMnWfaiPdYs&#10;Fxy29O6o+D7+etFotuv1189rGT4/zr447Mqhq/fGPD32qzdQifp0X761t9bAVOzlFwGAX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Bds8UAAADbAAAADwAAAAAAAAAA&#10;AAAAAAChAgAAZHJzL2Rvd25yZXYueG1sUEsFBgAAAAAEAAQA+QAAAJMDAAAAAA==&#10;">
                    <v:stroke endarrowwidth="narrow" endarrowlength="short"/>
                    <o:lock v:ext="edit" aspectratio="t"/>
                  </v:shape>
                  <v:shape id="AutoShape 193" o:spid="_x0000_s1165" type="#_x0000_t32" style="position:absolute;left:4257;top:12495;width:0;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mKu8QAAADbAAAADwAAAGRycy9kb3ducmV2LnhtbESPT2sCMRTE74LfITzBi9SsgkW2RhGL&#10;YIs9+IeeH5vXTXDzst3E3e23bwoFj8PM/IZZbXpXiZaaYD0rmE0zEMSF15ZLBdfL/mkJIkRkjZVn&#10;UvBDATbr4WCFufYdn6g9x1IkCIccFZgY61zKUBhyGKa+Jk7el28cxiSbUuoGuwR3lZxn2bN0aDkt&#10;GKxpZ6i4ne9OwZ1Pn/bDvNvX+mIW35O37bE9dkqNR/32BUSkPj7C/+2DVrCYwd+X9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q7xAAAANsAAAAPAAAAAAAAAAAA&#10;AAAAAKECAABkcnMvZG93bnJldi54bWxQSwUGAAAAAAQABAD5AAAAkgMAAAAA&#10;">
                    <v:stroke endarrow="block" endarrowwidth="narrow" endarrowlength="short"/>
                    <o:lock v:ext="edit" aspectratio="t"/>
                  </v:shape>
                  <v:shape id="AutoShape 194" o:spid="_x0000_s1166" type="#_x0000_t32" style="position:absolute;left:7665;top:12495;width:0;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sUzMQAAADbAAAADwAAAGRycy9kb3ducmV2LnhtbESPT2sCMRTE74LfITzBi9RsBYtsjSKW&#10;gi324B96fmxeN8HNy3YTd7ffvhEEj8PM/IZZrntXiZaaYD0reJ5mIIgLry2XCs6n96cFiBCRNVae&#10;ScEfBVivhoMl5tp3fKD2GEuRIBxyVGBirHMpQ2HIYZj6mjh5P75xGJNsSqkb7BLcVXKWZS/SoeW0&#10;YLCmraHicrw6BVc+fNsv82nf6pOZ/04+Nvt23yk1HvWbVxCR+vgI39s7rWA+g9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xTMxAAAANsAAAAPAAAAAAAAAAAA&#10;AAAAAKECAABkcnMvZG93bnJldi54bWxQSwUGAAAAAAQABAD5AAAAkgMAAAAA&#10;">
                    <v:stroke endarrow="block" endarrowwidth="narrow" endarrowlength="short"/>
                    <o:lock v:ext="edit" aspectratio="t"/>
                  </v:shape>
                  <v:shape id="AutoShape 195" o:spid="_x0000_s1167" type="#_x0000_t32" style="position:absolute;left:5961;top:12356;width:0;height: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LDxMUAAADbAAAADwAAAGRycy9kb3ducmV2LnhtbESPT2sCMRDF70K/Q5iCF9FsLRbdGqUK&#10;guCh/sPzuJndLN1M1k3U7bc3BaHHx5v3e/Om89ZW4kaNLx0reBskIIgzp0suFBwPq/4YhA/IGivH&#10;pOCXPMxnL50pptrdeUe3fShEhLBPUYEJoU6l9Jkhi37gauLo5a6xGKJsCqkbvEe4reQwST6kxZJj&#10;g8Galoayn/3Vxjeq9WJxvkxyd9oebbbb5D1TfivVfW2/PkEEasP/8TO91gpG7/C3JQJ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LDxMUAAADbAAAADwAAAAAAAAAA&#10;AAAAAAChAgAAZHJzL2Rvd25yZXYueG1sUEsFBgAAAAAEAAQA+QAAAJMDAAAAAA==&#10;">
                    <v:stroke endarrowwidth="narrow" endarrowlength="short"/>
                    <o:lock v:ext="edit" aspectratio="t"/>
                  </v:shape>
                </v:group>
                <w10:anchorlock/>
              </v:group>
            </w:pict>
          </mc:Fallback>
        </mc:AlternateContent>
      </w:r>
    </w:p>
    <w:p w:rsidR="00493DCE" w:rsidRPr="00493DCE" w:rsidRDefault="00493DCE" w:rsidP="00493DCE">
      <w:pPr>
        <w:spacing w:after="0" w:line="360" w:lineRule="auto"/>
        <w:jc w:val="center"/>
        <w:rPr>
          <w:rFonts w:ascii="Verdana" w:hAnsi="Verdana"/>
          <w:b/>
          <w:sz w:val="24"/>
          <w:szCs w:val="24"/>
        </w:rPr>
      </w:pPr>
      <w:r w:rsidRPr="00493DCE">
        <w:rPr>
          <w:rFonts w:ascii="Verdana" w:hAnsi="Verdana"/>
          <w:b/>
          <w:sz w:val="24"/>
          <w:szCs w:val="24"/>
        </w:rPr>
        <w:t>Рисунок 2. Финансовые ресурсы коммерческой организации</w:t>
      </w:r>
    </w:p>
    <w:p w:rsidR="00493DCE" w:rsidRPr="00493DCE" w:rsidRDefault="00493DCE" w:rsidP="00493DCE">
      <w:pPr>
        <w:spacing w:after="0" w:line="360" w:lineRule="auto"/>
        <w:ind w:firstLine="567"/>
        <w:jc w:val="both"/>
        <w:rPr>
          <w:rFonts w:ascii="Times New Roman" w:hAnsi="Times New Roman"/>
          <w:b/>
          <w:sz w:val="28"/>
          <w:szCs w:val="28"/>
        </w:rPr>
      </w:pP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Основным источником формирования финансовых ресурсов действующей коммерческой организации служат доходы от реализации товаров (работ, услуг) и имущественных прав, т.е. доходы от реализации, за счет которой образуются валовой доход и прибыль, а также амортизационные отчисления.</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 xml:space="preserve">Форма использования финансовых ресурсов хозяйствующих субъектов в настоящее время в меньшей степени регламентируется государством. Порядок использования финансовых ресурсов коммерческими организациями определяется их учредительными документами, поэтому здесь возможно сочетание фондовой и </w:t>
      </w:r>
      <w:proofErr w:type="spellStart"/>
      <w:r w:rsidRPr="00493DCE">
        <w:rPr>
          <w:rFonts w:ascii="Times New Roman" w:hAnsi="Times New Roman"/>
          <w:sz w:val="28"/>
          <w:szCs w:val="28"/>
        </w:rPr>
        <w:t>нефондовой</w:t>
      </w:r>
      <w:proofErr w:type="spellEnd"/>
      <w:r w:rsidRPr="00493DCE">
        <w:rPr>
          <w:rFonts w:ascii="Times New Roman" w:hAnsi="Times New Roman"/>
          <w:sz w:val="28"/>
          <w:szCs w:val="28"/>
        </w:rPr>
        <w:t xml:space="preserve"> форм. Часть ресурсов может быть направлена на образование и пополнение фондов целевого назначения (например, фонда оплаты труда, резервных фондов). Использование финансовых ресурсов на выполнение финансовых обязательств перед бюджетами разных уровней, государственными внебюджетными социальными фондами, банками, страховыми компаниями, уплата штрафных санкций осуществляются в </w:t>
      </w:r>
      <w:proofErr w:type="spellStart"/>
      <w:r w:rsidRPr="00493DCE">
        <w:rPr>
          <w:rFonts w:ascii="Times New Roman" w:hAnsi="Times New Roman"/>
          <w:sz w:val="28"/>
          <w:szCs w:val="28"/>
        </w:rPr>
        <w:t>нефондовой</w:t>
      </w:r>
      <w:proofErr w:type="spellEnd"/>
      <w:r w:rsidRPr="00493DCE">
        <w:rPr>
          <w:rFonts w:ascii="Times New Roman" w:hAnsi="Times New Roman"/>
          <w:sz w:val="28"/>
          <w:szCs w:val="28"/>
        </w:rPr>
        <w:t xml:space="preserve"> форме.</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lastRenderedPageBreak/>
        <w:t>Состав источников финансовых ресурсов некоммерческой организации, а также механизм их формирования и использования зависят от ее организационно-правовой формы и вида деятельности.</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Источники финансовых ресурсов некоммерческой организации составляют (рис. 3):</w:t>
      </w:r>
    </w:p>
    <w:p w:rsidR="00493DCE" w:rsidRPr="00493DCE" w:rsidRDefault="00493DCE" w:rsidP="00493DCE">
      <w:pPr>
        <w:numPr>
          <w:ilvl w:val="0"/>
          <w:numId w:val="13"/>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взносы учредителей и членские взносы;</w:t>
      </w:r>
    </w:p>
    <w:p w:rsidR="00493DCE" w:rsidRPr="00493DCE" w:rsidRDefault="00493DCE" w:rsidP="00493DCE">
      <w:pPr>
        <w:numPr>
          <w:ilvl w:val="0"/>
          <w:numId w:val="13"/>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доходы от предпринимательской и иной приносящей доход деятельности;</w:t>
      </w:r>
    </w:p>
    <w:p w:rsidR="00493DCE" w:rsidRPr="00493DCE" w:rsidRDefault="00493DCE" w:rsidP="00493DCE">
      <w:pPr>
        <w:numPr>
          <w:ilvl w:val="0"/>
          <w:numId w:val="13"/>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бюджетные средства;</w:t>
      </w:r>
    </w:p>
    <w:p w:rsidR="00493DCE" w:rsidRPr="00493DCE" w:rsidRDefault="00493DCE" w:rsidP="00493DCE">
      <w:pPr>
        <w:numPr>
          <w:ilvl w:val="0"/>
          <w:numId w:val="13"/>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безвозмездные перечисления физических и юридических лиц и др.</w:t>
      </w:r>
    </w:p>
    <w:p w:rsidR="00493DCE" w:rsidRPr="00493DCE" w:rsidRDefault="00493DCE" w:rsidP="00493DCE">
      <w:pPr>
        <w:spacing w:after="0" w:line="360" w:lineRule="auto"/>
        <w:jc w:val="both"/>
        <w:rPr>
          <w:rFonts w:ascii="Times New Roman" w:hAnsi="Times New Roman"/>
          <w:sz w:val="28"/>
          <w:szCs w:val="28"/>
        </w:rPr>
      </w:pPr>
    </w:p>
    <w:p w:rsidR="00493DCE" w:rsidRPr="00493DCE" w:rsidRDefault="00493DCE" w:rsidP="00493DCE">
      <w:pPr>
        <w:spacing w:after="0" w:line="360" w:lineRule="auto"/>
        <w:jc w:val="center"/>
        <w:rPr>
          <w:rFonts w:ascii="Times New Roman" w:hAnsi="Times New Roman"/>
          <w:sz w:val="28"/>
          <w:szCs w:val="28"/>
        </w:rPr>
      </w:pPr>
      <w:r w:rsidRPr="00493DCE">
        <w:rPr>
          <w:rFonts w:ascii="Times New Roman" w:hAnsi="Times New Roman"/>
          <w:noProof/>
          <w:sz w:val="28"/>
          <w:szCs w:val="28"/>
          <w:lang w:eastAsia="ru-RU"/>
        </w:rPr>
        <mc:AlternateContent>
          <mc:Choice Requires="wpg">
            <w:drawing>
              <wp:inline distT="0" distB="0" distL="0" distR="0" wp14:anchorId="39591AFB" wp14:editId="2A6CDE4F">
                <wp:extent cx="5939790" cy="2376170"/>
                <wp:effectExtent l="6350" t="8890" r="6985" b="5715"/>
                <wp:docPr id="1" name="Group 2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39790" cy="2376170"/>
                          <a:chOff x="3689" y="3265"/>
                          <a:chExt cx="5684" cy="2398"/>
                        </a:xfrm>
                      </wpg:grpSpPr>
                      <wps:wsp>
                        <wps:cNvPr id="2" name="Rectangle 197"/>
                        <wps:cNvSpPr>
                          <a:spLocks noChangeAspect="1" noChangeArrowheads="1"/>
                        </wps:cNvSpPr>
                        <wps:spPr bwMode="auto">
                          <a:xfrm>
                            <a:off x="4967" y="3265"/>
                            <a:ext cx="3171" cy="426"/>
                          </a:xfrm>
                          <a:prstGeom prst="rect">
                            <a:avLst/>
                          </a:prstGeom>
                          <a:solidFill>
                            <a:srgbClr val="FFFFFF"/>
                          </a:solidFill>
                          <a:ln w="9525">
                            <a:solidFill>
                              <a:srgbClr val="000000"/>
                            </a:solidFill>
                            <a:miter lim="800000"/>
                            <a:headEnd/>
                            <a:tailEnd type="none" w="sm" len="sm"/>
                          </a:ln>
                        </wps:spPr>
                        <wps:txbx>
                          <w:txbxContent>
                            <w:p w:rsidR="00493DCE" w:rsidRPr="00E11D14" w:rsidRDefault="00493DCE" w:rsidP="00493DCE">
                              <w:pPr>
                                <w:spacing w:after="0" w:line="240" w:lineRule="auto"/>
                                <w:jc w:val="center"/>
                                <w:rPr>
                                  <w:rFonts w:ascii="Verdana" w:hAnsi="Verdana"/>
                                  <w:b/>
                                  <w:sz w:val="16"/>
                                  <w:szCs w:val="16"/>
                                </w:rPr>
                              </w:pPr>
                              <w:r w:rsidRPr="00E11D14">
                                <w:rPr>
                                  <w:rFonts w:ascii="Verdana" w:hAnsi="Verdana"/>
                                  <w:b/>
                                  <w:sz w:val="16"/>
                                  <w:szCs w:val="16"/>
                                </w:rPr>
                                <w:t>ФИНАНСОВЫЕ РЕСУРСЫ НЕКОММЕРЧЕСКОЙ ОРГАНИЗАЦИИ</w:t>
                              </w:r>
                            </w:p>
                          </w:txbxContent>
                        </wps:txbx>
                        <wps:bodyPr rot="0" vert="horz" wrap="square" lIns="18000" tIns="18000" rIns="18000" bIns="18000" anchor="ctr" anchorCtr="0" upright="1">
                          <a:noAutofit/>
                        </wps:bodyPr>
                      </wps:wsp>
                      <wps:wsp>
                        <wps:cNvPr id="3" name="Rectangle 213"/>
                        <wps:cNvSpPr>
                          <a:spLocks noChangeAspect="1" noChangeArrowheads="1"/>
                        </wps:cNvSpPr>
                        <wps:spPr bwMode="auto">
                          <a:xfrm>
                            <a:off x="7097" y="3991"/>
                            <a:ext cx="2268" cy="283"/>
                          </a:xfrm>
                          <a:prstGeom prst="rect">
                            <a:avLst/>
                          </a:prstGeom>
                          <a:solidFill>
                            <a:srgbClr val="FFFFFF"/>
                          </a:solidFill>
                          <a:ln w="9525">
                            <a:solidFill>
                              <a:srgbClr val="000000"/>
                            </a:solidFill>
                            <a:miter lim="800000"/>
                            <a:headEnd/>
                            <a:tailEnd type="none" w="sm" len="sm"/>
                          </a:ln>
                        </wps:spPr>
                        <wps:txbx>
                          <w:txbxContent>
                            <w:p w:rsidR="00493DCE" w:rsidRPr="00E11D14" w:rsidRDefault="00493DCE" w:rsidP="00493DCE">
                              <w:pPr>
                                <w:spacing w:after="0" w:line="240" w:lineRule="auto"/>
                                <w:jc w:val="center"/>
                                <w:rPr>
                                  <w:rFonts w:ascii="Verdana" w:hAnsi="Verdana"/>
                                  <w:i/>
                                  <w:sz w:val="16"/>
                                  <w:szCs w:val="16"/>
                                </w:rPr>
                              </w:pPr>
                              <w:r w:rsidRPr="00E11D14">
                                <w:rPr>
                                  <w:rFonts w:ascii="Verdana" w:hAnsi="Verdana"/>
                                  <w:i/>
                                  <w:sz w:val="16"/>
                                  <w:szCs w:val="16"/>
                                </w:rPr>
                                <w:t>ЗАЕМНЫЕ И ПРИВЛЕЧЕННЫЕ СРЕДСТВА</w:t>
                              </w:r>
                            </w:p>
                          </w:txbxContent>
                        </wps:txbx>
                        <wps:bodyPr rot="0" vert="horz" wrap="square" lIns="18000" tIns="18000" rIns="18000" bIns="18000" anchor="ctr" anchorCtr="0" upright="1">
                          <a:noAutofit/>
                        </wps:bodyPr>
                      </wps:wsp>
                      <wps:wsp>
                        <wps:cNvPr id="4" name="Rectangle 214"/>
                        <wps:cNvSpPr>
                          <a:spLocks noChangeAspect="1" noChangeArrowheads="1"/>
                        </wps:cNvSpPr>
                        <wps:spPr bwMode="auto">
                          <a:xfrm>
                            <a:off x="7956" y="4827"/>
                            <a:ext cx="1417" cy="568"/>
                          </a:xfrm>
                          <a:prstGeom prst="rect">
                            <a:avLst/>
                          </a:prstGeom>
                          <a:solidFill>
                            <a:srgbClr val="FFFFFF"/>
                          </a:solidFill>
                          <a:ln w="9525">
                            <a:solidFill>
                              <a:srgbClr val="000000"/>
                            </a:solidFill>
                            <a:miter lim="800000"/>
                            <a:headEnd/>
                            <a:tailEnd type="none" w="sm" len="sm"/>
                          </a:ln>
                        </wps:spPr>
                        <wps:txbx>
                          <w:txbxContent>
                            <w:p w:rsidR="00493DCE" w:rsidRPr="00E11D14" w:rsidRDefault="00493DCE" w:rsidP="00493DCE">
                              <w:pPr>
                                <w:spacing w:after="0" w:line="240" w:lineRule="auto"/>
                                <w:jc w:val="center"/>
                                <w:rPr>
                                  <w:rFonts w:ascii="Verdana" w:hAnsi="Verdana"/>
                                  <w:sz w:val="16"/>
                                  <w:szCs w:val="16"/>
                                </w:rPr>
                              </w:pPr>
                              <w:r w:rsidRPr="00E11D14">
                                <w:rPr>
                                  <w:rFonts w:ascii="Verdana" w:hAnsi="Verdana"/>
                                  <w:sz w:val="16"/>
                                  <w:szCs w:val="16"/>
                                </w:rPr>
                                <w:t>Безвозмездные перечисления от физических и юридических лиц</w:t>
                              </w:r>
                            </w:p>
                          </w:txbxContent>
                        </wps:txbx>
                        <wps:bodyPr rot="0" vert="horz" wrap="square" lIns="18000" tIns="18000" rIns="18000" bIns="18000" anchor="ctr" anchorCtr="0" upright="1">
                          <a:noAutofit/>
                        </wps:bodyPr>
                      </wps:wsp>
                      <wps:wsp>
                        <wps:cNvPr id="5" name="Rectangle 215"/>
                        <wps:cNvSpPr>
                          <a:spLocks noChangeAspect="1" noChangeArrowheads="1"/>
                        </wps:cNvSpPr>
                        <wps:spPr bwMode="auto">
                          <a:xfrm>
                            <a:off x="7952" y="4401"/>
                            <a:ext cx="1417" cy="284"/>
                          </a:xfrm>
                          <a:prstGeom prst="rect">
                            <a:avLst/>
                          </a:prstGeom>
                          <a:solidFill>
                            <a:srgbClr val="FFFFFF"/>
                          </a:solidFill>
                          <a:ln w="9525">
                            <a:solidFill>
                              <a:srgbClr val="000000"/>
                            </a:solidFill>
                            <a:miter lim="800000"/>
                            <a:headEnd/>
                            <a:tailEnd type="none" w="sm" len="sm"/>
                          </a:ln>
                        </wps:spPr>
                        <wps:txbx>
                          <w:txbxContent>
                            <w:p w:rsidR="00493DCE" w:rsidRPr="00E11D14" w:rsidRDefault="00493DCE" w:rsidP="00493DCE">
                              <w:pPr>
                                <w:spacing w:after="0" w:line="240" w:lineRule="auto"/>
                                <w:jc w:val="center"/>
                                <w:rPr>
                                  <w:rFonts w:ascii="Verdana" w:hAnsi="Verdana"/>
                                  <w:sz w:val="16"/>
                                  <w:szCs w:val="16"/>
                                </w:rPr>
                              </w:pPr>
                              <w:r w:rsidRPr="00E11D14">
                                <w:rPr>
                                  <w:rFonts w:ascii="Verdana" w:hAnsi="Verdana"/>
                                  <w:sz w:val="16"/>
                                  <w:szCs w:val="16"/>
                                </w:rPr>
                                <w:t>Бюджетные средства</w:t>
                              </w:r>
                            </w:p>
                          </w:txbxContent>
                        </wps:txbx>
                        <wps:bodyPr rot="0" vert="horz" wrap="square" lIns="18000" tIns="18000" rIns="18000" bIns="18000" anchor="ctr" anchorCtr="0" upright="1">
                          <a:noAutofit/>
                        </wps:bodyPr>
                      </wps:wsp>
                      <wps:wsp>
                        <wps:cNvPr id="6" name="AutoShape 219"/>
                        <wps:cNvCnPr>
                          <a:cxnSpLocks noChangeAspect="1" noChangeShapeType="1"/>
                        </wps:cNvCnPr>
                        <wps:spPr bwMode="auto">
                          <a:xfrm>
                            <a:off x="7523" y="4275"/>
                            <a:ext cx="0" cy="836"/>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7" name="AutoShape 220"/>
                        <wps:cNvCnPr>
                          <a:cxnSpLocks noChangeAspect="1" noChangeShapeType="1"/>
                        </wps:cNvCnPr>
                        <wps:spPr bwMode="auto">
                          <a:xfrm>
                            <a:off x="7523" y="4543"/>
                            <a:ext cx="432"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 name="AutoShape 221"/>
                        <wps:cNvCnPr>
                          <a:cxnSpLocks noChangeAspect="1" noChangeShapeType="1"/>
                        </wps:cNvCnPr>
                        <wps:spPr bwMode="auto">
                          <a:xfrm>
                            <a:off x="7520" y="5111"/>
                            <a:ext cx="432"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 name="Rectangle 199"/>
                        <wps:cNvSpPr>
                          <a:spLocks noChangeAspect="1" noChangeArrowheads="1"/>
                        </wps:cNvSpPr>
                        <wps:spPr bwMode="auto">
                          <a:xfrm>
                            <a:off x="3689" y="3991"/>
                            <a:ext cx="2268" cy="284"/>
                          </a:xfrm>
                          <a:prstGeom prst="rect">
                            <a:avLst/>
                          </a:prstGeom>
                          <a:solidFill>
                            <a:srgbClr val="FFFFFF"/>
                          </a:solidFill>
                          <a:ln w="9525">
                            <a:solidFill>
                              <a:srgbClr val="000000"/>
                            </a:solidFill>
                            <a:miter lim="800000"/>
                            <a:headEnd/>
                            <a:tailEnd type="none" w="sm" len="sm"/>
                          </a:ln>
                        </wps:spPr>
                        <wps:txbx>
                          <w:txbxContent>
                            <w:p w:rsidR="00493DCE" w:rsidRPr="00E11D14" w:rsidRDefault="00493DCE" w:rsidP="00493DCE">
                              <w:pPr>
                                <w:spacing w:after="0" w:line="240" w:lineRule="auto"/>
                                <w:jc w:val="center"/>
                                <w:rPr>
                                  <w:rFonts w:ascii="Verdana" w:hAnsi="Verdana"/>
                                  <w:i/>
                                  <w:sz w:val="16"/>
                                  <w:szCs w:val="16"/>
                                </w:rPr>
                              </w:pPr>
                              <w:r w:rsidRPr="00E11D14">
                                <w:rPr>
                                  <w:rFonts w:ascii="Verdana" w:hAnsi="Verdana"/>
                                  <w:i/>
                                  <w:sz w:val="16"/>
                                  <w:szCs w:val="16"/>
                                </w:rPr>
                                <w:t>СОБСТВЕННЫЕ СРЕДСТВА</w:t>
                              </w:r>
                            </w:p>
                          </w:txbxContent>
                        </wps:txbx>
                        <wps:bodyPr rot="0" vert="horz" wrap="square" lIns="18000" tIns="18000" rIns="18000" bIns="18000" anchor="ctr" anchorCtr="0" upright="1">
                          <a:noAutofit/>
                        </wps:bodyPr>
                      </wps:wsp>
                      <wps:wsp>
                        <wps:cNvPr id="10" name="Rectangle 200"/>
                        <wps:cNvSpPr>
                          <a:spLocks noChangeAspect="1" noChangeArrowheads="1"/>
                        </wps:cNvSpPr>
                        <wps:spPr bwMode="auto">
                          <a:xfrm>
                            <a:off x="4541" y="4827"/>
                            <a:ext cx="1417" cy="268"/>
                          </a:xfrm>
                          <a:prstGeom prst="rect">
                            <a:avLst/>
                          </a:prstGeom>
                          <a:solidFill>
                            <a:srgbClr val="FFFFFF"/>
                          </a:solidFill>
                          <a:ln w="9525">
                            <a:solidFill>
                              <a:srgbClr val="000000"/>
                            </a:solidFill>
                            <a:miter lim="800000"/>
                            <a:headEnd/>
                            <a:tailEnd type="none" w="sm" len="sm"/>
                          </a:ln>
                        </wps:spPr>
                        <wps:txbx>
                          <w:txbxContent>
                            <w:p w:rsidR="00493DCE" w:rsidRPr="00E11D14" w:rsidRDefault="00493DCE" w:rsidP="00493DCE">
                              <w:pPr>
                                <w:spacing w:after="0" w:line="240" w:lineRule="auto"/>
                                <w:jc w:val="center"/>
                                <w:rPr>
                                  <w:rFonts w:ascii="Verdana" w:hAnsi="Verdana"/>
                                  <w:sz w:val="16"/>
                                  <w:szCs w:val="16"/>
                                </w:rPr>
                              </w:pPr>
                              <w:r w:rsidRPr="00E11D14">
                                <w:rPr>
                                  <w:rFonts w:ascii="Verdana" w:hAnsi="Verdana"/>
                                  <w:sz w:val="16"/>
                                  <w:szCs w:val="16"/>
                                </w:rPr>
                                <w:t>Платные услуги</w:t>
                              </w:r>
                            </w:p>
                          </w:txbxContent>
                        </wps:txbx>
                        <wps:bodyPr rot="0" vert="horz" wrap="square" lIns="18000" tIns="18000" rIns="18000" bIns="18000" anchor="ctr" anchorCtr="0" upright="1">
                          <a:noAutofit/>
                        </wps:bodyPr>
                      </wps:wsp>
                      <wps:wsp>
                        <wps:cNvPr id="11" name="Rectangle 201"/>
                        <wps:cNvSpPr>
                          <a:spLocks noChangeAspect="1" noChangeArrowheads="1"/>
                        </wps:cNvSpPr>
                        <wps:spPr bwMode="auto">
                          <a:xfrm>
                            <a:off x="4541" y="4417"/>
                            <a:ext cx="1417" cy="268"/>
                          </a:xfrm>
                          <a:prstGeom prst="rect">
                            <a:avLst/>
                          </a:prstGeom>
                          <a:solidFill>
                            <a:srgbClr val="FFFFFF"/>
                          </a:solidFill>
                          <a:ln w="9525">
                            <a:solidFill>
                              <a:srgbClr val="000000"/>
                            </a:solidFill>
                            <a:miter lim="800000"/>
                            <a:headEnd/>
                            <a:tailEnd type="none" w="sm" len="sm"/>
                          </a:ln>
                        </wps:spPr>
                        <wps:txbx>
                          <w:txbxContent>
                            <w:p w:rsidR="00493DCE" w:rsidRPr="00E11D14" w:rsidRDefault="00493DCE" w:rsidP="00493DCE">
                              <w:pPr>
                                <w:spacing w:after="0" w:line="240" w:lineRule="auto"/>
                                <w:jc w:val="center"/>
                                <w:rPr>
                                  <w:rFonts w:ascii="Verdana" w:hAnsi="Verdana"/>
                                  <w:sz w:val="16"/>
                                  <w:szCs w:val="16"/>
                                </w:rPr>
                              </w:pPr>
                              <w:r w:rsidRPr="00E11D14">
                                <w:rPr>
                                  <w:rFonts w:ascii="Verdana" w:hAnsi="Verdana"/>
                                  <w:sz w:val="16"/>
                                  <w:szCs w:val="16"/>
                                </w:rPr>
                                <w:t>Членские взносы</w:t>
                              </w:r>
                            </w:p>
                          </w:txbxContent>
                        </wps:txbx>
                        <wps:bodyPr rot="0" vert="horz" wrap="square" lIns="18000" tIns="18000" rIns="18000" bIns="18000" anchor="ctr" anchorCtr="0" upright="1">
                          <a:noAutofit/>
                        </wps:bodyPr>
                      </wps:wsp>
                      <wps:wsp>
                        <wps:cNvPr id="12" name="Rectangle 202"/>
                        <wps:cNvSpPr>
                          <a:spLocks noChangeAspect="1" noChangeArrowheads="1"/>
                        </wps:cNvSpPr>
                        <wps:spPr bwMode="auto">
                          <a:xfrm>
                            <a:off x="4541" y="5253"/>
                            <a:ext cx="1417" cy="410"/>
                          </a:xfrm>
                          <a:prstGeom prst="rect">
                            <a:avLst/>
                          </a:prstGeom>
                          <a:solidFill>
                            <a:srgbClr val="FFFFFF"/>
                          </a:solidFill>
                          <a:ln w="9525">
                            <a:solidFill>
                              <a:srgbClr val="000000"/>
                            </a:solidFill>
                            <a:miter lim="800000"/>
                            <a:headEnd/>
                            <a:tailEnd type="none" w="sm" len="sm"/>
                          </a:ln>
                        </wps:spPr>
                        <wps:txbx>
                          <w:txbxContent>
                            <w:p w:rsidR="00493DCE" w:rsidRPr="00E11D14" w:rsidRDefault="00493DCE" w:rsidP="00493DCE">
                              <w:pPr>
                                <w:spacing w:after="0" w:line="240" w:lineRule="auto"/>
                                <w:jc w:val="center"/>
                                <w:rPr>
                                  <w:rFonts w:ascii="Verdana" w:hAnsi="Verdana"/>
                                  <w:sz w:val="16"/>
                                  <w:szCs w:val="16"/>
                                </w:rPr>
                              </w:pPr>
                              <w:r w:rsidRPr="00E11D14">
                                <w:rPr>
                                  <w:rFonts w:ascii="Verdana" w:hAnsi="Verdana"/>
                                  <w:sz w:val="16"/>
                                  <w:szCs w:val="16"/>
                                </w:rPr>
                                <w:t>Доходы от иной деятельности</w:t>
                              </w:r>
                            </w:p>
                          </w:txbxContent>
                        </wps:txbx>
                        <wps:bodyPr rot="0" vert="horz" wrap="square" lIns="18000" tIns="18000" rIns="18000" bIns="18000" anchor="ctr" anchorCtr="0" upright="1">
                          <a:noAutofit/>
                        </wps:bodyPr>
                      </wps:wsp>
                      <wps:wsp>
                        <wps:cNvPr id="13" name="AutoShape 206"/>
                        <wps:cNvCnPr>
                          <a:cxnSpLocks noChangeAspect="1" noChangeShapeType="1"/>
                        </wps:cNvCnPr>
                        <wps:spPr bwMode="auto">
                          <a:xfrm>
                            <a:off x="4115" y="4275"/>
                            <a:ext cx="0" cy="1120"/>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4" name="AutoShape 207"/>
                        <wps:cNvCnPr>
                          <a:cxnSpLocks noChangeAspect="1" noChangeShapeType="1"/>
                        </wps:cNvCnPr>
                        <wps:spPr bwMode="auto">
                          <a:xfrm>
                            <a:off x="4109" y="4543"/>
                            <a:ext cx="432"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5" name="AutoShape 208"/>
                        <wps:cNvCnPr>
                          <a:cxnSpLocks noChangeAspect="1" noChangeShapeType="1"/>
                        </wps:cNvCnPr>
                        <wps:spPr bwMode="auto">
                          <a:xfrm>
                            <a:off x="4113" y="4969"/>
                            <a:ext cx="428"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6" name="AutoShape 209"/>
                        <wps:cNvCnPr>
                          <a:cxnSpLocks noChangeAspect="1" noChangeShapeType="1"/>
                        </wps:cNvCnPr>
                        <wps:spPr bwMode="auto">
                          <a:xfrm>
                            <a:off x="4113" y="5395"/>
                            <a:ext cx="428"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7" name="AutoShape 225"/>
                        <wps:cNvCnPr>
                          <a:cxnSpLocks noChangeAspect="1" noChangeShapeType="1"/>
                        </wps:cNvCnPr>
                        <wps:spPr bwMode="auto">
                          <a:xfrm>
                            <a:off x="4825" y="3849"/>
                            <a:ext cx="3408" cy="1"/>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8" name="AutoShape 226"/>
                        <wps:cNvCnPr>
                          <a:cxnSpLocks noChangeAspect="1" noChangeShapeType="1"/>
                        </wps:cNvCnPr>
                        <wps:spPr bwMode="auto">
                          <a:xfrm>
                            <a:off x="4825" y="3849"/>
                            <a:ext cx="0" cy="142"/>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 name="AutoShape 227"/>
                        <wps:cNvCnPr>
                          <a:cxnSpLocks noChangeAspect="1" noChangeShapeType="1"/>
                        </wps:cNvCnPr>
                        <wps:spPr bwMode="auto">
                          <a:xfrm>
                            <a:off x="8233" y="3849"/>
                            <a:ext cx="0" cy="142"/>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0" name="AutoShape 228"/>
                        <wps:cNvCnPr>
                          <a:cxnSpLocks noChangeAspect="1" noChangeShapeType="1"/>
                        </wps:cNvCnPr>
                        <wps:spPr bwMode="auto">
                          <a:xfrm>
                            <a:off x="6529" y="3710"/>
                            <a:ext cx="0" cy="139"/>
                          </a:xfrm>
                          <a:prstGeom prst="straightConnector1">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g:wgp>
                  </a:graphicData>
                </a:graphic>
              </wp:inline>
            </w:drawing>
          </mc:Choice>
          <mc:Fallback>
            <w:pict>
              <v:group w14:anchorId="39591AFB" id="Group 229" o:spid="_x0000_s1168" style="width:467.7pt;height:187.1pt;mso-position-horizontal-relative:char;mso-position-vertical-relative:line" coordorigin="3689,3265" coordsize="5684,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">
                <o:lock v:ext="edit" aspectratio="t"/>
                <v:rect id="Rectangle 197" o:spid="_x0000_s1169" style="position:absolute;left:4967;top:3265;width:3171;height: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ll8IA&#10;AADaAAAADwAAAGRycy9kb3ducmV2LnhtbESPX2vCMBTF3wd+h3AFX4amCh1SjSKOgY+bVcS3S3Nt&#10;q81NSWLbfftlMNjj4fz5cdbbwTSiI+drywrmswQEcWF1zaWCU/4xXYLwAVljY5kUfJOH7Wb0ssZM&#10;256/qDuGUsQR9hkqqEJoMyl9UZFBP7MtcfRu1hkMUbpSaod9HDeNXCTJmzRYcyRU2NK+ouJxfJrI&#10;fe3y1LnL/FpcD+79fE/zzz5VajIedisQgYbwH/5rH7SCBfxeiT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iWXwgAAANoAAAAPAAAAAAAAAAAAAAAAAJgCAABkcnMvZG93&#10;bnJldi54bWxQSwUGAAAAAAQABAD1AAAAhwMAAAAA&#10;">
                  <v:stroke endarrowwidth="narrow" endarrowlength="short"/>
                  <o:lock v:ext="edit" aspectratio="t"/>
                  <v:textbox inset=".5mm,.5mm,.5mm,.5mm">
                    <w:txbxContent>
                      <w:p w:rsidR="00493DCE" w:rsidRPr="00E11D14" w:rsidRDefault="00493DCE" w:rsidP="00493DCE">
                        <w:pPr>
                          <w:spacing w:after="0" w:line="240" w:lineRule="auto"/>
                          <w:jc w:val="center"/>
                          <w:rPr>
                            <w:rFonts w:ascii="Verdana" w:hAnsi="Verdana"/>
                            <w:b/>
                            <w:sz w:val="16"/>
                            <w:szCs w:val="16"/>
                          </w:rPr>
                        </w:pPr>
                        <w:r w:rsidRPr="00E11D14">
                          <w:rPr>
                            <w:rFonts w:ascii="Verdana" w:hAnsi="Verdana"/>
                            <w:b/>
                            <w:sz w:val="16"/>
                            <w:szCs w:val="16"/>
                          </w:rPr>
                          <w:t>ФИНАНСОВЫЕ РЕСУРСЫ НЕКОММЕРЧЕСКОЙ ОРГАНИЗАЦИИ</w:t>
                        </w:r>
                      </w:p>
                    </w:txbxContent>
                  </v:textbox>
                </v:rect>
                <v:rect id="Rectangle 213" o:spid="_x0000_s1170" style="position:absolute;left:7097;top:3991;width:2268;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6ADMIA&#10;AADaAAAADwAAAGRycy9kb3ducmV2LnhtbESPX2vCMBTF3wd+h3CFvQxN3eiQapSxMfBx2on4dmmu&#10;bbW5KUnWdt/eCIKPh/Pnx1muB9OIjpyvLSuYTRMQxIXVNZcKfvPvyRyED8gaG8uk4J88rFejpyVm&#10;2va8pW4XShFH2GeooAqhzaT0RUUG/dS2xNE7WWcwROlKqR32cdw08jVJ3qXBmiOhwpY+Kyouuz8T&#10;uS9dnjp3mB2L48Z97c9p/tOnSj2Ph48FiEBDeITv7Y1W8Aa3K/EG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oAMwgAAANoAAAAPAAAAAAAAAAAAAAAAAJgCAABkcnMvZG93&#10;bnJldi54bWxQSwUGAAAAAAQABAD1AAAAhwMAAAAA&#10;">
                  <v:stroke endarrowwidth="narrow" endarrowlength="short"/>
                  <o:lock v:ext="edit" aspectratio="t"/>
                  <v:textbox inset=".5mm,.5mm,.5mm,.5mm">
                    <w:txbxContent>
                      <w:p w:rsidR="00493DCE" w:rsidRPr="00E11D14" w:rsidRDefault="00493DCE" w:rsidP="00493DCE">
                        <w:pPr>
                          <w:spacing w:after="0" w:line="240" w:lineRule="auto"/>
                          <w:jc w:val="center"/>
                          <w:rPr>
                            <w:rFonts w:ascii="Verdana" w:hAnsi="Verdana"/>
                            <w:i/>
                            <w:sz w:val="16"/>
                            <w:szCs w:val="16"/>
                          </w:rPr>
                        </w:pPr>
                        <w:r w:rsidRPr="00E11D14">
                          <w:rPr>
                            <w:rFonts w:ascii="Verdana" w:hAnsi="Verdana"/>
                            <w:i/>
                            <w:sz w:val="16"/>
                            <w:szCs w:val="16"/>
                          </w:rPr>
                          <w:t>ЗАЕМНЫЕ И ПРИВЛЕЧЕННЫЕ СРЕДСТВА</w:t>
                        </w:r>
                      </w:p>
                    </w:txbxContent>
                  </v:textbox>
                </v:rect>
                <v:rect id="Rectangle 214" o:spid="_x0000_s1171" style="position:absolute;left:7956;top:4827;width:1417;height: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YeMIA&#10;AADaAAAADwAAAGRycy9kb3ducmV2LnhtbESPX2vCMBTF3wd+h3CFvQxNHeuQapSxMfBx2on4dmmu&#10;bbW5KUnWdt/eCIKPh/Pnx1muB9OIjpyvLSuYTRMQxIXVNZcKfvPvyRyED8gaG8uk4J88rFejpyVm&#10;2va8pW4XShFH2GeooAqhzaT0RUUG/dS2xNE7WWcwROlKqR32cdw08jVJ3qXBmiOhwpY+Kyouuz8T&#10;uS9dnjp3mB2L48Z97c9p/tOnSj2Ph48FiEBDeITv7Y1W8Aa3K/EG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xh4wgAAANoAAAAPAAAAAAAAAAAAAAAAAJgCAABkcnMvZG93&#10;bnJldi54bWxQSwUGAAAAAAQABAD1AAAAhwMAAAAA&#10;">
                  <v:stroke endarrowwidth="narrow" endarrowlength="short"/>
                  <o:lock v:ext="edit" aspectratio="t"/>
                  <v:textbox inset=".5mm,.5mm,.5mm,.5mm">
                    <w:txbxContent>
                      <w:p w:rsidR="00493DCE" w:rsidRPr="00E11D14" w:rsidRDefault="00493DCE" w:rsidP="00493DCE">
                        <w:pPr>
                          <w:spacing w:after="0" w:line="240" w:lineRule="auto"/>
                          <w:jc w:val="center"/>
                          <w:rPr>
                            <w:rFonts w:ascii="Verdana" w:hAnsi="Verdana"/>
                            <w:sz w:val="16"/>
                            <w:szCs w:val="16"/>
                          </w:rPr>
                        </w:pPr>
                        <w:r w:rsidRPr="00E11D14">
                          <w:rPr>
                            <w:rFonts w:ascii="Verdana" w:hAnsi="Verdana"/>
                            <w:sz w:val="16"/>
                            <w:szCs w:val="16"/>
                          </w:rPr>
                          <w:t>Безвозмездные перечисления от физических и юридических лиц</w:t>
                        </w:r>
                      </w:p>
                    </w:txbxContent>
                  </v:textbox>
                </v:rect>
                <v:rect id="Rectangle 215" o:spid="_x0000_s1172" style="position:absolute;left:7952;top:4401;width:1417;height: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948IA&#10;AADaAAAADwAAAGRycy9kb3ducmV2LnhtbESPX2vCMBTF34V9h3AHvshMFSqjM8rYEHxUqwzfLs1d&#10;2625KUls67c3guDj4fz5cZbrwTSiI+drywpm0wQEcWF1zaWCY755ewfhA7LGxjIpuJKH9epltMRM&#10;25731B1CKeII+wwVVCG0mZS+qMign9qWOHq/1hkMUbpSaod9HDeNnCfJQhqsORIqbOmrouL/cDGR&#10;O+ny1Lmf2bk4b9336S/Nd32q1Ph1+PwAEWgIz/CjvdUKUrhfiT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73jwgAAANoAAAAPAAAAAAAAAAAAAAAAAJgCAABkcnMvZG93&#10;bnJldi54bWxQSwUGAAAAAAQABAD1AAAAhwMAAAAA&#10;">
                  <v:stroke endarrowwidth="narrow" endarrowlength="short"/>
                  <o:lock v:ext="edit" aspectratio="t"/>
                  <v:textbox inset=".5mm,.5mm,.5mm,.5mm">
                    <w:txbxContent>
                      <w:p w:rsidR="00493DCE" w:rsidRPr="00E11D14" w:rsidRDefault="00493DCE" w:rsidP="00493DCE">
                        <w:pPr>
                          <w:spacing w:after="0" w:line="240" w:lineRule="auto"/>
                          <w:jc w:val="center"/>
                          <w:rPr>
                            <w:rFonts w:ascii="Verdana" w:hAnsi="Verdana"/>
                            <w:sz w:val="16"/>
                            <w:szCs w:val="16"/>
                          </w:rPr>
                        </w:pPr>
                        <w:r w:rsidRPr="00E11D14">
                          <w:rPr>
                            <w:rFonts w:ascii="Verdana" w:hAnsi="Verdana"/>
                            <w:sz w:val="16"/>
                            <w:szCs w:val="16"/>
                          </w:rPr>
                          <w:t>Бюджетные средства</w:t>
                        </w:r>
                      </w:p>
                    </w:txbxContent>
                  </v:textbox>
                </v:rect>
                <v:shape id="AutoShape 219" o:spid="_x0000_s1173" type="#_x0000_t32" style="position:absolute;left:7523;top:4275;width:0;height: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4f8EAAADaAAAADwAAAGRycy9kb3ducmV2LnhtbERPz2vCMBS+D/wfwht4GZrOQ9mqUdaB&#10;UPCw6WTnZ/PaFJuX2kRb//tlMNjx4/u92oy2FTfqfeNYwfM8AUFcOt1wreD4tZ29gPABWWPrmBTc&#10;ycNmPXlYYabdwHu6HUItYgj7DBWYELpMSl8asujnriOOXOV6iyHCvpa6xyGG21YukiSVFhuODQY7&#10;ejdUng9XG2e0RZ6fLq+V+/482nK/q55M86HU9HF8W4IINIZ/8Z+70ApS+L0S/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y7h/wQAAANoAAAAPAAAAAAAAAAAAAAAA&#10;AKECAABkcnMvZG93bnJldi54bWxQSwUGAAAAAAQABAD5AAAAjwMAAAAA&#10;">
                  <v:stroke endarrowwidth="narrow" endarrowlength="short"/>
                  <o:lock v:ext="edit" aspectratio="t"/>
                </v:shape>
                <v:shape id="AutoShape 220" o:spid="_x0000_s1174" type="#_x0000_t32" style="position:absolute;left:7523;top:4543;width: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5Xn8QAAADaAAAADwAAAGRycy9kb3ducmV2LnhtbESPT2sCMRTE7wW/Q3gFL6JZhbayNYpY&#10;Cq3Yg3/w/Ni8bkI3L+sm7m6/vSkIPQ4z8xtmsepdJVpqgvWsYDrJQBAXXlsuFZyO7+M5iBCRNVae&#10;ScEvBVgtBw8LzLXveE/tIZYiQTjkqMDEWOdShsKQwzDxNXHyvn3jMCbZlFI32CW4q+Qsy56lQ8tp&#10;wWBNG0PFz+HqFFx5f7ZfZmvf6qN5uow+17t21yk1fOzXryAi9fE/fG9/aAUv8Hcl3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DlefxAAAANoAAAAPAAAAAAAAAAAA&#10;AAAAAKECAABkcnMvZG93bnJldi54bWxQSwUGAAAAAAQABAD5AAAAkgMAAAAA&#10;">
                  <v:stroke endarrow="block" endarrowwidth="narrow" endarrowlength="short"/>
                  <o:lock v:ext="edit" aspectratio="t"/>
                </v:shape>
                <v:shape id="AutoShape 221" o:spid="_x0000_s1175" type="#_x0000_t32" style="position:absolute;left:7520;top:5111;width: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HD7cEAAADaAAAADwAAAGRycy9kb3ducmV2LnhtbERPz2vCMBS+C/sfwht4kZluoIyuqchk&#10;MEUP6tj50bw1Yc1LbWJb/3tzGOz48f0uVqNrRE9dsJ4VPM8zEMSV15ZrBV/nj6dXECEia2w8k4Ib&#10;BViVD5MCc+0HPlJ/irVIIRxyVGBibHMpQ2XIYZj7ljhxP75zGBPsaqk7HFK4a+RLli2lQ8upwWBL&#10;74aq39PVKbjy8dsezM5u2rNZXGbb9b7fD0pNH8f1G4hIY/wX/7k/tYK0NV1JN0CW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cPtwQAAANoAAAAPAAAAAAAAAAAAAAAA&#10;AKECAABkcnMvZG93bnJldi54bWxQSwUGAAAAAAQABAD5AAAAjwMAAAAA&#10;">
                  <v:stroke endarrow="block" endarrowwidth="narrow" endarrowlength="short"/>
                  <o:lock v:ext="edit" aspectratio="t"/>
                </v:shape>
                <v:rect id="Rectangle 199" o:spid="_x0000_s1176" style="position:absolute;left:3689;top:3991;width:2268;height: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35sIA&#10;AADaAAAADwAAAGRycy9kb3ducmV2LnhtbESPX2vCMBTF3wW/Q7jCXkRTBx2zGmVsDHycdiK+XZpr&#10;W21uSpK13bdfhIGPh/Pnx1lvB9OIjpyvLStYzBMQxIXVNZcKvvPP2SsIH5A1NpZJwS952G7GozVm&#10;2va8p+4QShFH2GeooAqhzaT0RUUG/dy2xNG7WGcwROlKqR32cdw08jlJXqTBmiOhwpbeKypuhx8T&#10;udMuT507Lc7Feec+jtc0/+pTpZ4mw9sKRKAhPML/7Z1WsIT7lX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rfmwgAAANoAAAAPAAAAAAAAAAAAAAAAAJgCAABkcnMvZG93&#10;bnJldi54bWxQSwUGAAAAAAQABAD1AAAAhwMAAAAA&#10;">
                  <v:stroke endarrowwidth="narrow" endarrowlength="short"/>
                  <o:lock v:ext="edit" aspectratio="t"/>
                  <v:textbox inset=".5mm,.5mm,.5mm,.5mm">
                    <w:txbxContent>
                      <w:p w:rsidR="00493DCE" w:rsidRPr="00E11D14" w:rsidRDefault="00493DCE" w:rsidP="00493DCE">
                        <w:pPr>
                          <w:spacing w:after="0" w:line="240" w:lineRule="auto"/>
                          <w:jc w:val="center"/>
                          <w:rPr>
                            <w:rFonts w:ascii="Verdana" w:hAnsi="Verdana"/>
                            <w:i/>
                            <w:sz w:val="16"/>
                            <w:szCs w:val="16"/>
                          </w:rPr>
                        </w:pPr>
                        <w:r w:rsidRPr="00E11D14">
                          <w:rPr>
                            <w:rFonts w:ascii="Verdana" w:hAnsi="Verdana"/>
                            <w:i/>
                            <w:sz w:val="16"/>
                            <w:szCs w:val="16"/>
                          </w:rPr>
                          <w:t>СОБСТВЕННЫЕ СРЕДСТВА</w:t>
                        </w:r>
                      </w:p>
                    </w:txbxContent>
                  </v:textbox>
                </v:rect>
                <v:rect id="Rectangle 200" o:spid="_x0000_s1177" style="position:absolute;left:4541;top:4827;width:1417;height: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DcMA&#10;AADbAAAADwAAAGRycy9kb3ducmV2LnhtbESPTWvDMAyG74X9B6PBLmV1WsgYWd0yNgY9rk3H6E3E&#10;WpItloPtJum/rw6F3ST0fjxabyfXqYFCbD0bWC4yUMSVty3XBo7lx+MzqJiQLXaeycCFImw3d7M1&#10;FtaPvKfhkGolIRwLNNCk1Bdax6ohh3Hhe2K5/fjgMMkaam0DjhLuOr3KsiftsGVpaLCnt4aqv8PZ&#10;Se98KPMQvpen6rQL71+/efk55sY83E+vL6ASTelffHPvrOALvfwiA+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2+DcMAAADbAAAADwAAAAAAAAAAAAAAAACYAgAAZHJzL2Rv&#10;d25yZXYueG1sUEsFBgAAAAAEAAQA9QAAAIgDAAAAAA==&#10;">
                  <v:stroke endarrowwidth="narrow" endarrowlength="short"/>
                  <o:lock v:ext="edit" aspectratio="t"/>
                  <v:textbox inset=".5mm,.5mm,.5mm,.5mm">
                    <w:txbxContent>
                      <w:p w:rsidR="00493DCE" w:rsidRPr="00E11D14" w:rsidRDefault="00493DCE" w:rsidP="00493DCE">
                        <w:pPr>
                          <w:spacing w:after="0" w:line="240" w:lineRule="auto"/>
                          <w:jc w:val="center"/>
                          <w:rPr>
                            <w:rFonts w:ascii="Verdana" w:hAnsi="Verdana"/>
                            <w:sz w:val="16"/>
                            <w:szCs w:val="16"/>
                          </w:rPr>
                        </w:pPr>
                        <w:r w:rsidRPr="00E11D14">
                          <w:rPr>
                            <w:rFonts w:ascii="Verdana" w:hAnsi="Verdana"/>
                            <w:sz w:val="16"/>
                            <w:szCs w:val="16"/>
                          </w:rPr>
                          <w:t>Платные услуги</w:t>
                        </w:r>
                      </w:p>
                    </w:txbxContent>
                  </v:textbox>
                </v:rect>
                <v:rect id="Rectangle 201" o:spid="_x0000_s1178" style="position:absolute;left:4541;top:4417;width:1417;height: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lsQA&#10;AADbAAAADwAAAGRycy9kb3ducmV2LnhtbESPQWvCQBCF7wX/wzKCl6KbCCkSXUWUgsfWtIi3ITsm&#10;0exs2N0m6b/vFgq9zfDevO/NZjeaVvTkfGNZQbpIQBCXVjdcKfgoXucrED4ga2wtk4Jv8rDbTp42&#10;mGs78Dv151CJGMI+RwV1CF0upS9rMugXtiOO2s06gyGurpLa4RDDTSuXSfIiDTYcCTV2dKipfJy/&#10;TOQ+90Xm3CW9lteTO37es+JtyJSaTcf9GkSgMfyb/65POtZP4feXOI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xG5bEAAAA2wAAAA8AAAAAAAAAAAAAAAAAmAIAAGRycy9k&#10;b3ducmV2LnhtbFBLBQYAAAAABAAEAPUAAACJAwAAAAA=&#10;">
                  <v:stroke endarrowwidth="narrow" endarrowlength="short"/>
                  <o:lock v:ext="edit" aspectratio="t"/>
                  <v:textbox inset=".5mm,.5mm,.5mm,.5mm">
                    <w:txbxContent>
                      <w:p w:rsidR="00493DCE" w:rsidRPr="00E11D14" w:rsidRDefault="00493DCE" w:rsidP="00493DCE">
                        <w:pPr>
                          <w:spacing w:after="0" w:line="240" w:lineRule="auto"/>
                          <w:jc w:val="center"/>
                          <w:rPr>
                            <w:rFonts w:ascii="Verdana" w:hAnsi="Verdana"/>
                            <w:sz w:val="16"/>
                            <w:szCs w:val="16"/>
                          </w:rPr>
                        </w:pPr>
                        <w:r w:rsidRPr="00E11D14">
                          <w:rPr>
                            <w:rFonts w:ascii="Verdana" w:hAnsi="Verdana"/>
                            <w:sz w:val="16"/>
                            <w:szCs w:val="16"/>
                          </w:rPr>
                          <w:t>Членские взносы</w:t>
                        </w:r>
                      </w:p>
                    </w:txbxContent>
                  </v:textbox>
                </v:rect>
                <v:rect id="Rectangle 202" o:spid="_x0000_s1179" style="position:absolute;left:4541;top:5253;width:1417;height: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F4cQA&#10;AADbAAAADwAAAGRycy9kb3ducmV2LnhtbESPQWvCQBCF7wX/wzKCl6IbhRSJriKWgsfWKOJtyI5J&#10;NDsbdtck/ffdQqG3Gd6b971ZbwfTiI6cry0rmM8SEMSF1TWXCk75x3QJwgdkjY1lUvBNHrab0csa&#10;M217/qLuGEoRQ9hnqKAKoc2k9EVFBv3MtsRRu1lnMMTVlVI77GO4aeQiSd6kwZojocKW9hUVj+PT&#10;RO5rl6fOXebX4npw7+d7mn/2qVKT8bBbgQg0hH/z3/VBx/oL+P0lDi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jheHEAAAA2wAAAA8AAAAAAAAAAAAAAAAAmAIAAGRycy9k&#10;b3ducmV2LnhtbFBLBQYAAAAABAAEAPUAAACJAwAAAAA=&#10;">
                  <v:stroke endarrowwidth="narrow" endarrowlength="short"/>
                  <o:lock v:ext="edit" aspectratio="t"/>
                  <v:textbox inset=".5mm,.5mm,.5mm,.5mm">
                    <w:txbxContent>
                      <w:p w:rsidR="00493DCE" w:rsidRPr="00E11D14" w:rsidRDefault="00493DCE" w:rsidP="00493DCE">
                        <w:pPr>
                          <w:spacing w:after="0" w:line="240" w:lineRule="auto"/>
                          <w:jc w:val="center"/>
                          <w:rPr>
                            <w:rFonts w:ascii="Verdana" w:hAnsi="Verdana"/>
                            <w:sz w:val="16"/>
                            <w:szCs w:val="16"/>
                          </w:rPr>
                        </w:pPr>
                        <w:r w:rsidRPr="00E11D14">
                          <w:rPr>
                            <w:rFonts w:ascii="Verdana" w:hAnsi="Verdana"/>
                            <w:sz w:val="16"/>
                            <w:szCs w:val="16"/>
                          </w:rPr>
                          <w:t>Доходы от иной деятельности</w:t>
                        </w:r>
                      </w:p>
                    </w:txbxContent>
                  </v:textbox>
                </v:rect>
                <v:shape id="AutoShape 206" o:spid="_x0000_s1180" type="#_x0000_t32" style="position:absolute;left:4115;top:4275;width:0;height:1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h6BMUAAADbAAAADwAAAGRycy9kb3ducmV2LnhtbESPQWvCQBCF74L/YZmCF9GNFoqN2YgW&#10;CkIPVSuex+wkG5qdjdmtpv++KxS8zfDe9+ZNtuptI67U+dqxgtk0AUFcOF1zpeD49T5ZgPABWWPj&#10;mBT8kodVPhxkmGp34z1dD6ESMYR9igpMCG0qpS8MWfRT1xJHrXSdxRDXrpK6w1sMt42cJ8mLtFhz&#10;vGCwpTdDxffhx8YazXazOV9eS3faHW2x/yjHpv5UavTUr5cgAvXhYf6ntzpyz3D/JQ4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h6BMUAAADbAAAADwAAAAAAAAAA&#10;AAAAAAChAgAAZHJzL2Rvd25yZXYueG1sUEsFBgAAAAAEAAQA+QAAAJMDAAAAAA==&#10;">
                  <v:stroke endarrowwidth="narrow" endarrowlength="short"/>
                  <o:lock v:ext="edit" aspectratio="t"/>
                </v:shape>
                <v:shape id="AutoShape 207" o:spid="_x0000_s1181" type="#_x0000_t32" style="position:absolute;left:4109;top:4543;width: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SQ48IAAADbAAAADwAAAGRycy9kb3ducmV2LnhtbERPS2sCMRC+F/wPYQpeRLNKW2RrFLEU&#10;WrEHH3geNtNN6GaybuLu9t+bgtDbfHzPWax6V4mWmmA9K5hOMhDEhdeWSwWn4/t4DiJEZI2VZ1Lw&#10;SwFWy8HDAnPtO95Te4ilSCEcclRgYqxzKUNhyGGY+Jo4cd++cRgTbEqpG+xSuKvkLMtepEPLqcFg&#10;TRtDxc/h6hRceX+2X2Zr3+qjeb6MPte7dtcpNXzs168gIvXxX3x3f+g0/wn+fkk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SQ48IAAADbAAAADwAAAAAAAAAAAAAA&#10;AAChAgAAZHJzL2Rvd25yZXYueG1sUEsFBgAAAAAEAAQA+QAAAJADAAAAAA==&#10;">
                  <v:stroke endarrow="block" endarrowwidth="narrow" endarrowlength="short"/>
                  <o:lock v:ext="edit" aspectratio="t"/>
                </v:shape>
                <v:shape id="AutoShape 208" o:spid="_x0000_s1182" type="#_x0000_t32" style="position:absolute;left:4113;top:4969;width:4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g1eMIAAADbAAAADwAAAGRycy9kb3ducmV2LnhtbERPS2sCMRC+F/wPYQQvRbMVLGU1ilgE&#10;W+zBB56HzbgJbibrJu5u/31TKPQ2H99zFqveVaKlJljPCl4mGQjiwmvLpYLzaTt+AxEissbKMyn4&#10;pgCr5eBpgbn2HR+oPcZSpBAOOSowMda5lKEw5DBMfE2cuKtvHMYEm1LqBrsU7io5zbJX6dByajBY&#10;08ZQcTs+nIIHHy72y3za9/pkZvfnj/W+3XdKjYb9eg4iUh//xX/unU7zZ/D7Szp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5g1eMIAAADbAAAADwAAAAAAAAAAAAAA&#10;AAChAgAAZHJzL2Rvd25yZXYueG1sUEsFBgAAAAAEAAQA+QAAAJADAAAAAA==&#10;">
                  <v:stroke endarrow="block" endarrowwidth="narrow" endarrowlength="short"/>
                  <o:lock v:ext="edit" aspectratio="t"/>
                </v:shape>
                <v:shape id="AutoShape 209" o:spid="_x0000_s1183" type="#_x0000_t32" style="position:absolute;left:4113;top:5395;width:4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qrD8IAAADbAAAADwAAAGRycy9kb3ducmV2LnhtbERPS2sCMRC+F/wPYQQvRbMVKmU1ilgE&#10;W+zBB56HzbgJbibrJu5u/31TKPQ2H99zFqveVaKlJljPCl4mGQjiwmvLpYLzaTt+AxEissbKMyn4&#10;pgCr5eBpgbn2HR+oPcZSpBAOOSowMda5lKEw5DBMfE2cuKtvHMYEm1LqBrsU7io5zbKZdGg5NRis&#10;aWOouB0fTsGDDxf7ZT7te30yr/fnj/W+3XdKjYb9eg4iUh//xX/unU7zZ/D7Szp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0qrD8IAAADbAAAADwAAAAAAAAAAAAAA&#10;AAChAgAAZHJzL2Rvd25yZXYueG1sUEsFBgAAAAAEAAQA+QAAAJADAAAAAA==&#10;">
                  <v:stroke endarrow="block" endarrowwidth="narrow" endarrowlength="short"/>
                  <o:lock v:ext="edit" aspectratio="t"/>
                </v:shape>
                <v:shape id="AutoShape 225" o:spid="_x0000_s1184" type="#_x0000_t32" style="position:absolute;left:4825;top:3849;width:340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N8B8UAAADbAAAADwAAAGRycy9kb3ducmV2LnhtbESPQWvCQBCF74L/YZmCF9GNHlobsxEt&#10;FIQeqlY8j9lJNjQ7G7NbTf99Vyh4m+G9782bbNXbRlyp87VjBbNpAoK4cLrmSsHx632yAOEDssbG&#10;MSn4JQ+rfDjIMNXuxnu6HkIlYgj7FBWYENpUSl8YsuinriWOWuk6iyGuXSV1h7cYbhs5T5JnabHm&#10;eMFgS2+Giu/Dj401mu1mc768lu60O9pi/1GOTf2p1OipXy9BBOrDw/xPb3XkXuD+Sxx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N8B8UAAADbAAAADwAAAAAAAAAA&#10;AAAAAAChAgAAZHJzL2Rvd25yZXYueG1sUEsFBgAAAAAEAAQA+QAAAJMDAAAAAA==&#10;">
                  <v:stroke endarrowwidth="narrow" endarrowlength="short"/>
                  <o:lock v:ext="edit" aspectratio="t"/>
                </v:shape>
                <v:shape id="AutoShape 226" o:spid="_x0000_s1185" type="#_x0000_t32" style="position:absolute;left:4825;top:3849;width:0;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ma5sUAAADbAAAADwAAAGRycy9kb3ducmV2LnhtbESPT0sDMRDF74LfIYzgRdqsglK2TUtR&#10;BJV66B96HjbTTXAzWTfp7vrtnUOhtxnem/d+s1iNoVE9dclHNvA4LUARV9F6rg0c9u+TGaiUkS02&#10;kcnAHyVYLW9vFljaOPCW+l2ulYRwKtGAy7kttU6Vo4BpGlti0U6xC5hl7WptOxwkPDT6qShedEDP&#10;0uCwpVdH1c/uHAyceXv03+7Lv7V79/z78Lne9JvBmPu7cT0HlWnMV/Pl+sMKvsDKLzKA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ma5sUAAADbAAAADwAAAAAAAAAA&#10;AAAAAAChAgAAZHJzL2Rvd25yZXYueG1sUEsFBgAAAAAEAAQA+QAAAJMDAAAAAA==&#10;">
                  <v:stroke endarrow="block" endarrowwidth="narrow" endarrowlength="short"/>
                  <o:lock v:ext="edit" aspectratio="t"/>
                </v:shape>
                <v:shape id="AutoShape 227" o:spid="_x0000_s1186" type="#_x0000_t32" style="position:absolute;left:8233;top:3849;width:0;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U/fcIAAADbAAAADwAAAGRycy9kb3ducmV2LnhtbERPS2sCMRC+F/wPYQpeRLMKLXVrFLEU&#10;WrEHH3geNtNN6GaybuLu9t+bgtDbfHzPWax6V4mWmmA9K5hOMhDEhdeWSwWn4/v4BUSIyBorz6Tg&#10;lwKsloOHBebad7yn9hBLkUI45KjAxFjnUobCkMMw8TVx4r594zAm2JRSN9ilcFfJWZY9S4eWU4PB&#10;mjaGip/D1Sm48v5sv8zWvtVH83QZfa537a5TavjYr19BROrjv/ju/tBp/hz+fkk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U/fcIAAADbAAAADwAAAAAAAAAAAAAA&#10;AAChAgAAZHJzL2Rvd25yZXYueG1sUEsFBgAAAAAEAAQA+QAAAJADAAAAAA==&#10;">
                  <v:stroke endarrow="block" endarrowwidth="narrow" endarrowlength="short"/>
                  <o:lock v:ext="edit" aspectratio="t"/>
                </v:shape>
                <v:shape id="AutoShape 228" o:spid="_x0000_s1187" type="#_x0000_t32" style="position:absolute;left:6529;top:3710;width:0;height: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uzsQAAADbAAAADwAAAGRycy9kb3ducmV2LnhtbESPTWvCQBCG70L/wzJCL1I3epCauooK&#10;BaGH+oXnaXaSDc3Optmtpv/eOQg9Du+8zzyzWPW+UVfqYh3YwGScgSIugq25MnA+vb+8gooJ2WIT&#10;mAz8UYTV8mmwwNyGGx/oekyVEgjHHA24lNpc61g48hjHoSWWrAydxyRjV2nb4U3gvtHTLJtpjzXL&#10;BYctbR0V38dfLxrNbrP5+pmX4bI/++LwUY5c/WnM87Bfv4FK1Kf/5Ud7Zw1MxV5+EQDo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i7OxAAAANsAAAAPAAAAAAAAAAAA&#10;AAAAAKECAABkcnMvZG93bnJldi54bWxQSwUGAAAAAAQABAD5AAAAkgMAAAAA&#10;">
                  <v:stroke endarrowwidth="narrow" endarrowlength="short"/>
                  <o:lock v:ext="edit" aspectratio="t"/>
                </v:shape>
                <w10:anchorlock/>
              </v:group>
            </w:pict>
          </mc:Fallback>
        </mc:AlternateContent>
      </w:r>
    </w:p>
    <w:p w:rsidR="00493DCE" w:rsidRPr="00493DCE" w:rsidRDefault="00493DCE" w:rsidP="00493DCE">
      <w:pPr>
        <w:spacing w:after="0" w:line="360" w:lineRule="auto"/>
        <w:jc w:val="center"/>
        <w:rPr>
          <w:rFonts w:ascii="Times New Roman" w:hAnsi="Times New Roman"/>
          <w:b/>
          <w:sz w:val="28"/>
          <w:szCs w:val="28"/>
        </w:rPr>
      </w:pPr>
      <w:r w:rsidRPr="00493DCE">
        <w:rPr>
          <w:rFonts w:ascii="Verdana" w:hAnsi="Verdana"/>
          <w:b/>
          <w:sz w:val="24"/>
          <w:szCs w:val="24"/>
        </w:rPr>
        <w:t>Рисунок 3. Финансовые ресурсы некоммерческой организации</w:t>
      </w:r>
    </w:p>
    <w:p w:rsidR="00493DCE" w:rsidRPr="00493DCE" w:rsidRDefault="00493DCE" w:rsidP="00493DCE">
      <w:pPr>
        <w:spacing w:after="0" w:line="360" w:lineRule="auto"/>
        <w:ind w:firstLine="567"/>
        <w:jc w:val="both"/>
        <w:rPr>
          <w:rFonts w:ascii="Times New Roman" w:hAnsi="Times New Roman"/>
          <w:b/>
          <w:sz w:val="28"/>
          <w:szCs w:val="28"/>
        </w:rPr>
      </w:pP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Источниками финансовых ресурсов индивидуальных предпринимателей служат:</w:t>
      </w:r>
    </w:p>
    <w:p w:rsidR="00493DCE" w:rsidRPr="00493DCE" w:rsidRDefault="00493DCE" w:rsidP="00493DCE">
      <w:pPr>
        <w:numPr>
          <w:ilvl w:val="0"/>
          <w:numId w:val="13"/>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личные сбережения;</w:t>
      </w:r>
    </w:p>
    <w:p w:rsidR="00493DCE" w:rsidRPr="00493DCE" w:rsidRDefault="00493DCE" w:rsidP="00493DCE">
      <w:pPr>
        <w:numPr>
          <w:ilvl w:val="0"/>
          <w:numId w:val="13"/>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доходы, полученные в результате осуществления хозяйственной деятельности;</w:t>
      </w:r>
    </w:p>
    <w:p w:rsidR="00493DCE" w:rsidRPr="00493DCE" w:rsidRDefault="00493DCE" w:rsidP="00493DCE">
      <w:pPr>
        <w:numPr>
          <w:ilvl w:val="0"/>
          <w:numId w:val="13"/>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заемные средства.</w:t>
      </w:r>
    </w:p>
    <w:p w:rsidR="00493DCE" w:rsidRPr="00493DCE" w:rsidRDefault="00493DCE" w:rsidP="00493DCE">
      <w:pPr>
        <w:spacing w:after="0" w:line="360" w:lineRule="auto"/>
        <w:jc w:val="both"/>
        <w:rPr>
          <w:rFonts w:ascii="Times New Roman" w:hAnsi="Times New Roman"/>
          <w:sz w:val="28"/>
          <w:szCs w:val="28"/>
        </w:rPr>
      </w:pPr>
      <w:r w:rsidRPr="00493DCE">
        <w:rPr>
          <w:rFonts w:ascii="Times New Roman" w:hAnsi="Times New Roman"/>
          <w:sz w:val="28"/>
          <w:szCs w:val="28"/>
        </w:rPr>
        <w:t xml:space="preserve"> </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 xml:space="preserve"> </w:t>
      </w:r>
    </w:p>
    <w:p w:rsidR="00493DCE" w:rsidRPr="00493DCE" w:rsidRDefault="00493DCE" w:rsidP="00493DCE">
      <w:pPr>
        <w:spacing w:after="0" w:line="360" w:lineRule="auto"/>
        <w:rPr>
          <w:rFonts w:ascii="Times New Roman" w:hAnsi="Times New Roman"/>
          <w:sz w:val="28"/>
          <w:szCs w:val="28"/>
        </w:rPr>
      </w:pPr>
      <w:r w:rsidRPr="00493DCE">
        <w:rPr>
          <w:rFonts w:ascii="Times New Roman" w:hAnsi="Times New Roman"/>
          <w:sz w:val="28"/>
          <w:szCs w:val="28"/>
        </w:rPr>
        <w:br w:type="page"/>
      </w:r>
    </w:p>
    <w:p w:rsidR="00493DCE" w:rsidRPr="00493DCE" w:rsidRDefault="00493DCE" w:rsidP="00493DCE">
      <w:pPr>
        <w:keepNext/>
        <w:widowControl w:val="0"/>
        <w:spacing w:after="0" w:line="360" w:lineRule="auto"/>
        <w:jc w:val="center"/>
        <w:outlineLvl w:val="3"/>
        <w:rPr>
          <w:rFonts w:ascii="Times New Roman" w:eastAsia="Times New Roman" w:hAnsi="Times New Roman"/>
          <w:b/>
          <w:bCs/>
          <w:sz w:val="32"/>
          <w:szCs w:val="32"/>
          <w:lang w:eastAsia="ru-RU"/>
        </w:rPr>
      </w:pPr>
      <w:bookmarkStart w:id="14" w:name="_Toc408588488"/>
      <w:r w:rsidRPr="00493DCE">
        <w:rPr>
          <w:rFonts w:ascii="Times New Roman" w:eastAsia="Times New Roman" w:hAnsi="Times New Roman"/>
          <w:b/>
          <w:bCs/>
          <w:sz w:val="32"/>
          <w:szCs w:val="32"/>
          <w:lang w:eastAsia="ru-RU"/>
        </w:rPr>
        <w:lastRenderedPageBreak/>
        <w:t>Заключение</w:t>
      </w:r>
      <w:bookmarkEnd w:id="14"/>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 xml:space="preserve">Финансовые ресурсы - это объективная макроэкономическая категория, содержание которой определяется условиями материально-финансовой сбалансированности экономики.  </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 xml:space="preserve">Равенство поступления и расходования финансовых ресурсов свидетельствует о том, что платежеспособный спрос предприятий и организаций, формирующийся в результате финансирования затрат на развитие </w:t>
      </w:r>
      <w:proofErr w:type="gramStart"/>
      <w:r w:rsidRPr="00493DCE">
        <w:rPr>
          <w:rFonts w:ascii="Times New Roman" w:hAnsi="Times New Roman"/>
          <w:sz w:val="28"/>
          <w:szCs w:val="28"/>
        </w:rPr>
        <w:t>национального  хозяйства</w:t>
      </w:r>
      <w:proofErr w:type="gramEnd"/>
      <w:r w:rsidRPr="00493DCE">
        <w:rPr>
          <w:rFonts w:ascii="Times New Roman" w:hAnsi="Times New Roman"/>
          <w:sz w:val="28"/>
          <w:szCs w:val="28"/>
        </w:rPr>
        <w:t xml:space="preserve"> и функционирование государственных учреждений, имеет материальное покрытие, поскольку соответствует созданным финансовым ресурсам. Поэтому условие материально-финансовой сбалансированности может быть представлено как в форме соответствия суммы финансовых ресурсов и объема материальных благ, так и в виде балансового равенства их поступления и расходования.</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Следовательно, равенство поступлений и затрат финансовых ресурсов является необходимой частью общехозяйственного равновесия. Будучи внутренне необходимым элементом современной экономики, финансовые ресурсы не только характеризуют потенциал расширенного воспроизводства, но и выступают активным фактором экономической динамики.</w:t>
      </w: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t>Экономика может развиваться эффективно и устойчиво только при соответствии основной макроэкономической пропорции (между потреблением и накоплением) естественному уровню, определяемому социально-экономическими условиями общественного производства (развитием производительных сил, спецификой потребностей общества и т.п.). В этом случае пропорции перераспределения валового внутреннего продукта согласуются с пропорциями его первичного распределения и приводят к формированию конечных доходов, отвечающих структуре его использования, т.е. обеспечивают сбалансированность между материально-вещественным и финансово-стоимостным аспектами процесса национального производства.</w:t>
      </w:r>
    </w:p>
    <w:p w:rsidR="00493DCE" w:rsidRPr="00493DCE" w:rsidRDefault="00493DCE" w:rsidP="00493DCE">
      <w:pPr>
        <w:spacing w:after="0" w:line="360" w:lineRule="auto"/>
        <w:ind w:firstLine="567"/>
        <w:jc w:val="both"/>
        <w:rPr>
          <w:rFonts w:ascii="Times New Roman" w:hAnsi="Times New Roman"/>
          <w:sz w:val="28"/>
          <w:szCs w:val="28"/>
        </w:rPr>
      </w:pPr>
    </w:p>
    <w:p w:rsidR="00493DCE" w:rsidRPr="00493DCE" w:rsidRDefault="00493DCE" w:rsidP="00493DCE">
      <w:pPr>
        <w:spacing w:after="0" w:line="360" w:lineRule="auto"/>
        <w:ind w:firstLine="567"/>
        <w:jc w:val="both"/>
        <w:rPr>
          <w:rFonts w:ascii="Times New Roman" w:hAnsi="Times New Roman"/>
          <w:sz w:val="28"/>
          <w:szCs w:val="28"/>
        </w:rPr>
      </w:pPr>
      <w:r w:rsidRPr="00493DCE">
        <w:rPr>
          <w:rFonts w:ascii="Times New Roman" w:hAnsi="Times New Roman"/>
          <w:sz w:val="28"/>
          <w:szCs w:val="28"/>
        </w:rPr>
        <w:lastRenderedPageBreak/>
        <w:t xml:space="preserve">  </w:t>
      </w:r>
      <w:r w:rsidRPr="00493DCE">
        <w:rPr>
          <w:rFonts w:ascii="Times New Roman" w:hAnsi="Times New Roman"/>
          <w:sz w:val="28"/>
          <w:szCs w:val="28"/>
        </w:rPr>
        <w:br w:type="page"/>
      </w:r>
    </w:p>
    <w:p w:rsidR="00493DCE" w:rsidRPr="00493DCE" w:rsidRDefault="00493DCE" w:rsidP="00493DCE">
      <w:pPr>
        <w:keepNext/>
        <w:widowControl w:val="0"/>
        <w:spacing w:after="0" w:line="360" w:lineRule="auto"/>
        <w:jc w:val="center"/>
        <w:outlineLvl w:val="3"/>
        <w:rPr>
          <w:rFonts w:ascii="Times New Roman" w:eastAsia="Times New Roman" w:hAnsi="Times New Roman"/>
          <w:b/>
          <w:bCs/>
          <w:sz w:val="32"/>
          <w:szCs w:val="32"/>
          <w:lang w:eastAsia="ru-RU"/>
        </w:rPr>
      </w:pPr>
      <w:bookmarkStart w:id="15" w:name="_Toc408588489"/>
      <w:r w:rsidRPr="00493DCE">
        <w:rPr>
          <w:rFonts w:ascii="Times New Roman" w:eastAsia="Times New Roman" w:hAnsi="Times New Roman"/>
          <w:b/>
          <w:bCs/>
          <w:sz w:val="32"/>
          <w:szCs w:val="32"/>
          <w:lang w:eastAsia="ru-RU"/>
        </w:rPr>
        <w:lastRenderedPageBreak/>
        <w:t>Список использованной литературы</w:t>
      </w:r>
      <w:bookmarkEnd w:id="15"/>
    </w:p>
    <w:p w:rsidR="00493DCE" w:rsidRPr="00493DCE" w:rsidRDefault="00493DCE" w:rsidP="00493DCE">
      <w:pPr>
        <w:numPr>
          <w:ilvl w:val="0"/>
          <w:numId w:val="7"/>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 xml:space="preserve">Морозова Е. А. Курс лекций: Учебные материалы по дисциплине «Финансы». - </w:t>
      </w:r>
      <w:r w:rsidRPr="00493DCE">
        <w:rPr>
          <w:rFonts w:ascii="Times New Roman" w:hAnsi="Times New Roman"/>
          <w:sz w:val="28"/>
          <w:szCs w:val="28"/>
          <w:lang w:val="en-US"/>
        </w:rPr>
        <w:t>URL</w:t>
      </w:r>
      <w:r w:rsidRPr="00493DCE">
        <w:rPr>
          <w:rFonts w:ascii="Times New Roman" w:hAnsi="Times New Roman"/>
          <w:sz w:val="28"/>
          <w:szCs w:val="28"/>
        </w:rPr>
        <w:t xml:space="preserve">: </w:t>
      </w:r>
      <w:hyperlink r:id="rId7" w:anchor="niz" w:history="1">
        <w:r w:rsidRPr="00493DCE">
          <w:rPr>
            <w:rFonts w:ascii="Times New Roman" w:hAnsi="Times New Roman"/>
            <w:color w:val="0000FF"/>
            <w:sz w:val="28"/>
            <w:szCs w:val="28"/>
            <w:u w:val="single"/>
            <w:lang w:val="en-US"/>
          </w:rPr>
          <w:t>http</w:t>
        </w:r>
        <w:r w:rsidRPr="00493DCE">
          <w:rPr>
            <w:rFonts w:ascii="Times New Roman" w:hAnsi="Times New Roman"/>
            <w:color w:val="0000FF"/>
            <w:sz w:val="28"/>
            <w:szCs w:val="28"/>
            <w:u w:val="single"/>
          </w:rPr>
          <w:t>://</w:t>
        </w:r>
        <w:r w:rsidRPr="00493DCE">
          <w:rPr>
            <w:rFonts w:ascii="Times New Roman" w:hAnsi="Times New Roman"/>
            <w:color w:val="0000FF"/>
            <w:sz w:val="28"/>
            <w:szCs w:val="28"/>
            <w:u w:val="single"/>
            <w:lang w:val="en-US"/>
          </w:rPr>
          <w:t>web</w:t>
        </w:r>
        <w:r w:rsidRPr="00493DCE">
          <w:rPr>
            <w:rFonts w:ascii="Times New Roman" w:hAnsi="Times New Roman"/>
            <w:color w:val="0000FF"/>
            <w:sz w:val="28"/>
            <w:szCs w:val="28"/>
            <w:u w:val="single"/>
          </w:rPr>
          <w:t>-</w:t>
        </w:r>
        <w:r w:rsidRPr="00493DCE">
          <w:rPr>
            <w:rFonts w:ascii="Times New Roman" w:hAnsi="Times New Roman"/>
            <w:color w:val="0000FF"/>
            <w:sz w:val="28"/>
            <w:szCs w:val="28"/>
            <w:u w:val="single"/>
            <w:lang w:val="en-US"/>
          </w:rPr>
          <w:t>local</w:t>
        </w:r>
        <w:r w:rsidRPr="00493DCE">
          <w:rPr>
            <w:rFonts w:ascii="Times New Roman" w:hAnsi="Times New Roman"/>
            <w:color w:val="0000FF"/>
            <w:sz w:val="28"/>
            <w:szCs w:val="28"/>
            <w:u w:val="single"/>
          </w:rPr>
          <w:t>.</w:t>
        </w:r>
        <w:proofErr w:type="spellStart"/>
        <w:r w:rsidRPr="00493DCE">
          <w:rPr>
            <w:rFonts w:ascii="Times New Roman" w:hAnsi="Times New Roman"/>
            <w:color w:val="0000FF"/>
            <w:sz w:val="28"/>
            <w:szCs w:val="28"/>
            <w:u w:val="single"/>
            <w:lang w:val="en-US"/>
          </w:rPr>
          <w:t>rudn</w:t>
        </w:r>
        <w:proofErr w:type="spellEnd"/>
        <w:r w:rsidRPr="00493DCE">
          <w:rPr>
            <w:rFonts w:ascii="Times New Roman" w:hAnsi="Times New Roman"/>
            <w:color w:val="0000FF"/>
            <w:sz w:val="28"/>
            <w:szCs w:val="28"/>
            <w:u w:val="single"/>
          </w:rPr>
          <w:t>.</w:t>
        </w:r>
        <w:proofErr w:type="spellStart"/>
        <w:r w:rsidRPr="00493DCE">
          <w:rPr>
            <w:rFonts w:ascii="Times New Roman" w:hAnsi="Times New Roman"/>
            <w:color w:val="0000FF"/>
            <w:sz w:val="28"/>
            <w:szCs w:val="28"/>
            <w:u w:val="single"/>
            <w:lang w:val="en-US"/>
          </w:rPr>
          <w:t>ru</w:t>
        </w:r>
        <w:proofErr w:type="spellEnd"/>
        <w:r w:rsidRPr="00493DCE">
          <w:rPr>
            <w:rFonts w:ascii="Times New Roman" w:hAnsi="Times New Roman"/>
            <w:color w:val="0000FF"/>
            <w:sz w:val="28"/>
            <w:szCs w:val="28"/>
            <w:u w:val="single"/>
          </w:rPr>
          <w:t>/</w:t>
        </w:r>
        <w:r w:rsidRPr="00493DCE">
          <w:rPr>
            <w:rFonts w:ascii="Times New Roman" w:hAnsi="Times New Roman"/>
            <w:color w:val="0000FF"/>
            <w:sz w:val="28"/>
            <w:szCs w:val="28"/>
            <w:u w:val="single"/>
            <w:lang w:val="en-US"/>
          </w:rPr>
          <w:t>web</w:t>
        </w:r>
        <w:r w:rsidRPr="00493DCE">
          <w:rPr>
            <w:rFonts w:ascii="Times New Roman" w:hAnsi="Times New Roman"/>
            <w:color w:val="0000FF"/>
            <w:sz w:val="28"/>
            <w:szCs w:val="28"/>
            <w:u w:val="single"/>
          </w:rPr>
          <w:t>-</w:t>
        </w:r>
        <w:r w:rsidRPr="00493DCE">
          <w:rPr>
            <w:rFonts w:ascii="Times New Roman" w:hAnsi="Times New Roman"/>
            <w:color w:val="0000FF"/>
            <w:sz w:val="28"/>
            <w:szCs w:val="28"/>
            <w:u w:val="single"/>
            <w:lang w:val="en-US"/>
          </w:rPr>
          <w:t>local</w:t>
        </w:r>
        <w:r w:rsidRPr="00493DCE">
          <w:rPr>
            <w:rFonts w:ascii="Times New Roman" w:hAnsi="Times New Roman"/>
            <w:color w:val="0000FF"/>
            <w:sz w:val="28"/>
            <w:szCs w:val="28"/>
            <w:u w:val="single"/>
          </w:rPr>
          <w:t>/</w:t>
        </w:r>
        <w:r w:rsidRPr="00493DCE">
          <w:rPr>
            <w:rFonts w:ascii="Times New Roman" w:hAnsi="Times New Roman"/>
            <w:color w:val="0000FF"/>
            <w:sz w:val="28"/>
            <w:szCs w:val="28"/>
            <w:u w:val="single"/>
            <w:lang w:val="en-US"/>
          </w:rPr>
          <w:t>disc</w:t>
        </w:r>
        <w:r w:rsidRPr="00493DCE">
          <w:rPr>
            <w:rFonts w:ascii="Times New Roman" w:hAnsi="Times New Roman"/>
            <w:color w:val="0000FF"/>
            <w:sz w:val="28"/>
            <w:szCs w:val="28"/>
            <w:u w:val="single"/>
          </w:rPr>
          <w:t>/?</w:t>
        </w:r>
        <w:r w:rsidRPr="00493DCE">
          <w:rPr>
            <w:rFonts w:ascii="Times New Roman" w:hAnsi="Times New Roman"/>
            <w:color w:val="0000FF"/>
            <w:sz w:val="28"/>
            <w:szCs w:val="28"/>
            <w:u w:val="single"/>
            <w:lang w:val="en-US"/>
          </w:rPr>
          <w:t>id</w:t>
        </w:r>
        <w:r w:rsidRPr="00493DCE">
          <w:rPr>
            <w:rFonts w:ascii="Times New Roman" w:hAnsi="Times New Roman"/>
            <w:color w:val="0000FF"/>
            <w:sz w:val="28"/>
            <w:szCs w:val="28"/>
            <w:u w:val="single"/>
          </w:rPr>
          <w:t>=4879&amp;</w:t>
        </w:r>
        <w:proofErr w:type="spellStart"/>
        <w:r w:rsidRPr="00493DCE">
          <w:rPr>
            <w:rFonts w:ascii="Times New Roman" w:hAnsi="Times New Roman"/>
            <w:color w:val="0000FF"/>
            <w:sz w:val="28"/>
            <w:szCs w:val="28"/>
            <w:u w:val="single"/>
            <w:lang w:val="en-US"/>
          </w:rPr>
          <w:t>rasd</w:t>
        </w:r>
        <w:proofErr w:type="spellEnd"/>
        <w:r w:rsidRPr="00493DCE">
          <w:rPr>
            <w:rFonts w:ascii="Times New Roman" w:hAnsi="Times New Roman"/>
            <w:color w:val="0000FF"/>
            <w:sz w:val="28"/>
            <w:szCs w:val="28"/>
            <w:u w:val="single"/>
          </w:rPr>
          <w:t>_</w:t>
        </w:r>
        <w:r w:rsidRPr="00493DCE">
          <w:rPr>
            <w:rFonts w:ascii="Times New Roman" w:hAnsi="Times New Roman"/>
            <w:color w:val="0000FF"/>
            <w:sz w:val="28"/>
            <w:szCs w:val="28"/>
            <w:u w:val="single"/>
            <w:lang w:val="en-US"/>
          </w:rPr>
          <w:t>id</w:t>
        </w:r>
        <w:r w:rsidRPr="00493DCE">
          <w:rPr>
            <w:rFonts w:ascii="Times New Roman" w:hAnsi="Times New Roman"/>
            <w:color w:val="0000FF"/>
            <w:sz w:val="28"/>
            <w:szCs w:val="28"/>
            <w:u w:val="single"/>
          </w:rPr>
          <w:t>=73446&amp;</w:t>
        </w:r>
        <w:r w:rsidRPr="00493DCE">
          <w:rPr>
            <w:rFonts w:ascii="Times New Roman" w:hAnsi="Times New Roman"/>
            <w:color w:val="0000FF"/>
            <w:sz w:val="28"/>
            <w:szCs w:val="28"/>
            <w:u w:val="single"/>
            <w:lang w:val="en-US"/>
          </w:rPr>
          <w:t>v</w:t>
        </w:r>
        <w:r w:rsidRPr="00493DCE">
          <w:rPr>
            <w:rFonts w:ascii="Times New Roman" w:hAnsi="Times New Roman"/>
            <w:color w:val="0000FF"/>
            <w:sz w:val="28"/>
            <w:szCs w:val="28"/>
            <w:u w:val="single"/>
          </w:rPr>
          <w:t>=422#</w:t>
        </w:r>
        <w:proofErr w:type="spellStart"/>
        <w:r w:rsidRPr="00493DCE">
          <w:rPr>
            <w:rFonts w:ascii="Times New Roman" w:hAnsi="Times New Roman"/>
            <w:color w:val="0000FF"/>
            <w:sz w:val="28"/>
            <w:szCs w:val="28"/>
            <w:u w:val="single"/>
            <w:lang w:val="en-US"/>
          </w:rPr>
          <w:t>niz</w:t>
        </w:r>
        <w:proofErr w:type="spellEnd"/>
      </w:hyperlink>
    </w:p>
    <w:p w:rsidR="00493DCE" w:rsidRPr="00493DCE" w:rsidRDefault="00493DCE" w:rsidP="00493DCE">
      <w:pPr>
        <w:numPr>
          <w:ilvl w:val="0"/>
          <w:numId w:val="7"/>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 xml:space="preserve">Государственные и муниципальные финансы: Учебник. - Изд. 2-е, доп. и </w:t>
      </w:r>
      <w:proofErr w:type="spellStart"/>
      <w:r w:rsidRPr="00493DCE">
        <w:rPr>
          <w:rFonts w:ascii="Times New Roman" w:hAnsi="Times New Roman"/>
          <w:sz w:val="28"/>
          <w:szCs w:val="28"/>
        </w:rPr>
        <w:t>перераб</w:t>
      </w:r>
      <w:proofErr w:type="spellEnd"/>
      <w:r w:rsidRPr="00493DCE">
        <w:rPr>
          <w:rFonts w:ascii="Times New Roman" w:hAnsi="Times New Roman"/>
          <w:sz w:val="28"/>
          <w:szCs w:val="28"/>
        </w:rPr>
        <w:t xml:space="preserve">. / Под общ. ред. И.Д. </w:t>
      </w:r>
      <w:proofErr w:type="spellStart"/>
      <w:r w:rsidRPr="00493DCE">
        <w:rPr>
          <w:rFonts w:ascii="Times New Roman" w:hAnsi="Times New Roman"/>
          <w:sz w:val="28"/>
          <w:szCs w:val="28"/>
        </w:rPr>
        <w:t>Мацкуляка</w:t>
      </w:r>
      <w:proofErr w:type="spellEnd"/>
      <w:r w:rsidRPr="00493DCE">
        <w:rPr>
          <w:rFonts w:ascii="Times New Roman" w:hAnsi="Times New Roman"/>
          <w:sz w:val="28"/>
          <w:szCs w:val="28"/>
        </w:rPr>
        <w:t>. - М.: Изд-во РАГС, 2007. - 640 с.</w:t>
      </w:r>
    </w:p>
    <w:p w:rsidR="00493DCE" w:rsidRPr="00493DCE" w:rsidRDefault="00493DCE" w:rsidP="00493DCE">
      <w:pPr>
        <w:numPr>
          <w:ilvl w:val="0"/>
          <w:numId w:val="7"/>
        </w:numPr>
        <w:spacing w:after="0" w:line="360" w:lineRule="auto"/>
        <w:ind w:left="924" w:hanging="357"/>
        <w:contextualSpacing/>
        <w:jc w:val="both"/>
        <w:rPr>
          <w:rFonts w:ascii="Times New Roman" w:hAnsi="Times New Roman"/>
          <w:sz w:val="28"/>
          <w:szCs w:val="28"/>
        </w:rPr>
      </w:pPr>
      <w:proofErr w:type="spellStart"/>
      <w:r w:rsidRPr="00493DCE">
        <w:rPr>
          <w:rFonts w:ascii="Times New Roman" w:hAnsi="Times New Roman"/>
          <w:sz w:val="28"/>
          <w:szCs w:val="28"/>
        </w:rPr>
        <w:t>Подъяблонская</w:t>
      </w:r>
      <w:proofErr w:type="spellEnd"/>
      <w:r w:rsidRPr="00493DCE">
        <w:rPr>
          <w:rFonts w:ascii="Times New Roman" w:hAnsi="Times New Roman"/>
          <w:sz w:val="28"/>
          <w:szCs w:val="28"/>
        </w:rPr>
        <w:t xml:space="preserve"> Л. М. Государственные и муниципальные финансы: учебник для студентов вузов, обучающихся по специальностям «Государственное и муниципальное управление», «Финансы и кредит». – М.: ЮНИТИ-ДАНА, 2009. – 559 с.</w:t>
      </w:r>
    </w:p>
    <w:p w:rsidR="00493DCE" w:rsidRPr="00493DCE" w:rsidRDefault="00493DCE" w:rsidP="00493DCE">
      <w:pPr>
        <w:numPr>
          <w:ilvl w:val="0"/>
          <w:numId w:val="7"/>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Трошин А.Н., Мазурина Т.Ю., Фомкина В.И. Финансы и кредит: Учебник. – М.: ИНФРА-М, 2009. – 408 с.</w:t>
      </w:r>
    </w:p>
    <w:p w:rsidR="00493DCE" w:rsidRPr="00493DCE" w:rsidRDefault="00493DCE" w:rsidP="00493DCE">
      <w:pPr>
        <w:numPr>
          <w:ilvl w:val="0"/>
          <w:numId w:val="7"/>
        </w:numPr>
        <w:spacing w:after="0" w:line="360" w:lineRule="auto"/>
        <w:ind w:left="924" w:hanging="357"/>
        <w:contextualSpacing/>
        <w:jc w:val="both"/>
        <w:rPr>
          <w:rFonts w:ascii="Times New Roman" w:hAnsi="Times New Roman"/>
          <w:sz w:val="28"/>
          <w:szCs w:val="28"/>
        </w:rPr>
      </w:pPr>
      <w:r w:rsidRPr="00493DCE">
        <w:rPr>
          <w:rFonts w:ascii="Times New Roman" w:hAnsi="Times New Roman"/>
          <w:sz w:val="28"/>
          <w:szCs w:val="28"/>
        </w:rPr>
        <w:t xml:space="preserve">Щеголева Н. Г., Хабаров В. И. Финансы и кредит: учеб. пособие. – М.: Московская финансово-промышленная академия, 2011. – 512 с.  </w:t>
      </w:r>
    </w:p>
    <w:p w:rsidR="00493DCE" w:rsidRPr="00493DCE" w:rsidRDefault="00493DCE" w:rsidP="00493DCE">
      <w:pPr>
        <w:spacing w:after="0" w:line="360" w:lineRule="auto"/>
        <w:ind w:firstLine="567"/>
        <w:jc w:val="both"/>
        <w:rPr>
          <w:rFonts w:ascii="Times New Roman" w:hAnsi="Times New Roman"/>
          <w:sz w:val="28"/>
          <w:szCs w:val="28"/>
        </w:rPr>
      </w:pPr>
    </w:p>
    <w:p w:rsidR="00493DCE" w:rsidRPr="00493DCE" w:rsidRDefault="00493DCE" w:rsidP="00493DCE">
      <w:pPr>
        <w:kinsoku w:val="0"/>
        <w:overflowPunct w:val="0"/>
        <w:spacing w:line="360" w:lineRule="auto"/>
        <w:textAlignment w:val="baseline"/>
        <w:rPr>
          <w:color w:val="00007D"/>
          <w:sz w:val="18"/>
        </w:rPr>
      </w:pPr>
    </w:p>
    <w:p w:rsidR="00493DCE" w:rsidRDefault="00493DCE" w:rsidP="00493DCE">
      <w:pPr>
        <w:spacing w:line="360" w:lineRule="auto"/>
        <w:rPr>
          <w:rFonts w:ascii="Times New Roman" w:hAnsi="Times New Roman"/>
          <w:sz w:val="12"/>
          <w:szCs w:val="24"/>
        </w:rPr>
      </w:pPr>
    </w:p>
    <w:p w:rsidR="00B46C39" w:rsidRDefault="00B46C39"/>
    <w:sectPr w:rsidR="00B46C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0E1" w:rsidRDefault="004F60E1" w:rsidP="00493DCE">
      <w:pPr>
        <w:spacing w:after="0" w:line="240" w:lineRule="auto"/>
      </w:pPr>
      <w:r>
        <w:separator/>
      </w:r>
    </w:p>
  </w:endnote>
  <w:endnote w:type="continuationSeparator" w:id="0">
    <w:p w:rsidR="004F60E1" w:rsidRDefault="004F60E1" w:rsidP="0049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0E1" w:rsidRDefault="004F60E1" w:rsidP="00493DCE">
      <w:pPr>
        <w:spacing w:after="0" w:line="240" w:lineRule="auto"/>
      </w:pPr>
      <w:r>
        <w:separator/>
      </w:r>
    </w:p>
  </w:footnote>
  <w:footnote w:type="continuationSeparator" w:id="0">
    <w:p w:rsidR="004F60E1" w:rsidRDefault="004F60E1" w:rsidP="00493DCE">
      <w:pPr>
        <w:spacing w:after="0" w:line="240" w:lineRule="auto"/>
      </w:pPr>
      <w:r>
        <w:continuationSeparator/>
      </w:r>
    </w:p>
  </w:footnote>
  <w:footnote w:id="1">
    <w:p w:rsidR="00493DCE" w:rsidRPr="00A77665" w:rsidRDefault="00493DCE" w:rsidP="00493DCE">
      <w:pPr>
        <w:pStyle w:val="1"/>
        <w:jc w:val="both"/>
        <w:rPr>
          <w:rFonts w:ascii="Times New Roman" w:hAnsi="Times New Roman" w:cs="Times New Roman"/>
        </w:rPr>
      </w:pPr>
      <w:r w:rsidRPr="00A77665">
        <w:rPr>
          <w:rStyle w:val="a7"/>
          <w:rFonts w:ascii="Times New Roman" w:hAnsi="Times New Roman" w:cs="Times New Roman"/>
        </w:rPr>
        <w:footnoteRef/>
      </w:r>
      <w:r w:rsidRPr="00A77665">
        <w:rPr>
          <w:rFonts w:ascii="Times New Roman" w:hAnsi="Times New Roman" w:cs="Times New Roman"/>
        </w:rPr>
        <w:t xml:space="preserve"> </w:t>
      </w:r>
      <w:proofErr w:type="spellStart"/>
      <w:r w:rsidRPr="00A77665">
        <w:rPr>
          <w:rFonts w:ascii="Times New Roman" w:hAnsi="Times New Roman" w:cs="Times New Roman"/>
        </w:rPr>
        <w:t>Подъяблонская</w:t>
      </w:r>
      <w:proofErr w:type="spellEnd"/>
      <w:r w:rsidRPr="00A77665">
        <w:rPr>
          <w:rFonts w:ascii="Times New Roman" w:hAnsi="Times New Roman" w:cs="Times New Roman"/>
        </w:rPr>
        <w:t xml:space="preserve"> Л. М. Государственные и муниципальные финансы: учебник для студентов вузов, обучающихся по специальностям «Государственное и муниципальное управление», «Финансы и кредит». – М.: ЮНИТИ-ДАНА, 2009. – С.</w:t>
      </w:r>
      <w:r>
        <w:rPr>
          <w:rFonts w:ascii="Times New Roman" w:hAnsi="Times New Roman" w:cs="Times New Roman"/>
        </w:rPr>
        <w:t xml:space="preserve"> </w:t>
      </w:r>
      <w:r w:rsidRPr="00A77665">
        <w:rPr>
          <w:rFonts w:ascii="Times New Roman" w:hAnsi="Times New Roman" w:cs="Times New Roman"/>
        </w:rPr>
        <w:t>31</w:t>
      </w:r>
      <w:r>
        <w:rPr>
          <w:rFonts w:ascii="Times New Roman" w:hAnsi="Times New Roman" w:cs="Times New Roman"/>
        </w:rPr>
        <w:t>.</w:t>
      </w:r>
    </w:p>
  </w:footnote>
  <w:footnote w:id="2">
    <w:p w:rsidR="00493DCE" w:rsidRPr="00A77665" w:rsidRDefault="00493DCE" w:rsidP="00493DCE">
      <w:pPr>
        <w:pStyle w:val="1"/>
        <w:jc w:val="both"/>
        <w:rPr>
          <w:rFonts w:ascii="Times New Roman" w:hAnsi="Times New Roman" w:cs="Times New Roman"/>
        </w:rPr>
      </w:pPr>
      <w:r w:rsidRPr="00A77665">
        <w:rPr>
          <w:rStyle w:val="a7"/>
          <w:rFonts w:ascii="Times New Roman" w:hAnsi="Times New Roman" w:cs="Times New Roman"/>
        </w:rPr>
        <w:footnoteRef/>
      </w:r>
      <w:r w:rsidRPr="00A77665">
        <w:rPr>
          <w:rFonts w:ascii="Times New Roman" w:hAnsi="Times New Roman" w:cs="Times New Roman"/>
        </w:rPr>
        <w:t xml:space="preserve"> Щеголева Н. Г., Хабаров В. И. Финансы и кредит: учеб. пособие. – М.: Московская финансово-промышленная академия, 2011. – С.</w:t>
      </w:r>
      <w:r>
        <w:rPr>
          <w:rFonts w:ascii="Times New Roman" w:hAnsi="Times New Roman" w:cs="Times New Roman"/>
        </w:rPr>
        <w:t xml:space="preserve"> </w:t>
      </w:r>
      <w:r w:rsidRPr="00A77665">
        <w:rPr>
          <w:rFonts w:ascii="Times New Roman" w:hAnsi="Times New Roman" w:cs="Times New Roman"/>
        </w:rPr>
        <w:t>32</w:t>
      </w:r>
      <w:r>
        <w:rPr>
          <w:rFonts w:ascii="Times New Roman" w:hAnsi="Times New Roman" w:cs="Times New Roman"/>
        </w:rPr>
        <w:t>.</w:t>
      </w:r>
    </w:p>
  </w:footnote>
  <w:footnote w:id="3">
    <w:p w:rsidR="00493DCE" w:rsidRPr="00A77665" w:rsidRDefault="00493DCE" w:rsidP="00493DCE">
      <w:pPr>
        <w:pStyle w:val="1"/>
        <w:jc w:val="both"/>
        <w:rPr>
          <w:rFonts w:ascii="Times New Roman" w:hAnsi="Times New Roman" w:cs="Times New Roman"/>
        </w:rPr>
      </w:pPr>
      <w:r w:rsidRPr="00A77665">
        <w:rPr>
          <w:rStyle w:val="a7"/>
          <w:rFonts w:ascii="Times New Roman" w:hAnsi="Times New Roman" w:cs="Times New Roman"/>
        </w:rPr>
        <w:footnoteRef/>
      </w:r>
      <w:r w:rsidRPr="00A77665">
        <w:rPr>
          <w:rFonts w:ascii="Times New Roman" w:hAnsi="Times New Roman" w:cs="Times New Roman"/>
        </w:rPr>
        <w:t xml:space="preserve"> Трошин А.Н., Мазурина Т.Ю., Фомкина В.И. Финансы и кредит: Учебник. – М.: ИНФРА-М, 2009. – С.</w:t>
      </w:r>
      <w:r>
        <w:rPr>
          <w:rFonts w:ascii="Times New Roman" w:hAnsi="Times New Roman" w:cs="Times New Roman"/>
        </w:rPr>
        <w:t xml:space="preserve"> </w:t>
      </w:r>
      <w:r w:rsidRPr="00A77665">
        <w:rPr>
          <w:rFonts w:ascii="Times New Roman" w:hAnsi="Times New Roman" w:cs="Times New Roman"/>
        </w:rPr>
        <w:t>6</w:t>
      </w:r>
      <w:r>
        <w:rPr>
          <w:rFonts w:ascii="Times New Roman" w:hAnsi="Times New Roman" w:cs="Times New Roman"/>
        </w:rPr>
        <w:t>.</w:t>
      </w:r>
    </w:p>
  </w:footnote>
  <w:footnote w:id="4">
    <w:p w:rsidR="00493DCE" w:rsidRPr="007113DD" w:rsidRDefault="00493DCE" w:rsidP="00493DCE">
      <w:pPr>
        <w:pStyle w:val="1"/>
        <w:jc w:val="both"/>
        <w:rPr>
          <w:rFonts w:ascii="Times New Roman" w:hAnsi="Times New Roman" w:cs="Times New Roman"/>
        </w:rPr>
      </w:pPr>
      <w:r w:rsidRPr="007113DD">
        <w:rPr>
          <w:rStyle w:val="a7"/>
          <w:rFonts w:ascii="Times New Roman" w:hAnsi="Times New Roman" w:cs="Times New Roman"/>
        </w:rPr>
        <w:footnoteRef/>
      </w:r>
      <w:r w:rsidRPr="007113DD">
        <w:rPr>
          <w:rFonts w:ascii="Times New Roman" w:hAnsi="Times New Roman" w:cs="Times New Roman"/>
        </w:rPr>
        <w:t xml:space="preserve"> Государственные и муниципальные финансы: Учебник. - Изд. 2-е, доп. и </w:t>
      </w:r>
      <w:proofErr w:type="spellStart"/>
      <w:r w:rsidRPr="007113DD">
        <w:rPr>
          <w:rFonts w:ascii="Times New Roman" w:hAnsi="Times New Roman" w:cs="Times New Roman"/>
        </w:rPr>
        <w:t>перераб</w:t>
      </w:r>
      <w:proofErr w:type="spellEnd"/>
      <w:r w:rsidRPr="007113DD">
        <w:rPr>
          <w:rFonts w:ascii="Times New Roman" w:hAnsi="Times New Roman" w:cs="Times New Roman"/>
        </w:rPr>
        <w:t xml:space="preserve">. / Под общ. ред. И.Д. </w:t>
      </w:r>
      <w:proofErr w:type="spellStart"/>
      <w:r w:rsidRPr="007113DD">
        <w:rPr>
          <w:rFonts w:ascii="Times New Roman" w:hAnsi="Times New Roman" w:cs="Times New Roman"/>
        </w:rPr>
        <w:t>Мацкуляка</w:t>
      </w:r>
      <w:proofErr w:type="spellEnd"/>
      <w:r w:rsidRPr="007113DD">
        <w:rPr>
          <w:rFonts w:ascii="Times New Roman" w:hAnsi="Times New Roman" w:cs="Times New Roman"/>
        </w:rPr>
        <w:t>. - М.: Из</w:t>
      </w:r>
      <w:r>
        <w:rPr>
          <w:rFonts w:ascii="Times New Roman" w:hAnsi="Times New Roman" w:cs="Times New Roman"/>
        </w:rPr>
        <w:t>д</w:t>
      </w:r>
      <w:r w:rsidRPr="007113DD">
        <w:rPr>
          <w:rFonts w:ascii="Times New Roman" w:hAnsi="Times New Roman" w:cs="Times New Roman"/>
        </w:rPr>
        <w:t>-во РАГС, 2007. – С.</w:t>
      </w:r>
      <w:r>
        <w:rPr>
          <w:rFonts w:ascii="Times New Roman" w:hAnsi="Times New Roman" w:cs="Times New Roman"/>
        </w:rPr>
        <w:t xml:space="preserve"> </w:t>
      </w:r>
      <w:r w:rsidRPr="007113DD">
        <w:rPr>
          <w:rFonts w:ascii="Times New Roman" w:hAnsi="Times New Roman" w:cs="Times New Roman"/>
        </w:rPr>
        <w:t>43</w:t>
      </w:r>
      <w:r>
        <w:rPr>
          <w:rFonts w:ascii="Times New Roman" w:hAnsi="Times New Roman" w:cs="Times New Roman"/>
        </w:rPr>
        <w:t>.</w:t>
      </w:r>
    </w:p>
  </w:footnote>
  <w:footnote w:id="5">
    <w:p w:rsidR="00493DCE" w:rsidRPr="007113DD" w:rsidRDefault="00493DCE" w:rsidP="00493DCE">
      <w:pPr>
        <w:pStyle w:val="1"/>
        <w:jc w:val="both"/>
        <w:rPr>
          <w:rFonts w:ascii="Times New Roman" w:hAnsi="Times New Roman" w:cs="Times New Roman"/>
        </w:rPr>
      </w:pPr>
      <w:r w:rsidRPr="007113DD">
        <w:rPr>
          <w:rStyle w:val="a7"/>
          <w:rFonts w:ascii="Times New Roman" w:hAnsi="Times New Roman" w:cs="Times New Roman"/>
        </w:rPr>
        <w:footnoteRef/>
      </w:r>
      <w:r w:rsidRPr="007113DD">
        <w:rPr>
          <w:rFonts w:ascii="Times New Roman" w:hAnsi="Times New Roman" w:cs="Times New Roman"/>
        </w:rPr>
        <w:t xml:space="preserve"> Морозова Е. А. Курс лекций: Учебные материалы по дисциплине «Финансы». </w:t>
      </w:r>
      <w:r>
        <w:rPr>
          <w:rFonts w:ascii="Times New Roman" w:hAnsi="Times New Roman" w:cs="Times New Roman"/>
        </w:rPr>
        <w:t xml:space="preserve">- </w:t>
      </w:r>
      <w:r w:rsidRPr="007113DD">
        <w:rPr>
          <w:rFonts w:ascii="Times New Roman" w:hAnsi="Times New Roman" w:cs="Times New Roman"/>
          <w:lang w:val="en-US"/>
        </w:rPr>
        <w:t>URL</w:t>
      </w:r>
      <w:r w:rsidRPr="007113DD">
        <w:rPr>
          <w:rFonts w:ascii="Times New Roman" w:hAnsi="Times New Roman" w:cs="Times New Roman"/>
        </w:rPr>
        <w:t xml:space="preserve">: </w:t>
      </w:r>
      <w:hyperlink r:id="rId1" w:anchor="niz" w:history="1">
        <w:r w:rsidRPr="007113DD">
          <w:rPr>
            <w:rStyle w:val="10"/>
            <w:rFonts w:ascii="Times New Roman" w:hAnsi="Times New Roman"/>
            <w:lang w:val="en-US"/>
          </w:rPr>
          <w:t>http</w:t>
        </w:r>
        <w:r w:rsidRPr="007113DD">
          <w:rPr>
            <w:rStyle w:val="10"/>
            <w:rFonts w:ascii="Times New Roman" w:hAnsi="Times New Roman"/>
          </w:rPr>
          <w:t>://</w:t>
        </w:r>
        <w:r w:rsidRPr="007113DD">
          <w:rPr>
            <w:rStyle w:val="10"/>
            <w:rFonts w:ascii="Times New Roman" w:hAnsi="Times New Roman"/>
            <w:lang w:val="en-US"/>
          </w:rPr>
          <w:t>web</w:t>
        </w:r>
        <w:r w:rsidRPr="007113DD">
          <w:rPr>
            <w:rStyle w:val="10"/>
            <w:rFonts w:ascii="Times New Roman" w:hAnsi="Times New Roman"/>
          </w:rPr>
          <w:t>-</w:t>
        </w:r>
        <w:r w:rsidRPr="007113DD">
          <w:rPr>
            <w:rStyle w:val="10"/>
            <w:rFonts w:ascii="Times New Roman" w:hAnsi="Times New Roman"/>
            <w:lang w:val="en-US"/>
          </w:rPr>
          <w:t>local</w:t>
        </w:r>
        <w:r w:rsidRPr="007113DD">
          <w:rPr>
            <w:rStyle w:val="10"/>
            <w:rFonts w:ascii="Times New Roman" w:hAnsi="Times New Roman"/>
          </w:rPr>
          <w:t>.</w:t>
        </w:r>
        <w:proofErr w:type="spellStart"/>
        <w:r w:rsidRPr="007113DD">
          <w:rPr>
            <w:rStyle w:val="10"/>
            <w:rFonts w:ascii="Times New Roman" w:hAnsi="Times New Roman"/>
            <w:lang w:val="en-US"/>
          </w:rPr>
          <w:t>rudn</w:t>
        </w:r>
        <w:proofErr w:type="spellEnd"/>
        <w:r w:rsidRPr="007113DD">
          <w:rPr>
            <w:rStyle w:val="10"/>
            <w:rFonts w:ascii="Times New Roman" w:hAnsi="Times New Roman"/>
          </w:rPr>
          <w:t>.</w:t>
        </w:r>
        <w:proofErr w:type="spellStart"/>
        <w:r w:rsidRPr="007113DD">
          <w:rPr>
            <w:rStyle w:val="10"/>
            <w:rFonts w:ascii="Times New Roman" w:hAnsi="Times New Roman"/>
            <w:lang w:val="en-US"/>
          </w:rPr>
          <w:t>ru</w:t>
        </w:r>
        <w:proofErr w:type="spellEnd"/>
        <w:r w:rsidRPr="007113DD">
          <w:rPr>
            <w:rStyle w:val="10"/>
            <w:rFonts w:ascii="Times New Roman" w:hAnsi="Times New Roman"/>
          </w:rPr>
          <w:t>/</w:t>
        </w:r>
        <w:r w:rsidRPr="007113DD">
          <w:rPr>
            <w:rStyle w:val="10"/>
            <w:rFonts w:ascii="Times New Roman" w:hAnsi="Times New Roman"/>
            <w:lang w:val="en-US"/>
          </w:rPr>
          <w:t>web</w:t>
        </w:r>
        <w:r w:rsidRPr="007113DD">
          <w:rPr>
            <w:rStyle w:val="10"/>
            <w:rFonts w:ascii="Times New Roman" w:hAnsi="Times New Roman"/>
          </w:rPr>
          <w:t>-</w:t>
        </w:r>
        <w:r w:rsidRPr="007113DD">
          <w:rPr>
            <w:rStyle w:val="10"/>
            <w:rFonts w:ascii="Times New Roman" w:hAnsi="Times New Roman"/>
            <w:lang w:val="en-US"/>
          </w:rPr>
          <w:t>local</w:t>
        </w:r>
        <w:r w:rsidRPr="007113DD">
          <w:rPr>
            <w:rStyle w:val="10"/>
            <w:rFonts w:ascii="Times New Roman" w:hAnsi="Times New Roman"/>
          </w:rPr>
          <w:t>/</w:t>
        </w:r>
        <w:r w:rsidRPr="007113DD">
          <w:rPr>
            <w:rStyle w:val="10"/>
            <w:rFonts w:ascii="Times New Roman" w:hAnsi="Times New Roman"/>
            <w:lang w:val="en-US"/>
          </w:rPr>
          <w:t>disc</w:t>
        </w:r>
        <w:r w:rsidRPr="007113DD">
          <w:rPr>
            <w:rStyle w:val="10"/>
            <w:rFonts w:ascii="Times New Roman" w:hAnsi="Times New Roman"/>
          </w:rPr>
          <w:t>/?</w:t>
        </w:r>
        <w:r w:rsidRPr="007113DD">
          <w:rPr>
            <w:rStyle w:val="10"/>
            <w:rFonts w:ascii="Times New Roman" w:hAnsi="Times New Roman"/>
            <w:lang w:val="en-US"/>
          </w:rPr>
          <w:t>id</w:t>
        </w:r>
        <w:r w:rsidRPr="007113DD">
          <w:rPr>
            <w:rStyle w:val="10"/>
            <w:rFonts w:ascii="Times New Roman" w:hAnsi="Times New Roman"/>
          </w:rPr>
          <w:t>=4879&amp;</w:t>
        </w:r>
        <w:proofErr w:type="spellStart"/>
        <w:r w:rsidRPr="007113DD">
          <w:rPr>
            <w:rStyle w:val="10"/>
            <w:rFonts w:ascii="Times New Roman" w:hAnsi="Times New Roman"/>
            <w:lang w:val="en-US"/>
          </w:rPr>
          <w:t>rasd</w:t>
        </w:r>
        <w:proofErr w:type="spellEnd"/>
        <w:r w:rsidRPr="007113DD">
          <w:rPr>
            <w:rStyle w:val="10"/>
            <w:rFonts w:ascii="Times New Roman" w:hAnsi="Times New Roman"/>
          </w:rPr>
          <w:t>_</w:t>
        </w:r>
        <w:r w:rsidRPr="007113DD">
          <w:rPr>
            <w:rStyle w:val="10"/>
            <w:rFonts w:ascii="Times New Roman" w:hAnsi="Times New Roman"/>
            <w:lang w:val="en-US"/>
          </w:rPr>
          <w:t>id</w:t>
        </w:r>
        <w:r w:rsidRPr="007113DD">
          <w:rPr>
            <w:rStyle w:val="10"/>
            <w:rFonts w:ascii="Times New Roman" w:hAnsi="Times New Roman"/>
          </w:rPr>
          <w:t>=73446&amp;</w:t>
        </w:r>
        <w:r w:rsidRPr="007113DD">
          <w:rPr>
            <w:rStyle w:val="10"/>
            <w:rFonts w:ascii="Times New Roman" w:hAnsi="Times New Roman"/>
            <w:lang w:val="en-US"/>
          </w:rPr>
          <w:t>v</w:t>
        </w:r>
        <w:r w:rsidRPr="007113DD">
          <w:rPr>
            <w:rStyle w:val="10"/>
            <w:rFonts w:ascii="Times New Roman" w:hAnsi="Times New Roman"/>
          </w:rPr>
          <w:t>=422#</w:t>
        </w:r>
        <w:proofErr w:type="spellStart"/>
        <w:r w:rsidRPr="007113DD">
          <w:rPr>
            <w:rStyle w:val="10"/>
            <w:rFonts w:ascii="Times New Roman" w:hAnsi="Times New Roman"/>
            <w:lang w:val="en-US"/>
          </w:rPr>
          <w:t>niz</w:t>
        </w:r>
        <w:proofErr w:type="spellEnd"/>
      </w:hyperlink>
      <w:r w:rsidRPr="007113DD">
        <w:rPr>
          <w:rFonts w:ascii="Times New Roman" w:hAnsi="Times New Roman" w:cs="Times New Roman"/>
        </w:rPr>
        <w:t xml:space="preserve"> – С. 38-39.</w:t>
      </w:r>
    </w:p>
  </w:footnote>
  <w:footnote w:id="6">
    <w:p w:rsidR="00493DCE" w:rsidRPr="007113DD" w:rsidRDefault="00493DCE" w:rsidP="00493DCE">
      <w:pPr>
        <w:pStyle w:val="1"/>
        <w:rPr>
          <w:rFonts w:ascii="Times New Roman" w:hAnsi="Times New Roman" w:cs="Times New Roman"/>
        </w:rPr>
      </w:pPr>
      <w:r w:rsidRPr="007113DD">
        <w:rPr>
          <w:rStyle w:val="a7"/>
          <w:rFonts w:ascii="Times New Roman" w:hAnsi="Times New Roman" w:cs="Times New Roman"/>
        </w:rPr>
        <w:footnoteRef/>
      </w:r>
      <w:r w:rsidRPr="007113DD">
        <w:rPr>
          <w:rFonts w:ascii="Times New Roman" w:hAnsi="Times New Roman" w:cs="Times New Roman"/>
        </w:rPr>
        <w:t xml:space="preserve"> Трошин А.Н., Мазурина Т.Ю., Фомкина В.И. Финансы и кредит: Учебник. – М.: ИНФРА-М, 2009. – С.</w:t>
      </w:r>
      <w:r>
        <w:rPr>
          <w:rFonts w:ascii="Times New Roman" w:hAnsi="Times New Roman" w:cs="Times New Roman"/>
        </w:rPr>
        <w:t xml:space="preserve"> </w:t>
      </w:r>
      <w:r w:rsidRPr="007113DD">
        <w:rPr>
          <w:rFonts w:ascii="Times New Roman" w:hAnsi="Times New Roman" w:cs="Times New Roman"/>
        </w:rPr>
        <w:t>166</w:t>
      </w:r>
      <w:r>
        <w:rPr>
          <w:rFonts w:ascii="Times New Roman" w:hAnsi="Times New Roman" w:cs="Times New Roman"/>
        </w:rPr>
        <w:t>.</w:t>
      </w:r>
    </w:p>
  </w:footnote>
  <w:footnote w:id="7">
    <w:p w:rsidR="00493DCE" w:rsidRPr="007113DD" w:rsidRDefault="00493DCE" w:rsidP="00493DCE">
      <w:pPr>
        <w:pStyle w:val="1"/>
        <w:jc w:val="both"/>
        <w:rPr>
          <w:rFonts w:ascii="Times New Roman" w:hAnsi="Times New Roman" w:cs="Times New Roman"/>
        </w:rPr>
      </w:pPr>
      <w:r w:rsidRPr="007113DD">
        <w:rPr>
          <w:rStyle w:val="a7"/>
          <w:rFonts w:ascii="Times New Roman" w:hAnsi="Times New Roman" w:cs="Times New Roman"/>
        </w:rPr>
        <w:footnoteRef/>
      </w:r>
      <w:r w:rsidRPr="007113DD">
        <w:rPr>
          <w:rFonts w:ascii="Times New Roman" w:hAnsi="Times New Roman" w:cs="Times New Roman"/>
        </w:rPr>
        <w:t xml:space="preserve"> Морозова Е. А. Курс лекций: Учебные материалы по дисциплине «Финансы». </w:t>
      </w:r>
      <w:r>
        <w:rPr>
          <w:rFonts w:ascii="Times New Roman" w:hAnsi="Times New Roman" w:cs="Times New Roman"/>
        </w:rPr>
        <w:t xml:space="preserve">- </w:t>
      </w:r>
      <w:r w:rsidRPr="007113DD">
        <w:rPr>
          <w:rFonts w:ascii="Times New Roman" w:hAnsi="Times New Roman" w:cs="Times New Roman"/>
          <w:lang w:val="en-US"/>
        </w:rPr>
        <w:t>URL</w:t>
      </w:r>
      <w:r w:rsidRPr="007113DD">
        <w:rPr>
          <w:rFonts w:ascii="Times New Roman" w:hAnsi="Times New Roman" w:cs="Times New Roman"/>
        </w:rPr>
        <w:t xml:space="preserve">: </w:t>
      </w:r>
      <w:hyperlink r:id="rId2" w:anchor="niz" w:history="1">
        <w:r w:rsidRPr="007113DD">
          <w:rPr>
            <w:rStyle w:val="10"/>
            <w:rFonts w:ascii="Times New Roman" w:hAnsi="Times New Roman"/>
            <w:lang w:val="en-US"/>
          </w:rPr>
          <w:t>http</w:t>
        </w:r>
        <w:r w:rsidRPr="007113DD">
          <w:rPr>
            <w:rStyle w:val="10"/>
            <w:rFonts w:ascii="Times New Roman" w:hAnsi="Times New Roman"/>
          </w:rPr>
          <w:t>://</w:t>
        </w:r>
        <w:r w:rsidRPr="007113DD">
          <w:rPr>
            <w:rStyle w:val="10"/>
            <w:rFonts w:ascii="Times New Roman" w:hAnsi="Times New Roman"/>
            <w:lang w:val="en-US"/>
          </w:rPr>
          <w:t>web</w:t>
        </w:r>
        <w:r w:rsidRPr="007113DD">
          <w:rPr>
            <w:rStyle w:val="10"/>
            <w:rFonts w:ascii="Times New Roman" w:hAnsi="Times New Roman"/>
          </w:rPr>
          <w:t>-</w:t>
        </w:r>
        <w:r w:rsidRPr="007113DD">
          <w:rPr>
            <w:rStyle w:val="10"/>
            <w:rFonts w:ascii="Times New Roman" w:hAnsi="Times New Roman"/>
            <w:lang w:val="en-US"/>
          </w:rPr>
          <w:t>local</w:t>
        </w:r>
        <w:r w:rsidRPr="007113DD">
          <w:rPr>
            <w:rStyle w:val="10"/>
            <w:rFonts w:ascii="Times New Roman" w:hAnsi="Times New Roman"/>
          </w:rPr>
          <w:t>.</w:t>
        </w:r>
        <w:proofErr w:type="spellStart"/>
        <w:r w:rsidRPr="007113DD">
          <w:rPr>
            <w:rStyle w:val="10"/>
            <w:rFonts w:ascii="Times New Roman" w:hAnsi="Times New Roman"/>
            <w:lang w:val="en-US"/>
          </w:rPr>
          <w:t>rudn</w:t>
        </w:r>
        <w:proofErr w:type="spellEnd"/>
        <w:r w:rsidRPr="007113DD">
          <w:rPr>
            <w:rStyle w:val="10"/>
            <w:rFonts w:ascii="Times New Roman" w:hAnsi="Times New Roman"/>
          </w:rPr>
          <w:t>.</w:t>
        </w:r>
        <w:proofErr w:type="spellStart"/>
        <w:r w:rsidRPr="007113DD">
          <w:rPr>
            <w:rStyle w:val="10"/>
            <w:rFonts w:ascii="Times New Roman" w:hAnsi="Times New Roman"/>
            <w:lang w:val="en-US"/>
          </w:rPr>
          <w:t>ru</w:t>
        </w:r>
        <w:proofErr w:type="spellEnd"/>
        <w:r w:rsidRPr="007113DD">
          <w:rPr>
            <w:rStyle w:val="10"/>
            <w:rFonts w:ascii="Times New Roman" w:hAnsi="Times New Roman"/>
          </w:rPr>
          <w:t>/</w:t>
        </w:r>
        <w:r w:rsidRPr="007113DD">
          <w:rPr>
            <w:rStyle w:val="10"/>
            <w:rFonts w:ascii="Times New Roman" w:hAnsi="Times New Roman"/>
            <w:lang w:val="en-US"/>
          </w:rPr>
          <w:t>web</w:t>
        </w:r>
        <w:r w:rsidRPr="007113DD">
          <w:rPr>
            <w:rStyle w:val="10"/>
            <w:rFonts w:ascii="Times New Roman" w:hAnsi="Times New Roman"/>
          </w:rPr>
          <w:t>-</w:t>
        </w:r>
        <w:r w:rsidRPr="007113DD">
          <w:rPr>
            <w:rStyle w:val="10"/>
            <w:rFonts w:ascii="Times New Roman" w:hAnsi="Times New Roman"/>
            <w:lang w:val="en-US"/>
          </w:rPr>
          <w:t>local</w:t>
        </w:r>
        <w:r w:rsidRPr="007113DD">
          <w:rPr>
            <w:rStyle w:val="10"/>
            <w:rFonts w:ascii="Times New Roman" w:hAnsi="Times New Roman"/>
          </w:rPr>
          <w:t>/</w:t>
        </w:r>
        <w:r w:rsidRPr="007113DD">
          <w:rPr>
            <w:rStyle w:val="10"/>
            <w:rFonts w:ascii="Times New Roman" w:hAnsi="Times New Roman"/>
            <w:lang w:val="en-US"/>
          </w:rPr>
          <w:t>disc</w:t>
        </w:r>
        <w:r w:rsidRPr="007113DD">
          <w:rPr>
            <w:rStyle w:val="10"/>
            <w:rFonts w:ascii="Times New Roman" w:hAnsi="Times New Roman"/>
          </w:rPr>
          <w:t>/?</w:t>
        </w:r>
        <w:r w:rsidRPr="007113DD">
          <w:rPr>
            <w:rStyle w:val="10"/>
            <w:rFonts w:ascii="Times New Roman" w:hAnsi="Times New Roman"/>
            <w:lang w:val="en-US"/>
          </w:rPr>
          <w:t>id</w:t>
        </w:r>
        <w:r w:rsidRPr="007113DD">
          <w:rPr>
            <w:rStyle w:val="10"/>
            <w:rFonts w:ascii="Times New Roman" w:hAnsi="Times New Roman"/>
          </w:rPr>
          <w:t>=4879&amp;</w:t>
        </w:r>
        <w:proofErr w:type="spellStart"/>
        <w:r w:rsidRPr="007113DD">
          <w:rPr>
            <w:rStyle w:val="10"/>
            <w:rFonts w:ascii="Times New Roman" w:hAnsi="Times New Roman"/>
            <w:lang w:val="en-US"/>
          </w:rPr>
          <w:t>rasd</w:t>
        </w:r>
        <w:proofErr w:type="spellEnd"/>
        <w:r w:rsidRPr="007113DD">
          <w:rPr>
            <w:rStyle w:val="10"/>
            <w:rFonts w:ascii="Times New Roman" w:hAnsi="Times New Roman"/>
          </w:rPr>
          <w:t>_</w:t>
        </w:r>
        <w:r w:rsidRPr="007113DD">
          <w:rPr>
            <w:rStyle w:val="10"/>
            <w:rFonts w:ascii="Times New Roman" w:hAnsi="Times New Roman"/>
            <w:lang w:val="en-US"/>
          </w:rPr>
          <w:t>id</w:t>
        </w:r>
        <w:r w:rsidRPr="007113DD">
          <w:rPr>
            <w:rStyle w:val="10"/>
            <w:rFonts w:ascii="Times New Roman" w:hAnsi="Times New Roman"/>
          </w:rPr>
          <w:t>=73446&amp;</w:t>
        </w:r>
        <w:r w:rsidRPr="007113DD">
          <w:rPr>
            <w:rStyle w:val="10"/>
            <w:rFonts w:ascii="Times New Roman" w:hAnsi="Times New Roman"/>
            <w:lang w:val="en-US"/>
          </w:rPr>
          <w:t>v</w:t>
        </w:r>
        <w:r w:rsidRPr="007113DD">
          <w:rPr>
            <w:rStyle w:val="10"/>
            <w:rFonts w:ascii="Times New Roman" w:hAnsi="Times New Roman"/>
          </w:rPr>
          <w:t>=422#</w:t>
        </w:r>
        <w:proofErr w:type="spellStart"/>
        <w:r w:rsidRPr="007113DD">
          <w:rPr>
            <w:rStyle w:val="10"/>
            <w:rFonts w:ascii="Times New Roman" w:hAnsi="Times New Roman"/>
            <w:lang w:val="en-US"/>
          </w:rPr>
          <w:t>niz</w:t>
        </w:r>
        <w:proofErr w:type="spellEnd"/>
      </w:hyperlink>
      <w:r w:rsidRPr="007113DD">
        <w:rPr>
          <w:rFonts w:ascii="Times New Roman" w:hAnsi="Times New Roman" w:cs="Times New Roman"/>
        </w:rPr>
        <w:t xml:space="preserve"> – С.</w:t>
      </w:r>
      <w:r>
        <w:rPr>
          <w:rFonts w:ascii="Times New Roman" w:hAnsi="Times New Roman" w:cs="Times New Roman"/>
        </w:rPr>
        <w:t xml:space="preserve"> </w:t>
      </w:r>
      <w:r w:rsidRPr="007113DD">
        <w:rPr>
          <w:rFonts w:ascii="Times New Roman" w:hAnsi="Times New Roman" w:cs="Times New Roman"/>
        </w:rPr>
        <w:t>43</w:t>
      </w:r>
      <w:r>
        <w:rPr>
          <w:rFonts w:ascii="Times New Roman" w:hAnsi="Times New Roman" w:cs="Times New Roman"/>
        </w:rPr>
        <w:t>.</w:t>
      </w:r>
    </w:p>
  </w:footnote>
  <w:footnote w:id="8">
    <w:p w:rsidR="00493DCE" w:rsidRPr="007113DD" w:rsidRDefault="00493DCE" w:rsidP="00493DCE">
      <w:pPr>
        <w:pStyle w:val="1"/>
        <w:jc w:val="both"/>
        <w:rPr>
          <w:rFonts w:ascii="Times New Roman" w:hAnsi="Times New Roman" w:cs="Times New Roman"/>
        </w:rPr>
      </w:pPr>
      <w:r w:rsidRPr="007113DD">
        <w:rPr>
          <w:rStyle w:val="a7"/>
          <w:rFonts w:ascii="Times New Roman" w:hAnsi="Times New Roman" w:cs="Times New Roman"/>
        </w:rPr>
        <w:footnoteRef/>
      </w:r>
      <w:r w:rsidRPr="007113DD">
        <w:rPr>
          <w:rFonts w:ascii="Times New Roman" w:hAnsi="Times New Roman" w:cs="Times New Roman"/>
        </w:rPr>
        <w:t xml:space="preserve"> </w:t>
      </w:r>
      <w:proofErr w:type="spellStart"/>
      <w:r w:rsidRPr="007113DD">
        <w:rPr>
          <w:rFonts w:ascii="Times New Roman" w:hAnsi="Times New Roman" w:cs="Times New Roman"/>
        </w:rPr>
        <w:t>Подъяблонская</w:t>
      </w:r>
      <w:proofErr w:type="spellEnd"/>
      <w:r w:rsidRPr="007113DD">
        <w:rPr>
          <w:rFonts w:ascii="Times New Roman" w:hAnsi="Times New Roman" w:cs="Times New Roman"/>
        </w:rPr>
        <w:t xml:space="preserve"> Л. М. Государственные и муниципальные финансы: учебник для студентов вузов, обучающихся по специальностям «Государственное и муниципальное управление», «Финансы и кредит». – М.: ЮНИТИ-ДАНА, 2009. – С.</w:t>
      </w:r>
      <w:r>
        <w:rPr>
          <w:rFonts w:ascii="Times New Roman" w:hAnsi="Times New Roman" w:cs="Times New Roman"/>
        </w:rPr>
        <w:t xml:space="preserve"> </w:t>
      </w:r>
      <w:r w:rsidRPr="007113DD">
        <w:rPr>
          <w:rFonts w:ascii="Times New Roman" w:hAnsi="Times New Roman" w:cs="Times New Roman"/>
        </w:rPr>
        <w:t>28</w:t>
      </w:r>
      <w:r>
        <w:rPr>
          <w:rFonts w:ascii="Times New Roman" w:hAnsi="Times New Roman" w:cs="Times New Roman"/>
        </w:rPr>
        <w:t>.</w:t>
      </w:r>
    </w:p>
  </w:footnote>
  <w:footnote w:id="9">
    <w:p w:rsidR="00493DCE" w:rsidRPr="007113DD" w:rsidRDefault="00493DCE" w:rsidP="00493DCE">
      <w:pPr>
        <w:pStyle w:val="1"/>
        <w:jc w:val="both"/>
        <w:rPr>
          <w:rFonts w:ascii="Times New Roman" w:hAnsi="Times New Roman" w:cs="Times New Roman"/>
        </w:rPr>
      </w:pPr>
      <w:r w:rsidRPr="007113DD">
        <w:rPr>
          <w:rStyle w:val="a7"/>
          <w:rFonts w:ascii="Times New Roman" w:hAnsi="Times New Roman" w:cs="Times New Roman"/>
        </w:rPr>
        <w:footnoteRef/>
      </w:r>
      <w:r w:rsidRPr="007113DD">
        <w:rPr>
          <w:rFonts w:ascii="Times New Roman" w:hAnsi="Times New Roman" w:cs="Times New Roman"/>
        </w:rPr>
        <w:t xml:space="preserve"> Щеголева Н. Г., Хабаров В. И. Финансы и кредит: учеб. пособие. – М.: Московская финансово-промышленная академия, 2011. – С.</w:t>
      </w:r>
      <w:r>
        <w:rPr>
          <w:rFonts w:ascii="Times New Roman" w:hAnsi="Times New Roman" w:cs="Times New Roman"/>
        </w:rPr>
        <w:t xml:space="preserve"> </w:t>
      </w:r>
      <w:r w:rsidRPr="007113DD">
        <w:rPr>
          <w:rFonts w:ascii="Times New Roman" w:hAnsi="Times New Roman" w:cs="Times New Roman"/>
        </w:rPr>
        <w:t>35</w:t>
      </w:r>
      <w:r>
        <w:rPr>
          <w:rFonts w:ascii="Times New Roman" w:hAnsi="Times New Roman" w:cs="Times New Roman"/>
        </w:rPr>
        <w:t>.</w:t>
      </w:r>
    </w:p>
  </w:footnote>
  <w:footnote w:id="10">
    <w:p w:rsidR="00493DCE" w:rsidRPr="007113DD" w:rsidRDefault="00493DCE" w:rsidP="00493DCE">
      <w:pPr>
        <w:pStyle w:val="1"/>
        <w:jc w:val="both"/>
        <w:rPr>
          <w:rFonts w:ascii="Times New Roman" w:hAnsi="Times New Roman" w:cs="Times New Roman"/>
        </w:rPr>
      </w:pPr>
      <w:r w:rsidRPr="007113DD">
        <w:rPr>
          <w:rStyle w:val="a7"/>
          <w:rFonts w:ascii="Times New Roman" w:hAnsi="Times New Roman" w:cs="Times New Roman"/>
        </w:rPr>
        <w:footnoteRef/>
      </w:r>
      <w:r w:rsidRPr="007113DD">
        <w:rPr>
          <w:rFonts w:ascii="Times New Roman" w:hAnsi="Times New Roman" w:cs="Times New Roman"/>
        </w:rPr>
        <w:t xml:space="preserve"> </w:t>
      </w:r>
      <w:proofErr w:type="spellStart"/>
      <w:r w:rsidRPr="007113DD">
        <w:rPr>
          <w:rFonts w:ascii="Times New Roman" w:hAnsi="Times New Roman" w:cs="Times New Roman"/>
        </w:rPr>
        <w:t>Подъяблонская</w:t>
      </w:r>
      <w:proofErr w:type="spellEnd"/>
      <w:r w:rsidRPr="007113DD">
        <w:rPr>
          <w:rFonts w:ascii="Times New Roman" w:hAnsi="Times New Roman" w:cs="Times New Roman"/>
        </w:rPr>
        <w:t xml:space="preserve"> Л. М. Государственные и муниципальные финансы: учебник для студентов вузов, обучающихся по специальностям «Государственное и муниципальное управление», «Финансы и кредит». – М.: ЮНИТИ-ДАНА, 2009. – С.</w:t>
      </w:r>
      <w:r>
        <w:rPr>
          <w:rFonts w:ascii="Times New Roman" w:hAnsi="Times New Roman" w:cs="Times New Roman"/>
        </w:rPr>
        <w:t xml:space="preserve"> </w:t>
      </w:r>
      <w:r w:rsidRPr="007113DD">
        <w:rPr>
          <w:rFonts w:ascii="Times New Roman" w:hAnsi="Times New Roman" w:cs="Times New Roman"/>
        </w:rPr>
        <w:t>31</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8E2"/>
    <w:multiLevelType w:val="hybridMultilevel"/>
    <w:tmpl w:val="E7928C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3060C10"/>
    <w:multiLevelType w:val="hybridMultilevel"/>
    <w:tmpl w:val="64441D5E"/>
    <w:lvl w:ilvl="0" w:tplc="04190005">
      <w:start w:val="1"/>
      <w:numFmt w:val="bullet"/>
      <w:lvlText w:val=""/>
      <w:lvlJc w:val="left"/>
      <w:pPr>
        <w:ind w:left="1435" w:hanging="360"/>
      </w:pPr>
      <w:rPr>
        <w:rFonts w:ascii="Wingdings" w:hAnsi="Wingdings"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2" w15:restartNumberingAfterBreak="0">
    <w:nsid w:val="15E3684B"/>
    <w:multiLevelType w:val="hybridMultilevel"/>
    <w:tmpl w:val="AC245AEE"/>
    <w:lvl w:ilvl="0" w:tplc="EBB876A4">
      <w:start w:val="1"/>
      <w:numFmt w:val="bullet"/>
      <w:lvlText w:val=""/>
      <w:lvlJc w:val="left"/>
      <w:pPr>
        <w:tabs>
          <w:tab w:val="num" w:pos="720"/>
        </w:tabs>
        <w:ind w:left="720" w:hanging="360"/>
      </w:pPr>
      <w:rPr>
        <w:rFonts w:ascii="Wingdings" w:hAnsi="Wingdings" w:hint="default"/>
      </w:rPr>
    </w:lvl>
    <w:lvl w:ilvl="1" w:tplc="DA3A8E2C">
      <w:start w:val="1"/>
      <w:numFmt w:val="bullet"/>
      <w:lvlText w:val=""/>
      <w:lvlJc w:val="left"/>
      <w:pPr>
        <w:tabs>
          <w:tab w:val="num" w:pos="1440"/>
        </w:tabs>
        <w:ind w:left="1440" w:hanging="360"/>
      </w:pPr>
      <w:rPr>
        <w:rFonts w:ascii="Wingdings" w:hAnsi="Wingdings" w:hint="default"/>
      </w:rPr>
    </w:lvl>
    <w:lvl w:ilvl="2" w:tplc="C722E680">
      <w:start w:val="1"/>
      <w:numFmt w:val="bullet"/>
      <w:lvlText w:val=""/>
      <w:lvlJc w:val="left"/>
      <w:pPr>
        <w:tabs>
          <w:tab w:val="num" w:pos="2160"/>
        </w:tabs>
        <w:ind w:left="2160" w:hanging="360"/>
      </w:pPr>
      <w:rPr>
        <w:rFonts w:ascii="Wingdings" w:hAnsi="Wingdings" w:hint="default"/>
      </w:rPr>
    </w:lvl>
    <w:lvl w:ilvl="3" w:tplc="75DCD6DC">
      <w:start w:val="1"/>
      <w:numFmt w:val="bullet"/>
      <w:lvlText w:val=""/>
      <w:lvlJc w:val="left"/>
      <w:pPr>
        <w:tabs>
          <w:tab w:val="num" w:pos="2880"/>
        </w:tabs>
        <w:ind w:left="2880" w:hanging="360"/>
      </w:pPr>
      <w:rPr>
        <w:rFonts w:ascii="Wingdings" w:hAnsi="Wingdings" w:hint="default"/>
      </w:rPr>
    </w:lvl>
    <w:lvl w:ilvl="4" w:tplc="3A40F2C0">
      <w:start w:val="1"/>
      <w:numFmt w:val="bullet"/>
      <w:lvlText w:val=""/>
      <w:lvlJc w:val="left"/>
      <w:pPr>
        <w:tabs>
          <w:tab w:val="num" w:pos="3600"/>
        </w:tabs>
        <w:ind w:left="3600" w:hanging="360"/>
      </w:pPr>
      <w:rPr>
        <w:rFonts w:ascii="Wingdings" w:hAnsi="Wingdings" w:hint="default"/>
      </w:rPr>
    </w:lvl>
    <w:lvl w:ilvl="5" w:tplc="65389FEC">
      <w:start w:val="1"/>
      <w:numFmt w:val="bullet"/>
      <w:lvlText w:val=""/>
      <w:lvlJc w:val="left"/>
      <w:pPr>
        <w:tabs>
          <w:tab w:val="num" w:pos="4320"/>
        </w:tabs>
        <w:ind w:left="4320" w:hanging="360"/>
      </w:pPr>
      <w:rPr>
        <w:rFonts w:ascii="Wingdings" w:hAnsi="Wingdings" w:hint="default"/>
      </w:rPr>
    </w:lvl>
    <w:lvl w:ilvl="6" w:tplc="C5061C44">
      <w:start w:val="1"/>
      <w:numFmt w:val="bullet"/>
      <w:lvlText w:val=""/>
      <w:lvlJc w:val="left"/>
      <w:pPr>
        <w:tabs>
          <w:tab w:val="num" w:pos="5040"/>
        </w:tabs>
        <w:ind w:left="5040" w:hanging="360"/>
      </w:pPr>
      <w:rPr>
        <w:rFonts w:ascii="Wingdings" w:hAnsi="Wingdings" w:hint="default"/>
      </w:rPr>
    </w:lvl>
    <w:lvl w:ilvl="7" w:tplc="D06C4112">
      <w:start w:val="1"/>
      <w:numFmt w:val="bullet"/>
      <w:lvlText w:val=""/>
      <w:lvlJc w:val="left"/>
      <w:pPr>
        <w:tabs>
          <w:tab w:val="num" w:pos="5760"/>
        </w:tabs>
        <w:ind w:left="5760" w:hanging="360"/>
      </w:pPr>
      <w:rPr>
        <w:rFonts w:ascii="Wingdings" w:hAnsi="Wingdings" w:hint="default"/>
      </w:rPr>
    </w:lvl>
    <w:lvl w:ilvl="8" w:tplc="C78A956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5337A"/>
    <w:multiLevelType w:val="hybridMultilevel"/>
    <w:tmpl w:val="056C631C"/>
    <w:lvl w:ilvl="0" w:tplc="802A6686">
      <w:start w:val="1"/>
      <w:numFmt w:val="bullet"/>
      <w:lvlText w:val=""/>
      <w:lvlJc w:val="left"/>
      <w:pPr>
        <w:tabs>
          <w:tab w:val="num" w:pos="720"/>
        </w:tabs>
        <w:ind w:left="720" w:hanging="360"/>
      </w:pPr>
      <w:rPr>
        <w:rFonts w:ascii="Wingdings" w:hAnsi="Wingdings" w:hint="default"/>
      </w:rPr>
    </w:lvl>
    <w:lvl w:ilvl="1" w:tplc="B7A6E322">
      <w:start w:val="1"/>
      <w:numFmt w:val="bullet"/>
      <w:lvlText w:val=""/>
      <w:lvlJc w:val="left"/>
      <w:pPr>
        <w:tabs>
          <w:tab w:val="num" w:pos="1440"/>
        </w:tabs>
        <w:ind w:left="1440" w:hanging="360"/>
      </w:pPr>
      <w:rPr>
        <w:rFonts w:ascii="Wingdings" w:hAnsi="Wingdings" w:hint="default"/>
      </w:rPr>
    </w:lvl>
    <w:lvl w:ilvl="2" w:tplc="1CC62218">
      <w:start w:val="1"/>
      <w:numFmt w:val="bullet"/>
      <w:lvlText w:val=""/>
      <w:lvlJc w:val="left"/>
      <w:pPr>
        <w:tabs>
          <w:tab w:val="num" w:pos="2160"/>
        </w:tabs>
        <w:ind w:left="2160" w:hanging="360"/>
      </w:pPr>
      <w:rPr>
        <w:rFonts w:ascii="Wingdings" w:hAnsi="Wingdings" w:hint="default"/>
      </w:rPr>
    </w:lvl>
    <w:lvl w:ilvl="3" w:tplc="55D6884A">
      <w:start w:val="1"/>
      <w:numFmt w:val="bullet"/>
      <w:lvlText w:val=""/>
      <w:lvlJc w:val="left"/>
      <w:pPr>
        <w:tabs>
          <w:tab w:val="num" w:pos="2880"/>
        </w:tabs>
        <w:ind w:left="2880" w:hanging="360"/>
      </w:pPr>
      <w:rPr>
        <w:rFonts w:ascii="Wingdings" w:hAnsi="Wingdings" w:hint="default"/>
      </w:rPr>
    </w:lvl>
    <w:lvl w:ilvl="4" w:tplc="FA761BDC">
      <w:start w:val="1"/>
      <w:numFmt w:val="bullet"/>
      <w:lvlText w:val=""/>
      <w:lvlJc w:val="left"/>
      <w:pPr>
        <w:tabs>
          <w:tab w:val="num" w:pos="3600"/>
        </w:tabs>
        <w:ind w:left="3600" w:hanging="360"/>
      </w:pPr>
      <w:rPr>
        <w:rFonts w:ascii="Wingdings" w:hAnsi="Wingdings" w:hint="default"/>
      </w:rPr>
    </w:lvl>
    <w:lvl w:ilvl="5" w:tplc="1EECBAD0">
      <w:start w:val="1"/>
      <w:numFmt w:val="bullet"/>
      <w:lvlText w:val=""/>
      <w:lvlJc w:val="left"/>
      <w:pPr>
        <w:tabs>
          <w:tab w:val="num" w:pos="4320"/>
        </w:tabs>
        <w:ind w:left="4320" w:hanging="360"/>
      </w:pPr>
      <w:rPr>
        <w:rFonts w:ascii="Wingdings" w:hAnsi="Wingdings" w:hint="default"/>
      </w:rPr>
    </w:lvl>
    <w:lvl w:ilvl="6" w:tplc="44CA4740">
      <w:start w:val="1"/>
      <w:numFmt w:val="bullet"/>
      <w:lvlText w:val=""/>
      <w:lvlJc w:val="left"/>
      <w:pPr>
        <w:tabs>
          <w:tab w:val="num" w:pos="5040"/>
        </w:tabs>
        <w:ind w:left="5040" w:hanging="360"/>
      </w:pPr>
      <w:rPr>
        <w:rFonts w:ascii="Wingdings" w:hAnsi="Wingdings" w:hint="default"/>
      </w:rPr>
    </w:lvl>
    <w:lvl w:ilvl="7" w:tplc="EC2E536C">
      <w:start w:val="1"/>
      <w:numFmt w:val="bullet"/>
      <w:lvlText w:val=""/>
      <w:lvlJc w:val="left"/>
      <w:pPr>
        <w:tabs>
          <w:tab w:val="num" w:pos="5760"/>
        </w:tabs>
        <w:ind w:left="5760" w:hanging="360"/>
      </w:pPr>
      <w:rPr>
        <w:rFonts w:ascii="Wingdings" w:hAnsi="Wingdings" w:hint="default"/>
      </w:rPr>
    </w:lvl>
    <w:lvl w:ilvl="8" w:tplc="A97A533C">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F3079"/>
    <w:multiLevelType w:val="hybridMultilevel"/>
    <w:tmpl w:val="9F0891B6"/>
    <w:lvl w:ilvl="0" w:tplc="80162A80">
      <w:start w:val="1"/>
      <w:numFmt w:val="bullet"/>
      <w:lvlText w:val=""/>
      <w:lvlJc w:val="left"/>
      <w:pPr>
        <w:tabs>
          <w:tab w:val="num" w:pos="720"/>
        </w:tabs>
        <w:ind w:left="720" w:hanging="360"/>
      </w:pPr>
      <w:rPr>
        <w:rFonts w:ascii="Wingdings" w:hAnsi="Wingdings" w:hint="default"/>
      </w:rPr>
    </w:lvl>
    <w:lvl w:ilvl="1" w:tplc="C25E00F8">
      <w:start w:val="1"/>
      <w:numFmt w:val="bullet"/>
      <w:lvlText w:val=""/>
      <w:lvlJc w:val="left"/>
      <w:pPr>
        <w:tabs>
          <w:tab w:val="num" w:pos="1440"/>
        </w:tabs>
        <w:ind w:left="1440" w:hanging="360"/>
      </w:pPr>
      <w:rPr>
        <w:rFonts w:ascii="Wingdings" w:hAnsi="Wingdings" w:hint="default"/>
      </w:rPr>
    </w:lvl>
    <w:lvl w:ilvl="2" w:tplc="A1C0C05E">
      <w:start w:val="1"/>
      <w:numFmt w:val="bullet"/>
      <w:lvlText w:val=""/>
      <w:lvlJc w:val="left"/>
      <w:pPr>
        <w:tabs>
          <w:tab w:val="num" w:pos="2160"/>
        </w:tabs>
        <w:ind w:left="2160" w:hanging="360"/>
      </w:pPr>
      <w:rPr>
        <w:rFonts w:ascii="Wingdings" w:hAnsi="Wingdings" w:hint="default"/>
      </w:rPr>
    </w:lvl>
    <w:lvl w:ilvl="3" w:tplc="8CECC648">
      <w:start w:val="1"/>
      <w:numFmt w:val="bullet"/>
      <w:lvlText w:val=""/>
      <w:lvlJc w:val="left"/>
      <w:pPr>
        <w:tabs>
          <w:tab w:val="num" w:pos="2880"/>
        </w:tabs>
        <w:ind w:left="2880" w:hanging="360"/>
      </w:pPr>
      <w:rPr>
        <w:rFonts w:ascii="Wingdings" w:hAnsi="Wingdings" w:hint="default"/>
      </w:rPr>
    </w:lvl>
    <w:lvl w:ilvl="4" w:tplc="6CDCAD46">
      <w:start w:val="1"/>
      <w:numFmt w:val="bullet"/>
      <w:lvlText w:val=""/>
      <w:lvlJc w:val="left"/>
      <w:pPr>
        <w:tabs>
          <w:tab w:val="num" w:pos="3600"/>
        </w:tabs>
        <w:ind w:left="3600" w:hanging="360"/>
      </w:pPr>
      <w:rPr>
        <w:rFonts w:ascii="Wingdings" w:hAnsi="Wingdings" w:hint="default"/>
      </w:rPr>
    </w:lvl>
    <w:lvl w:ilvl="5" w:tplc="EA30C0DC">
      <w:start w:val="1"/>
      <w:numFmt w:val="bullet"/>
      <w:lvlText w:val=""/>
      <w:lvlJc w:val="left"/>
      <w:pPr>
        <w:tabs>
          <w:tab w:val="num" w:pos="4320"/>
        </w:tabs>
        <w:ind w:left="4320" w:hanging="360"/>
      </w:pPr>
      <w:rPr>
        <w:rFonts w:ascii="Wingdings" w:hAnsi="Wingdings" w:hint="default"/>
      </w:rPr>
    </w:lvl>
    <w:lvl w:ilvl="6" w:tplc="3DEE5F2C">
      <w:start w:val="1"/>
      <w:numFmt w:val="bullet"/>
      <w:lvlText w:val=""/>
      <w:lvlJc w:val="left"/>
      <w:pPr>
        <w:tabs>
          <w:tab w:val="num" w:pos="5040"/>
        </w:tabs>
        <w:ind w:left="5040" w:hanging="360"/>
      </w:pPr>
      <w:rPr>
        <w:rFonts w:ascii="Wingdings" w:hAnsi="Wingdings" w:hint="default"/>
      </w:rPr>
    </w:lvl>
    <w:lvl w:ilvl="7" w:tplc="7422D1C8">
      <w:start w:val="1"/>
      <w:numFmt w:val="bullet"/>
      <w:lvlText w:val=""/>
      <w:lvlJc w:val="left"/>
      <w:pPr>
        <w:tabs>
          <w:tab w:val="num" w:pos="5760"/>
        </w:tabs>
        <w:ind w:left="5760" w:hanging="360"/>
      </w:pPr>
      <w:rPr>
        <w:rFonts w:ascii="Wingdings" w:hAnsi="Wingdings" w:hint="default"/>
      </w:rPr>
    </w:lvl>
    <w:lvl w:ilvl="8" w:tplc="9A982BE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EB5AB6"/>
    <w:multiLevelType w:val="hybridMultilevel"/>
    <w:tmpl w:val="329E427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3191405"/>
    <w:multiLevelType w:val="hybridMultilevel"/>
    <w:tmpl w:val="4E5EE15A"/>
    <w:lvl w:ilvl="0" w:tplc="04190005">
      <w:start w:val="1"/>
      <w:numFmt w:val="bullet"/>
      <w:lvlText w:val=""/>
      <w:lvlJc w:val="left"/>
      <w:pPr>
        <w:ind w:left="1362" w:hanging="360"/>
      </w:pPr>
      <w:rPr>
        <w:rFonts w:ascii="Wingdings" w:hAnsi="Wingdings"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7" w15:restartNumberingAfterBreak="0">
    <w:nsid w:val="3AC43184"/>
    <w:multiLevelType w:val="hybridMultilevel"/>
    <w:tmpl w:val="88104C3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6C06778"/>
    <w:multiLevelType w:val="hybridMultilevel"/>
    <w:tmpl w:val="50C60BA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F331067"/>
    <w:multiLevelType w:val="hybridMultilevel"/>
    <w:tmpl w:val="01382B0C"/>
    <w:lvl w:ilvl="0" w:tplc="B178F5E0">
      <w:start w:val="1"/>
      <w:numFmt w:val="bullet"/>
      <w:lvlText w:val=""/>
      <w:lvlJc w:val="left"/>
      <w:pPr>
        <w:tabs>
          <w:tab w:val="num" w:pos="720"/>
        </w:tabs>
        <w:ind w:left="720" w:hanging="360"/>
      </w:pPr>
      <w:rPr>
        <w:rFonts w:ascii="Wingdings" w:hAnsi="Wingdings" w:hint="default"/>
      </w:rPr>
    </w:lvl>
    <w:lvl w:ilvl="1" w:tplc="3E6AC230">
      <w:start w:val="1"/>
      <w:numFmt w:val="bullet"/>
      <w:lvlText w:val=""/>
      <w:lvlJc w:val="left"/>
      <w:pPr>
        <w:tabs>
          <w:tab w:val="num" w:pos="1440"/>
        </w:tabs>
        <w:ind w:left="1440" w:hanging="360"/>
      </w:pPr>
      <w:rPr>
        <w:rFonts w:ascii="Wingdings" w:hAnsi="Wingdings" w:hint="default"/>
      </w:rPr>
    </w:lvl>
    <w:lvl w:ilvl="2" w:tplc="59604CAC">
      <w:start w:val="1"/>
      <w:numFmt w:val="bullet"/>
      <w:lvlText w:val=""/>
      <w:lvlJc w:val="left"/>
      <w:pPr>
        <w:tabs>
          <w:tab w:val="num" w:pos="2160"/>
        </w:tabs>
        <w:ind w:left="2160" w:hanging="360"/>
      </w:pPr>
      <w:rPr>
        <w:rFonts w:ascii="Wingdings" w:hAnsi="Wingdings" w:hint="default"/>
      </w:rPr>
    </w:lvl>
    <w:lvl w:ilvl="3" w:tplc="C3F63EB0">
      <w:start w:val="1"/>
      <w:numFmt w:val="bullet"/>
      <w:lvlText w:val=""/>
      <w:lvlJc w:val="left"/>
      <w:pPr>
        <w:tabs>
          <w:tab w:val="num" w:pos="2880"/>
        </w:tabs>
        <w:ind w:left="2880" w:hanging="360"/>
      </w:pPr>
      <w:rPr>
        <w:rFonts w:ascii="Wingdings" w:hAnsi="Wingdings" w:hint="default"/>
      </w:rPr>
    </w:lvl>
    <w:lvl w:ilvl="4" w:tplc="5E928128">
      <w:start w:val="1"/>
      <w:numFmt w:val="bullet"/>
      <w:lvlText w:val=""/>
      <w:lvlJc w:val="left"/>
      <w:pPr>
        <w:tabs>
          <w:tab w:val="num" w:pos="3600"/>
        </w:tabs>
        <w:ind w:left="3600" w:hanging="360"/>
      </w:pPr>
      <w:rPr>
        <w:rFonts w:ascii="Wingdings" w:hAnsi="Wingdings" w:hint="default"/>
      </w:rPr>
    </w:lvl>
    <w:lvl w:ilvl="5" w:tplc="68725826">
      <w:start w:val="1"/>
      <w:numFmt w:val="bullet"/>
      <w:lvlText w:val=""/>
      <w:lvlJc w:val="left"/>
      <w:pPr>
        <w:tabs>
          <w:tab w:val="num" w:pos="4320"/>
        </w:tabs>
        <w:ind w:left="4320" w:hanging="360"/>
      </w:pPr>
      <w:rPr>
        <w:rFonts w:ascii="Wingdings" w:hAnsi="Wingdings" w:hint="default"/>
      </w:rPr>
    </w:lvl>
    <w:lvl w:ilvl="6" w:tplc="3ABA83CC">
      <w:start w:val="1"/>
      <w:numFmt w:val="bullet"/>
      <w:lvlText w:val=""/>
      <w:lvlJc w:val="left"/>
      <w:pPr>
        <w:tabs>
          <w:tab w:val="num" w:pos="5040"/>
        </w:tabs>
        <w:ind w:left="5040" w:hanging="360"/>
      </w:pPr>
      <w:rPr>
        <w:rFonts w:ascii="Wingdings" w:hAnsi="Wingdings" w:hint="default"/>
      </w:rPr>
    </w:lvl>
    <w:lvl w:ilvl="7" w:tplc="A99C5BDA">
      <w:start w:val="1"/>
      <w:numFmt w:val="bullet"/>
      <w:lvlText w:val=""/>
      <w:lvlJc w:val="left"/>
      <w:pPr>
        <w:tabs>
          <w:tab w:val="num" w:pos="5760"/>
        </w:tabs>
        <w:ind w:left="5760" w:hanging="360"/>
      </w:pPr>
      <w:rPr>
        <w:rFonts w:ascii="Wingdings" w:hAnsi="Wingdings" w:hint="default"/>
      </w:rPr>
    </w:lvl>
    <w:lvl w:ilvl="8" w:tplc="23F0F09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FC111A"/>
    <w:multiLevelType w:val="hybridMultilevel"/>
    <w:tmpl w:val="8868A6EA"/>
    <w:lvl w:ilvl="0" w:tplc="0D1EA63E">
      <w:start w:val="1"/>
      <w:numFmt w:val="bullet"/>
      <w:lvlText w:val=""/>
      <w:lvlJc w:val="left"/>
      <w:pPr>
        <w:tabs>
          <w:tab w:val="num" w:pos="720"/>
        </w:tabs>
        <w:ind w:left="720" w:hanging="360"/>
      </w:pPr>
      <w:rPr>
        <w:rFonts w:ascii="Wingdings" w:hAnsi="Wingdings" w:hint="default"/>
      </w:rPr>
    </w:lvl>
    <w:lvl w:ilvl="1" w:tplc="0E926F0A">
      <w:start w:val="1"/>
      <w:numFmt w:val="bullet"/>
      <w:lvlText w:val=""/>
      <w:lvlJc w:val="left"/>
      <w:pPr>
        <w:tabs>
          <w:tab w:val="num" w:pos="1440"/>
        </w:tabs>
        <w:ind w:left="1440" w:hanging="360"/>
      </w:pPr>
      <w:rPr>
        <w:rFonts w:ascii="Wingdings" w:hAnsi="Wingdings" w:hint="default"/>
      </w:rPr>
    </w:lvl>
    <w:lvl w:ilvl="2" w:tplc="5DCA8228">
      <w:start w:val="1"/>
      <w:numFmt w:val="bullet"/>
      <w:lvlText w:val=""/>
      <w:lvlJc w:val="left"/>
      <w:pPr>
        <w:tabs>
          <w:tab w:val="num" w:pos="2160"/>
        </w:tabs>
        <w:ind w:left="2160" w:hanging="360"/>
      </w:pPr>
      <w:rPr>
        <w:rFonts w:ascii="Wingdings" w:hAnsi="Wingdings" w:hint="default"/>
      </w:rPr>
    </w:lvl>
    <w:lvl w:ilvl="3" w:tplc="D3782288">
      <w:start w:val="1"/>
      <w:numFmt w:val="bullet"/>
      <w:lvlText w:val=""/>
      <w:lvlJc w:val="left"/>
      <w:pPr>
        <w:tabs>
          <w:tab w:val="num" w:pos="2880"/>
        </w:tabs>
        <w:ind w:left="2880" w:hanging="360"/>
      </w:pPr>
      <w:rPr>
        <w:rFonts w:ascii="Wingdings" w:hAnsi="Wingdings" w:hint="default"/>
      </w:rPr>
    </w:lvl>
    <w:lvl w:ilvl="4" w:tplc="070463EE">
      <w:start w:val="1"/>
      <w:numFmt w:val="bullet"/>
      <w:lvlText w:val=""/>
      <w:lvlJc w:val="left"/>
      <w:pPr>
        <w:tabs>
          <w:tab w:val="num" w:pos="3600"/>
        </w:tabs>
        <w:ind w:left="3600" w:hanging="360"/>
      </w:pPr>
      <w:rPr>
        <w:rFonts w:ascii="Wingdings" w:hAnsi="Wingdings" w:hint="default"/>
      </w:rPr>
    </w:lvl>
    <w:lvl w:ilvl="5" w:tplc="367208E4">
      <w:start w:val="1"/>
      <w:numFmt w:val="bullet"/>
      <w:lvlText w:val=""/>
      <w:lvlJc w:val="left"/>
      <w:pPr>
        <w:tabs>
          <w:tab w:val="num" w:pos="4320"/>
        </w:tabs>
        <w:ind w:left="4320" w:hanging="360"/>
      </w:pPr>
      <w:rPr>
        <w:rFonts w:ascii="Wingdings" w:hAnsi="Wingdings" w:hint="default"/>
      </w:rPr>
    </w:lvl>
    <w:lvl w:ilvl="6" w:tplc="91562724">
      <w:start w:val="1"/>
      <w:numFmt w:val="bullet"/>
      <w:lvlText w:val=""/>
      <w:lvlJc w:val="left"/>
      <w:pPr>
        <w:tabs>
          <w:tab w:val="num" w:pos="5040"/>
        </w:tabs>
        <w:ind w:left="5040" w:hanging="360"/>
      </w:pPr>
      <w:rPr>
        <w:rFonts w:ascii="Wingdings" w:hAnsi="Wingdings" w:hint="default"/>
      </w:rPr>
    </w:lvl>
    <w:lvl w:ilvl="7" w:tplc="0C0C8B46">
      <w:start w:val="1"/>
      <w:numFmt w:val="bullet"/>
      <w:lvlText w:val=""/>
      <w:lvlJc w:val="left"/>
      <w:pPr>
        <w:tabs>
          <w:tab w:val="num" w:pos="5760"/>
        </w:tabs>
        <w:ind w:left="5760" w:hanging="360"/>
      </w:pPr>
      <w:rPr>
        <w:rFonts w:ascii="Wingdings" w:hAnsi="Wingdings" w:hint="default"/>
      </w:rPr>
    </w:lvl>
    <w:lvl w:ilvl="8" w:tplc="6E427680">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97059D"/>
    <w:multiLevelType w:val="hybridMultilevel"/>
    <w:tmpl w:val="58D8D99E"/>
    <w:lvl w:ilvl="0" w:tplc="04190005">
      <w:start w:val="1"/>
      <w:numFmt w:val="bullet"/>
      <w:lvlText w:val=""/>
      <w:lvlJc w:val="left"/>
      <w:pPr>
        <w:ind w:left="1510" w:hanging="360"/>
      </w:pPr>
      <w:rPr>
        <w:rFonts w:ascii="Wingdings" w:hAnsi="Wingdings"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12" w15:restartNumberingAfterBreak="0">
    <w:nsid w:val="661867B8"/>
    <w:multiLevelType w:val="hybridMultilevel"/>
    <w:tmpl w:val="9B348576"/>
    <w:lvl w:ilvl="0" w:tplc="6A26B4DC">
      <w:start w:val="1"/>
      <w:numFmt w:val="bullet"/>
      <w:lvlText w:val=""/>
      <w:lvlJc w:val="left"/>
      <w:pPr>
        <w:tabs>
          <w:tab w:val="num" w:pos="720"/>
        </w:tabs>
        <w:ind w:left="720" w:hanging="360"/>
      </w:pPr>
      <w:rPr>
        <w:rFonts w:ascii="Wingdings" w:hAnsi="Wingdings" w:hint="default"/>
      </w:rPr>
    </w:lvl>
    <w:lvl w:ilvl="1" w:tplc="D5743E0C">
      <w:start w:val="1"/>
      <w:numFmt w:val="bullet"/>
      <w:lvlText w:val=""/>
      <w:lvlJc w:val="left"/>
      <w:pPr>
        <w:tabs>
          <w:tab w:val="num" w:pos="1440"/>
        </w:tabs>
        <w:ind w:left="1440" w:hanging="360"/>
      </w:pPr>
      <w:rPr>
        <w:rFonts w:ascii="Wingdings" w:hAnsi="Wingdings" w:hint="default"/>
      </w:rPr>
    </w:lvl>
    <w:lvl w:ilvl="2" w:tplc="B85C4658">
      <w:start w:val="1"/>
      <w:numFmt w:val="bullet"/>
      <w:lvlText w:val=""/>
      <w:lvlJc w:val="left"/>
      <w:pPr>
        <w:tabs>
          <w:tab w:val="num" w:pos="2160"/>
        </w:tabs>
        <w:ind w:left="2160" w:hanging="360"/>
      </w:pPr>
      <w:rPr>
        <w:rFonts w:ascii="Wingdings" w:hAnsi="Wingdings" w:hint="default"/>
      </w:rPr>
    </w:lvl>
    <w:lvl w:ilvl="3" w:tplc="F41A17AC">
      <w:start w:val="1"/>
      <w:numFmt w:val="bullet"/>
      <w:lvlText w:val=""/>
      <w:lvlJc w:val="left"/>
      <w:pPr>
        <w:tabs>
          <w:tab w:val="num" w:pos="2880"/>
        </w:tabs>
        <w:ind w:left="2880" w:hanging="360"/>
      </w:pPr>
      <w:rPr>
        <w:rFonts w:ascii="Wingdings" w:hAnsi="Wingdings" w:hint="default"/>
      </w:rPr>
    </w:lvl>
    <w:lvl w:ilvl="4" w:tplc="64FA6750">
      <w:start w:val="1"/>
      <w:numFmt w:val="bullet"/>
      <w:lvlText w:val=""/>
      <w:lvlJc w:val="left"/>
      <w:pPr>
        <w:tabs>
          <w:tab w:val="num" w:pos="3600"/>
        </w:tabs>
        <w:ind w:left="3600" w:hanging="360"/>
      </w:pPr>
      <w:rPr>
        <w:rFonts w:ascii="Wingdings" w:hAnsi="Wingdings" w:hint="default"/>
      </w:rPr>
    </w:lvl>
    <w:lvl w:ilvl="5" w:tplc="D42295E4">
      <w:start w:val="1"/>
      <w:numFmt w:val="bullet"/>
      <w:lvlText w:val=""/>
      <w:lvlJc w:val="left"/>
      <w:pPr>
        <w:tabs>
          <w:tab w:val="num" w:pos="4320"/>
        </w:tabs>
        <w:ind w:left="4320" w:hanging="360"/>
      </w:pPr>
      <w:rPr>
        <w:rFonts w:ascii="Wingdings" w:hAnsi="Wingdings" w:hint="default"/>
      </w:rPr>
    </w:lvl>
    <w:lvl w:ilvl="6" w:tplc="EEDE637C">
      <w:start w:val="1"/>
      <w:numFmt w:val="bullet"/>
      <w:lvlText w:val=""/>
      <w:lvlJc w:val="left"/>
      <w:pPr>
        <w:tabs>
          <w:tab w:val="num" w:pos="5040"/>
        </w:tabs>
        <w:ind w:left="5040" w:hanging="360"/>
      </w:pPr>
      <w:rPr>
        <w:rFonts w:ascii="Wingdings" w:hAnsi="Wingdings" w:hint="default"/>
      </w:rPr>
    </w:lvl>
    <w:lvl w:ilvl="7" w:tplc="0F1ACB1C">
      <w:start w:val="1"/>
      <w:numFmt w:val="bullet"/>
      <w:lvlText w:val=""/>
      <w:lvlJc w:val="left"/>
      <w:pPr>
        <w:tabs>
          <w:tab w:val="num" w:pos="5760"/>
        </w:tabs>
        <w:ind w:left="5760" w:hanging="360"/>
      </w:pPr>
      <w:rPr>
        <w:rFonts w:ascii="Wingdings" w:hAnsi="Wingdings" w:hint="default"/>
      </w:rPr>
    </w:lvl>
    <w:lvl w:ilvl="8" w:tplc="8310935C">
      <w:start w:val="1"/>
      <w:numFmt w:val="bullet"/>
      <w:lvlText w:val=""/>
      <w:lvlJc w:val="left"/>
      <w:pPr>
        <w:tabs>
          <w:tab w:val="num" w:pos="6480"/>
        </w:tabs>
        <w:ind w:left="6480" w:hanging="360"/>
      </w:pPr>
      <w:rPr>
        <w:rFonts w:ascii="Wingdings" w:hAnsi="Wingdings" w:hint="default"/>
      </w:rPr>
    </w:lvl>
  </w:abstractNum>
  <w:num w:numId="1">
    <w:abstractNumId w:val="1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0"/>
  </w:num>
  <w:num w:numId="8">
    <w:abstractNumId w:val="1"/>
  </w:num>
  <w:num w:numId="9">
    <w:abstractNumId w:val="5"/>
  </w:num>
  <w:num w:numId="10">
    <w:abstractNumId w:val="8"/>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8C"/>
    <w:rsid w:val="00493DCE"/>
    <w:rsid w:val="004F60E1"/>
    <w:rsid w:val="0053158C"/>
    <w:rsid w:val="00B46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7480D-408C-4CFC-903C-7442AADA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DC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3DC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93DCE"/>
    <w:pPr>
      <w:spacing w:after="0" w:line="240" w:lineRule="auto"/>
      <w:ind w:left="720"/>
      <w:contextualSpacing/>
    </w:pPr>
    <w:rPr>
      <w:rFonts w:ascii="Times New Roman" w:eastAsia="Times New Roman" w:hAnsi="Times New Roman"/>
      <w:sz w:val="24"/>
      <w:szCs w:val="24"/>
      <w:lang w:eastAsia="ru-RU"/>
    </w:rPr>
  </w:style>
  <w:style w:type="paragraph" w:customStyle="1" w:styleId="1">
    <w:name w:val="Текст сноски1"/>
    <w:basedOn w:val="a"/>
    <w:next w:val="a5"/>
    <w:link w:val="a6"/>
    <w:uiPriority w:val="99"/>
    <w:semiHidden/>
    <w:unhideWhenUsed/>
    <w:rsid w:val="00493DCE"/>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1"/>
    <w:uiPriority w:val="99"/>
    <w:semiHidden/>
    <w:rsid w:val="00493DCE"/>
    <w:rPr>
      <w:sz w:val="20"/>
      <w:szCs w:val="20"/>
    </w:rPr>
  </w:style>
  <w:style w:type="character" w:styleId="a7">
    <w:name w:val="footnote reference"/>
    <w:basedOn w:val="a0"/>
    <w:uiPriority w:val="99"/>
    <w:semiHidden/>
    <w:unhideWhenUsed/>
    <w:rsid w:val="00493DCE"/>
    <w:rPr>
      <w:vertAlign w:val="superscript"/>
    </w:rPr>
  </w:style>
  <w:style w:type="character" w:customStyle="1" w:styleId="10">
    <w:name w:val="Гиперссылка1"/>
    <w:basedOn w:val="a0"/>
    <w:uiPriority w:val="99"/>
    <w:unhideWhenUsed/>
    <w:rsid w:val="00493DCE"/>
    <w:rPr>
      <w:color w:val="0000FF"/>
      <w:u w:val="single"/>
    </w:rPr>
  </w:style>
  <w:style w:type="paragraph" w:styleId="a5">
    <w:name w:val="footnote text"/>
    <w:basedOn w:val="a"/>
    <w:link w:val="11"/>
    <w:uiPriority w:val="99"/>
    <w:semiHidden/>
    <w:unhideWhenUsed/>
    <w:rsid w:val="00493DCE"/>
    <w:pPr>
      <w:spacing w:after="0" w:line="240" w:lineRule="auto"/>
    </w:pPr>
    <w:rPr>
      <w:sz w:val="20"/>
      <w:szCs w:val="20"/>
    </w:rPr>
  </w:style>
  <w:style w:type="character" w:customStyle="1" w:styleId="11">
    <w:name w:val="Текст сноски Знак1"/>
    <w:basedOn w:val="a0"/>
    <w:link w:val="a5"/>
    <w:uiPriority w:val="99"/>
    <w:semiHidden/>
    <w:rsid w:val="00493DCE"/>
    <w:rPr>
      <w:rFonts w:ascii="Calibri" w:eastAsia="Calibri" w:hAnsi="Calibri" w:cs="Times New Roman"/>
      <w:sz w:val="20"/>
      <w:szCs w:val="20"/>
    </w:rPr>
  </w:style>
  <w:style w:type="character" w:styleId="a8">
    <w:name w:val="Hyperlink"/>
    <w:basedOn w:val="a0"/>
    <w:uiPriority w:val="99"/>
    <w:semiHidden/>
    <w:unhideWhenUsed/>
    <w:rsid w:val="00493D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local.rudn.ru/web-local/disc/?id=4879&amp;rasd_id=73446&amp;v=4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eb-local.rudn.ru/web-local/disc/?id=4879&amp;rasd_id=73446&amp;v=422" TargetMode="External"/><Relationship Id="rId1" Type="http://schemas.openxmlformats.org/officeDocument/2006/relationships/hyperlink" Target="http://web-local.rudn.ru/web-local/disc/?id=4879&amp;rasd_id=73446&amp;v=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3534</Words>
  <Characters>20149</Characters>
  <Application>Microsoft Office Word</Application>
  <DocSecurity>0</DocSecurity>
  <Lines>167</Lines>
  <Paragraphs>47</Paragraphs>
  <ScaleCrop>false</ScaleCrop>
  <Company/>
  <LinksUpToDate>false</LinksUpToDate>
  <CharactersWithSpaces>23636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2</cp:revision>
  <dcterms:created xsi:type="dcterms:W3CDTF">2018-05-25T11:12:00Z</dcterms:created>
  <dcterms:modified xsi:type="dcterms:W3CDTF">2018-05-25T11:15:00Z</dcterms:modified>
</cp:coreProperties>
</file>