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D8" w:rsidRDefault="00EC2CD8" w:rsidP="00EC2CD8">
      <w:pPr>
        <w:tabs>
          <w:tab w:val="left" w:leader="dot" w:pos="9180"/>
        </w:tabs>
        <w:jc w:val="both"/>
        <w:rPr>
          <w:sz w:val="28"/>
          <w:szCs w:val="28"/>
        </w:rPr>
        <w:sectPr w:rsidR="00EC2CD8" w:rsidSect="0092443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454" w:right="567" w:bottom="2835" w:left="1701" w:header="567" w:footer="709" w:gutter="0"/>
          <w:cols w:space="708"/>
          <w:docGrid w:linePitch="360"/>
        </w:sectPr>
      </w:pPr>
    </w:p>
    <w:p w:rsidR="00F5148F" w:rsidRDefault="00F5148F" w:rsidP="002F1D65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sz w:val="28"/>
          <w:szCs w:val="28"/>
        </w:rPr>
      </w:pPr>
      <w:bookmarkStart w:id="0" w:name="_Toc403579158"/>
      <w:r>
        <w:rPr>
          <w:sz w:val="28"/>
          <w:szCs w:val="28"/>
        </w:rPr>
        <w:lastRenderedPageBreak/>
        <w:t>Введение</w:t>
      </w:r>
      <w:bookmarkEnd w:id="0"/>
    </w:p>
    <w:p w:rsidR="00F5148F" w:rsidRDefault="00F5148F" w:rsidP="00F5148F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295F9D" w:rsidRPr="00340615" w:rsidRDefault="00295F9D" w:rsidP="00295F9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" Ростелеком " - Российская ведущая телекоммуникационная комп</w:t>
      </w:r>
      <w:r w:rsidRPr="00340615">
        <w:rPr>
          <w:rFonts w:ascii="Times New Roman" w:hAnsi="Times New Roman"/>
          <w:sz w:val="28"/>
          <w:szCs w:val="28"/>
        </w:rPr>
        <w:t>а</w:t>
      </w:r>
      <w:r w:rsidRPr="00340615">
        <w:rPr>
          <w:rFonts w:ascii="Times New Roman" w:hAnsi="Times New Roman"/>
          <w:sz w:val="28"/>
          <w:szCs w:val="28"/>
        </w:rPr>
        <w:t>ния. Предоставляет услуги местной и междугородной и телефонной связи, широкополосного доступа в Интернет (первое место в России по количеству абонентов), цифрового телевидения, мобильного телефона и др. По данным компании, ее услугами и пользуются более 100 млн. жителей России.</w:t>
      </w:r>
    </w:p>
    <w:p w:rsidR="00295F9D" w:rsidRPr="00340615" w:rsidRDefault="00295F9D" w:rsidP="00295F9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Развитие волоконно-оптической связи, высокая конкуренция между операторами связи и стоимость информационных ресурсов, передаваемых по сетям телекоммуникаций, выдвигают на ведущие позиции задачу централ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зованного контроля за сетевыми волоконно-оптическими линиями передачи (ВОЛП) с целью их документирования, своевременного обнаружения и ск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рейшего устранения повреждений в них. Поэтому в последнее время опер</w:t>
      </w:r>
      <w:r w:rsidRPr="00340615">
        <w:rPr>
          <w:rFonts w:ascii="Times New Roman" w:hAnsi="Times New Roman"/>
          <w:sz w:val="28"/>
          <w:szCs w:val="28"/>
        </w:rPr>
        <w:t>а</w:t>
      </w:r>
      <w:r w:rsidRPr="00340615">
        <w:rPr>
          <w:rFonts w:ascii="Times New Roman" w:hAnsi="Times New Roman"/>
          <w:sz w:val="28"/>
          <w:szCs w:val="28"/>
        </w:rPr>
        <w:t>торы начинают инвестировать немалые средства в развитие инфраструктуры своих волоконно-оптических сетей с акцентом на внедрение и совершенств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вание систем управления и автоматического мониторинга состояния линий и каналов связи.</w:t>
      </w:r>
    </w:p>
    <w:p w:rsidR="00295F9D" w:rsidRPr="00340615" w:rsidRDefault="00295F9D" w:rsidP="00295F9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Информационные технологии приобрели глобальный приоритет и стали н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отъемлемой частью всех сфер деятельности личности, общества и государс</w:t>
      </w:r>
      <w:r w:rsidRPr="00340615">
        <w:rPr>
          <w:rFonts w:ascii="Times New Roman" w:hAnsi="Times New Roman"/>
          <w:sz w:val="28"/>
          <w:szCs w:val="28"/>
        </w:rPr>
        <w:t>т</w:t>
      </w:r>
      <w:r w:rsidRPr="00340615">
        <w:rPr>
          <w:rFonts w:ascii="Times New Roman" w:hAnsi="Times New Roman"/>
          <w:sz w:val="28"/>
          <w:szCs w:val="28"/>
        </w:rPr>
        <w:t>ва. Их эффективное применение является фактором ускорения экономич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 xml:space="preserve">ского развития государства и формирования информационного общества. </w:t>
      </w:r>
    </w:p>
    <w:p w:rsidR="00295F9D" w:rsidRPr="00340615" w:rsidRDefault="00295F9D" w:rsidP="00295F9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На сегодняшний день самым современным</w:t>
      </w:r>
      <w:r w:rsidR="00F54198">
        <w:rPr>
          <w:rFonts w:ascii="Times New Roman" w:hAnsi="Times New Roman"/>
          <w:sz w:val="28"/>
          <w:szCs w:val="28"/>
        </w:rPr>
        <w:t xml:space="preserve"> и совершенным</w:t>
      </w:r>
      <w:r w:rsidRPr="00340615">
        <w:rPr>
          <w:rFonts w:ascii="Times New Roman" w:hAnsi="Times New Roman"/>
          <w:sz w:val="28"/>
          <w:szCs w:val="28"/>
        </w:rPr>
        <w:t>, быстрым и помехозащищенным видом связи является связь, где в качестве переносч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ка информационного сигнала используется оптический кабель.</w:t>
      </w:r>
      <w:r w:rsidR="00F54198" w:rsidRPr="00F54198">
        <w:rPr>
          <w:rFonts w:ascii="Times New Roman" w:hAnsi="Times New Roman"/>
          <w:sz w:val="28"/>
          <w:szCs w:val="28"/>
        </w:rPr>
        <w:t xml:space="preserve"> </w:t>
      </w:r>
      <w:r w:rsidR="00F54198" w:rsidRPr="00135EB4">
        <w:rPr>
          <w:rFonts w:ascii="Times New Roman" w:hAnsi="Times New Roman"/>
          <w:sz w:val="28"/>
          <w:szCs w:val="28"/>
        </w:rPr>
        <w:t>В сфере си</w:t>
      </w:r>
      <w:r w:rsidR="00F54198" w:rsidRPr="00135EB4">
        <w:rPr>
          <w:rFonts w:ascii="Times New Roman" w:hAnsi="Times New Roman"/>
          <w:sz w:val="28"/>
          <w:szCs w:val="28"/>
        </w:rPr>
        <w:t>с</w:t>
      </w:r>
      <w:r w:rsidR="00F54198" w:rsidRPr="00135EB4">
        <w:rPr>
          <w:rFonts w:ascii="Times New Roman" w:hAnsi="Times New Roman"/>
          <w:sz w:val="28"/>
          <w:szCs w:val="28"/>
        </w:rPr>
        <w:t>тем передачи информации с повышенной надёжностью работы и большой информационной ёмкостью ВОЛС конкурентов не имеют. Объясняется это тем, что они существенно превышают проводные по показателям, таким как длина регенерационного участка, помехозащищённость и пропускная сп</w:t>
      </w:r>
      <w:r w:rsidR="00F54198" w:rsidRPr="00135EB4">
        <w:rPr>
          <w:rFonts w:ascii="Times New Roman" w:hAnsi="Times New Roman"/>
          <w:sz w:val="28"/>
          <w:szCs w:val="28"/>
        </w:rPr>
        <w:t>о</w:t>
      </w:r>
      <w:r w:rsidR="00F54198" w:rsidRPr="00135EB4">
        <w:rPr>
          <w:rFonts w:ascii="Times New Roman" w:hAnsi="Times New Roman"/>
          <w:sz w:val="28"/>
          <w:szCs w:val="28"/>
        </w:rPr>
        <w:t>собность.</w:t>
      </w:r>
      <w:r w:rsidRPr="00340615">
        <w:rPr>
          <w:rFonts w:ascii="Times New Roman" w:hAnsi="Times New Roman"/>
          <w:sz w:val="28"/>
          <w:szCs w:val="28"/>
        </w:rPr>
        <w:t xml:space="preserve"> Благодаря своим пропускным способностям, возможности испол</w:t>
      </w:r>
      <w:r w:rsidRPr="00340615">
        <w:rPr>
          <w:rFonts w:ascii="Times New Roman" w:hAnsi="Times New Roman"/>
          <w:sz w:val="28"/>
          <w:szCs w:val="28"/>
        </w:rPr>
        <w:t>ь</w:t>
      </w:r>
      <w:r w:rsidRPr="00340615">
        <w:rPr>
          <w:rFonts w:ascii="Times New Roman" w:hAnsi="Times New Roman"/>
          <w:sz w:val="28"/>
          <w:szCs w:val="28"/>
        </w:rPr>
        <w:t>зовать высокую несущую частоту, а также большим возможностям мульти</w:t>
      </w:r>
      <w:r w:rsidRPr="00340615">
        <w:rPr>
          <w:rFonts w:ascii="Times New Roman" w:hAnsi="Times New Roman"/>
          <w:sz w:val="28"/>
          <w:szCs w:val="28"/>
        </w:rPr>
        <w:t>п</w:t>
      </w:r>
      <w:r w:rsidRPr="00340615">
        <w:rPr>
          <w:rFonts w:ascii="Times New Roman" w:hAnsi="Times New Roman"/>
          <w:sz w:val="28"/>
          <w:szCs w:val="28"/>
        </w:rPr>
        <w:lastRenderedPageBreak/>
        <w:t>лексирования, работа ВОЛС на порядки превосходят возможности пропус</w:t>
      </w:r>
      <w:r w:rsidRPr="00340615">
        <w:rPr>
          <w:rFonts w:ascii="Times New Roman" w:hAnsi="Times New Roman"/>
          <w:sz w:val="28"/>
          <w:szCs w:val="28"/>
        </w:rPr>
        <w:t>к</w:t>
      </w:r>
      <w:r w:rsidRPr="00340615">
        <w:rPr>
          <w:rFonts w:ascii="Times New Roman" w:hAnsi="Times New Roman"/>
          <w:sz w:val="28"/>
          <w:szCs w:val="28"/>
        </w:rPr>
        <w:t xml:space="preserve">ной способности других систем связи и измеряются </w:t>
      </w:r>
      <w:proofErr w:type="spellStart"/>
      <w:r w:rsidRPr="00340615">
        <w:rPr>
          <w:rFonts w:ascii="Times New Roman" w:hAnsi="Times New Roman"/>
          <w:sz w:val="28"/>
          <w:szCs w:val="28"/>
        </w:rPr>
        <w:t>терабитами</w:t>
      </w:r>
      <w:proofErr w:type="spellEnd"/>
      <w:r w:rsidRPr="00340615">
        <w:rPr>
          <w:rFonts w:ascii="Times New Roman" w:hAnsi="Times New Roman"/>
          <w:sz w:val="28"/>
          <w:szCs w:val="28"/>
        </w:rPr>
        <w:t xml:space="preserve"> в секунду, то есть имеют огромную скорость передачи данных. Целью дипломной работы являются исследование методов обнаружения несанкционированного</w:t>
      </w:r>
      <w:r w:rsidRPr="00FF6521">
        <w:t xml:space="preserve"> </w:t>
      </w:r>
      <w:r w:rsidRPr="00340615">
        <w:rPr>
          <w:rFonts w:ascii="Times New Roman" w:hAnsi="Times New Roman"/>
          <w:sz w:val="28"/>
          <w:szCs w:val="28"/>
        </w:rPr>
        <w:t>по</w:t>
      </w:r>
      <w:r w:rsidRPr="00340615">
        <w:rPr>
          <w:rFonts w:ascii="Times New Roman" w:hAnsi="Times New Roman"/>
          <w:sz w:val="28"/>
          <w:szCs w:val="28"/>
        </w:rPr>
        <w:t>д</w:t>
      </w:r>
      <w:r w:rsidRPr="00340615">
        <w:rPr>
          <w:rFonts w:ascii="Times New Roman" w:hAnsi="Times New Roman"/>
          <w:sz w:val="28"/>
          <w:szCs w:val="28"/>
        </w:rPr>
        <w:t>ключения в пассивных волоконно-оптических сетях доступа и рассмотреть основные методы их обнаружения. В работе будут рассмотрены наиболее эффективные методы обнаружения подключения при помощи рефлектоме</w:t>
      </w:r>
      <w:r w:rsidRPr="00340615">
        <w:rPr>
          <w:rFonts w:ascii="Times New Roman" w:hAnsi="Times New Roman"/>
          <w:sz w:val="28"/>
          <w:szCs w:val="28"/>
        </w:rPr>
        <w:t>т</w:t>
      </w:r>
      <w:r w:rsidRPr="00340615">
        <w:rPr>
          <w:rFonts w:ascii="Times New Roman" w:hAnsi="Times New Roman"/>
          <w:sz w:val="28"/>
          <w:szCs w:val="28"/>
        </w:rPr>
        <w:t>ров.</w:t>
      </w:r>
    </w:p>
    <w:p w:rsidR="00F5148F" w:rsidRDefault="00F5148F" w:rsidP="00F5148F">
      <w:pPr>
        <w:widowControl w:val="0"/>
        <w:autoSpaceDE w:val="0"/>
        <w:autoSpaceDN w:val="0"/>
        <w:adjustRightInd w:val="0"/>
        <w:ind w:firstLine="709"/>
        <w:rPr>
          <w:sz w:val="28"/>
        </w:rPr>
      </w:pPr>
    </w:p>
    <w:p w:rsidR="00F5148F" w:rsidRDefault="00F5148F" w:rsidP="00F5148F">
      <w:pPr>
        <w:ind w:firstLine="567"/>
        <w:jc w:val="both"/>
        <w:rPr>
          <w:sz w:val="28"/>
        </w:rPr>
      </w:pPr>
      <w:r>
        <w:rPr>
          <w:sz w:val="28"/>
        </w:rPr>
        <w:br w:type="page"/>
      </w:r>
    </w:p>
    <w:p w:rsidR="00311FAC" w:rsidRPr="00340615" w:rsidRDefault="00311FAC" w:rsidP="00311FAC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  <w:r w:rsidRPr="00340615">
        <w:rPr>
          <w:rFonts w:ascii="Times New Roman" w:hAnsi="Times New Roman"/>
          <w:sz w:val="28"/>
          <w:szCs w:val="28"/>
        </w:rPr>
        <w:t>1</w:t>
      </w:r>
      <w:r w:rsidR="009B61A9" w:rsidRPr="009B61A9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Понятие</w:t>
      </w:r>
      <w:r w:rsidR="00F078BD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 xml:space="preserve"> информационной </w:t>
      </w:r>
      <w:r w:rsidR="00F078BD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 xml:space="preserve">безопасности </w:t>
      </w:r>
      <w:r w:rsidR="00F078BD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 xml:space="preserve">и  </w:t>
      </w:r>
      <w:r w:rsidR="00F078BD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 xml:space="preserve">угроза </w:t>
      </w:r>
      <w:r w:rsidR="00F078BD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 xml:space="preserve">съема </w:t>
      </w:r>
      <w:r w:rsidR="00F078BD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инфо</w:t>
      </w:r>
      <w:r w:rsidRPr="00340615">
        <w:rPr>
          <w:rFonts w:ascii="Times New Roman" w:hAnsi="Times New Roman"/>
          <w:sz w:val="28"/>
          <w:szCs w:val="28"/>
        </w:rPr>
        <w:t>р</w:t>
      </w:r>
      <w:r w:rsidRPr="00340615">
        <w:rPr>
          <w:rFonts w:ascii="Times New Roman" w:hAnsi="Times New Roman"/>
          <w:sz w:val="28"/>
          <w:szCs w:val="28"/>
        </w:rPr>
        <w:t>мации</w:t>
      </w:r>
      <w:r w:rsidR="00F078BD">
        <w:rPr>
          <w:rFonts w:ascii="Times New Roman" w:hAnsi="Times New Roman"/>
          <w:sz w:val="28"/>
          <w:szCs w:val="28"/>
        </w:rPr>
        <w:t>.</w:t>
      </w:r>
    </w:p>
    <w:p w:rsidR="00311FAC" w:rsidRPr="00340615" w:rsidRDefault="00311FAC" w:rsidP="00311FAC">
      <w:pPr>
        <w:pStyle w:val="af7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6490A">
        <w:rPr>
          <w:rFonts w:ascii="Times New Roman" w:hAnsi="Times New Roman"/>
          <w:sz w:val="28"/>
          <w:szCs w:val="28"/>
        </w:rPr>
        <w:t>Понятие и</w:t>
      </w:r>
      <w:r w:rsidRPr="00340615">
        <w:rPr>
          <w:rFonts w:ascii="Times New Roman" w:hAnsi="Times New Roman"/>
          <w:sz w:val="28"/>
          <w:szCs w:val="28"/>
        </w:rPr>
        <w:t>нформационная безопасность под ней понимают защище</w:t>
      </w:r>
      <w:r w:rsidRPr="00340615">
        <w:rPr>
          <w:rFonts w:ascii="Times New Roman" w:hAnsi="Times New Roman"/>
          <w:sz w:val="28"/>
          <w:szCs w:val="28"/>
        </w:rPr>
        <w:t>н</w:t>
      </w:r>
      <w:r w:rsidRPr="00340615">
        <w:rPr>
          <w:rFonts w:ascii="Times New Roman" w:hAnsi="Times New Roman"/>
          <w:sz w:val="28"/>
          <w:szCs w:val="28"/>
        </w:rPr>
        <w:t xml:space="preserve">ность </w:t>
      </w:r>
      <w:r w:rsidR="00B6490A">
        <w:rPr>
          <w:rFonts w:ascii="Times New Roman" w:hAnsi="Times New Roman"/>
          <w:sz w:val="28"/>
          <w:szCs w:val="28"/>
        </w:rPr>
        <w:t xml:space="preserve">передаваемой </w:t>
      </w:r>
      <w:r w:rsidRPr="00340615">
        <w:rPr>
          <w:rFonts w:ascii="Times New Roman" w:hAnsi="Times New Roman"/>
          <w:sz w:val="28"/>
          <w:szCs w:val="28"/>
        </w:rPr>
        <w:t>информации и всей компании от преднамеренных или случайных действий, приводящих к  ущерб</w:t>
      </w:r>
      <w:r w:rsidR="00B6490A">
        <w:rPr>
          <w:rFonts w:ascii="Times New Roman" w:hAnsi="Times New Roman"/>
          <w:sz w:val="28"/>
          <w:szCs w:val="28"/>
        </w:rPr>
        <w:t>у</w:t>
      </w:r>
      <w:r w:rsidRPr="00340615">
        <w:rPr>
          <w:rFonts w:ascii="Times New Roman" w:hAnsi="Times New Roman"/>
          <w:sz w:val="28"/>
          <w:szCs w:val="28"/>
        </w:rPr>
        <w:t xml:space="preserve"> ее владельца или пользовател</w:t>
      </w:r>
      <w:r w:rsidR="00B6490A">
        <w:rPr>
          <w:rFonts w:ascii="Times New Roman" w:hAnsi="Times New Roman"/>
          <w:sz w:val="28"/>
          <w:szCs w:val="28"/>
        </w:rPr>
        <w:t>ей</w:t>
      </w:r>
      <w:r w:rsidRPr="00340615">
        <w:rPr>
          <w:rFonts w:ascii="Times New Roman" w:hAnsi="Times New Roman"/>
          <w:sz w:val="28"/>
          <w:szCs w:val="28"/>
        </w:rPr>
        <w:t xml:space="preserve">. Обеспечение информационной безопасности должно быть </w:t>
      </w:r>
      <w:proofErr w:type="gramStart"/>
      <w:r w:rsidRPr="00340615">
        <w:rPr>
          <w:rFonts w:ascii="Times New Roman" w:hAnsi="Times New Roman"/>
          <w:sz w:val="28"/>
          <w:szCs w:val="28"/>
        </w:rPr>
        <w:t>направлено</w:t>
      </w:r>
      <w:proofErr w:type="gramEnd"/>
      <w:r w:rsidRPr="00340615">
        <w:rPr>
          <w:rFonts w:ascii="Times New Roman" w:hAnsi="Times New Roman"/>
          <w:sz w:val="28"/>
          <w:szCs w:val="28"/>
        </w:rPr>
        <w:t xml:space="preserve"> пре</w:t>
      </w:r>
      <w:r w:rsidRPr="00340615">
        <w:rPr>
          <w:rFonts w:ascii="Times New Roman" w:hAnsi="Times New Roman"/>
          <w:sz w:val="28"/>
          <w:szCs w:val="28"/>
        </w:rPr>
        <w:t>ж</w:t>
      </w:r>
      <w:r w:rsidRPr="00340615">
        <w:rPr>
          <w:rFonts w:ascii="Times New Roman" w:hAnsi="Times New Roman"/>
          <w:sz w:val="28"/>
          <w:szCs w:val="28"/>
        </w:rPr>
        <w:t xml:space="preserve">де всего на </w:t>
      </w:r>
      <w:r w:rsidR="00B6490A">
        <w:rPr>
          <w:rFonts w:ascii="Times New Roman" w:hAnsi="Times New Roman"/>
          <w:sz w:val="28"/>
          <w:szCs w:val="28"/>
        </w:rPr>
        <w:t xml:space="preserve">снижение и полное </w:t>
      </w:r>
      <w:r w:rsidRPr="00340615">
        <w:rPr>
          <w:rFonts w:ascii="Times New Roman" w:hAnsi="Times New Roman"/>
          <w:sz w:val="28"/>
          <w:szCs w:val="28"/>
        </w:rPr>
        <w:t>предотвращение рисков, а не на ликвидацию их последствий. Именно принятие предупредительных мер по обеспечению конфиденциальности, целостности, а также доступности информации и явл</w:t>
      </w:r>
      <w:r w:rsidRPr="00340615">
        <w:rPr>
          <w:rFonts w:ascii="Times New Roman" w:hAnsi="Times New Roman"/>
          <w:sz w:val="28"/>
          <w:szCs w:val="28"/>
        </w:rPr>
        <w:t>я</w:t>
      </w:r>
      <w:r w:rsidRPr="00340615">
        <w:rPr>
          <w:rFonts w:ascii="Times New Roman" w:hAnsi="Times New Roman"/>
          <w:sz w:val="28"/>
          <w:szCs w:val="28"/>
        </w:rPr>
        <w:t xml:space="preserve">ется наиболее правильным подходом в создании системы информационной безопасности. </w:t>
      </w:r>
      <w:r w:rsidR="00F07527" w:rsidRPr="00F07527">
        <w:rPr>
          <w:rFonts w:ascii="Times New Roman" w:hAnsi="Times New Roman"/>
          <w:sz w:val="28"/>
          <w:szCs w:val="28"/>
        </w:rPr>
        <w:t>Информация считается ключевым ресурсом в информацио</w:t>
      </w:r>
      <w:r w:rsidR="00F07527" w:rsidRPr="00F07527">
        <w:rPr>
          <w:rFonts w:ascii="Times New Roman" w:hAnsi="Times New Roman"/>
          <w:sz w:val="28"/>
          <w:szCs w:val="28"/>
        </w:rPr>
        <w:t>н</w:t>
      </w:r>
      <w:r w:rsidR="00F07527" w:rsidRPr="00F07527">
        <w:rPr>
          <w:rFonts w:ascii="Times New Roman" w:hAnsi="Times New Roman"/>
          <w:sz w:val="28"/>
          <w:szCs w:val="28"/>
        </w:rPr>
        <w:t>ном сообществе.</w:t>
      </w:r>
      <w:r w:rsidR="00F07527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Любая утечка информации может привести к серьезным проблемам для компании — от значительных финансовых убытков до по</w:t>
      </w:r>
      <w:r w:rsidRPr="00340615">
        <w:rPr>
          <w:rFonts w:ascii="Times New Roman" w:hAnsi="Times New Roman"/>
          <w:sz w:val="28"/>
          <w:szCs w:val="28"/>
        </w:rPr>
        <w:t>л</w:t>
      </w:r>
      <w:r w:rsidRPr="00340615">
        <w:rPr>
          <w:rFonts w:ascii="Times New Roman" w:hAnsi="Times New Roman"/>
          <w:sz w:val="28"/>
          <w:szCs w:val="28"/>
        </w:rPr>
        <w:t xml:space="preserve">ной ликвидации. </w:t>
      </w:r>
      <w:r w:rsidR="00B6490A">
        <w:rPr>
          <w:rFonts w:ascii="Times New Roman" w:hAnsi="Times New Roman"/>
          <w:sz w:val="28"/>
          <w:szCs w:val="28"/>
        </w:rPr>
        <w:t>П</w:t>
      </w:r>
      <w:r w:rsidRPr="00340615">
        <w:rPr>
          <w:rFonts w:ascii="Times New Roman" w:hAnsi="Times New Roman"/>
          <w:sz w:val="28"/>
          <w:szCs w:val="28"/>
        </w:rPr>
        <w:t xml:space="preserve">роблема утечек </w:t>
      </w:r>
      <w:proofErr w:type="gramStart"/>
      <w:r w:rsidR="00B6490A">
        <w:rPr>
          <w:rFonts w:ascii="Times New Roman" w:hAnsi="Times New Roman"/>
          <w:sz w:val="28"/>
          <w:szCs w:val="28"/>
        </w:rPr>
        <w:t>информации</w:t>
      </w:r>
      <w:proofErr w:type="gramEnd"/>
      <w:r w:rsidR="00B6490A">
        <w:rPr>
          <w:rFonts w:ascii="Times New Roman" w:hAnsi="Times New Roman"/>
          <w:sz w:val="28"/>
          <w:szCs w:val="28"/>
        </w:rPr>
        <w:t xml:space="preserve"> конечно </w:t>
      </w:r>
      <w:r w:rsidRPr="00340615">
        <w:rPr>
          <w:rFonts w:ascii="Times New Roman" w:hAnsi="Times New Roman"/>
          <w:sz w:val="28"/>
          <w:szCs w:val="28"/>
        </w:rPr>
        <w:t>появилась не сег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дня,</w:t>
      </w:r>
      <w:r w:rsidR="00B6490A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 xml:space="preserve"> </w:t>
      </w:r>
      <w:r w:rsidR="00B6490A">
        <w:rPr>
          <w:rFonts w:ascii="Times New Roman" w:hAnsi="Times New Roman"/>
          <w:sz w:val="28"/>
          <w:szCs w:val="28"/>
        </w:rPr>
        <w:t xml:space="preserve">как и </w:t>
      </w:r>
      <w:r w:rsidRPr="00340615">
        <w:rPr>
          <w:rFonts w:ascii="Times New Roman" w:hAnsi="Times New Roman"/>
          <w:sz w:val="28"/>
          <w:szCs w:val="28"/>
        </w:rPr>
        <w:t>промышленный шпионаж</w:t>
      </w:r>
      <w:r w:rsidR="00B6490A">
        <w:rPr>
          <w:rFonts w:ascii="Times New Roman" w:hAnsi="Times New Roman"/>
          <w:sz w:val="28"/>
          <w:szCs w:val="28"/>
        </w:rPr>
        <w:t>,</w:t>
      </w:r>
      <w:r w:rsidRPr="00340615">
        <w:rPr>
          <w:rFonts w:ascii="Times New Roman" w:hAnsi="Times New Roman"/>
          <w:sz w:val="28"/>
          <w:szCs w:val="28"/>
        </w:rPr>
        <w:t xml:space="preserve"> и переманивание квалифицированных специалистов существовали еще и до эпохи компьютеризации. Но именно с появлением </w:t>
      </w:r>
      <w:r w:rsidR="00B6490A">
        <w:rPr>
          <w:rFonts w:ascii="Times New Roman" w:hAnsi="Times New Roman"/>
          <w:sz w:val="28"/>
          <w:szCs w:val="28"/>
        </w:rPr>
        <w:t>персональных компьютеров</w:t>
      </w:r>
      <w:r w:rsidRPr="00340615">
        <w:rPr>
          <w:rFonts w:ascii="Times New Roman" w:hAnsi="Times New Roman"/>
          <w:sz w:val="28"/>
          <w:szCs w:val="28"/>
        </w:rPr>
        <w:t xml:space="preserve"> и интернета возникли новые приемы незаконного получения информации. </w:t>
      </w:r>
      <w:proofErr w:type="gramStart"/>
      <w:r w:rsidRPr="00340615">
        <w:rPr>
          <w:rFonts w:ascii="Times New Roman" w:hAnsi="Times New Roman"/>
          <w:sz w:val="28"/>
          <w:szCs w:val="28"/>
        </w:rPr>
        <w:t>Если раньше для этого необходимо б</w:t>
      </w:r>
      <w:r w:rsidRPr="00340615">
        <w:rPr>
          <w:rFonts w:ascii="Times New Roman" w:hAnsi="Times New Roman"/>
          <w:sz w:val="28"/>
          <w:szCs w:val="28"/>
        </w:rPr>
        <w:t>ы</w:t>
      </w:r>
      <w:r w:rsidRPr="00340615">
        <w:rPr>
          <w:rFonts w:ascii="Times New Roman" w:hAnsi="Times New Roman"/>
          <w:sz w:val="28"/>
          <w:szCs w:val="28"/>
        </w:rPr>
        <w:t xml:space="preserve">ло украсть и вынести из </w:t>
      </w:r>
      <w:r w:rsidR="00B6490A">
        <w:rPr>
          <w:rFonts w:ascii="Times New Roman" w:hAnsi="Times New Roman"/>
          <w:sz w:val="28"/>
          <w:szCs w:val="28"/>
        </w:rPr>
        <w:t>офиса</w:t>
      </w:r>
      <w:r w:rsidRPr="00340615">
        <w:rPr>
          <w:rFonts w:ascii="Times New Roman" w:hAnsi="Times New Roman"/>
          <w:sz w:val="28"/>
          <w:szCs w:val="28"/>
        </w:rPr>
        <w:t xml:space="preserve"> целые </w:t>
      </w:r>
      <w:r w:rsidR="00B6490A">
        <w:rPr>
          <w:rFonts w:ascii="Times New Roman" w:hAnsi="Times New Roman"/>
          <w:sz w:val="28"/>
          <w:szCs w:val="28"/>
        </w:rPr>
        <w:t>папки</w:t>
      </w:r>
      <w:r w:rsidRPr="00340615">
        <w:rPr>
          <w:rFonts w:ascii="Times New Roman" w:hAnsi="Times New Roman"/>
          <w:sz w:val="28"/>
          <w:szCs w:val="28"/>
        </w:rPr>
        <w:t xml:space="preserve"> бумажных документов, то сейчас огромные объемы важных сведений можно запросто слить на флэшку, пом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щающуюся в портмоне, отправить по сети, либо просто уничтожить по</w:t>
      </w:r>
      <w:r w:rsidR="00B6490A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сре</w:t>
      </w:r>
      <w:r w:rsidRPr="00340615">
        <w:rPr>
          <w:rFonts w:ascii="Times New Roman" w:hAnsi="Times New Roman"/>
          <w:sz w:val="28"/>
          <w:szCs w:val="28"/>
        </w:rPr>
        <w:t>д</w:t>
      </w:r>
      <w:r w:rsidRPr="00340615">
        <w:rPr>
          <w:rFonts w:ascii="Times New Roman" w:hAnsi="Times New Roman"/>
          <w:sz w:val="28"/>
          <w:szCs w:val="28"/>
        </w:rPr>
        <w:t>ством вирусов, устроив диверсию.</w:t>
      </w:r>
      <w:proofErr w:type="gramEnd"/>
      <w:r w:rsidRPr="00340615">
        <w:rPr>
          <w:rFonts w:ascii="Times New Roman" w:hAnsi="Times New Roman"/>
          <w:sz w:val="28"/>
          <w:szCs w:val="28"/>
        </w:rPr>
        <w:t xml:space="preserve"> Чаще всего «утекают» из компаний док</w:t>
      </w:r>
      <w:r w:rsidRPr="00340615">
        <w:rPr>
          <w:rFonts w:ascii="Times New Roman" w:hAnsi="Times New Roman"/>
          <w:sz w:val="28"/>
          <w:szCs w:val="28"/>
        </w:rPr>
        <w:t>у</w:t>
      </w:r>
      <w:r w:rsidRPr="00340615">
        <w:rPr>
          <w:rFonts w:ascii="Times New Roman" w:hAnsi="Times New Roman"/>
          <w:sz w:val="28"/>
          <w:szCs w:val="28"/>
        </w:rPr>
        <w:t>менты финансового характера, технологические и конструкторские разрабо</w:t>
      </w:r>
      <w:r w:rsidRPr="00340615">
        <w:rPr>
          <w:rFonts w:ascii="Times New Roman" w:hAnsi="Times New Roman"/>
          <w:sz w:val="28"/>
          <w:szCs w:val="28"/>
        </w:rPr>
        <w:t>т</w:t>
      </w:r>
      <w:r w:rsidRPr="00340615">
        <w:rPr>
          <w:rFonts w:ascii="Times New Roman" w:hAnsi="Times New Roman"/>
          <w:sz w:val="28"/>
          <w:szCs w:val="28"/>
        </w:rPr>
        <w:t xml:space="preserve">ки, логины и пароли для входа в сеть других организаций. </w:t>
      </w:r>
      <w:r w:rsidR="00D13BDF">
        <w:rPr>
          <w:rFonts w:ascii="Times New Roman" w:hAnsi="Times New Roman"/>
          <w:sz w:val="28"/>
          <w:szCs w:val="28"/>
        </w:rPr>
        <w:t xml:space="preserve">Также </w:t>
      </w:r>
      <w:r w:rsidRPr="00340615">
        <w:rPr>
          <w:rFonts w:ascii="Times New Roman" w:hAnsi="Times New Roman"/>
          <w:sz w:val="28"/>
          <w:szCs w:val="28"/>
        </w:rPr>
        <w:t xml:space="preserve"> серьезный вред может нанести и утечка персональных данных сотрудников. Особенно это актуально для западных стран, где судебные иски из-за таких утечек н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редко приводят к огромным штрафам, после выплаты которых компании терпят серьезные убытки.</w:t>
      </w:r>
    </w:p>
    <w:p w:rsidR="00311FAC" w:rsidRPr="00340615" w:rsidRDefault="00311FAC" w:rsidP="00311FAC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bCs/>
          <w:sz w:val="28"/>
          <w:szCs w:val="28"/>
        </w:rPr>
        <w:lastRenderedPageBreak/>
        <w:t>Угроза информационной безопасности</w:t>
      </w:r>
      <w:r w:rsidRPr="00340615">
        <w:rPr>
          <w:rFonts w:ascii="Times New Roman" w:hAnsi="Times New Roman"/>
          <w:sz w:val="28"/>
          <w:szCs w:val="28"/>
        </w:rPr>
        <w:t xml:space="preserve"> — </w:t>
      </w:r>
      <w:r w:rsidR="00D13BDF">
        <w:rPr>
          <w:rFonts w:ascii="Times New Roman" w:hAnsi="Times New Roman"/>
          <w:sz w:val="28"/>
          <w:szCs w:val="28"/>
        </w:rPr>
        <w:t xml:space="preserve">это </w:t>
      </w:r>
      <w:r w:rsidRPr="00340615">
        <w:rPr>
          <w:rFonts w:ascii="Times New Roman" w:hAnsi="Times New Roman"/>
          <w:sz w:val="28"/>
          <w:szCs w:val="28"/>
        </w:rPr>
        <w:t>совокупность условий и факторов, создающих опасность нарушения </w:t>
      </w:r>
      <w:r w:rsidRPr="00B05B26">
        <w:rPr>
          <w:rFonts w:ascii="Times New Roman" w:hAnsi="Times New Roman"/>
          <w:color w:val="0070C0"/>
          <w:sz w:val="28"/>
          <w:szCs w:val="28"/>
        </w:rPr>
        <w:t>информационной безопасности</w:t>
      </w:r>
      <w:r w:rsidRPr="00340615">
        <w:rPr>
          <w:rFonts w:ascii="Times New Roman" w:hAnsi="Times New Roman"/>
          <w:sz w:val="28"/>
          <w:szCs w:val="28"/>
        </w:rPr>
        <w:t xml:space="preserve">. </w:t>
      </w:r>
    </w:p>
    <w:p w:rsidR="00311FAC" w:rsidRPr="00340615" w:rsidRDefault="00311FAC" w:rsidP="00311FAC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 xml:space="preserve">Под угрозой понимается потенциально возможное событие, действие </w:t>
      </w:r>
      <w:r w:rsidR="00D13BDF">
        <w:rPr>
          <w:rFonts w:ascii="Times New Roman" w:hAnsi="Times New Roman"/>
          <w:sz w:val="28"/>
          <w:szCs w:val="28"/>
        </w:rPr>
        <w:t>либо в</w:t>
      </w:r>
      <w:r w:rsidRPr="00340615">
        <w:rPr>
          <w:rFonts w:ascii="Times New Roman" w:hAnsi="Times New Roman"/>
          <w:sz w:val="28"/>
          <w:szCs w:val="28"/>
        </w:rPr>
        <w:t xml:space="preserve">оздействие, процесс или явление, </w:t>
      </w:r>
      <w:proofErr w:type="gramStart"/>
      <w:r w:rsidRPr="00340615">
        <w:rPr>
          <w:rFonts w:ascii="Times New Roman" w:hAnsi="Times New Roman"/>
          <w:sz w:val="28"/>
          <w:szCs w:val="28"/>
        </w:rPr>
        <w:t>которые</w:t>
      </w:r>
      <w:proofErr w:type="gramEnd"/>
      <w:r w:rsidRPr="00340615">
        <w:rPr>
          <w:rFonts w:ascii="Times New Roman" w:hAnsi="Times New Roman"/>
          <w:sz w:val="28"/>
          <w:szCs w:val="28"/>
        </w:rPr>
        <w:t xml:space="preserve"> могут привести к нанесению ущерба чьим-либо интересам.</w:t>
      </w:r>
    </w:p>
    <w:p w:rsidR="00F5148F" w:rsidRDefault="00F5148F" w:rsidP="00F5148F">
      <w:pPr>
        <w:ind w:firstLine="709"/>
        <w:jc w:val="both"/>
        <w:rPr>
          <w:sz w:val="28"/>
        </w:rPr>
      </w:pPr>
    </w:p>
    <w:p w:rsidR="00F078BD" w:rsidRPr="00340615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bookmarkStart w:id="1" w:name="_Toc403579162"/>
      <w:r>
        <w:rPr>
          <w:sz w:val="28"/>
        </w:rPr>
        <w:t xml:space="preserve">        </w:t>
      </w:r>
      <w:bookmarkEnd w:id="1"/>
      <w:r w:rsidRPr="00340615">
        <w:rPr>
          <w:rFonts w:ascii="Times New Roman" w:hAnsi="Times New Roman"/>
          <w:sz w:val="28"/>
          <w:szCs w:val="28"/>
        </w:rPr>
        <w:t>1.1 Концепция информационной безопасности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Обеспечение национальные интересы</w:t>
      </w:r>
      <w:r w:rsidR="00D13BDF">
        <w:rPr>
          <w:rFonts w:ascii="Times New Roman" w:hAnsi="Times New Roman"/>
          <w:sz w:val="28"/>
          <w:szCs w:val="28"/>
        </w:rPr>
        <w:t xml:space="preserve">, </w:t>
      </w:r>
      <w:r w:rsidR="00D13BDF" w:rsidRPr="00340615">
        <w:rPr>
          <w:rFonts w:ascii="Times New Roman" w:hAnsi="Times New Roman"/>
          <w:sz w:val="28"/>
          <w:szCs w:val="28"/>
        </w:rPr>
        <w:t>национальн</w:t>
      </w:r>
      <w:r w:rsidR="00D13BDF">
        <w:rPr>
          <w:rFonts w:ascii="Times New Roman" w:hAnsi="Times New Roman"/>
          <w:sz w:val="28"/>
          <w:szCs w:val="28"/>
        </w:rPr>
        <w:t>ая</w:t>
      </w:r>
      <w:r w:rsidR="00D13BDF" w:rsidRPr="00340615">
        <w:rPr>
          <w:rFonts w:ascii="Times New Roman" w:hAnsi="Times New Roman"/>
          <w:sz w:val="28"/>
          <w:szCs w:val="28"/>
        </w:rPr>
        <w:t xml:space="preserve"> безопасност</w:t>
      </w:r>
      <w:r w:rsidR="00D13BDF">
        <w:rPr>
          <w:rFonts w:ascii="Times New Roman" w:hAnsi="Times New Roman"/>
          <w:sz w:val="28"/>
          <w:szCs w:val="28"/>
        </w:rPr>
        <w:t>ь</w:t>
      </w:r>
      <w:r w:rsidR="00D13BDF" w:rsidRPr="00340615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 xml:space="preserve"> Российской Федерации в информационной сфере – 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огромная задача</w:t>
      </w:r>
      <w:r>
        <w:rPr>
          <w:rFonts w:ascii="Times New Roman" w:hAnsi="Times New Roman"/>
          <w:sz w:val="28"/>
          <w:szCs w:val="28"/>
        </w:rPr>
        <w:t>,</w:t>
      </w:r>
      <w:r w:rsidRPr="00340615">
        <w:rPr>
          <w:rFonts w:ascii="Times New Roman" w:hAnsi="Times New Roman"/>
          <w:sz w:val="28"/>
          <w:szCs w:val="28"/>
        </w:rPr>
        <w:t xml:space="preserve"> к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торую решают специалисты для защиты персональных данных, как для одн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 xml:space="preserve">го человека и государства в целом. </w:t>
      </w:r>
      <w:proofErr w:type="gramStart"/>
      <w:r w:rsidRPr="00340615">
        <w:rPr>
          <w:rFonts w:ascii="Times New Roman" w:hAnsi="Times New Roman"/>
          <w:sz w:val="28"/>
          <w:szCs w:val="28"/>
        </w:rPr>
        <w:t>Обеспечении</w:t>
      </w:r>
      <w:proofErr w:type="gramEnd"/>
      <w:r w:rsidRPr="00340615">
        <w:rPr>
          <w:rFonts w:ascii="Times New Roman" w:hAnsi="Times New Roman"/>
          <w:sz w:val="28"/>
          <w:szCs w:val="28"/>
        </w:rPr>
        <w:t xml:space="preserve"> их защищенности и усто</w:t>
      </w:r>
      <w:r w:rsidRPr="00340615">
        <w:rPr>
          <w:rFonts w:ascii="Times New Roman" w:hAnsi="Times New Roman"/>
          <w:sz w:val="28"/>
          <w:szCs w:val="28"/>
        </w:rPr>
        <w:t>й</w:t>
      </w:r>
      <w:r w:rsidRPr="00340615">
        <w:rPr>
          <w:rFonts w:ascii="Times New Roman" w:hAnsi="Times New Roman"/>
          <w:sz w:val="28"/>
          <w:szCs w:val="28"/>
        </w:rPr>
        <w:t>чивого развития в части, касающейся информационной сферы</w:t>
      </w:r>
      <w:r w:rsidRPr="0003117E">
        <w:rPr>
          <w:rFonts w:ascii="Times New Roman" w:hAnsi="Times New Roman"/>
          <w:sz w:val="28"/>
          <w:szCs w:val="28"/>
        </w:rPr>
        <w:t xml:space="preserve"> [1]</w:t>
      </w:r>
      <w:r w:rsidR="0000479A">
        <w:rPr>
          <w:rFonts w:ascii="Times New Roman" w:hAnsi="Times New Roman"/>
          <w:sz w:val="28"/>
          <w:szCs w:val="28"/>
        </w:rPr>
        <w:t>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 xml:space="preserve">             Национальными интересами в информационной сфере являются:</w:t>
      </w:r>
      <w:r w:rsidRPr="00340615">
        <w:rPr>
          <w:rFonts w:ascii="Times New Roman" w:hAnsi="Times New Roman"/>
          <w:sz w:val="28"/>
          <w:szCs w:val="28"/>
        </w:rPr>
        <w:br/>
        <w:t xml:space="preserve">а) </w:t>
      </w:r>
      <w:r w:rsidR="00D13BDF" w:rsidRPr="00340615">
        <w:rPr>
          <w:rFonts w:ascii="Times New Roman" w:hAnsi="Times New Roman"/>
          <w:sz w:val="28"/>
          <w:szCs w:val="28"/>
        </w:rPr>
        <w:t>защита</w:t>
      </w:r>
      <w:r w:rsidR="00D13BDF">
        <w:rPr>
          <w:rFonts w:ascii="Times New Roman" w:hAnsi="Times New Roman"/>
          <w:sz w:val="28"/>
          <w:szCs w:val="28"/>
        </w:rPr>
        <w:t xml:space="preserve"> и </w:t>
      </w:r>
      <w:r w:rsidRPr="00340615">
        <w:rPr>
          <w:rFonts w:ascii="Times New Roman" w:hAnsi="Times New Roman"/>
          <w:sz w:val="28"/>
          <w:szCs w:val="28"/>
        </w:rPr>
        <w:t xml:space="preserve">обеспечение  конституционных прав и свобод человека и </w:t>
      </w:r>
      <w:r w:rsidRPr="00367769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гра</w:t>
      </w:r>
      <w:r w:rsidRPr="00340615">
        <w:rPr>
          <w:rFonts w:ascii="Times New Roman" w:hAnsi="Times New Roman"/>
          <w:sz w:val="28"/>
          <w:szCs w:val="28"/>
        </w:rPr>
        <w:t>ж</w:t>
      </w:r>
      <w:r w:rsidRPr="00340615">
        <w:rPr>
          <w:rFonts w:ascii="Times New Roman" w:hAnsi="Times New Roman"/>
          <w:sz w:val="28"/>
          <w:szCs w:val="28"/>
        </w:rPr>
        <w:t>данина в части</w:t>
      </w:r>
      <w:r w:rsidR="00D13BDF">
        <w:rPr>
          <w:rFonts w:ascii="Times New Roman" w:hAnsi="Times New Roman"/>
          <w:sz w:val="28"/>
          <w:szCs w:val="28"/>
        </w:rPr>
        <w:t xml:space="preserve"> на</w:t>
      </w:r>
      <w:r w:rsidRPr="00340615">
        <w:rPr>
          <w:rFonts w:ascii="Times New Roman" w:hAnsi="Times New Roman"/>
          <w:sz w:val="28"/>
          <w:szCs w:val="28"/>
        </w:rPr>
        <w:t xml:space="preserve"> использовани</w:t>
      </w:r>
      <w:r w:rsidR="00D13BDF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0615">
        <w:rPr>
          <w:rFonts w:ascii="Times New Roman" w:hAnsi="Times New Roman"/>
          <w:sz w:val="28"/>
          <w:szCs w:val="28"/>
        </w:rPr>
        <w:t>информации</w:t>
      </w:r>
      <w:proofErr w:type="gramEnd"/>
      <w:r w:rsidR="00883FFE">
        <w:rPr>
          <w:rFonts w:ascii="Times New Roman" w:hAnsi="Times New Roman"/>
          <w:sz w:val="28"/>
          <w:szCs w:val="28"/>
        </w:rPr>
        <w:t xml:space="preserve"> которая касается </w:t>
      </w:r>
      <w:r w:rsidRPr="00340615">
        <w:rPr>
          <w:rFonts w:ascii="Times New Roman" w:hAnsi="Times New Roman"/>
          <w:sz w:val="28"/>
          <w:szCs w:val="28"/>
        </w:rPr>
        <w:t xml:space="preserve"> неприкосн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венности частной жизни</w:t>
      </w:r>
      <w:r w:rsidR="00D13BDF">
        <w:rPr>
          <w:rFonts w:ascii="Times New Roman" w:hAnsi="Times New Roman"/>
          <w:sz w:val="28"/>
          <w:szCs w:val="28"/>
        </w:rPr>
        <w:t>,</w:t>
      </w:r>
      <w:r w:rsidRPr="00340615">
        <w:rPr>
          <w:rFonts w:ascii="Times New Roman" w:hAnsi="Times New Roman"/>
          <w:sz w:val="28"/>
          <w:szCs w:val="28"/>
        </w:rPr>
        <w:t xml:space="preserve"> при использовании информационных технологий, а также применение информационных технологий в интересах сохранения культурных, исторических и духовно-нравственных ценностей многонаци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нального</w:t>
      </w:r>
      <w:r w:rsidR="00D13BDF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народа Российской Федерации</w:t>
      </w:r>
      <w:r w:rsidR="0000479A">
        <w:rPr>
          <w:rFonts w:ascii="Times New Roman" w:hAnsi="Times New Roman"/>
          <w:sz w:val="28"/>
          <w:szCs w:val="28"/>
        </w:rPr>
        <w:t>.</w:t>
      </w:r>
      <w:r w:rsidRPr="00340615">
        <w:rPr>
          <w:rFonts w:ascii="Times New Roman" w:hAnsi="Times New Roman"/>
          <w:sz w:val="28"/>
          <w:szCs w:val="28"/>
        </w:rPr>
        <w:br/>
        <w:t>б) обеспечение устойчивого и бесперебойного функционирования информ</w:t>
      </w:r>
      <w:r w:rsidRPr="00340615">
        <w:rPr>
          <w:rFonts w:ascii="Times New Roman" w:hAnsi="Times New Roman"/>
          <w:sz w:val="28"/>
          <w:szCs w:val="28"/>
        </w:rPr>
        <w:t>а</w:t>
      </w:r>
      <w:r w:rsidRPr="00340615">
        <w:rPr>
          <w:rFonts w:ascii="Times New Roman" w:hAnsi="Times New Roman"/>
          <w:sz w:val="28"/>
          <w:szCs w:val="28"/>
        </w:rPr>
        <w:t>ционной инфраструктуры, в первую очередь критической информационной инфраструктуры Российской и единой сети электросвязи Российской Фед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рации, в мирное время, в период непосредственной угрозы агрессии и в в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енное время</w:t>
      </w:r>
      <w:r w:rsidR="0000479A">
        <w:rPr>
          <w:rFonts w:ascii="Times New Roman" w:hAnsi="Times New Roman"/>
          <w:sz w:val="28"/>
          <w:szCs w:val="28"/>
        </w:rPr>
        <w:t>.</w:t>
      </w:r>
    </w:p>
    <w:p w:rsidR="00F078BD" w:rsidRPr="00340615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340615">
        <w:rPr>
          <w:rFonts w:ascii="Times New Roman" w:hAnsi="Times New Roman"/>
          <w:sz w:val="28"/>
          <w:szCs w:val="28"/>
        </w:rPr>
        <w:t>в) развитие в РФ отрасли информационных технологий и электронной пр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мышленности, а также совершенствование деятельности производственных, научных и научно-технических организаций по разработке, производству и эксплуатации средств обеспечения информационной безопасности, оказанию услуг в области обеспечения информационной безопасности</w:t>
      </w:r>
      <w:r w:rsidR="0000479A">
        <w:rPr>
          <w:rFonts w:ascii="Times New Roman" w:hAnsi="Times New Roman"/>
          <w:sz w:val="28"/>
          <w:szCs w:val="28"/>
        </w:rPr>
        <w:t>.</w:t>
      </w:r>
      <w:r w:rsidRPr="00340615">
        <w:rPr>
          <w:rFonts w:ascii="Times New Roman" w:hAnsi="Times New Roman"/>
          <w:sz w:val="28"/>
          <w:szCs w:val="28"/>
        </w:rPr>
        <w:br/>
        <w:t xml:space="preserve">г) доведение до российской и международной общественности достоверной </w:t>
      </w:r>
      <w:r w:rsidRPr="00340615">
        <w:rPr>
          <w:rFonts w:ascii="Times New Roman" w:hAnsi="Times New Roman"/>
          <w:sz w:val="28"/>
          <w:szCs w:val="28"/>
        </w:rPr>
        <w:lastRenderedPageBreak/>
        <w:t>информации о государственной политике Российской Федерации и ее оф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циальной позиции по социально значимым событиям в стране и</w:t>
      </w:r>
      <w:proofErr w:type="gramEnd"/>
      <w:r w:rsidRPr="003406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0615">
        <w:rPr>
          <w:rFonts w:ascii="Times New Roman" w:hAnsi="Times New Roman"/>
          <w:sz w:val="28"/>
          <w:szCs w:val="28"/>
        </w:rPr>
        <w:t>мире, пр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менение информационных технологий в целях обеспечения национальной безопасности Российской Федерации в области культуры</w:t>
      </w:r>
      <w:r w:rsidR="0000479A">
        <w:rPr>
          <w:rFonts w:ascii="Times New Roman" w:hAnsi="Times New Roman"/>
          <w:sz w:val="28"/>
          <w:szCs w:val="28"/>
        </w:rPr>
        <w:t>.</w:t>
      </w:r>
      <w:r w:rsidRPr="00340615">
        <w:rPr>
          <w:rFonts w:ascii="Times New Roman" w:hAnsi="Times New Roman"/>
          <w:sz w:val="28"/>
          <w:szCs w:val="28"/>
        </w:rPr>
        <w:br/>
      </w:r>
      <w:proofErr w:type="spellStart"/>
      <w:r w:rsidRPr="00340615">
        <w:rPr>
          <w:rFonts w:ascii="Times New Roman" w:hAnsi="Times New Roman"/>
          <w:sz w:val="28"/>
          <w:szCs w:val="28"/>
        </w:rPr>
        <w:t>д</w:t>
      </w:r>
      <w:proofErr w:type="spellEnd"/>
      <w:r w:rsidRPr="00340615">
        <w:rPr>
          <w:rFonts w:ascii="Times New Roman" w:hAnsi="Times New Roman"/>
          <w:sz w:val="28"/>
          <w:szCs w:val="28"/>
        </w:rPr>
        <w:t>) содействие формированию системы международной информационной безопасности, направленной на противодействие угрозам использования и</w:t>
      </w:r>
      <w:r w:rsidRPr="00340615">
        <w:rPr>
          <w:rFonts w:ascii="Times New Roman" w:hAnsi="Times New Roman"/>
          <w:sz w:val="28"/>
          <w:szCs w:val="28"/>
        </w:rPr>
        <w:t>н</w:t>
      </w:r>
      <w:r w:rsidRPr="00340615">
        <w:rPr>
          <w:rFonts w:ascii="Times New Roman" w:hAnsi="Times New Roman"/>
          <w:sz w:val="28"/>
          <w:szCs w:val="28"/>
        </w:rPr>
        <w:t>формационных технологий в целях нарушения стратегической стабильности, на укрепление равноправного стратегического партнерства в области инфо</w:t>
      </w:r>
      <w:r w:rsidRPr="00340615">
        <w:rPr>
          <w:rFonts w:ascii="Times New Roman" w:hAnsi="Times New Roman"/>
          <w:sz w:val="28"/>
          <w:szCs w:val="28"/>
        </w:rPr>
        <w:t>р</w:t>
      </w:r>
      <w:r w:rsidRPr="00340615">
        <w:rPr>
          <w:rFonts w:ascii="Times New Roman" w:hAnsi="Times New Roman"/>
          <w:sz w:val="28"/>
          <w:szCs w:val="28"/>
        </w:rPr>
        <w:t>мационной безопасности, а также на защиту суверенитета Российской Фед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рации в информационном пространстве.</w:t>
      </w:r>
      <w:proofErr w:type="gramEnd"/>
      <w:r w:rsidRPr="00340615">
        <w:rPr>
          <w:rFonts w:ascii="Times New Roman" w:hAnsi="Times New Roman"/>
          <w:sz w:val="28"/>
          <w:szCs w:val="28"/>
        </w:rPr>
        <w:t xml:space="preserve"> (ДОКТРИНА информационной безопасности Российской Федерации)</w:t>
      </w:r>
    </w:p>
    <w:p w:rsidR="00F078BD" w:rsidRPr="00340615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340615">
        <w:rPr>
          <w:rFonts w:ascii="Times New Roman" w:hAnsi="Times New Roman"/>
          <w:sz w:val="28"/>
          <w:szCs w:val="28"/>
        </w:rPr>
        <w:t>1.2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Концептуальная модель информационной безопасности</w:t>
      </w:r>
    </w:p>
    <w:p w:rsidR="00F078BD" w:rsidRPr="00F078BD" w:rsidRDefault="00D17AE2" w:rsidP="00F078BD">
      <w:pPr>
        <w:pStyle w:val="af7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340615">
        <w:rPr>
          <w:rFonts w:ascii="Times New Roman" w:hAnsi="Times New Roman"/>
          <w:sz w:val="28"/>
          <w:szCs w:val="28"/>
        </w:rPr>
        <w:t xml:space="preserve">одель </w:t>
      </w:r>
      <w:r>
        <w:rPr>
          <w:rFonts w:ascii="Times New Roman" w:hAnsi="Times New Roman"/>
          <w:sz w:val="28"/>
          <w:szCs w:val="28"/>
        </w:rPr>
        <w:t>к</w:t>
      </w:r>
      <w:r w:rsidR="00F078BD" w:rsidRPr="00340615">
        <w:rPr>
          <w:rFonts w:ascii="Times New Roman" w:hAnsi="Times New Roman"/>
          <w:sz w:val="28"/>
          <w:szCs w:val="28"/>
        </w:rPr>
        <w:t>онцептуальн</w:t>
      </w:r>
      <w:r>
        <w:rPr>
          <w:rFonts w:ascii="Times New Roman" w:hAnsi="Times New Roman"/>
          <w:sz w:val="28"/>
          <w:szCs w:val="28"/>
        </w:rPr>
        <w:t>ой</w:t>
      </w:r>
      <w:r w:rsidR="00F078BD" w:rsidRPr="00340615">
        <w:rPr>
          <w:rFonts w:ascii="Times New Roman" w:hAnsi="Times New Roman"/>
          <w:sz w:val="28"/>
          <w:szCs w:val="28"/>
        </w:rPr>
        <w:t xml:space="preserve"> безопасности информации может содержать сл</w:t>
      </w:r>
      <w:r w:rsidR="00F078BD" w:rsidRPr="00340615">
        <w:rPr>
          <w:rFonts w:ascii="Times New Roman" w:hAnsi="Times New Roman"/>
          <w:sz w:val="28"/>
          <w:szCs w:val="28"/>
        </w:rPr>
        <w:t>е</w:t>
      </w:r>
      <w:r w:rsidR="00F078BD" w:rsidRPr="00340615">
        <w:rPr>
          <w:rFonts w:ascii="Times New Roman" w:hAnsi="Times New Roman"/>
          <w:sz w:val="28"/>
          <w:szCs w:val="28"/>
        </w:rPr>
        <w:t>дующие компоненты </w:t>
      </w:r>
      <w:r w:rsidR="00F078BD" w:rsidRPr="00F078BD">
        <w:rPr>
          <w:rStyle w:val="afb"/>
          <w:rFonts w:ascii="Times New Roman" w:hAnsi="Times New Roman"/>
          <w:b w:val="0"/>
          <w:sz w:val="28"/>
          <w:szCs w:val="28"/>
        </w:rPr>
        <w:t>(рис. 1.1) [2]</w:t>
      </w:r>
      <w:r w:rsidR="00F078BD" w:rsidRPr="00F078BD">
        <w:rPr>
          <w:rFonts w:ascii="Times New Roman" w:hAnsi="Times New Roman"/>
          <w:b/>
          <w:sz w:val="28"/>
          <w:szCs w:val="28"/>
        </w:rPr>
        <w:t>:</w:t>
      </w:r>
    </w:p>
    <w:p w:rsidR="00F078BD" w:rsidRPr="00340615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 xml:space="preserve">– </w:t>
      </w:r>
      <w:r w:rsidR="002775ED" w:rsidRPr="00340615">
        <w:rPr>
          <w:rFonts w:ascii="Times New Roman" w:hAnsi="Times New Roman"/>
          <w:sz w:val="28"/>
          <w:szCs w:val="28"/>
        </w:rPr>
        <w:t>цели угроз со стороны злоумышленников;</w:t>
      </w:r>
    </w:p>
    <w:p w:rsidR="00F078BD" w:rsidRPr="00340615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угрозы информации;</w:t>
      </w:r>
    </w:p>
    <w:p w:rsidR="002775ED" w:rsidRPr="00340615" w:rsidRDefault="00F078BD" w:rsidP="002775E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 xml:space="preserve">– </w:t>
      </w:r>
      <w:r w:rsidR="002775ED" w:rsidRPr="00340615">
        <w:rPr>
          <w:rFonts w:ascii="Times New Roman" w:hAnsi="Times New Roman"/>
          <w:sz w:val="28"/>
          <w:szCs w:val="28"/>
        </w:rPr>
        <w:t>объекты угроз;</w:t>
      </w:r>
    </w:p>
    <w:p w:rsidR="002775ED" w:rsidRPr="00340615" w:rsidRDefault="00F078BD" w:rsidP="002775E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>
        <w:t xml:space="preserve"> </w:t>
      </w:r>
      <w:r w:rsidRPr="00340615">
        <w:rPr>
          <w:rFonts w:ascii="Times New Roman" w:hAnsi="Times New Roman"/>
          <w:sz w:val="28"/>
          <w:szCs w:val="28"/>
        </w:rPr>
        <w:t xml:space="preserve">– </w:t>
      </w:r>
      <w:r w:rsidR="002775ED" w:rsidRPr="00340615">
        <w:rPr>
          <w:rFonts w:ascii="Times New Roman" w:hAnsi="Times New Roman"/>
          <w:sz w:val="28"/>
          <w:szCs w:val="28"/>
        </w:rPr>
        <w:t>источники угроз;</w:t>
      </w:r>
    </w:p>
    <w:p w:rsidR="00F078BD" w:rsidRPr="00340615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источники информации;</w:t>
      </w:r>
    </w:p>
    <w:p w:rsidR="00F078BD" w:rsidRPr="00340615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способы защиты информации;</w:t>
      </w:r>
    </w:p>
    <w:p w:rsidR="00F078BD" w:rsidRPr="00340615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 xml:space="preserve">– </w:t>
      </w:r>
      <w:r w:rsidR="002775ED" w:rsidRPr="00340615">
        <w:rPr>
          <w:rFonts w:ascii="Times New Roman" w:hAnsi="Times New Roman"/>
          <w:sz w:val="28"/>
          <w:szCs w:val="28"/>
        </w:rPr>
        <w:t>направления защиты информации;</w:t>
      </w:r>
    </w:p>
    <w:p w:rsidR="002775ED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 xml:space="preserve">– </w:t>
      </w:r>
      <w:r w:rsidR="002775ED" w:rsidRPr="00340615">
        <w:rPr>
          <w:rFonts w:ascii="Times New Roman" w:hAnsi="Times New Roman"/>
          <w:sz w:val="28"/>
          <w:szCs w:val="28"/>
        </w:rPr>
        <w:t>средства защиты информации;</w:t>
      </w:r>
    </w:p>
    <w:p w:rsidR="00F078BD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способы доступа к информации (</w:t>
      </w:r>
      <w:r w:rsidR="002775ED">
        <w:rPr>
          <w:rFonts w:ascii="Times New Roman" w:hAnsi="Times New Roman"/>
          <w:sz w:val="28"/>
          <w:szCs w:val="28"/>
        </w:rPr>
        <w:t xml:space="preserve">неправомерный способ </w:t>
      </w:r>
      <w:r w:rsidRPr="00340615">
        <w:rPr>
          <w:rFonts w:ascii="Times New Roman" w:hAnsi="Times New Roman"/>
          <w:sz w:val="28"/>
          <w:szCs w:val="28"/>
        </w:rPr>
        <w:t>овладения инфо</w:t>
      </w:r>
      <w:r w:rsidRPr="00340615">
        <w:rPr>
          <w:rFonts w:ascii="Times New Roman" w:hAnsi="Times New Roman"/>
          <w:sz w:val="28"/>
          <w:szCs w:val="28"/>
        </w:rPr>
        <w:t>р</w:t>
      </w:r>
      <w:r w:rsidRPr="00340615">
        <w:rPr>
          <w:rFonts w:ascii="Times New Roman" w:hAnsi="Times New Roman"/>
          <w:sz w:val="28"/>
          <w:szCs w:val="28"/>
        </w:rPr>
        <w:t>мацией).</w:t>
      </w:r>
    </w:p>
    <w:p w:rsidR="00F078BD" w:rsidRPr="00340615" w:rsidRDefault="00F078BD" w:rsidP="00F078BD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8331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24" cy="38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BD" w:rsidRPr="00F233D6" w:rsidRDefault="00F078BD" w:rsidP="00F078BD">
      <w:pPr>
        <w:ind w:left="-426"/>
      </w:pPr>
    </w:p>
    <w:p w:rsidR="00F078BD" w:rsidRPr="00F078BD" w:rsidRDefault="00F078BD" w:rsidP="00D37D00">
      <w:pPr>
        <w:pStyle w:val="af7"/>
        <w:spacing w:line="360" w:lineRule="auto"/>
        <w:jc w:val="center"/>
        <w:rPr>
          <w:rStyle w:val="afb"/>
          <w:rFonts w:ascii="Times New Roman" w:hAnsi="Times New Roman"/>
          <w:b w:val="0"/>
          <w:sz w:val="28"/>
          <w:szCs w:val="28"/>
        </w:rPr>
      </w:pPr>
      <w:r w:rsidRPr="00F078BD">
        <w:rPr>
          <w:rStyle w:val="afb"/>
          <w:rFonts w:ascii="Times New Roman" w:hAnsi="Times New Roman"/>
          <w:b w:val="0"/>
          <w:sz w:val="28"/>
          <w:szCs w:val="28"/>
        </w:rPr>
        <w:t>Рис. 1.1 - Концептуальная модель безопасности информации</w:t>
      </w:r>
    </w:p>
    <w:p w:rsidR="00F078BD" w:rsidRPr="00340615" w:rsidRDefault="00F078BD" w:rsidP="00F078BD">
      <w:pPr>
        <w:pStyle w:val="af7"/>
        <w:spacing w:line="360" w:lineRule="auto"/>
        <w:rPr>
          <w:rStyle w:val="afb"/>
          <w:rFonts w:ascii="Times New Roman" w:hAnsi="Times New Roman"/>
          <w:b w:val="0"/>
          <w:sz w:val="28"/>
          <w:szCs w:val="28"/>
        </w:rPr>
      </w:pP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Style w:val="afb"/>
          <w:rFonts w:ascii="Times New Roman" w:hAnsi="Times New Roman"/>
          <w:sz w:val="28"/>
          <w:szCs w:val="28"/>
        </w:rPr>
        <w:t>Объектом угроз</w:t>
      </w:r>
      <w:r w:rsidRPr="00340615">
        <w:rPr>
          <w:rFonts w:ascii="Times New Roman" w:hAnsi="Times New Roman"/>
          <w:sz w:val="28"/>
          <w:szCs w:val="28"/>
        </w:rPr>
        <w:t> информационной безопасности выступают сведения о составе, состоянии и деятельности объекта защиты (персонал, ма</w:t>
      </w:r>
      <w:r w:rsidRPr="00340615">
        <w:rPr>
          <w:rFonts w:ascii="Times New Roman" w:hAnsi="Times New Roman"/>
          <w:sz w:val="28"/>
          <w:szCs w:val="28"/>
        </w:rPr>
        <w:softHyphen/>
        <w:t>териальны</w:t>
      </w:r>
      <w:r w:rsidR="00D17AE2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 xml:space="preserve"> и финансовы</w:t>
      </w:r>
      <w:r w:rsidR="00D17AE2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 xml:space="preserve"> ценност</w:t>
      </w:r>
      <w:r w:rsidR="00D17AE2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, информационны</w:t>
      </w:r>
      <w:r w:rsidR="00D17AE2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 xml:space="preserve"> ресурс</w:t>
      </w:r>
      <w:r w:rsidR="00D17AE2">
        <w:rPr>
          <w:rFonts w:ascii="Times New Roman" w:hAnsi="Times New Roman"/>
          <w:sz w:val="28"/>
          <w:szCs w:val="28"/>
        </w:rPr>
        <w:t>ы</w:t>
      </w:r>
      <w:r w:rsidRPr="00340615">
        <w:rPr>
          <w:rFonts w:ascii="Times New Roman" w:hAnsi="Times New Roman"/>
          <w:sz w:val="28"/>
          <w:szCs w:val="28"/>
        </w:rPr>
        <w:t>).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Style w:val="afb"/>
          <w:rFonts w:ascii="Times New Roman" w:hAnsi="Times New Roman"/>
          <w:sz w:val="28"/>
          <w:szCs w:val="28"/>
        </w:rPr>
        <w:t>Угроз</w:t>
      </w:r>
      <w:r w:rsidR="008D77D4">
        <w:rPr>
          <w:rStyle w:val="afb"/>
          <w:rFonts w:ascii="Times New Roman" w:hAnsi="Times New Roman"/>
          <w:sz w:val="28"/>
          <w:szCs w:val="28"/>
        </w:rPr>
        <w:t>а</w:t>
      </w:r>
      <w:r w:rsidRPr="00340615">
        <w:rPr>
          <w:rStyle w:val="afb"/>
          <w:rFonts w:ascii="Times New Roman" w:hAnsi="Times New Roman"/>
          <w:sz w:val="28"/>
          <w:szCs w:val="28"/>
        </w:rPr>
        <w:t xml:space="preserve"> информации</w:t>
      </w:r>
      <w:r w:rsidRPr="00340615">
        <w:rPr>
          <w:rFonts w:ascii="Times New Roman" w:hAnsi="Times New Roman"/>
          <w:sz w:val="28"/>
          <w:szCs w:val="28"/>
        </w:rPr>
        <w:t> выража</w:t>
      </w:r>
      <w:r w:rsidR="008D77D4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тся в нарушении ее целостности, конфиденц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альности, достоверности и доступности.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Style w:val="afb"/>
          <w:rFonts w:ascii="Times New Roman" w:hAnsi="Times New Roman"/>
          <w:sz w:val="28"/>
          <w:szCs w:val="28"/>
        </w:rPr>
        <w:t>Источниками угроз</w:t>
      </w:r>
      <w:r w:rsidRPr="00340615">
        <w:rPr>
          <w:rFonts w:ascii="Times New Roman" w:hAnsi="Times New Roman"/>
          <w:sz w:val="28"/>
          <w:szCs w:val="28"/>
        </w:rPr>
        <w:t> выступают конкуренты, преступники, корруп</w:t>
      </w:r>
      <w:r w:rsidRPr="00340615">
        <w:rPr>
          <w:rFonts w:ascii="Times New Roman" w:hAnsi="Times New Roman"/>
          <w:sz w:val="28"/>
          <w:szCs w:val="28"/>
        </w:rPr>
        <w:softHyphen/>
        <w:t>ционеры, административные органы.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Style w:val="afb"/>
          <w:rFonts w:ascii="Times New Roman" w:hAnsi="Times New Roman"/>
          <w:sz w:val="28"/>
          <w:szCs w:val="28"/>
        </w:rPr>
        <w:t>Источниками информации</w:t>
      </w:r>
      <w:r w:rsidRPr="00340615">
        <w:rPr>
          <w:rFonts w:ascii="Times New Roman" w:hAnsi="Times New Roman"/>
          <w:sz w:val="28"/>
          <w:szCs w:val="28"/>
        </w:rPr>
        <w:t xml:space="preserve"> являются люди, </w:t>
      </w:r>
      <w:r w:rsidR="008D77D4" w:rsidRPr="00340615">
        <w:rPr>
          <w:rFonts w:ascii="Times New Roman" w:hAnsi="Times New Roman"/>
          <w:sz w:val="28"/>
          <w:szCs w:val="28"/>
        </w:rPr>
        <w:t>публикации</w:t>
      </w:r>
      <w:r w:rsidR="008D77D4">
        <w:rPr>
          <w:rFonts w:ascii="Times New Roman" w:hAnsi="Times New Roman"/>
          <w:sz w:val="28"/>
          <w:szCs w:val="28"/>
        </w:rPr>
        <w:t xml:space="preserve">, </w:t>
      </w:r>
      <w:r w:rsidRPr="00340615">
        <w:rPr>
          <w:rFonts w:ascii="Times New Roman" w:hAnsi="Times New Roman"/>
          <w:sz w:val="28"/>
          <w:szCs w:val="28"/>
        </w:rPr>
        <w:t>доку</w:t>
      </w:r>
      <w:r w:rsidRPr="00340615">
        <w:rPr>
          <w:rFonts w:ascii="Times New Roman" w:hAnsi="Times New Roman"/>
          <w:sz w:val="28"/>
          <w:szCs w:val="28"/>
        </w:rPr>
        <w:softHyphen/>
        <w:t>менты,  технические носители информации, техниче</w:t>
      </w:r>
      <w:r w:rsidRPr="00340615">
        <w:rPr>
          <w:rFonts w:ascii="Times New Roman" w:hAnsi="Times New Roman"/>
          <w:sz w:val="28"/>
          <w:szCs w:val="28"/>
        </w:rPr>
        <w:softHyphen/>
        <w:t>ские средства обеспечения пр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изводственной и трудовой деятель</w:t>
      </w:r>
      <w:r w:rsidRPr="00340615">
        <w:rPr>
          <w:rFonts w:ascii="Times New Roman" w:hAnsi="Times New Roman"/>
          <w:sz w:val="28"/>
          <w:szCs w:val="28"/>
        </w:rPr>
        <w:softHyphen/>
        <w:t>ности, продукция и отходы производства.</w:t>
      </w:r>
    </w:p>
    <w:p w:rsidR="002775ED" w:rsidRPr="00340615" w:rsidRDefault="002775ED" w:rsidP="002775E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Style w:val="afb"/>
          <w:rFonts w:ascii="Times New Roman" w:hAnsi="Times New Roman"/>
          <w:sz w:val="28"/>
          <w:szCs w:val="28"/>
        </w:rPr>
        <w:t xml:space="preserve">Целями угроз </w:t>
      </w:r>
      <w:r w:rsidRPr="00340615">
        <w:rPr>
          <w:rFonts w:ascii="Times New Roman" w:hAnsi="Times New Roman"/>
          <w:sz w:val="28"/>
          <w:szCs w:val="28"/>
        </w:rPr>
        <w:t>являются ознаком</w:t>
      </w:r>
      <w:r w:rsidRPr="00340615">
        <w:rPr>
          <w:rFonts w:ascii="Times New Roman" w:hAnsi="Times New Roman"/>
          <w:sz w:val="28"/>
          <w:szCs w:val="28"/>
        </w:rPr>
        <w:softHyphen/>
        <w:t>ление с охраняемыми сведениями, их модификация в корыстных целях и уничтожение для нанесения прямого м</w:t>
      </w:r>
      <w:r w:rsidRPr="00340615">
        <w:rPr>
          <w:rFonts w:ascii="Times New Roman" w:hAnsi="Times New Roman"/>
          <w:sz w:val="28"/>
          <w:szCs w:val="28"/>
        </w:rPr>
        <w:t>а</w:t>
      </w:r>
      <w:r w:rsidRPr="00340615">
        <w:rPr>
          <w:rFonts w:ascii="Times New Roman" w:hAnsi="Times New Roman"/>
          <w:sz w:val="28"/>
          <w:szCs w:val="28"/>
        </w:rPr>
        <w:t>териального ущерба.</w:t>
      </w:r>
    </w:p>
    <w:p w:rsidR="002775ED" w:rsidRDefault="002775ED" w:rsidP="00F078BD">
      <w:pPr>
        <w:pStyle w:val="af7"/>
        <w:spacing w:line="360" w:lineRule="auto"/>
        <w:ind w:firstLine="851"/>
        <w:jc w:val="both"/>
        <w:rPr>
          <w:rStyle w:val="afb"/>
          <w:rFonts w:ascii="Times New Roman" w:hAnsi="Times New Roman"/>
          <w:sz w:val="28"/>
          <w:szCs w:val="28"/>
        </w:rPr>
      </w:pP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Style w:val="afb"/>
          <w:rFonts w:ascii="Times New Roman" w:hAnsi="Times New Roman"/>
          <w:sz w:val="28"/>
          <w:szCs w:val="28"/>
        </w:rPr>
        <w:lastRenderedPageBreak/>
        <w:t>Способы защиты</w:t>
      </w:r>
      <w:r w:rsidRPr="00340615">
        <w:rPr>
          <w:rFonts w:ascii="Times New Roman" w:hAnsi="Times New Roman"/>
          <w:sz w:val="28"/>
          <w:szCs w:val="28"/>
        </w:rPr>
        <w:t> включают всевозможные меры и действия, обесп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чивающие упреждение противоправных действий, их предотвращение, пр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сечение и противодействие не</w:t>
      </w:r>
      <w:r w:rsidRPr="00340615">
        <w:rPr>
          <w:rFonts w:ascii="Times New Roman" w:hAnsi="Times New Roman"/>
          <w:sz w:val="28"/>
          <w:szCs w:val="28"/>
        </w:rPr>
        <w:softHyphen/>
        <w:t>санкционированному доступу.</w:t>
      </w:r>
    </w:p>
    <w:p w:rsidR="002775ED" w:rsidRPr="00340615" w:rsidRDefault="002775ED" w:rsidP="002775E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Style w:val="afb"/>
          <w:rFonts w:ascii="Times New Roman" w:hAnsi="Times New Roman"/>
          <w:sz w:val="28"/>
          <w:szCs w:val="28"/>
        </w:rPr>
        <w:t>Способы доступа к информации</w:t>
      </w:r>
      <w:r w:rsidRPr="00340615">
        <w:rPr>
          <w:rFonts w:ascii="Times New Roman" w:hAnsi="Times New Roman"/>
          <w:sz w:val="28"/>
          <w:szCs w:val="28"/>
        </w:rPr>
        <w:t> возмож</w:t>
      </w:r>
      <w:r w:rsidRPr="00340615">
        <w:rPr>
          <w:rFonts w:ascii="Times New Roman" w:hAnsi="Times New Roman"/>
          <w:sz w:val="28"/>
          <w:szCs w:val="28"/>
        </w:rPr>
        <w:softHyphen/>
        <w:t>ны за счет ее разглашения источниками сведений, за счет утечки информации через технические сре</w:t>
      </w:r>
      <w:r w:rsidRPr="00340615">
        <w:rPr>
          <w:rFonts w:ascii="Times New Roman" w:hAnsi="Times New Roman"/>
          <w:sz w:val="28"/>
          <w:szCs w:val="28"/>
        </w:rPr>
        <w:t>д</w:t>
      </w:r>
      <w:r w:rsidRPr="00340615">
        <w:rPr>
          <w:rFonts w:ascii="Times New Roman" w:hAnsi="Times New Roman"/>
          <w:sz w:val="28"/>
          <w:szCs w:val="28"/>
        </w:rPr>
        <w:t>ства и за счет несанкциониро</w:t>
      </w:r>
      <w:r w:rsidRPr="00340615">
        <w:rPr>
          <w:rFonts w:ascii="Times New Roman" w:hAnsi="Times New Roman"/>
          <w:sz w:val="28"/>
          <w:szCs w:val="28"/>
        </w:rPr>
        <w:softHyphen/>
        <w:t>ванного доступа к охраняемым сведениям.</w:t>
      </w:r>
    </w:p>
    <w:p w:rsidR="002775ED" w:rsidRDefault="002775ED" w:rsidP="002775E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При выполнении работ можно использовать следующую модель построения системы информационной безопасности </w:t>
      </w:r>
      <w:r w:rsidRPr="00340615">
        <w:rPr>
          <w:rStyle w:val="afb"/>
          <w:rFonts w:ascii="Times New Roman" w:hAnsi="Times New Roman"/>
          <w:sz w:val="28"/>
          <w:szCs w:val="28"/>
        </w:rPr>
        <w:t>(рис. 1.2)</w:t>
      </w:r>
      <w:r w:rsidRPr="00340615">
        <w:rPr>
          <w:rFonts w:ascii="Times New Roman" w:hAnsi="Times New Roman"/>
          <w:sz w:val="28"/>
          <w:szCs w:val="28"/>
        </w:rPr>
        <w:t>.</w:t>
      </w:r>
    </w:p>
    <w:p w:rsidR="008D77D4" w:rsidRPr="00340615" w:rsidRDefault="008D77D4" w:rsidP="008D77D4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Style w:val="afb"/>
          <w:rFonts w:ascii="Times New Roman" w:hAnsi="Times New Roman"/>
          <w:sz w:val="28"/>
          <w:szCs w:val="28"/>
        </w:rPr>
        <w:t>Средствами защиты информации</w:t>
      </w:r>
      <w:r w:rsidRPr="00340615">
        <w:rPr>
          <w:rFonts w:ascii="Times New Roman" w:hAnsi="Times New Roman"/>
          <w:sz w:val="28"/>
          <w:szCs w:val="28"/>
        </w:rPr>
        <w:t> являются физические средства, аппара</w:t>
      </w:r>
      <w:r w:rsidRPr="00340615">
        <w:rPr>
          <w:rFonts w:ascii="Times New Roman" w:hAnsi="Times New Roman"/>
          <w:sz w:val="28"/>
          <w:szCs w:val="28"/>
        </w:rPr>
        <w:t>т</w:t>
      </w:r>
      <w:r w:rsidRPr="00340615">
        <w:rPr>
          <w:rFonts w:ascii="Times New Roman" w:hAnsi="Times New Roman"/>
          <w:sz w:val="28"/>
          <w:szCs w:val="28"/>
        </w:rPr>
        <w:t>ные средства, программные средства, криптографические и стенографич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ские методы. Последние два метода могут быть реализованы аппаратными, программ</w:t>
      </w:r>
      <w:r w:rsidRPr="00340615">
        <w:rPr>
          <w:rFonts w:ascii="Times New Roman" w:hAnsi="Times New Roman"/>
          <w:sz w:val="28"/>
          <w:szCs w:val="28"/>
        </w:rPr>
        <w:softHyphen/>
        <w:t>ными и аппаратно-программными средствами.</w:t>
      </w:r>
    </w:p>
    <w:p w:rsidR="008D77D4" w:rsidRPr="00340615" w:rsidRDefault="008D77D4" w:rsidP="002775E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Style w:val="afb"/>
          <w:rFonts w:ascii="Times New Roman" w:hAnsi="Times New Roman"/>
          <w:sz w:val="28"/>
          <w:szCs w:val="28"/>
        </w:rPr>
        <w:t>Направлениями защиты информации</w:t>
      </w:r>
      <w:r w:rsidRPr="00340615">
        <w:rPr>
          <w:rFonts w:ascii="Times New Roman" w:hAnsi="Times New Roman"/>
          <w:sz w:val="28"/>
          <w:szCs w:val="28"/>
        </w:rPr>
        <w:t> являются правовая, орган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зационная и инженерно-техническая защита как выразители комплексного подхода к обеспечению информационной безопасности.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Представленная </w:t>
      </w:r>
      <w:r w:rsidRPr="00340615">
        <w:rPr>
          <w:rStyle w:val="afb"/>
          <w:rFonts w:ascii="Times New Roman" w:hAnsi="Times New Roman"/>
          <w:sz w:val="28"/>
          <w:szCs w:val="28"/>
        </w:rPr>
        <w:t>модель информационной безопасности</w:t>
      </w:r>
      <w:r w:rsidRPr="00340615">
        <w:rPr>
          <w:rFonts w:ascii="Times New Roman" w:hAnsi="Times New Roman"/>
          <w:sz w:val="28"/>
          <w:szCs w:val="28"/>
        </w:rPr>
        <w:t> – это сов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купность объективных внешних и внутренних факторов и их влияние на с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стояние информационной безопасности на объекте и на сохранность матер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альных или информационных ресурсов.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Рассматриваются следующие объективные факторы: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уязвимости информационной системы или системы контрмер, влияющие на вероятность реализации угрозы;</w:t>
      </w:r>
    </w:p>
    <w:p w:rsidR="002775ED" w:rsidRPr="00340615" w:rsidRDefault="002775ED" w:rsidP="002775E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угрозы информационной безопасности, характеризующиеся вероятностью возникновения и вероятностью реализации;</w:t>
      </w:r>
    </w:p>
    <w:p w:rsidR="00F078BD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риск – фактор, отражающий возможный ущерб организации в результате реализации угрозы информационной безопасности (риск в конечном итоге отражает вероятные финансовые потери, прямые или косвенные).</w:t>
      </w:r>
    </w:p>
    <w:p w:rsidR="00F078BD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78BD" w:rsidRDefault="00F078BD" w:rsidP="00F078BD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7626" cy="40871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60" cy="40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BD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78BD" w:rsidRPr="00D37D00" w:rsidRDefault="00F078BD" w:rsidP="00F078BD">
      <w:pPr>
        <w:pStyle w:val="af7"/>
        <w:spacing w:line="360" w:lineRule="auto"/>
        <w:jc w:val="center"/>
        <w:rPr>
          <w:rStyle w:val="afb"/>
          <w:rFonts w:ascii="Times New Roman" w:hAnsi="Times New Roman"/>
          <w:b w:val="0"/>
          <w:sz w:val="28"/>
          <w:szCs w:val="28"/>
        </w:rPr>
      </w:pPr>
      <w:r w:rsidRPr="00D37D00">
        <w:rPr>
          <w:rStyle w:val="afb"/>
          <w:rFonts w:ascii="Times New Roman" w:hAnsi="Times New Roman"/>
          <w:b w:val="0"/>
          <w:sz w:val="28"/>
          <w:szCs w:val="28"/>
        </w:rPr>
        <w:t>Рис.1.2 - Модель построения системы информационной безопасности пре</w:t>
      </w:r>
      <w:r w:rsidRPr="00D37D00">
        <w:rPr>
          <w:rStyle w:val="afb"/>
          <w:rFonts w:ascii="Times New Roman" w:hAnsi="Times New Roman"/>
          <w:b w:val="0"/>
          <w:sz w:val="28"/>
          <w:szCs w:val="28"/>
        </w:rPr>
        <w:t>д</w:t>
      </w:r>
      <w:r w:rsidRPr="00D37D00">
        <w:rPr>
          <w:rStyle w:val="afb"/>
          <w:rFonts w:ascii="Times New Roman" w:hAnsi="Times New Roman"/>
          <w:b w:val="0"/>
          <w:sz w:val="28"/>
          <w:szCs w:val="28"/>
        </w:rPr>
        <w:t>приятия</w:t>
      </w:r>
    </w:p>
    <w:p w:rsidR="00F078BD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Для построения сбалансированной системы информационной без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пасности предполагается первоначально провести анализ рисков в области информационной безопасности. Затем определить оптимальный уровень ри</w:t>
      </w:r>
      <w:r w:rsidRPr="00340615">
        <w:rPr>
          <w:rFonts w:ascii="Times New Roman" w:hAnsi="Times New Roman"/>
          <w:sz w:val="28"/>
          <w:szCs w:val="28"/>
        </w:rPr>
        <w:t>с</w:t>
      </w:r>
      <w:r w:rsidRPr="00340615">
        <w:rPr>
          <w:rFonts w:ascii="Times New Roman" w:hAnsi="Times New Roman"/>
          <w:sz w:val="28"/>
          <w:szCs w:val="28"/>
        </w:rPr>
        <w:t>ка для организации на основе заданного критерия. Систему информационной безопасности (контрмеры) необходимо построить таким образом, чтобы до</w:t>
      </w:r>
      <w:r w:rsidRPr="00340615">
        <w:rPr>
          <w:rFonts w:ascii="Times New Roman" w:hAnsi="Times New Roman"/>
          <w:sz w:val="28"/>
          <w:szCs w:val="28"/>
        </w:rPr>
        <w:t>с</w:t>
      </w:r>
      <w:r w:rsidRPr="00340615">
        <w:rPr>
          <w:rFonts w:ascii="Times New Roman" w:hAnsi="Times New Roman"/>
          <w:sz w:val="28"/>
          <w:szCs w:val="28"/>
        </w:rPr>
        <w:t>тичь заданного уровня риска.</w:t>
      </w:r>
    </w:p>
    <w:p w:rsidR="00F078BD" w:rsidRPr="00800316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B61A9" w:rsidRPr="00800316" w:rsidRDefault="009B61A9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B61A9" w:rsidRPr="00800316" w:rsidRDefault="009B61A9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B61A9" w:rsidRPr="00800316" w:rsidRDefault="009B61A9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B61A9" w:rsidRPr="00800316" w:rsidRDefault="009B61A9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B61A9" w:rsidRPr="00800316" w:rsidRDefault="009B61A9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78BD" w:rsidRPr="00340615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Pr="00340615">
        <w:rPr>
          <w:rFonts w:ascii="Times New Roman" w:hAnsi="Times New Roman"/>
          <w:sz w:val="28"/>
          <w:szCs w:val="28"/>
        </w:rPr>
        <w:t>1.3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Свод законов «Об информационной безопасности»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 w:rsidRPr="00340615">
        <w:rPr>
          <w:rFonts w:ascii="Times New Roman" w:hAnsi="Times New Roman"/>
          <w:spacing w:val="3"/>
          <w:sz w:val="28"/>
          <w:szCs w:val="28"/>
        </w:rPr>
        <w:t>Система обеспечения информационной безопасности является ч</w:t>
      </w:r>
      <w:r w:rsidRPr="00340615">
        <w:rPr>
          <w:rFonts w:ascii="Times New Roman" w:hAnsi="Times New Roman"/>
          <w:spacing w:val="3"/>
          <w:sz w:val="28"/>
          <w:szCs w:val="28"/>
        </w:rPr>
        <w:t>а</w:t>
      </w:r>
      <w:r w:rsidRPr="00340615">
        <w:rPr>
          <w:rFonts w:ascii="Times New Roman" w:hAnsi="Times New Roman"/>
          <w:spacing w:val="3"/>
          <w:sz w:val="28"/>
          <w:szCs w:val="28"/>
        </w:rPr>
        <w:t>стью системы обеспечения национальной безопасности Российской Фед</w:t>
      </w:r>
      <w:r w:rsidRPr="00340615">
        <w:rPr>
          <w:rFonts w:ascii="Times New Roman" w:hAnsi="Times New Roman"/>
          <w:spacing w:val="3"/>
          <w:sz w:val="28"/>
          <w:szCs w:val="28"/>
        </w:rPr>
        <w:t>е</w:t>
      </w:r>
      <w:r w:rsidRPr="00340615">
        <w:rPr>
          <w:rFonts w:ascii="Times New Roman" w:hAnsi="Times New Roman"/>
          <w:spacing w:val="3"/>
          <w:sz w:val="28"/>
          <w:szCs w:val="28"/>
        </w:rPr>
        <w:t>рации.</w:t>
      </w:r>
      <w:r w:rsidRPr="00340615">
        <w:rPr>
          <w:rFonts w:ascii="Times New Roman" w:hAnsi="Times New Roman"/>
          <w:spacing w:val="3"/>
          <w:sz w:val="28"/>
          <w:szCs w:val="28"/>
        </w:rPr>
        <w:br/>
      </w:r>
      <w:r>
        <w:rPr>
          <w:rFonts w:ascii="Times New Roman" w:hAnsi="Times New Roman"/>
          <w:spacing w:val="3"/>
          <w:sz w:val="28"/>
          <w:szCs w:val="28"/>
        </w:rPr>
        <w:t xml:space="preserve">            </w:t>
      </w:r>
      <w:r w:rsidRPr="00340615">
        <w:rPr>
          <w:rFonts w:ascii="Times New Roman" w:hAnsi="Times New Roman"/>
          <w:spacing w:val="3"/>
          <w:sz w:val="28"/>
          <w:szCs w:val="28"/>
        </w:rPr>
        <w:t>Обеспечение информационной безопасности осуществляется на о</w:t>
      </w:r>
      <w:r w:rsidRPr="00340615">
        <w:rPr>
          <w:rFonts w:ascii="Times New Roman" w:hAnsi="Times New Roman"/>
          <w:spacing w:val="3"/>
          <w:sz w:val="28"/>
          <w:szCs w:val="28"/>
        </w:rPr>
        <w:t>с</w:t>
      </w:r>
      <w:r w:rsidRPr="00340615">
        <w:rPr>
          <w:rFonts w:ascii="Times New Roman" w:hAnsi="Times New Roman"/>
          <w:spacing w:val="3"/>
          <w:sz w:val="28"/>
          <w:szCs w:val="28"/>
        </w:rPr>
        <w:t>нове сочетания законодательной, правоприменительной, правоохранител</w:t>
      </w:r>
      <w:r w:rsidRPr="00340615">
        <w:rPr>
          <w:rFonts w:ascii="Times New Roman" w:hAnsi="Times New Roman"/>
          <w:spacing w:val="3"/>
          <w:sz w:val="28"/>
          <w:szCs w:val="28"/>
        </w:rPr>
        <w:t>ь</w:t>
      </w:r>
      <w:r w:rsidRPr="00340615">
        <w:rPr>
          <w:rFonts w:ascii="Times New Roman" w:hAnsi="Times New Roman"/>
          <w:spacing w:val="3"/>
          <w:sz w:val="28"/>
          <w:szCs w:val="28"/>
        </w:rPr>
        <w:t>ной, судебной, контрольной и других форм деятельности государственных органов во взаимодействии с органами местного самоуправления, орган</w:t>
      </w:r>
      <w:r w:rsidRPr="00340615">
        <w:rPr>
          <w:rFonts w:ascii="Times New Roman" w:hAnsi="Times New Roman"/>
          <w:spacing w:val="3"/>
          <w:sz w:val="28"/>
          <w:szCs w:val="28"/>
        </w:rPr>
        <w:t>и</w:t>
      </w:r>
      <w:r w:rsidRPr="00340615">
        <w:rPr>
          <w:rFonts w:ascii="Times New Roman" w:hAnsi="Times New Roman"/>
          <w:spacing w:val="3"/>
          <w:sz w:val="28"/>
          <w:szCs w:val="28"/>
        </w:rPr>
        <w:t>зациями и гражданами.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 w:rsidRPr="00340615">
        <w:rPr>
          <w:rFonts w:ascii="Times New Roman" w:hAnsi="Times New Roman"/>
          <w:spacing w:val="3"/>
          <w:sz w:val="28"/>
          <w:szCs w:val="28"/>
        </w:rPr>
        <w:t>Система обеспечения информационной безопасности строится на основе разграничения полномочий органов законодательной, исполнител</w:t>
      </w:r>
      <w:r w:rsidRPr="00340615">
        <w:rPr>
          <w:rFonts w:ascii="Times New Roman" w:hAnsi="Times New Roman"/>
          <w:spacing w:val="3"/>
          <w:sz w:val="28"/>
          <w:szCs w:val="28"/>
        </w:rPr>
        <w:t>ь</w:t>
      </w:r>
      <w:r w:rsidRPr="00340615">
        <w:rPr>
          <w:rFonts w:ascii="Times New Roman" w:hAnsi="Times New Roman"/>
          <w:spacing w:val="3"/>
          <w:sz w:val="28"/>
          <w:szCs w:val="28"/>
        </w:rPr>
        <w:t>ной и судебной власти в данной сфере с учетом предметов ведения фед</w:t>
      </w:r>
      <w:r w:rsidRPr="00340615">
        <w:rPr>
          <w:rFonts w:ascii="Times New Roman" w:hAnsi="Times New Roman"/>
          <w:spacing w:val="3"/>
          <w:sz w:val="28"/>
          <w:szCs w:val="28"/>
        </w:rPr>
        <w:t>е</w:t>
      </w:r>
      <w:r w:rsidRPr="00340615">
        <w:rPr>
          <w:rFonts w:ascii="Times New Roman" w:hAnsi="Times New Roman"/>
          <w:spacing w:val="3"/>
          <w:sz w:val="28"/>
          <w:szCs w:val="28"/>
        </w:rPr>
        <w:t>ральных органов государственной власти, органов государственной власти субъектов Российской Федерации, а также органов местного самоуправл</w:t>
      </w:r>
      <w:r w:rsidRPr="00340615">
        <w:rPr>
          <w:rFonts w:ascii="Times New Roman" w:hAnsi="Times New Roman"/>
          <w:spacing w:val="3"/>
          <w:sz w:val="28"/>
          <w:szCs w:val="28"/>
        </w:rPr>
        <w:t>е</w:t>
      </w:r>
      <w:r w:rsidRPr="00340615">
        <w:rPr>
          <w:rFonts w:ascii="Times New Roman" w:hAnsi="Times New Roman"/>
          <w:spacing w:val="3"/>
          <w:sz w:val="28"/>
          <w:szCs w:val="28"/>
        </w:rPr>
        <w:t>ния, определяемых законодательством Российской Федерации в области обеспечения безопасности.</w:t>
      </w:r>
      <w:r w:rsidR="00AB5007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340615">
        <w:rPr>
          <w:rFonts w:ascii="Times New Roman" w:hAnsi="Times New Roman"/>
          <w:spacing w:val="3"/>
          <w:sz w:val="28"/>
          <w:szCs w:val="28"/>
        </w:rPr>
        <w:t>Состав системы обеспечения информационной безопасности определяется Президентом Российской Федерации.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eastAsia="Times New Roman" w:hAnsi="Times New Roman"/>
          <w:color w:val="FF0000"/>
          <w:kern w:val="36"/>
          <w:sz w:val="28"/>
          <w:szCs w:val="28"/>
          <w:lang w:eastAsia="ru-RU"/>
        </w:rPr>
      </w:pPr>
    </w:p>
    <w:p w:rsidR="00F078BD" w:rsidRPr="00340615" w:rsidRDefault="00051D48" w:rsidP="00F078BD">
      <w:pPr>
        <w:pStyle w:val="af7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6" w:tgtFrame="_blank" w:history="1">
        <w:r w:rsidR="00F078BD" w:rsidRPr="00340615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Федеральный закон «О защите персональных данных»</w:t>
        </w:r>
      </w:hyperlink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Данный закон, в частности, определяет требования к информацио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ным системам персональных данных и регламентирует необходимые орган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зационные и технические меры для защиты персональных данных от непр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вомерного или случайного доступа к ним.</w:t>
      </w:r>
    </w:p>
    <w:p w:rsidR="002775ED" w:rsidRPr="00340615" w:rsidRDefault="00051D48" w:rsidP="002775ED">
      <w:pPr>
        <w:pStyle w:val="af7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7" w:tgtFrame="_blank" w:history="1">
        <w:r w:rsidR="002775ED" w:rsidRPr="00340615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Федеральный закон «О коммерческой тайне»</w:t>
        </w:r>
      </w:hyperlink>
    </w:p>
    <w:p w:rsidR="002775ED" w:rsidRPr="00800316" w:rsidRDefault="002775ED" w:rsidP="002775ED">
      <w:pPr>
        <w:pStyle w:val="af7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Этот закон регулирует отношения, связанные с отнесением информ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ции к коммерческой тайне, передачей такой информации, охраной ее конф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денциальности.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61A9" w:rsidRPr="00800316" w:rsidRDefault="009B61A9" w:rsidP="00F078BD">
      <w:pPr>
        <w:pStyle w:val="af7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78BD" w:rsidRPr="00340615" w:rsidRDefault="00051D48" w:rsidP="00F078BD">
      <w:pPr>
        <w:pStyle w:val="af7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8" w:tgtFrame="_blank" w:history="1">
        <w:r w:rsidR="00F078BD" w:rsidRPr="00340615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Федеральный закон «О связи»</w:t>
        </w:r>
      </w:hyperlink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Настоящий Федеральный закон устанавливает правовые основы де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тельности в области связи на территории Российской Федерации и на нах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дящихся под юрисдикцией Российской Федерации территориях, определяет полномочия органов государственной власти в области связи, а также права и обязанности лиц, участвующих в указанной деятельности или пользующихся услугами связи.</w:t>
      </w:r>
    </w:p>
    <w:p w:rsidR="00F078BD" w:rsidRPr="00340615" w:rsidRDefault="00051D48" w:rsidP="00F078BD">
      <w:pPr>
        <w:pStyle w:val="af7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9" w:tgtFrame="_blank" w:history="1">
        <w:r w:rsidR="00F078BD" w:rsidRPr="00340615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Федеральный закон «Об информации, информационных технологиях и о з</w:t>
        </w:r>
        <w:r w:rsidR="00F078BD" w:rsidRPr="00340615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а</w:t>
        </w:r>
        <w:r w:rsidR="00F078BD" w:rsidRPr="00340615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щите информации»</w:t>
        </w:r>
      </w:hyperlink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Закон определяет и закрепляет права на защиту информации и и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формационную безопасность граждан и организаций в ЭВМ и в информац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онных системах, а также вопросы информационной безопасности граждан, организаций, общества и государства. В законе дано правовое определение понятия «информация»: «информация — сведения (сообщения, данные) н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зависимо от формы их представления».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078BD" w:rsidRPr="00340615" w:rsidRDefault="00F078BD" w:rsidP="00F078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340615">
        <w:rPr>
          <w:rFonts w:ascii="Times New Roman" w:hAnsi="Times New Roman"/>
          <w:sz w:val="28"/>
          <w:szCs w:val="28"/>
        </w:rPr>
        <w:t>1.4 Классификация угроз, специфических для сетей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 w:rsidRPr="00340615">
        <w:rPr>
          <w:rFonts w:ascii="Times New Roman" w:hAnsi="Times New Roman"/>
          <w:spacing w:val="3"/>
          <w:sz w:val="28"/>
          <w:szCs w:val="28"/>
        </w:rPr>
        <w:t>Расширение областей применения информационных технологий, я</w:t>
      </w:r>
      <w:r w:rsidRPr="00340615">
        <w:rPr>
          <w:rFonts w:ascii="Times New Roman" w:hAnsi="Times New Roman"/>
          <w:spacing w:val="3"/>
          <w:sz w:val="28"/>
          <w:szCs w:val="28"/>
        </w:rPr>
        <w:t>в</w:t>
      </w:r>
      <w:r w:rsidRPr="00340615">
        <w:rPr>
          <w:rFonts w:ascii="Times New Roman" w:hAnsi="Times New Roman"/>
          <w:spacing w:val="3"/>
          <w:sz w:val="28"/>
          <w:szCs w:val="28"/>
        </w:rPr>
        <w:t xml:space="preserve">ляясь фактором развития экономики и совершенствования </w:t>
      </w:r>
      <w:proofErr w:type="gramStart"/>
      <w:r w:rsidRPr="00340615">
        <w:rPr>
          <w:rFonts w:ascii="Times New Roman" w:hAnsi="Times New Roman"/>
          <w:spacing w:val="3"/>
          <w:sz w:val="28"/>
          <w:szCs w:val="28"/>
        </w:rPr>
        <w:t>функциониров</w:t>
      </w:r>
      <w:r w:rsidRPr="00340615">
        <w:rPr>
          <w:rFonts w:ascii="Times New Roman" w:hAnsi="Times New Roman"/>
          <w:spacing w:val="3"/>
          <w:sz w:val="28"/>
          <w:szCs w:val="28"/>
        </w:rPr>
        <w:t>а</w:t>
      </w:r>
      <w:r w:rsidRPr="00340615">
        <w:rPr>
          <w:rFonts w:ascii="Times New Roman" w:hAnsi="Times New Roman"/>
          <w:spacing w:val="3"/>
          <w:sz w:val="28"/>
          <w:szCs w:val="28"/>
        </w:rPr>
        <w:t>ния</w:t>
      </w:r>
      <w:proofErr w:type="gramEnd"/>
      <w:r w:rsidRPr="00340615">
        <w:rPr>
          <w:rFonts w:ascii="Times New Roman" w:hAnsi="Times New Roman"/>
          <w:spacing w:val="3"/>
          <w:sz w:val="28"/>
          <w:szCs w:val="28"/>
        </w:rPr>
        <w:t xml:space="preserve"> общественных и государственных институтов, одновременно порожд</w:t>
      </w:r>
      <w:r w:rsidRPr="00340615">
        <w:rPr>
          <w:rFonts w:ascii="Times New Roman" w:hAnsi="Times New Roman"/>
          <w:spacing w:val="3"/>
          <w:sz w:val="28"/>
          <w:szCs w:val="28"/>
        </w:rPr>
        <w:t>а</w:t>
      </w:r>
      <w:r w:rsidRPr="00340615">
        <w:rPr>
          <w:rFonts w:ascii="Times New Roman" w:hAnsi="Times New Roman"/>
          <w:spacing w:val="3"/>
          <w:sz w:val="28"/>
          <w:szCs w:val="28"/>
        </w:rPr>
        <w:t>ет</w:t>
      </w:r>
      <w:r w:rsidR="009B61A9" w:rsidRPr="009B61A9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9B61A9">
        <w:rPr>
          <w:rFonts w:ascii="Times New Roman" w:hAnsi="Times New Roman"/>
          <w:spacing w:val="3"/>
          <w:sz w:val="28"/>
          <w:szCs w:val="28"/>
        </w:rPr>
        <w:t>новые</w:t>
      </w:r>
      <w:r w:rsidR="009B61A9" w:rsidRPr="009B61A9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340615">
        <w:rPr>
          <w:rFonts w:ascii="Times New Roman" w:hAnsi="Times New Roman"/>
          <w:spacing w:val="3"/>
          <w:sz w:val="28"/>
          <w:szCs w:val="28"/>
        </w:rPr>
        <w:t>информационные</w:t>
      </w:r>
      <w:r w:rsidR="009B61A9" w:rsidRPr="009B61A9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340615">
        <w:rPr>
          <w:rFonts w:ascii="Times New Roman" w:hAnsi="Times New Roman"/>
          <w:spacing w:val="3"/>
          <w:sz w:val="28"/>
          <w:szCs w:val="28"/>
        </w:rPr>
        <w:t>грозы.</w:t>
      </w:r>
      <w:r w:rsidR="009B61A9" w:rsidRPr="009B61A9">
        <w:rPr>
          <w:rFonts w:ascii="Times New Roman" w:hAnsi="Times New Roman"/>
          <w:spacing w:val="3"/>
          <w:sz w:val="28"/>
          <w:szCs w:val="28"/>
        </w:rPr>
        <w:t xml:space="preserve">   </w:t>
      </w:r>
      <w:r w:rsidRPr="00340615">
        <w:rPr>
          <w:rFonts w:ascii="Times New Roman" w:hAnsi="Times New Roman"/>
          <w:spacing w:val="3"/>
          <w:sz w:val="28"/>
          <w:szCs w:val="28"/>
        </w:rPr>
        <w:t>Возможности</w:t>
      </w:r>
      <w:r w:rsidR="009B61A9" w:rsidRPr="009B61A9">
        <w:rPr>
          <w:rFonts w:ascii="Times New Roman" w:hAnsi="Times New Roman"/>
          <w:spacing w:val="3"/>
          <w:sz w:val="28"/>
          <w:szCs w:val="28"/>
        </w:rPr>
        <w:t xml:space="preserve">  </w:t>
      </w:r>
      <w:r w:rsidRPr="00340615">
        <w:rPr>
          <w:rFonts w:ascii="Times New Roman" w:hAnsi="Times New Roman"/>
          <w:spacing w:val="3"/>
          <w:sz w:val="28"/>
          <w:szCs w:val="28"/>
        </w:rPr>
        <w:t>трансграничного оборота информации все чаще используются для достижения геополитических, противоречащих международному праву военно-политических, а также террористических, экстремистских, криминальных и иных противоправных целей в ущерб международной безопасности и стратегической стабильн</w:t>
      </w:r>
      <w:r w:rsidRPr="00340615">
        <w:rPr>
          <w:rFonts w:ascii="Times New Roman" w:hAnsi="Times New Roman"/>
          <w:spacing w:val="3"/>
          <w:sz w:val="28"/>
          <w:szCs w:val="28"/>
        </w:rPr>
        <w:t>о</w:t>
      </w:r>
      <w:r w:rsidRPr="00340615">
        <w:rPr>
          <w:rFonts w:ascii="Times New Roman" w:hAnsi="Times New Roman"/>
          <w:spacing w:val="3"/>
          <w:sz w:val="28"/>
          <w:szCs w:val="28"/>
        </w:rPr>
        <w:t>сти.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 w:rsidRPr="00340615">
        <w:rPr>
          <w:rFonts w:ascii="Times New Roman" w:hAnsi="Times New Roman"/>
          <w:spacing w:val="3"/>
          <w:sz w:val="28"/>
          <w:szCs w:val="28"/>
        </w:rPr>
        <w:t>При этом практика внедрения информационных технологий без увязки с обеспечением информационной безопасности существенно пов</w:t>
      </w:r>
      <w:r w:rsidRPr="00340615">
        <w:rPr>
          <w:rFonts w:ascii="Times New Roman" w:hAnsi="Times New Roman"/>
          <w:spacing w:val="3"/>
          <w:sz w:val="28"/>
          <w:szCs w:val="28"/>
        </w:rPr>
        <w:t>ы</w:t>
      </w:r>
      <w:r w:rsidRPr="00340615">
        <w:rPr>
          <w:rFonts w:ascii="Times New Roman" w:hAnsi="Times New Roman"/>
          <w:spacing w:val="3"/>
          <w:sz w:val="28"/>
          <w:szCs w:val="28"/>
        </w:rPr>
        <w:t>шает вероятность проявления информационных угроз.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 w:rsidRPr="00340615">
        <w:rPr>
          <w:rFonts w:ascii="Times New Roman" w:hAnsi="Times New Roman"/>
          <w:spacing w:val="3"/>
          <w:sz w:val="28"/>
          <w:szCs w:val="28"/>
        </w:rPr>
        <w:lastRenderedPageBreak/>
        <w:t xml:space="preserve"> Возрастают масштабы компьютерной преступности, прежде всего в кредитно-финансовой сфере, увеличивается число преступлений, связа</w:t>
      </w:r>
      <w:r w:rsidRPr="00340615">
        <w:rPr>
          <w:rFonts w:ascii="Times New Roman" w:hAnsi="Times New Roman"/>
          <w:spacing w:val="3"/>
          <w:sz w:val="28"/>
          <w:szCs w:val="28"/>
        </w:rPr>
        <w:t>н</w:t>
      </w:r>
      <w:r w:rsidRPr="00340615">
        <w:rPr>
          <w:rFonts w:ascii="Times New Roman" w:hAnsi="Times New Roman"/>
          <w:spacing w:val="3"/>
          <w:sz w:val="28"/>
          <w:szCs w:val="28"/>
        </w:rPr>
        <w:t>ных с нарушением конституционных прав и свобод человека и гражданина, в том числе в части, касающейся неприкосновенности частной жизни, ли</w:t>
      </w:r>
      <w:r w:rsidRPr="00340615">
        <w:rPr>
          <w:rFonts w:ascii="Times New Roman" w:hAnsi="Times New Roman"/>
          <w:spacing w:val="3"/>
          <w:sz w:val="28"/>
          <w:szCs w:val="28"/>
        </w:rPr>
        <w:t>ч</w:t>
      </w:r>
      <w:r w:rsidRPr="00340615">
        <w:rPr>
          <w:rFonts w:ascii="Times New Roman" w:hAnsi="Times New Roman"/>
          <w:spacing w:val="3"/>
          <w:sz w:val="28"/>
          <w:szCs w:val="28"/>
        </w:rPr>
        <w:t>ной и семейной тайны, при обработке персональных данных с использов</w:t>
      </w:r>
      <w:r w:rsidRPr="00340615">
        <w:rPr>
          <w:rFonts w:ascii="Times New Roman" w:hAnsi="Times New Roman"/>
          <w:spacing w:val="3"/>
          <w:sz w:val="28"/>
          <w:szCs w:val="28"/>
        </w:rPr>
        <w:t>а</w:t>
      </w:r>
      <w:r w:rsidRPr="00340615">
        <w:rPr>
          <w:rFonts w:ascii="Times New Roman" w:hAnsi="Times New Roman"/>
          <w:spacing w:val="3"/>
          <w:sz w:val="28"/>
          <w:szCs w:val="28"/>
        </w:rPr>
        <w:t xml:space="preserve">нием информационных технологий. При этом методы, способы и средства совершения таких преступлений становятся все </w:t>
      </w:r>
      <w:r w:rsidR="00D37D00">
        <w:rPr>
          <w:rFonts w:ascii="Times New Roman" w:hAnsi="Times New Roman"/>
          <w:spacing w:val="3"/>
          <w:sz w:val="28"/>
          <w:szCs w:val="28"/>
        </w:rPr>
        <w:t>хитрее и совершеннее</w:t>
      </w:r>
      <w:r w:rsidRPr="00340615">
        <w:rPr>
          <w:rFonts w:ascii="Times New Roman" w:hAnsi="Times New Roman"/>
          <w:spacing w:val="3"/>
          <w:sz w:val="28"/>
          <w:szCs w:val="28"/>
        </w:rPr>
        <w:t>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pacing w:val="3"/>
          <w:sz w:val="28"/>
          <w:szCs w:val="28"/>
        </w:rPr>
      </w:pPr>
      <w:r w:rsidRPr="00340615">
        <w:rPr>
          <w:rFonts w:ascii="Times New Roman" w:hAnsi="Times New Roman"/>
          <w:spacing w:val="3"/>
          <w:sz w:val="28"/>
          <w:szCs w:val="28"/>
        </w:rPr>
        <w:t xml:space="preserve"> Состояние информационной безопасности в экономической сфере характеризуется недостаточным уровнем развития конкурентоспособных информационных технологий и их использования для производства пр</w:t>
      </w:r>
      <w:r w:rsidRPr="00340615">
        <w:rPr>
          <w:rFonts w:ascii="Times New Roman" w:hAnsi="Times New Roman"/>
          <w:spacing w:val="3"/>
          <w:sz w:val="28"/>
          <w:szCs w:val="28"/>
        </w:rPr>
        <w:t>о</w:t>
      </w:r>
      <w:r w:rsidRPr="00340615">
        <w:rPr>
          <w:rFonts w:ascii="Times New Roman" w:hAnsi="Times New Roman"/>
          <w:spacing w:val="3"/>
          <w:sz w:val="28"/>
          <w:szCs w:val="28"/>
        </w:rPr>
        <w:t>дукции и оказания услуг. Остается высоким уровень зависимости отечес</w:t>
      </w:r>
      <w:r w:rsidRPr="00340615">
        <w:rPr>
          <w:rFonts w:ascii="Times New Roman" w:hAnsi="Times New Roman"/>
          <w:spacing w:val="3"/>
          <w:sz w:val="28"/>
          <w:szCs w:val="28"/>
        </w:rPr>
        <w:t>т</w:t>
      </w:r>
      <w:r w:rsidRPr="00340615">
        <w:rPr>
          <w:rFonts w:ascii="Times New Roman" w:hAnsi="Times New Roman"/>
          <w:spacing w:val="3"/>
          <w:sz w:val="28"/>
          <w:szCs w:val="28"/>
        </w:rPr>
        <w:t>венной промышленности от зарубежных информационных технологий в части, касающейся электронной компонентной базы, программного обесп</w:t>
      </w:r>
      <w:r w:rsidRPr="00340615">
        <w:rPr>
          <w:rFonts w:ascii="Times New Roman" w:hAnsi="Times New Roman"/>
          <w:spacing w:val="3"/>
          <w:sz w:val="28"/>
          <w:szCs w:val="28"/>
        </w:rPr>
        <w:t>е</w:t>
      </w:r>
      <w:r w:rsidRPr="00340615">
        <w:rPr>
          <w:rFonts w:ascii="Times New Roman" w:hAnsi="Times New Roman"/>
          <w:spacing w:val="3"/>
          <w:sz w:val="28"/>
          <w:szCs w:val="28"/>
        </w:rPr>
        <w:t>чения, вычислительной техники и средств связи, что обусловливает зав</w:t>
      </w:r>
      <w:r w:rsidRPr="00340615">
        <w:rPr>
          <w:rFonts w:ascii="Times New Roman" w:hAnsi="Times New Roman"/>
          <w:spacing w:val="3"/>
          <w:sz w:val="28"/>
          <w:szCs w:val="28"/>
        </w:rPr>
        <w:t>и</w:t>
      </w:r>
      <w:r w:rsidRPr="00340615">
        <w:rPr>
          <w:rFonts w:ascii="Times New Roman" w:hAnsi="Times New Roman"/>
          <w:spacing w:val="3"/>
          <w:sz w:val="28"/>
          <w:szCs w:val="28"/>
        </w:rPr>
        <w:t>симость социально-экономического развития Российской Федерации от геополитических интересов зарубежных стран.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С учетом этого угрозы могут быть классифицированы по следующим класт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рам </w:t>
      </w:r>
      <w:r w:rsidRPr="00F078BD">
        <w:rPr>
          <w:rStyle w:val="afb"/>
          <w:rFonts w:ascii="Times New Roman" w:hAnsi="Times New Roman"/>
          <w:b w:val="0"/>
          <w:sz w:val="28"/>
          <w:szCs w:val="28"/>
        </w:rPr>
        <w:t>(рис. 1.3)[3]</w:t>
      </w:r>
      <w:r w:rsidRPr="00F078BD">
        <w:rPr>
          <w:rFonts w:ascii="Times New Roman" w:hAnsi="Times New Roman"/>
          <w:b/>
          <w:sz w:val="28"/>
          <w:szCs w:val="28"/>
        </w:rPr>
        <w:t>:</w:t>
      </w:r>
    </w:p>
    <w:p w:rsidR="00F078BD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по объектам:</w:t>
      </w:r>
    </w:p>
    <w:p w:rsidR="002775ED" w:rsidRPr="00340615" w:rsidRDefault="002775ED" w:rsidP="002775E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информация;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персонал;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материальные и финансовые ценности;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по величине ущерба: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предельный, после которого фирма может стать банкротом;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значительный, но не приводящий к банкротству;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незначительный, который фирма может компенсировать;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по вероятности возникновения: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весьма вероятные;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вероятные;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lastRenderedPageBreak/>
        <w:t>– маловероятные;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по причинам появления:</w:t>
      </w:r>
    </w:p>
    <w:p w:rsidR="00F078BD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преднамеренные;</w:t>
      </w:r>
    </w:p>
    <w:p w:rsidR="002775ED" w:rsidRPr="00340615" w:rsidRDefault="002775ED" w:rsidP="002775E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стихийные;</w:t>
      </w:r>
    </w:p>
    <w:p w:rsidR="00F078BD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по характеру нанесенного ущерба:</w:t>
      </w:r>
    </w:p>
    <w:p w:rsidR="002775ED" w:rsidRPr="00340615" w:rsidRDefault="002775ED" w:rsidP="002775E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моральный;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материальный;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по отношению к объекту: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внутренние;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внешние;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по характеру воздействия: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активные;</w:t>
      </w:r>
    </w:p>
    <w:p w:rsidR="00F078BD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40615">
        <w:rPr>
          <w:rFonts w:ascii="Times New Roman" w:hAnsi="Times New Roman"/>
          <w:sz w:val="28"/>
          <w:szCs w:val="28"/>
        </w:rPr>
        <w:t>– пассивные.</w:t>
      </w:r>
    </w:p>
    <w:p w:rsidR="009B61A9" w:rsidRPr="009B61A9" w:rsidRDefault="009B61A9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0265" cy="4349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BD" w:rsidRDefault="00F078BD" w:rsidP="00F078BD">
      <w:pPr>
        <w:pStyle w:val="af7"/>
        <w:spacing w:line="360" w:lineRule="auto"/>
        <w:jc w:val="center"/>
        <w:rPr>
          <w:rStyle w:val="afb"/>
          <w:rFonts w:ascii="Times New Roman" w:hAnsi="Times New Roman"/>
          <w:b w:val="0"/>
          <w:sz w:val="28"/>
          <w:szCs w:val="28"/>
        </w:rPr>
      </w:pPr>
      <w:r w:rsidRPr="00F078BD">
        <w:rPr>
          <w:rStyle w:val="afb"/>
          <w:rFonts w:ascii="Times New Roman" w:hAnsi="Times New Roman"/>
          <w:b w:val="0"/>
          <w:sz w:val="28"/>
          <w:szCs w:val="28"/>
        </w:rPr>
        <w:t>Рис. 1.3 - Классификация угроз</w:t>
      </w:r>
    </w:p>
    <w:p w:rsidR="00F078BD" w:rsidRPr="00340615" w:rsidRDefault="00F078BD" w:rsidP="00F078BD">
      <w:pPr>
        <w:pStyle w:val="af7"/>
        <w:spacing w:line="360" w:lineRule="auto"/>
        <w:ind w:left="851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lastRenderedPageBreak/>
        <w:t>1.5 Угрозы конфиденциальной информации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Под угрозами конфиденциальной информации принято понимать п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тенциальные или</w:t>
      </w:r>
      <w:r w:rsidRPr="00D51608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реально возможные действия по отношению к информац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онным ресурсам. В своих противоправных действиях, направленных на овл</w:t>
      </w:r>
      <w:r w:rsidRPr="00340615">
        <w:rPr>
          <w:rFonts w:ascii="Times New Roman" w:hAnsi="Times New Roman"/>
          <w:sz w:val="28"/>
          <w:szCs w:val="28"/>
        </w:rPr>
        <w:t>а</w:t>
      </w:r>
      <w:r w:rsidRPr="00340615">
        <w:rPr>
          <w:rFonts w:ascii="Times New Roman" w:hAnsi="Times New Roman"/>
          <w:sz w:val="28"/>
          <w:szCs w:val="28"/>
        </w:rPr>
        <w:t>дение чужими секретами, взломщики стремятся найти такие источники ко</w:t>
      </w:r>
      <w:r w:rsidRPr="00340615">
        <w:rPr>
          <w:rFonts w:ascii="Times New Roman" w:hAnsi="Times New Roman"/>
          <w:sz w:val="28"/>
          <w:szCs w:val="28"/>
        </w:rPr>
        <w:t>н</w:t>
      </w:r>
      <w:r w:rsidRPr="00340615">
        <w:rPr>
          <w:rFonts w:ascii="Times New Roman" w:hAnsi="Times New Roman"/>
          <w:sz w:val="28"/>
          <w:szCs w:val="28"/>
        </w:rPr>
        <w:t>фиденциальной информации, которые бы давали им наиболее достоверную информацию в максимальных объемах с минимальными затратами на ее п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лучение. С помощью различного рода уловок и множества приемов и средств подбираются пути и подходы к таким источникам. В данном случае под и</w:t>
      </w:r>
      <w:r w:rsidRPr="00340615">
        <w:rPr>
          <w:rFonts w:ascii="Times New Roman" w:hAnsi="Times New Roman"/>
          <w:sz w:val="28"/>
          <w:szCs w:val="28"/>
        </w:rPr>
        <w:t>с</w:t>
      </w:r>
      <w:r w:rsidRPr="00340615">
        <w:rPr>
          <w:rFonts w:ascii="Times New Roman" w:hAnsi="Times New Roman"/>
          <w:sz w:val="28"/>
          <w:szCs w:val="28"/>
        </w:rPr>
        <w:t>точником информации подразумевается материальный объект, обладающий определенными сведениями, представляющими конкретный интерес для зл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умышленников или конкурентов</w:t>
      </w:r>
      <w:r w:rsidRPr="00DA7E08">
        <w:rPr>
          <w:rFonts w:ascii="Times New Roman" w:hAnsi="Times New Roman"/>
          <w:sz w:val="28"/>
          <w:szCs w:val="28"/>
        </w:rPr>
        <w:t>[5]</w:t>
      </w:r>
      <w:r w:rsidRPr="00340615">
        <w:rPr>
          <w:rFonts w:ascii="Times New Roman" w:hAnsi="Times New Roman"/>
          <w:sz w:val="28"/>
          <w:szCs w:val="28"/>
        </w:rPr>
        <w:t>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Такими действиями являются: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ознакомление (получение) с конфиденциальной информацией – против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правные действия, не приводящие к изменению или разрушению информ</w:t>
      </w:r>
      <w:r w:rsidRPr="00340615">
        <w:rPr>
          <w:rFonts w:ascii="Times New Roman" w:hAnsi="Times New Roman"/>
          <w:sz w:val="28"/>
          <w:szCs w:val="28"/>
        </w:rPr>
        <w:t>а</w:t>
      </w:r>
      <w:r w:rsidRPr="00340615">
        <w:rPr>
          <w:rFonts w:ascii="Times New Roman" w:hAnsi="Times New Roman"/>
          <w:sz w:val="28"/>
          <w:szCs w:val="28"/>
        </w:rPr>
        <w:t>ции;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искажение (модификация) информации – случайные или преднамеренные действия, приводящие к частичному изменению содержания;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– разрушение (уничтожение) информации – противоправные действия, пр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водящие к значительному или полному разрушению информационных р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сурсов.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В конечном итоге противоправные действия с информацией приво</w:t>
      </w:r>
      <w:r w:rsidRPr="00340615">
        <w:rPr>
          <w:rFonts w:ascii="Times New Roman" w:hAnsi="Times New Roman"/>
          <w:sz w:val="28"/>
          <w:szCs w:val="28"/>
        </w:rPr>
        <w:softHyphen/>
        <w:t>дят к нарушению ее конфиденциальности (разглашение, утечка, несанкционир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ванный доступ), достоверности (фальсификация, подделка, мошенничество), целостности (искажение, ошибки, потери) и доступности (нарушение связи, воспрещение получения), что в свою очередь приводит к нарушению как р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жима управления, так и его качества в условиях ложной или неполной и</w:t>
      </w:r>
      <w:r w:rsidRPr="00340615">
        <w:rPr>
          <w:rFonts w:ascii="Times New Roman" w:hAnsi="Times New Roman"/>
          <w:sz w:val="28"/>
          <w:szCs w:val="28"/>
        </w:rPr>
        <w:t>н</w:t>
      </w:r>
      <w:r w:rsidRPr="00340615">
        <w:rPr>
          <w:rFonts w:ascii="Times New Roman" w:hAnsi="Times New Roman"/>
          <w:sz w:val="28"/>
          <w:szCs w:val="28"/>
        </w:rPr>
        <w:t>формации.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lastRenderedPageBreak/>
        <w:t>Каждая угроза влечет за собой определенный ущерб – моральный или материальный, а защита и противодействие угрозе призваны снизить его в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личину, в идеале – полностью, реально – значитель</w:t>
      </w:r>
      <w:r w:rsidRPr="00340615">
        <w:rPr>
          <w:rFonts w:ascii="Times New Roman" w:hAnsi="Times New Roman"/>
          <w:sz w:val="28"/>
          <w:szCs w:val="28"/>
        </w:rPr>
        <w:softHyphen/>
        <w:t>но или хотя бы частично. Но и это удается далеко не всегда.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Пассивные угрозы направлены в основном на несанкционированное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 xml:space="preserve">использование информационных ресурсов ИС, не оказывая при этом влияния на </w:t>
      </w:r>
      <w:r>
        <w:rPr>
          <w:rFonts w:ascii="Times New Roman" w:hAnsi="Times New Roman"/>
          <w:sz w:val="28"/>
          <w:szCs w:val="28"/>
        </w:rPr>
        <w:t>её фун</w:t>
      </w:r>
      <w:r w:rsidRPr="00340615">
        <w:rPr>
          <w:rFonts w:ascii="Times New Roman" w:hAnsi="Times New Roman"/>
          <w:sz w:val="28"/>
          <w:szCs w:val="28"/>
        </w:rPr>
        <w:t xml:space="preserve">кционирование. 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Активные угрозы имеют целью нарушение нормального функцион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рования ИС путем целенаправленного воздействия на ее компоненты.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К основным угрозам безопасности информации и нормального фун</w:t>
      </w:r>
      <w:r w:rsidRPr="00340615">
        <w:rPr>
          <w:rFonts w:ascii="Times New Roman" w:hAnsi="Times New Roman"/>
          <w:sz w:val="28"/>
          <w:szCs w:val="28"/>
        </w:rPr>
        <w:t>к</w:t>
      </w:r>
      <w:r w:rsidRPr="00340615">
        <w:rPr>
          <w:rFonts w:ascii="Times New Roman" w:hAnsi="Times New Roman"/>
          <w:sz w:val="28"/>
          <w:szCs w:val="28"/>
        </w:rPr>
        <w:t>ционирования относятся: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• утечка конфиденциальной информации;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• компрометация информации;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• несанкционированное использование информационных ресурсов;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• ошибочное использование информационных ресурсов;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• отказ от информации;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• нарушение информационного обслуживания;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• незаконное использование привилегий.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Утечка конфиденциальной информации</w:t>
      </w:r>
      <w:r w:rsidRPr="00340615">
        <w:rPr>
          <w:rStyle w:val="afd"/>
          <w:rFonts w:ascii="Times New Roman" w:hAnsi="Times New Roman"/>
          <w:sz w:val="28"/>
          <w:szCs w:val="28"/>
        </w:rPr>
        <w:t> —</w:t>
      </w:r>
      <w:r w:rsidRPr="00340615">
        <w:rPr>
          <w:rFonts w:ascii="Times New Roman" w:hAnsi="Times New Roman"/>
          <w:sz w:val="28"/>
          <w:szCs w:val="28"/>
        </w:rPr>
        <w:t> это бесконтрольный выход конфиденциальной информации за пределы ИС или круга лиц, которым она была</w:t>
      </w:r>
      <w:r w:rsidR="00855E90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доверена по службе или стала известна в процессе работы. Эта утечка может быть</w:t>
      </w:r>
      <w:r w:rsidR="00855E90"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следствием: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• разглашения конфиденциальной информации;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• ухода информации по различным, главным образом техническим, каналам;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• несанкционированного доступа </w:t>
      </w:r>
      <w:r w:rsidRPr="00340615">
        <w:rPr>
          <w:rStyle w:val="afd"/>
          <w:rFonts w:ascii="Times New Roman" w:hAnsi="Times New Roman"/>
          <w:sz w:val="28"/>
          <w:szCs w:val="28"/>
        </w:rPr>
        <w:t>к</w:t>
      </w:r>
      <w:r w:rsidRPr="00340615">
        <w:rPr>
          <w:rFonts w:ascii="Times New Roman" w:hAnsi="Times New Roman"/>
          <w:i/>
          <w:sz w:val="28"/>
          <w:szCs w:val="28"/>
        </w:rPr>
        <w:t> </w:t>
      </w:r>
      <w:r w:rsidRPr="00340615">
        <w:rPr>
          <w:rFonts w:ascii="Times New Roman" w:hAnsi="Times New Roman"/>
          <w:sz w:val="28"/>
          <w:szCs w:val="28"/>
        </w:rPr>
        <w:t>конфиденциальной информации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различными способами.</w:t>
      </w:r>
    </w:p>
    <w:p w:rsidR="00D37D00" w:rsidRDefault="00F078BD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Многочисленные публикации последних лет показывают, что зл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употребления информацией, циркулирующей в ИС или передаваемой по к</w:t>
      </w:r>
      <w:r w:rsidRPr="00340615">
        <w:rPr>
          <w:rFonts w:ascii="Times New Roman" w:hAnsi="Times New Roman"/>
          <w:sz w:val="28"/>
          <w:szCs w:val="28"/>
        </w:rPr>
        <w:t>а</w:t>
      </w:r>
      <w:r w:rsidRPr="00340615">
        <w:rPr>
          <w:rFonts w:ascii="Times New Roman" w:hAnsi="Times New Roman"/>
          <w:sz w:val="28"/>
          <w:szCs w:val="28"/>
        </w:rPr>
        <w:t xml:space="preserve">налам связи, совершенствовались не менее интенсивно, чем меры защиты от </w:t>
      </w:r>
      <w:r w:rsidRPr="00340615">
        <w:rPr>
          <w:rFonts w:ascii="Times New Roman" w:hAnsi="Times New Roman"/>
          <w:sz w:val="28"/>
          <w:szCs w:val="28"/>
        </w:rPr>
        <w:lastRenderedPageBreak/>
        <w:t>них. В настоящее время для обеспечения защиты информации требуется не просто разработка частных механизмов защиты, а реализация системного подхода, включающего комплекс взаимосвязанных мер (использование сп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циальных технических и программных средств, организационных меропри</w:t>
      </w:r>
      <w:r w:rsidRPr="00340615">
        <w:rPr>
          <w:rFonts w:ascii="Times New Roman" w:hAnsi="Times New Roman"/>
          <w:sz w:val="28"/>
          <w:szCs w:val="28"/>
        </w:rPr>
        <w:t>я</w:t>
      </w:r>
      <w:r w:rsidRPr="00340615">
        <w:rPr>
          <w:rFonts w:ascii="Times New Roman" w:hAnsi="Times New Roman"/>
          <w:sz w:val="28"/>
          <w:szCs w:val="28"/>
        </w:rPr>
        <w:t>тий, нормативно-правовых актов, морально- этических мер противодействия и т.д.). Комплексный характер защиты проистекает из комплексных действий злоумышленников, стремящихся любыми средствами добыть важную для них информацию.</w:t>
      </w:r>
    </w:p>
    <w:p w:rsidR="00F078BD" w:rsidRPr="00340615" w:rsidRDefault="00D37D00" w:rsidP="00D37D00">
      <w:pPr>
        <w:pStyle w:val="af7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F078BD" w:rsidRPr="00340615">
        <w:rPr>
          <w:rFonts w:ascii="Times New Roman" w:hAnsi="Times New Roman"/>
          <w:sz w:val="28"/>
          <w:szCs w:val="28"/>
        </w:rPr>
        <w:t>1.6  Несанкционированный доступ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40615">
        <w:rPr>
          <w:rFonts w:ascii="Times New Roman" w:hAnsi="Times New Roman"/>
          <w:color w:val="000000" w:themeColor="text1"/>
          <w:sz w:val="28"/>
          <w:szCs w:val="28"/>
        </w:rPr>
        <w:t>Одним из наиболее распространенных и многообразных способов воздействия на информационную систему, позволяющим нанести ущерб л</w:t>
      </w:r>
      <w:r w:rsidRPr="00340615">
        <w:rPr>
          <w:rFonts w:ascii="Times New Roman" w:hAnsi="Times New Roman"/>
          <w:color w:val="000000" w:themeColor="text1"/>
          <w:sz w:val="28"/>
          <w:szCs w:val="28"/>
        </w:rPr>
        <w:t>ю</w:t>
      </w:r>
      <w:r w:rsidRPr="00340615">
        <w:rPr>
          <w:rFonts w:ascii="Times New Roman" w:hAnsi="Times New Roman"/>
          <w:color w:val="000000" w:themeColor="text1"/>
          <w:sz w:val="28"/>
          <w:szCs w:val="28"/>
        </w:rPr>
        <w:t>бой из составляющих информационной безопасности является несанкцион</w:t>
      </w:r>
      <w:r w:rsidRPr="0034061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340615">
        <w:rPr>
          <w:rFonts w:ascii="Times New Roman" w:hAnsi="Times New Roman"/>
          <w:color w:val="000000" w:themeColor="text1"/>
          <w:sz w:val="28"/>
          <w:szCs w:val="28"/>
        </w:rPr>
        <w:t>рованный доступ. Несанкционированный доступ возможен из-за ошибок в системе защиты, нерационального выбора средств защиты, их некорректной установки и настройки.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  <w:shd w:val="clear" w:color="auto" w:fill="FFFFFF"/>
        </w:rPr>
        <w:t>В настоящее время сообщается лишь о нескольких зафиксированных случаях подключения к оптоволокну. Это связано с бол</w:t>
      </w:r>
      <w:r w:rsidRPr="00340615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340615">
        <w:rPr>
          <w:rFonts w:ascii="Times New Roman" w:hAnsi="Times New Roman"/>
          <w:sz w:val="28"/>
          <w:szCs w:val="28"/>
          <w:shd w:val="clear" w:color="auto" w:fill="FFFFFF"/>
        </w:rPr>
        <w:t>шими сложностями в обнаружении места подключения, в то время как собс</w:t>
      </w:r>
      <w:r w:rsidRPr="00340615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340615">
        <w:rPr>
          <w:rFonts w:ascii="Times New Roman" w:hAnsi="Times New Roman"/>
          <w:sz w:val="28"/>
          <w:szCs w:val="28"/>
          <w:shd w:val="clear" w:color="auto" w:fill="FFFFFF"/>
        </w:rPr>
        <w:t>венно подключение выполняется достаточно просто.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40615">
        <w:rPr>
          <w:rFonts w:ascii="Times New Roman" w:hAnsi="Times New Roman"/>
          <w:sz w:val="28"/>
          <w:szCs w:val="28"/>
          <w:shd w:val="clear" w:color="auto" w:fill="FFFFFF"/>
        </w:rPr>
        <w:t xml:space="preserve"> Вот список основных инцидентов</w:t>
      </w:r>
      <w:r w:rsidRPr="007A2C75">
        <w:rPr>
          <w:rFonts w:ascii="Times New Roman" w:hAnsi="Times New Roman"/>
          <w:sz w:val="28"/>
          <w:szCs w:val="28"/>
          <w:shd w:val="clear" w:color="auto" w:fill="FFFFFF"/>
        </w:rPr>
        <w:t>[6]</w:t>
      </w:r>
      <w:r w:rsidRPr="00340615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 xml:space="preserve">2000, В аэропорту Франкфурта, Германия обнаружено подключение к трем главным линиям компании </w:t>
      </w:r>
      <w:proofErr w:type="spellStart"/>
      <w:r w:rsidRPr="00340615">
        <w:rPr>
          <w:rFonts w:ascii="Times New Roman" w:hAnsi="Times New Roman"/>
          <w:sz w:val="28"/>
          <w:szCs w:val="28"/>
        </w:rPr>
        <w:t>DeutscheTelekom</w:t>
      </w:r>
      <w:proofErr w:type="spellEnd"/>
      <w:r w:rsidRPr="00340615">
        <w:rPr>
          <w:rFonts w:ascii="Times New Roman" w:hAnsi="Times New Roman"/>
          <w:sz w:val="28"/>
          <w:szCs w:val="28"/>
        </w:rPr>
        <w:t>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 xml:space="preserve">2003, на оптической сети компании </w:t>
      </w:r>
      <w:proofErr w:type="spellStart"/>
      <w:r w:rsidRPr="00340615">
        <w:rPr>
          <w:rFonts w:ascii="Times New Roman" w:hAnsi="Times New Roman"/>
          <w:sz w:val="28"/>
          <w:szCs w:val="28"/>
        </w:rPr>
        <w:t>Verizone</w:t>
      </w:r>
      <w:proofErr w:type="spellEnd"/>
      <w:r w:rsidRPr="00340615">
        <w:rPr>
          <w:rFonts w:ascii="Times New Roman" w:hAnsi="Times New Roman"/>
          <w:sz w:val="28"/>
          <w:szCs w:val="28"/>
        </w:rPr>
        <w:t xml:space="preserve"> обнаружено подслушивающее устройство.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 xml:space="preserve">2005, подводная лодка ВМФ США USS </w:t>
      </w:r>
      <w:proofErr w:type="spellStart"/>
      <w:r w:rsidRPr="00340615">
        <w:rPr>
          <w:rFonts w:ascii="Times New Roman" w:hAnsi="Times New Roman"/>
          <w:sz w:val="28"/>
          <w:szCs w:val="28"/>
        </w:rPr>
        <w:t>JimmyCarter</w:t>
      </w:r>
      <w:proofErr w:type="spellEnd"/>
      <w:r w:rsidRPr="00340615">
        <w:rPr>
          <w:rFonts w:ascii="Times New Roman" w:hAnsi="Times New Roman"/>
          <w:sz w:val="28"/>
          <w:szCs w:val="28"/>
        </w:rPr>
        <w:t xml:space="preserve"> модернизирована спец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альным образом для установки несанкционированных подсоединений к по</w:t>
      </w:r>
      <w:r w:rsidRPr="00340615">
        <w:rPr>
          <w:rFonts w:ascii="Times New Roman" w:hAnsi="Times New Roman"/>
          <w:sz w:val="28"/>
          <w:szCs w:val="28"/>
        </w:rPr>
        <w:t>д</w:t>
      </w:r>
      <w:r w:rsidRPr="00340615">
        <w:rPr>
          <w:rFonts w:ascii="Times New Roman" w:hAnsi="Times New Roman"/>
          <w:sz w:val="28"/>
          <w:szCs w:val="28"/>
        </w:rPr>
        <w:t>водным кабелям.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с широкой распространенностью волоконно-оптических линий </w:t>
      </w:r>
      <w:proofErr w:type="spellStart"/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пер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>дачь</w:t>
      </w:r>
      <w:proofErr w:type="spellEnd"/>
      <w:r w:rsidR="00855E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t xml:space="preserve">возникает проблема защиты информации в ВОЛП. Анализ возможных каналов утечки информации в результате несанкционированного доступа </w:t>
      </w:r>
      <w:r w:rsidRPr="0034061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(НД) имеет первостепенное значение.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Изначально ВОЛС имеют более выс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 xml:space="preserve">кую степень защищённости информации от несанкционированного доступа, чем какие-либо иные линии связи, что связано с физическими принципами распространения электромагнитной волны в </w:t>
      </w:r>
      <w:proofErr w:type="spellStart"/>
      <w:r w:rsidRPr="00340615">
        <w:rPr>
          <w:rFonts w:ascii="Times New Roman" w:hAnsi="Times New Roman"/>
          <w:sz w:val="28"/>
          <w:szCs w:val="28"/>
        </w:rPr>
        <w:t>световоде</w:t>
      </w:r>
      <w:proofErr w:type="spellEnd"/>
      <w:r w:rsidRPr="00340615">
        <w:rPr>
          <w:rFonts w:ascii="Times New Roman" w:hAnsi="Times New Roman"/>
          <w:sz w:val="28"/>
          <w:szCs w:val="28"/>
        </w:rPr>
        <w:t>. В оптическом волн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 xml:space="preserve">воде электромагнитное излучение выходит за пределы волокна на расстояние не </w:t>
      </w:r>
      <w:r w:rsidR="00D37D00" w:rsidRPr="0034061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19050</wp:posOffset>
            </wp:positionH>
            <wp:positionV relativeFrom="line">
              <wp:posOffset>471805</wp:posOffset>
            </wp:positionV>
            <wp:extent cx="6022975" cy="1733550"/>
            <wp:effectExtent l="19050" t="0" r="0" b="0"/>
            <wp:wrapSquare wrapText="bothSides"/>
            <wp:docPr id="7" name="Рисунок 2" descr="https://studfiles.net/html/2706/635/html_wmsE57MFtG.YYa1/img-Ubxk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s.net/html/2706/635/html_wmsE57MFtG.YYa1/img-Ubxke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615">
        <w:rPr>
          <w:rFonts w:ascii="Times New Roman" w:hAnsi="Times New Roman"/>
          <w:sz w:val="28"/>
          <w:szCs w:val="28"/>
        </w:rPr>
        <w:t>более длины волны при отсутствии внешнего воздействия на оптоволокно.</w:t>
      </w:r>
    </w:p>
    <w:p w:rsidR="00D37D00" w:rsidRDefault="00D37D00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078BD" w:rsidRDefault="00F078BD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Рисунок 1.4</w:t>
      </w:r>
      <w:r w:rsidRPr="0003117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40615">
        <w:rPr>
          <w:rFonts w:ascii="Times New Roman" w:hAnsi="Times New Roman"/>
          <w:sz w:val="28"/>
          <w:szCs w:val="28"/>
          <w:lang w:eastAsia="ru-RU"/>
        </w:rPr>
        <w:t>- Потенциально-возможные места съема сигнала в ВОСП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1 — передатчик оптического сигнала;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2 — приемник оптического сигнала;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3 — оборудование мультиплексирования;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4 - оптическое волокно;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5- сварное соединение двух оптических волокон на местах стыка строител</w:t>
      </w:r>
      <w:r w:rsidRPr="00340615">
        <w:rPr>
          <w:rFonts w:ascii="Times New Roman" w:hAnsi="Times New Roman"/>
          <w:sz w:val="28"/>
          <w:szCs w:val="28"/>
          <w:lang w:eastAsia="ru-RU"/>
        </w:rPr>
        <w:t>ь</w:t>
      </w:r>
      <w:r w:rsidRPr="00340615">
        <w:rPr>
          <w:rFonts w:ascii="Times New Roman" w:hAnsi="Times New Roman"/>
          <w:sz w:val="28"/>
          <w:szCs w:val="28"/>
          <w:lang w:eastAsia="ru-RU"/>
        </w:rPr>
        <w:t>ных длин;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6- соединительная муфта, в которую помещаются сростки оптических вол</w:t>
      </w:r>
      <w:r w:rsidRPr="00340615">
        <w:rPr>
          <w:rFonts w:ascii="Times New Roman" w:hAnsi="Times New Roman"/>
          <w:sz w:val="28"/>
          <w:szCs w:val="28"/>
          <w:lang w:eastAsia="ru-RU"/>
        </w:rPr>
        <w:t>о</w:t>
      </w:r>
      <w:r w:rsidRPr="00340615">
        <w:rPr>
          <w:rFonts w:ascii="Times New Roman" w:hAnsi="Times New Roman"/>
          <w:sz w:val="28"/>
          <w:szCs w:val="28"/>
          <w:lang w:eastAsia="ru-RU"/>
        </w:rPr>
        <w:t>кон;</w:t>
      </w:r>
    </w:p>
    <w:p w:rsidR="00F078BD" w:rsidRPr="00340615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7 — пункт регенерации/ усиления оптического сигнала.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На рис. 1.4  показано оптоволокно в разрезе, где мы видим, что  точки 1,2,3, 7 являются наиболее защищенными от несанкционированного доступа, так как располагаются на режимных объектах (в телекоммуникационных центрах или на АТС). Пункты регенерации/ усиления оптического сигнала на магистральных линиях обычно размещают в населенных пунктах, на объе</w:t>
      </w:r>
      <w:r w:rsidRPr="00340615">
        <w:rPr>
          <w:rFonts w:ascii="Times New Roman" w:hAnsi="Times New Roman"/>
          <w:sz w:val="28"/>
          <w:szCs w:val="28"/>
          <w:lang w:eastAsia="ru-RU"/>
        </w:rPr>
        <w:t>к</w:t>
      </w:r>
      <w:r w:rsidRPr="00340615">
        <w:rPr>
          <w:rFonts w:ascii="Times New Roman" w:hAnsi="Times New Roman"/>
          <w:sz w:val="28"/>
          <w:szCs w:val="28"/>
          <w:lang w:eastAsia="ru-RU"/>
        </w:rPr>
        <w:lastRenderedPageBreak/>
        <w:t>тах, обеспечивающих защиту от несанкционированного доступа. Таким обр</w:t>
      </w:r>
      <w:r w:rsidRPr="00340615">
        <w:rPr>
          <w:rFonts w:ascii="Times New Roman" w:hAnsi="Times New Roman"/>
          <w:sz w:val="28"/>
          <w:szCs w:val="28"/>
          <w:lang w:eastAsia="ru-RU"/>
        </w:rPr>
        <w:t>а</w:t>
      </w:r>
      <w:r w:rsidRPr="00340615">
        <w:rPr>
          <w:rFonts w:ascii="Times New Roman" w:hAnsi="Times New Roman"/>
          <w:sz w:val="28"/>
          <w:szCs w:val="28"/>
          <w:lang w:eastAsia="ru-RU"/>
        </w:rPr>
        <w:t>зом, злоумышленник вряд ли получит прямой доступ к указанному телеко</w:t>
      </w:r>
      <w:r w:rsidRPr="00340615">
        <w:rPr>
          <w:rFonts w:ascii="Times New Roman" w:hAnsi="Times New Roman"/>
          <w:sz w:val="28"/>
          <w:szCs w:val="28"/>
          <w:lang w:eastAsia="ru-RU"/>
        </w:rPr>
        <w:t>м</w:t>
      </w:r>
      <w:r w:rsidRPr="00340615">
        <w:rPr>
          <w:rFonts w:ascii="Times New Roman" w:hAnsi="Times New Roman"/>
          <w:sz w:val="28"/>
          <w:szCs w:val="28"/>
          <w:lang w:eastAsia="ru-RU"/>
        </w:rPr>
        <w:t>муникационному оборудованию.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 xml:space="preserve">При этом </w:t>
      </w:r>
      <w:proofErr w:type="spellStart"/>
      <w:r w:rsidRPr="00340615">
        <w:rPr>
          <w:rFonts w:ascii="Times New Roman" w:hAnsi="Times New Roman"/>
          <w:sz w:val="28"/>
          <w:szCs w:val="28"/>
          <w:lang w:eastAsia="ru-RU"/>
        </w:rPr>
        <w:t>мультиплексорное</w:t>
      </w:r>
      <w:proofErr w:type="spellEnd"/>
      <w:r w:rsidRPr="00340615">
        <w:rPr>
          <w:rFonts w:ascii="Times New Roman" w:hAnsi="Times New Roman"/>
          <w:sz w:val="28"/>
          <w:szCs w:val="28"/>
          <w:lang w:eastAsia="ru-RU"/>
        </w:rPr>
        <w:t xml:space="preserve"> оборудование для контроля качества п</w:t>
      </w:r>
      <w:r w:rsidRPr="00340615">
        <w:rPr>
          <w:rFonts w:ascii="Times New Roman" w:hAnsi="Times New Roman"/>
          <w:sz w:val="28"/>
          <w:szCs w:val="28"/>
          <w:lang w:eastAsia="ru-RU"/>
        </w:rPr>
        <w:t>е</w:t>
      </w:r>
      <w:r w:rsidRPr="00340615">
        <w:rPr>
          <w:rFonts w:ascii="Times New Roman" w:hAnsi="Times New Roman"/>
          <w:sz w:val="28"/>
          <w:szCs w:val="28"/>
          <w:lang w:eastAsia="ru-RU"/>
        </w:rPr>
        <w:t>редачи позволяет осуществлять тестовое прослушивание телефонных пер</w:t>
      </w:r>
      <w:r w:rsidRPr="00340615">
        <w:rPr>
          <w:rFonts w:ascii="Times New Roman" w:hAnsi="Times New Roman"/>
          <w:sz w:val="28"/>
          <w:szCs w:val="28"/>
          <w:lang w:eastAsia="ru-RU"/>
        </w:rPr>
        <w:t>е</w:t>
      </w:r>
      <w:r w:rsidRPr="00340615">
        <w:rPr>
          <w:rFonts w:ascii="Times New Roman" w:hAnsi="Times New Roman"/>
          <w:sz w:val="28"/>
          <w:szCs w:val="28"/>
          <w:lang w:eastAsia="ru-RU"/>
        </w:rPr>
        <w:t>говоров, а также осуществлять доступ к любому каналу передачи информ</w:t>
      </w:r>
      <w:r w:rsidRPr="00340615">
        <w:rPr>
          <w:rFonts w:ascii="Times New Roman" w:hAnsi="Times New Roman"/>
          <w:sz w:val="28"/>
          <w:szCs w:val="28"/>
          <w:lang w:eastAsia="ru-RU"/>
        </w:rPr>
        <w:t>а</w:t>
      </w:r>
      <w:r w:rsidRPr="00340615">
        <w:rPr>
          <w:rFonts w:ascii="Times New Roman" w:hAnsi="Times New Roman"/>
          <w:sz w:val="28"/>
          <w:szCs w:val="28"/>
          <w:lang w:eastAsia="ru-RU"/>
        </w:rPr>
        <w:t>ции. Поэтому для руководителя телекоммуникационного предприятия ва</w:t>
      </w:r>
      <w:r w:rsidRPr="00340615">
        <w:rPr>
          <w:rFonts w:ascii="Times New Roman" w:hAnsi="Times New Roman"/>
          <w:sz w:val="28"/>
          <w:szCs w:val="28"/>
          <w:lang w:eastAsia="ru-RU"/>
        </w:rPr>
        <w:t>ж</w:t>
      </w:r>
      <w:r w:rsidRPr="00340615">
        <w:rPr>
          <w:rFonts w:ascii="Times New Roman" w:hAnsi="Times New Roman"/>
          <w:sz w:val="28"/>
          <w:szCs w:val="28"/>
          <w:lang w:eastAsia="ru-RU"/>
        </w:rPr>
        <w:t>ным является подбор ответственных и добросовестных сотрудников, которые не будут злоупотреблять своим служебным положением, осуществляя пр</w:t>
      </w:r>
      <w:r w:rsidRPr="00340615">
        <w:rPr>
          <w:rFonts w:ascii="Times New Roman" w:hAnsi="Times New Roman"/>
          <w:sz w:val="28"/>
          <w:szCs w:val="28"/>
          <w:lang w:eastAsia="ru-RU"/>
        </w:rPr>
        <w:t>о</w:t>
      </w:r>
      <w:r w:rsidRPr="00340615">
        <w:rPr>
          <w:rFonts w:ascii="Times New Roman" w:hAnsi="Times New Roman"/>
          <w:sz w:val="28"/>
          <w:szCs w:val="28"/>
          <w:lang w:eastAsia="ru-RU"/>
        </w:rPr>
        <w:t>слушивание и съем конфиденциальной информации.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По причине большой протяженности, волоконно-оптические линии передачи обладают наименьшей защищенностью от несанкционированного съема. Существует много способов съема излучения с оптического волокна. Оптические волокна защищаются от неблагоприятного воздействия окр</w:t>
      </w:r>
      <w:r w:rsidRPr="00340615">
        <w:rPr>
          <w:rFonts w:ascii="Times New Roman" w:hAnsi="Times New Roman"/>
          <w:sz w:val="28"/>
          <w:szCs w:val="28"/>
          <w:lang w:eastAsia="ru-RU"/>
        </w:rPr>
        <w:t>у</w:t>
      </w:r>
      <w:r w:rsidRPr="00340615">
        <w:rPr>
          <w:rFonts w:ascii="Times New Roman" w:hAnsi="Times New Roman"/>
          <w:sz w:val="28"/>
          <w:szCs w:val="28"/>
          <w:lang w:eastAsia="ru-RU"/>
        </w:rPr>
        <w:t>жающей среды и механических повреждений защитными покровами оптич</w:t>
      </w:r>
      <w:r w:rsidRPr="00340615">
        <w:rPr>
          <w:rFonts w:ascii="Times New Roman" w:hAnsi="Times New Roman"/>
          <w:sz w:val="28"/>
          <w:szCs w:val="28"/>
          <w:lang w:eastAsia="ru-RU"/>
        </w:rPr>
        <w:t>е</w:t>
      </w:r>
      <w:r w:rsidRPr="00340615">
        <w:rPr>
          <w:rFonts w:ascii="Times New Roman" w:hAnsi="Times New Roman"/>
          <w:sz w:val="28"/>
          <w:szCs w:val="28"/>
          <w:lang w:eastAsia="ru-RU"/>
        </w:rPr>
        <w:t>ского кабеля. В зависимости от условий прокладки конструкции оптического кабеля различаются. Применение бронированного кабеля позволяет затру</w:t>
      </w:r>
      <w:r w:rsidRPr="00340615">
        <w:rPr>
          <w:rFonts w:ascii="Times New Roman" w:hAnsi="Times New Roman"/>
          <w:sz w:val="28"/>
          <w:szCs w:val="28"/>
          <w:lang w:eastAsia="ru-RU"/>
        </w:rPr>
        <w:t>д</w:t>
      </w:r>
      <w:r w:rsidRPr="00340615">
        <w:rPr>
          <w:rFonts w:ascii="Times New Roman" w:hAnsi="Times New Roman"/>
          <w:sz w:val="28"/>
          <w:szCs w:val="28"/>
          <w:lang w:eastAsia="ru-RU"/>
        </w:rPr>
        <w:t xml:space="preserve">нить его разделку и непосредственно доступ к оптическим волокнам. В этом плане наименее защищенными являются оптические кабели для </w:t>
      </w:r>
      <w:proofErr w:type="spellStart"/>
      <w:r w:rsidRPr="00340615">
        <w:rPr>
          <w:rFonts w:ascii="Times New Roman" w:hAnsi="Times New Roman"/>
          <w:sz w:val="28"/>
          <w:szCs w:val="28"/>
          <w:lang w:eastAsia="ru-RU"/>
        </w:rPr>
        <w:t>внутриоб</w:t>
      </w:r>
      <w:r w:rsidRPr="00340615">
        <w:rPr>
          <w:rFonts w:ascii="Times New Roman" w:hAnsi="Times New Roman"/>
          <w:sz w:val="28"/>
          <w:szCs w:val="28"/>
          <w:lang w:eastAsia="ru-RU"/>
        </w:rPr>
        <w:t>ъ</w:t>
      </w:r>
      <w:r w:rsidRPr="00340615">
        <w:rPr>
          <w:rFonts w:ascii="Times New Roman" w:hAnsi="Times New Roman"/>
          <w:sz w:val="28"/>
          <w:szCs w:val="28"/>
          <w:lang w:eastAsia="ru-RU"/>
        </w:rPr>
        <w:t>ектовой</w:t>
      </w:r>
      <w:proofErr w:type="spellEnd"/>
      <w:r w:rsidRPr="00340615">
        <w:rPr>
          <w:rFonts w:ascii="Times New Roman" w:hAnsi="Times New Roman"/>
          <w:sz w:val="28"/>
          <w:szCs w:val="28"/>
          <w:lang w:eastAsia="ru-RU"/>
        </w:rPr>
        <w:t xml:space="preserve"> прокладки, так как их оболочка изготавливается из поливинилхл</w:t>
      </w:r>
      <w:r w:rsidRPr="00340615">
        <w:rPr>
          <w:rFonts w:ascii="Times New Roman" w:hAnsi="Times New Roman"/>
          <w:sz w:val="28"/>
          <w:szCs w:val="28"/>
          <w:lang w:eastAsia="ru-RU"/>
        </w:rPr>
        <w:t>о</w:t>
      </w:r>
      <w:r w:rsidRPr="00340615">
        <w:rPr>
          <w:rFonts w:ascii="Times New Roman" w:hAnsi="Times New Roman"/>
          <w:sz w:val="28"/>
          <w:szCs w:val="28"/>
          <w:lang w:eastAsia="ru-RU"/>
        </w:rPr>
        <w:t>ридного пластиката.</w:t>
      </w:r>
    </w:p>
    <w:p w:rsidR="00F078BD" w:rsidRPr="00340615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Сварное соединение 5 располагается в соединительной муфте 6. При некачественном сварном соединении происходит рассеяние излучения, кот</w:t>
      </w:r>
      <w:r w:rsidRPr="00340615">
        <w:rPr>
          <w:rFonts w:ascii="Times New Roman" w:hAnsi="Times New Roman"/>
          <w:sz w:val="28"/>
          <w:szCs w:val="28"/>
          <w:lang w:eastAsia="ru-RU"/>
        </w:rPr>
        <w:t>о</w:t>
      </w:r>
      <w:r w:rsidRPr="00340615">
        <w:rPr>
          <w:rFonts w:ascii="Times New Roman" w:hAnsi="Times New Roman"/>
          <w:sz w:val="28"/>
          <w:szCs w:val="28"/>
          <w:lang w:eastAsia="ru-RU"/>
        </w:rPr>
        <w:t>рое может быть зафиксировано злоумышленником. Также рассеяние во</w:t>
      </w:r>
      <w:r w:rsidRPr="00340615">
        <w:rPr>
          <w:rFonts w:ascii="Times New Roman" w:hAnsi="Times New Roman"/>
          <w:sz w:val="28"/>
          <w:szCs w:val="28"/>
          <w:lang w:eastAsia="ru-RU"/>
        </w:rPr>
        <w:t>з</w:t>
      </w:r>
      <w:r w:rsidRPr="00340615">
        <w:rPr>
          <w:rFonts w:ascii="Times New Roman" w:hAnsi="Times New Roman"/>
          <w:sz w:val="28"/>
          <w:szCs w:val="28"/>
          <w:lang w:eastAsia="ru-RU"/>
        </w:rPr>
        <w:t>можно из-за малого радиуса изгиба волокна при уплотнении кабеля в му</w:t>
      </w:r>
      <w:r w:rsidRPr="00340615">
        <w:rPr>
          <w:rFonts w:ascii="Times New Roman" w:hAnsi="Times New Roman"/>
          <w:sz w:val="28"/>
          <w:szCs w:val="28"/>
          <w:lang w:eastAsia="ru-RU"/>
        </w:rPr>
        <w:t>ф</w:t>
      </w:r>
      <w:r w:rsidRPr="00340615">
        <w:rPr>
          <w:rFonts w:ascii="Times New Roman" w:hAnsi="Times New Roman"/>
          <w:sz w:val="28"/>
          <w:szCs w:val="28"/>
          <w:lang w:eastAsia="ru-RU"/>
        </w:rPr>
        <w:t>тах.</w:t>
      </w:r>
    </w:p>
    <w:p w:rsidR="00F078BD" w:rsidRPr="00340615" w:rsidRDefault="00F078BD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0615">
        <w:rPr>
          <w:rFonts w:ascii="Times New Roman" w:hAnsi="Times New Roman"/>
          <w:sz w:val="28"/>
          <w:szCs w:val="28"/>
          <w:lang w:eastAsia="ru-RU"/>
        </w:rPr>
        <w:t>В дальнейших главах моего дипломного проекта мы рассмотрим способы и методы несанкционированного съема информации с оптоволокна.</w:t>
      </w:r>
    </w:p>
    <w:p w:rsidR="00F078BD" w:rsidRDefault="00F078BD" w:rsidP="00F078B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78BD" w:rsidRPr="00340615" w:rsidRDefault="00F078BD" w:rsidP="00F078BD">
      <w:pPr>
        <w:pStyle w:val="af7"/>
        <w:spacing w:line="360" w:lineRule="auto"/>
        <w:ind w:left="851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lastRenderedPageBreak/>
        <w:t>1.7  Вывод по главе</w:t>
      </w:r>
    </w:p>
    <w:p w:rsidR="00F078BD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Оптоволоконный кабель - это принципиально иной тип кабеля по сравнению с другими типами электрических или медных кабелей. Информ</w:t>
      </w:r>
      <w:r w:rsidRPr="00340615">
        <w:rPr>
          <w:rFonts w:ascii="Times New Roman" w:hAnsi="Times New Roman"/>
          <w:sz w:val="28"/>
          <w:szCs w:val="28"/>
        </w:rPr>
        <w:t>а</w:t>
      </w:r>
      <w:r w:rsidRPr="00340615">
        <w:rPr>
          <w:rFonts w:ascii="Times New Roman" w:hAnsi="Times New Roman"/>
          <w:sz w:val="28"/>
          <w:szCs w:val="28"/>
        </w:rPr>
        <w:t>ция по нему передается не электрическим сигналом, а световым. Главный его элемент - это прозрачное стекловолокно, по которому свет проходит на о</w:t>
      </w:r>
      <w:r w:rsidRPr="00340615">
        <w:rPr>
          <w:rFonts w:ascii="Times New Roman" w:hAnsi="Times New Roman"/>
          <w:sz w:val="28"/>
          <w:szCs w:val="28"/>
        </w:rPr>
        <w:t>г</w:t>
      </w:r>
      <w:r w:rsidRPr="00340615">
        <w:rPr>
          <w:rFonts w:ascii="Times New Roman" w:hAnsi="Times New Roman"/>
          <w:sz w:val="28"/>
          <w:szCs w:val="28"/>
        </w:rPr>
        <w:t>ромные расстояния (до десятков километров) с незначительным ослаблен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615">
        <w:rPr>
          <w:rFonts w:ascii="Times New Roman" w:hAnsi="Times New Roman"/>
          <w:sz w:val="28"/>
          <w:szCs w:val="28"/>
        </w:rPr>
        <w:t>Оптоволоконный кабель хотя и обладает исключительными характер</w:t>
      </w:r>
      <w:r w:rsidRPr="00340615">
        <w:rPr>
          <w:rFonts w:ascii="Times New Roman" w:hAnsi="Times New Roman"/>
          <w:sz w:val="28"/>
          <w:szCs w:val="28"/>
        </w:rPr>
        <w:t>и</w:t>
      </w:r>
      <w:r w:rsidRPr="00340615">
        <w:rPr>
          <w:rFonts w:ascii="Times New Roman" w:hAnsi="Times New Roman"/>
          <w:sz w:val="28"/>
          <w:szCs w:val="28"/>
        </w:rPr>
        <w:t>стиками по помехозащищенности и секретности передаваемой информации, но в</w:t>
      </w:r>
      <w:r w:rsidRPr="00340615">
        <w:rPr>
          <w:rFonts w:ascii="Times New Roman" w:hAnsi="Times New Roman"/>
          <w:sz w:val="28"/>
          <w:szCs w:val="28"/>
          <w:lang w:eastAsia="ru-RU"/>
        </w:rPr>
        <w:t>сегда существует принципиальная возможность съема информации с о</w:t>
      </w:r>
      <w:r w:rsidRPr="00340615">
        <w:rPr>
          <w:rFonts w:ascii="Times New Roman" w:hAnsi="Times New Roman"/>
          <w:sz w:val="28"/>
          <w:szCs w:val="28"/>
          <w:lang w:eastAsia="ru-RU"/>
        </w:rPr>
        <w:t>п</w:t>
      </w:r>
      <w:r w:rsidRPr="00340615">
        <w:rPr>
          <w:rFonts w:ascii="Times New Roman" w:hAnsi="Times New Roman"/>
          <w:sz w:val="28"/>
          <w:szCs w:val="28"/>
          <w:lang w:eastAsia="ru-RU"/>
        </w:rPr>
        <w:t xml:space="preserve">тического волокна (ОВ) оптического кабеля. Несанкционированный доступ к ВОЛП, несмотря на сложность и дороговизну, все-таки возможен. </w:t>
      </w:r>
    </w:p>
    <w:p w:rsidR="00DE1D7E" w:rsidRPr="00135EB4" w:rsidRDefault="00DE1D7E" w:rsidP="00DE1D7E">
      <w:pPr>
        <w:pStyle w:val="afc"/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>С целью предотвращения утраты информации осуществляется разр</w:t>
      </w:r>
      <w:r w:rsidRPr="00135EB4">
        <w:rPr>
          <w:sz w:val="28"/>
          <w:szCs w:val="28"/>
        </w:rPr>
        <w:t>а</w:t>
      </w:r>
      <w:r w:rsidRPr="00135EB4">
        <w:rPr>
          <w:sz w:val="28"/>
          <w:szCs w:val="28"/>
        </w:rPr>
        <w:t>ботка разнообразных механизмов её защиты, используемых на всех стадиях работы с ней. Также в защите от внешних воздействий и повреждений ну</w:t>
      </w:r>
      <w:r w:rsidRPr="00135EB4">
        <w:rPr>
          <w:sz w:val="28"/>
          <w:szCs w:val="28"/>
        </w:rPr>
        <w:t>ж</w:t>
      </w:r>
      <w:r w:rsidRPr="00135EB4">
        <w:rPr>
          <w:sz w:val="28"/>
          <w:szCs w:val="28"/>
        </w:rPr>
        <w:t>даются и каналы связи, а также устройства, которые обеспечивают хранение важной и секретной информации.</w:t>
      </w:r>
    </w:p>
    <w:p w:rsidR="00DE1D7E" w:rsidRPr="00135EB4" w:rsidRDefault="00DE1D7E" w:rsidP="00DE1D7E">
      <w:pPr>
        <w:pStyle w:val="afc"/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>Повреждения могут вызываться поломкой канала связи или оборудов</w:t>
      </w:r>
      <w:r w:rsidRPr="00135EB4">
        <w:rPr>
          <w:sz w:val="28"/>
          <w:szCs w:val="28"/>
        </w:rPr>
        <w:t>а</w:t>
      </w:r>
      <w:r w:rsidRPr="00135EB4">
        <w:rPr>
          <w:sz w:val="28"/>
          <w:szCs w:val="28"/>
        </w:rPr>
        <w:t>ния, разглашением или подделкой секретной информации. Появляются внешние воздействия по причине стихийных бедствий, а также вследствие кражи или сбоев оборудования.</w:t>
      </w:r>
    </w:p>
    <w:p w:rsidR="00DE1D7E" w:rsidRPr="00340615" w:rsidRDefault="00DE1D7E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078BD" w:rsidRDefault="00F078BD" w:rsidP="00F078BD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0615">
        <w:rPr>
          <w:rFonts w:ascii="Times New Roman" w:hAnsi="Times New Roman"/>
          <w:sz w:val="28"/>
          <w:szCs w:val="28"/>
        </w:rPr>
        <w:t>На сегодняшний день можно утверждать, что рождается новая совр</w:t>
      </w:r>
      <w:r w:rsidRPr="00340615">
        <w:rPr>
          <w:rFonts w:ascii="Times New Roman" w:hAnsi="Times New Roman"/>
          <w:sz w:val="28"/>
          <w:szCs w:val="28"/>
        </w:rPr>
        <w:t>е</w:t>
      </w:r>
      <w:r w:rsidRPr="00340615">
        <w:rPr>
          <w:rFonts w:ascii="Times New Roman" w:hAnsi="Times New Roman"/>
          <w:sz w:val="28"/>
          <w:szCs w:val="28"/>
        </w:rPr>
        <w:t>менная технология — технология защиты информации в компьютерных и</w:t>
      </w:r>
      <w:r w:rsidRPr="00340615">
        <w:rPr>
          <w:rFonts w:ascii="Times New Roman" w:hAnsi="Times New Roman"/>
          <w:sz w:val="28"/>
          <w:szCs w:val="28"/>
        </w:rPr>
        <w:t>н</w:t>
      </w:r>
      <w:r w:rsidRPr="00340615">
        <w:rPr>
          <w:rFonts w:ascii="Times New Roman" w:hAnsi="Times New Roman"/>
          <w:sz w:val="28"/>
          <w:szCs w:val="28"/>
        </w:rPr>
        <w:t>формационных системах и в сетях передачи данных. Реализация этой техн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логии требует увеличивающихся расходов и усилий. Однако все это позвол</w:t>
      </w:r>
      <w:r w:rsidRPr="00340615">
        <w:rPr>
          <w:rFonts w:ascii="Times New Roman" w:hAnsi="Times New Roman"/>
          <w:sz w:val="28"/>
          <w:szCs w:val="28"/>
        </w:rPr>
        <w:t>я</w:t>
      </w:r>
      <w:r w:rsidRPr="00340615">
        <w:rPr>
          <w:rFonts w:ascii="Times New Roman" w:hAnsi="Times New Roman"/>
          <w:sz w:val="28"/>
          <w:szCs w:val="28"/>
        </w:rPr>
        <w:t>ет избежать значительно превосходящих потерь и ущерба, которые могут возникнуть при реальном осуществлении угроз ИС и ИТ. Рассмотрим и пр</w:t>
      </w:r>
      <w:r w:rsidRPr="00340615">
        <w:rPr>
          <w:rFonts w:ascii="Times New Roman" w:hAnsi="Times New Roman"/>
          <w:sz w:val="28"/>
          <w:szCs w:val="28"/>
        </w:rPr>
        <w:t>о</w:t>
      </w:r>
      <w:r w:rsidRPr="00340615">
        <w:rPr>
          <w:rFonts w:ascii="Times New Roman" w:hAnsi="Times New Roman"/>
          <w:sz w:val="28"/>
          <w:szCs w:val="28"/>
        </w:rPr>
        <w:t>анализируем возможные способы   несанкционированного подключ</w:t>
      </w:r>
      <w:r>
        <w:rPr>
          <w:rFonts w:ascii="Times New Roman" w:hAnsi="Times New Roman"/>
          <w:sz w:val="28"/>
          <w:szCs w:val="28"/>
        </w:rPr>
        <w:t>ения</w:t>
      </w:r>
      <w:r w:rsidRPr="00340615">
        <w:rPr>
          <w:rFonts w:ascii="Times New Roman" w:hAnsi="Times New Roman"/>
          <w:sz w:val="28"/>
          <w:szCs w:val="28"/>
        </w:rPr>
        <w:t xml:space="preserve"> к этому типу кабеля.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lastRenderedPageBreak/>
        <w:t>2  Обзор методов съёма информации с оптического волокна</w:t>
      </w:r>
      <w:r w:rsidRPr="00E2388B">
        <w:rPr>
          <w:rFonts w:ascii="Times New Roman" w:hAnsi="Times New Roman"/>
          <w:sz w:val="28"/>
          <w:szCs w:val="28"/>
        </w:rPr>
        <w:tab/>
      </w:r>
    </w:p>
    <w:p w:rsidR="00D37D00" w:rsidRPr="00E2388B" w:rsidRDefault="00D37D00" w:rsidP="00D37D00">
      <w:pPr>
        <w:pStyle w:val="af7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2.1  </w:t>
      </w:r>
      <w:r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птическо</w:t>
      </w:r>
      <w:r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 xml:space="preserve"> волокн</w:t>
      </w:r>
      <w:r>
        <w:rPr>
          <w:rFonts w:ascii="Times New Roman" w:hAnsi="Times New Roman"/>
          <w:sz w:val="28"/>
          <w:szCs w:val="28"/>
        </w:rPr>
        <w:t>о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При изготовлении оптоволокна применяется кварцевое стекло или п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лимерные материалы. Кварцевое оптическое волокно основано на плавленом кварце – ценном породообразующем минерале. Благодаря его свойствам о</w:t>
      </w:r>
      <w:r w:rsidRPr="00E2388B">
        <w:rPr>
          <w:rFonts w:ascii="Times New Roman" w:hAnsi="Times New Roman"/>
          <w:sz w:val="28"/>
          <w:szCs w:val="28"/>
        </w:rPr>
        <w:t>п</w:t>
      </w:r>
      <w:r w:rsidRPr="00E2388B">
        <w:rPr>
          <w:rFonts w:ascii="Times New Roman" w:hAnsi="Times New Roman"/>
          <w:sz w:val="28"/>
          <w:szCs w:val="28"/>
        </w:rPr>
        <w:t>товолокно на основе кварцевого стекла имеет множество положительных х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рактеристик, таких как: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- хорошую оптическую прозрачность, что позволяет при передаче информ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ции задействовать волны различного диапазона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-  низкий показатель затухания. Благодаря этому свойству данные могут п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редаваться на дальние расстояния, что расширяет сферу использования ква</w:t>
      </w:r>
      <w:r w:rsidRPr="00E2388B">
        <w:rPr>
          <w:rFonts w:ascii="Times New Roman" w:hAnsi="Times New Roman"/>
          <w:sz w:val="28"/>
          <w:szCs w:val="28"/>
        </w:rPr>
        <w:t>р</w:t>
      </w:r>
      <w:r w:rsidRPr="00E2388B">
        <w:rPr>
          <w:rFonts w:ascii="Times New Roman" w:hAnsi="Times New Roman"/>
          <w:sz w:val="28"/>
          <w:szCs w:val="28"/>
        </w:rPr>
        <w:t>цевого оптоволокна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-    стойкость к длительному воздействию высоких температур.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Полимерное оптическое волокно обладает большой гибкостью, п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 xml:space="preserve">этому </w:t>
      </w:r>
      <w:proofErr w:type="spellStart"/>
      <w:r w:rsidRPr="00E2388B">
        <w:rPr>
          <w:rFonts w:ascii="Times New Roman" w:hAnsi="Times New Roman"/>
          <w:sz w:val="28"/>
          <w:szCs w:val="28"/>
        </w:rPr>
        <w:t>световоды</w:t>
      </w:r>
      <w:proofErr w:type="spellEnd"/>
      <w:r w:rsidRPr="00E2388B">
        <w:rPr>
          <w:rFonts w:ascii="Times New Roman" w:hAnsi="Times New Roman"/>
          <w:sz w:val="28"/>
          <w:szCs w:val="28"/>
        </w:rPr>
        <w:t>, изготовленные с их применением могут иметь достаточно большой диаметр (от 1000 микрометров), что обеспечивает хорошую пров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 xml:space="preserve">димость излучения по нему. Вместе с тем из-за высоких значений затухания полимерное оптоволокно не может использоваться в инфракрасных зонах, где его </w:t>
      </w:r>
      <w:proofErr w:type="spellStart"/>
      <w:r w:rsidRPr="00E2388B">
        <w:rPr>
          <w:rFonts w:ascii="Times New Roman" w:hAnsi="Times New Roman"/>
          <w:sz w:val="28"/>
          <w:szCs w:val="28"/>
        </w:rPr>
        <w:t>светопропускная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способность значительно снижается.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Структура изделий: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Кварцевое </w:t>
      </w:r>
      <w:proofErr w:type="gramStart"/>
      <w:r w:rsidRPr="00E2388B">
        <w:rPr>
          <w:rFonts w:ascii="Times New Roman" w:hAnsi="Times New Roman"/>
          <w:sz w:val="28"/>
          <w:szCs w:val="28"/>
        </w:rPr>
        <w:t>оптоволокно</w:t>
      </w:r>
      <w:proofErr w:type="gramEnd"/>
      <w:r w:rsidRPr="00E2388B">
        <w:rPr>
          <w:rFonts w:ascii="Times New Roman" w:hAnsi="Times New Roman"/>
          <w:sz w:val="28"/>
          <w:szCs w:val="28"/>
        </w:rPr>
        <w:t xml:space="preserve"> как и полимерное имеют одинаковое строение, в к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торое входят такие элементы, каждый из которых имеет свой показатель пр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ломления:</w:t>
      </w:r>
    </w:p>
    <w:p w:rsidR="00D37D00" w:rsidRPr="00E2388B" w:rsidRDefault="00D37D00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190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00" w:rsidRPr="00E2388B" w:rsidRDefault="00D37D00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Рис.2.1 Структура оптического волокна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Style w:val="afb"/>
          <w:rFonts w:ascii="Times New Roman" w:hAnsi="Times New Roman"/>
          <w:sz w:val="28"/>
          <w:szCs w:val="28"/>
        </w:rPr>
        <w:t>Сердечник</w:t>
      </w:r>
      <w:r w:rsidRPr="00E2388B">
        <w:rPr>
          <w:rFonts w:ascii="Times New Roman" w:hAnsi="Times New Roman"/>
          <w:sz w:val="28"/>
          <w:szCs w:val="28"/>
        </w:rPr>
        <w:t>- обеспечивает движение светового излучения по волокну. От величины диаметра сердечника зависит степень попадания в него пучков световых лучей. Следовательно, чем больше диаметр, тем шире доступная площадь для подачи излучения. В оптическом волокне значение преломления (n) сердечника составляет приблизительно 1,48.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Style w:val="afb"/>
          <w:rFonts w:ascii="Times New Roman" w:hAnsi="Times New Roman"/>
          <w:sz w:val="28"/>
          <w:szCs w:val="28"/>
        </w:rPr>
        <w:t>Внутренняя оболочка</w:t>
      </w:r>
      <w:r w:rsidRPr="00E2388B">
        <w:rPr>
          <w:rFonts w:ascii="Times New Roman" w:hAnsi="Times New Roman"/>
          <w:sz w:val="28"/>
          <w:szCs w:val="28"/>
        </w:rPr>
        <w:t xml:space="preserve"> -  имеет меньшее значение преломления, чем у сердечника, что обеспечивает внутреннее отражение, благодаря которому световые лучи движутся вдоль волокна. При полном внутреннем отражении, световой луч, попадающий в сердечник, будет передвигаться по нему с ма</w:t>
      </w:r>
      <w:r w:rsidRPr="00E2388B">
        <w:rPr>
          <w:rFonts w:ascii="Times New Roman" w:hAnsi="Times New Roman"/>
          <w:sz w:val="28"/>
          <w:szCs w:val="28"/>
        </w:rPr>
        <w:t>к</w:t>
      </w:r>
      <w:r w:rsidRPr="00E2388B">
        <w:rPr>
          <w:rFonts w:ascii="Times New Roman" w:hAnsi="Times New Roman"/>
          <w:sz w:val="28"/>
          <w:szCs w:val="28"/>
        </w:rPr>
        <w:t>симальной мощностью.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Style w:val="afb"/>
          <w:rFonts w:ascii="Times New Roman" w:hAnsi="Times New Roman"/>
          <w:sz w:val="28"/>
          <w:szCs w:val="28"/>
        </w:rPr>
        <w:t>Внешняя обшивка</w:t>
      </w:r>
      <w:r w:rsidRPr="00E2388B">
        <w:rPr>
          <w:rFonts w:ascii="Times New Roman" w:hAnsi="Times New Roman"/>
          <w:sz w:val="28"/>
          <w:szCs w:val="28"/>
        </w:rPr>
        <w:t> - является буферным многослойным покрытием, служащим для защиты внутренних элементов оптического волокна от вне</w:t>
      </w:r>
      <w:r w:rsidRPr="00E2388B">
        <w:rPr>
          <w:rFonts w:ascii="Times New Roman" w:hAnsi="Times New Roman"/>
          <w:sz w:val="28"/>
          <w:szCs w:val="28"/>
        </w:rPr>
        <w:t>ш</w:t>
      </w:r>
      <w:r w:rsidRPr="00E2388B">
        <w:rPr>
          <w:rFonts w:ascii="Times New Roman" w:hAnsi="Times New Roman"/>
          <w:sz w:val="28"/>
          <w:szCs w:val="28"/>
        </w:rPr>
        <w:t>них негативных факторов. Минимальная толщина обшивки составляет 250 микрон.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Разновидности оптического волокна: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На сегодняшний день различают такие типы оптического волокна, как </w:t>
      </w:r>
      <w:proofErr w:type="spellStart"/>
      <w:r w:rsidRPr="00E2388B">
        <w:rPr>
          <w:rFonts w:ascii="Times New Roman" w:hAnsi="Times New Roman"/>
          <w:sz w:val="28"/>
          <w:szCs w:val="28"/>
        </w:rPr>
        <w:t>одномодовое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2388B">
        <w:rPr>
          <w:rFonts w:ascii="Times New Roman" w:hAnsi="Times New Roman"/>
          <w:sz w:val="28"/>
          <w:szCs w:val="28"/>
        </w:rPr>
        <w:t>многомодовое</w:t>
      </w:r>
      <w:proofErr w:type="spellEnd"/>
      <w:r w:rsidRPr="00E2388B">
        <w:rPr>
          <w:rFonts w:ascii="Times New Roman" w:hAnsi="Times New Roman"/>
          <w:sz w:val="28"/>
          <w:szCs w:val="28"/>
        </w:rPr>
        <w:t>, различающиеся друг от друга диаметром сердечника.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В </w:t>
      </w:r>
      <w:proofErr w:type="spellStart"/>
      <w:r w:rsidRPr="00E2388B">
        <w:rPr>
          <w:rStyle w:val="afb"/>
          <w:rFonts w:ascii="Times New Roman" w:hAnsi="Times New Roman"/>
          <w:sz w:val="28"/>
          <w:szCs w:val="28"/>
        </w:rPr>
        <w:t>одномодовом</w:t>
      </w:r>
      <w:proofErr w:type="spellEnd"/>
      <w:r w:rsidRPr="00E2388B">
        <w:rPr>
          <w:rStyle w:val="afb"/>
          <w:rFonts w:ascii="Times New Roman" w:hAnsi="Times New Roman"/>
          <w:sz w:val="28"/>
          <w:szCs w:val="28"/>
        </w:rPr>
        <w:t xml:space="preserve"> волокне</w:t>
      </w:r>
      <w:r w:rsidRPr="00E2388B">
        <w:rPr>
          <w:rFonts w:ascii="Times New Roman" w:hAnsi="Times New Roman"/>
          <w:sz w:val="28"/>
          <w:szCs w:val="28"/>
        </w:rPr>
        <w:t> диаметр сердечника составляет около 8 мкм. Из-за небольшого диаметра сердечника передвигаться по нему может искл</w:t>
      </w:r>
      <w:r w:rsidRPr="00E2388B">
        <w:rPr>
          <w:rFonts w:ascii="Times New Roman" w:hAnsi="Times New Roman"/>
          <w:sz w:val="28"/>
          <w:szCs w:val="28"/>
        </w:rPr>
        <w:t>ю</w:t>
      </w:r>
      <w:r w:rsidRPr="00E2388B">
        <w:rPr>
          <w:rFonts w:ascii="Times New Roman" w:hAnsi="Times New Roman"/>
          <w:sz w:val="28"/>
          <w:szCs w:val="28"/>
        </w:rPr>
        <w:t xml:space="preserve">чительно один луч света поэтому возникновение </w:t>
      </w:r>
      <w:proofErr w:type="spellStart"/>
      <w:r w:rsidRPr="00E2388B">
        <w:rPr>
          <w:rFonts w:ascii="Times New Roman" w:hAnsi="Times New Roman"/>
          <w:sz w:val="28"/>
          <w:szCs w:val="28"/>
        </w:rPr>
        <w:t>межмодовой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дисперсии </w:t>
      </w:r>
      <w:r w:rsidRPr="00E2388B">
        <w:rPr>
          <w:rFonts w:ascii="Times New Roman" w:hAnsi="Times New Roman"/>
          <w:sz w:val="28"/>
          <w:szCs w:val="28"/>
        </w:rPr>
        <w:lastRenderedPageBreak/>
        <w:t>сводится к нулю. Этот фактор делает возможным передачу данных на мног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километровые расстояния с высокой скоростью.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color w:val="707070"/>
          <w:sz w:val="28"/>
          <w:szCs w:val="28"/>
        </w:rPr>
      </w:pPr>
      <w:r w:rsidRPr="00E2388B">
        <w:rPr>
          <w:rFonts w:ascii="Times New Roman" w:hAnsi="Times New Roman"/>
          <w:noProof/>
          <w:color w:val="707070"/>
          <w:sz w:val="28"/>
          <w:szCs w:val="28"/>
          <w:lang w:eastAsia="ru-RU"/>
        </w:rPr>
        <w:drawing>
          <wp:inline distT="0" distB="0" distL="0" distR="0">
            <wp:extent cx="5829300" cy="3276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00" w:rsidRPr="00CD4AF8" w:rsidRDefault="00D37D00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Рис.2.2 Виды оптических волокон</w:t>
      </w:r>
    </w:p>
    <w:p w:rsidR="00D37D00" w:rsidRPr="00CD4AF8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Оптоволокно, имеющие большой диаметр сердечника (62,5 мкм), по которому распространяется световое излучение, называют </w:t>
      </w:r>
      <w:proofErr w:type="spellStart"/>
      <w:r w:rsidRPr="00E2388B">
        <w:rPr>
          <w:rStyle w:val="afb"/>
          <w:rFonts w:ascii="Times New Roman" w:hAnsi="Times New Roman"/>
          <w:sz w:val="28"/>
          <w:szCs w:val="28"/>
        </w:rPr>
        <w:t>многомодовым</w:t>
      </w:r>
      <w:proofErr w:type="spellEnd"/>
      <w:r w:rsidRPr="00E2388B">
        <w:rPr>
          <w:rFonts w:ascii="Times New Roman" w:hAnsi="Times New Roman"/>
          <w:sz w:val="28"/>
          <w:szCs w:val="28"/>
        </w:rPr>
        <w:t>. Этот тип оптического волокна позволяет вводить многочисленные световые лучи под различными углами и способствует их одновременному передв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жению. Однако из-за большого размера сердечника увеличивается светоо</w:t>
      </w:r>
      <w:r w:rsidRPr="00E2388B">
        <w:rPr>
          <w:rFonts w:ascii="Times New Roman" w:hAnsi="Times New Roman"/>
          <w:sz w:val="28"/>
          <w:szCs w:val="28"/>
        </w:rPr>
        <w:t>т</w:t>
      </w:r>
      <w:r w:rsidRPr="00E2388B">
        <w:rPr>
          <w:rFonts w:ascii="Times New Roman" w:hAnsi="Times New Roman"/>
          <w:sz w:val="28"/>
          <w:szCs w:val="28"/>
        </w:rPr>
        <w:t>ражение от внешней обшивки, которое влечёт за собой рассеивание, при этом пропускная способность уменьшается.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В свою очередь </w:t>
      </w:r>
      <w:proofErr w:type="spellStart"/>
      <w:r w:rsidRPr="00E2388B">
        <w:rPr>
          <w:rFonts w:ascii="Times New Roman" w:hAnsi="Times New Roman"/>
          <w:sz w:val="28"/>
          <w:szCs w:val="28"/>
        </w:rPr>
        <w:t>многомодовые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оптоволокна разделяют на: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Style w:val="afb"/>
          <w:rFonts w:ascii="Times New Roman" w:hAnsi="Times New Roman"/>
          <w:sz w:val="28"/>
          <w:szCs w:val="28"/>
        </w:rPr>
        <w:t xml:space="preserve">Градиентные </w:t>
      </w:r>
      <w:r w:rsidRPr="00D37D00">
        <w:rPr>
          <w:rStyle w:val="afb"/>
          <w:rFonts w:ascii="Times New Roman" w:hAnsi="Times New Roman"/>
          <w:b w:val="0"/>
          <w:sz w:val="28"/>
          <w:szCs w:val="28"/>
        </w:rPr>
        <w:t>- в</w:t>
      </w:r>
      <w:r w:rsidRPr="00E2388B">
        <w:rPr>
          <w:rFonts w:ascii="Times New Roman" w:hAnsi="Times New Roman"/>
          <w:sz w:val="28"/>
          <w:szCs w:val="28"/>
        </w:rPr>
        <w:t xml:space="preserve"> них плотность сердечника местами меняется, что вызывает </w:t>
      </w:r>
      <w:proofErr w:type="spellStart"/>
      <w:r w:rsidRPr="00E2388B">
        <w:rPr>
          <w:rFonts w:ascii="Times New Roman" w:hAnsi="Times New Roman"/>
          <w:sz w:val="28"/>
          <w:szCs w:val="28"/>
        </w:rPr>
        <w:t>межмодовую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дисперсию: при переходе в разные плотности серде</w:t>
      </w:r>
      <w:r w:rsidRPr="00E2388B">
        <w:rPr>
          <w:rFonts w:ascii="Times New Roman" w:hAnsi="Times New Roman"/>
          <w:sz w:val="28"/>
          <w:szCs w:val="28"/>
        </w:rPr>
        <w:t>ч</w:t>
      </w:r>
      <w:r w:rsidRPr="00E2388B">
        <w:rPr>
          <w:rFonts w:ascii="Times New Roman" w:hAnsi="Times New Roman"/>
          <w:sz w:val="28"/>
          <w:szCs w:val="28"/>
        </w:rPr>
        <w:t>ника развивается большая скорость световых лучей и поэтому они достигают расстояние до конечной точки провода за меньший временной интервал.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Style w:val="afb"/>
          <w:rFonts w:ascii="Times New Roman" w:hAnsi="Times New Roman"/>
          <w:sz w:val="28"/>
          <w:szCs w:val="28"/>
        </w:rPr>
        <w:lastRenderedPageBreak/>
        <w:t xml:space="preserve">Ступенчатые - </w:t>
      </w:r>
      <w:r w:rsidRPr="00D37D00">
        <w:rPr>
          <w:rStyle w:val="afb"/>
          <w:rFonts w:ascii="Times New Roman" w:hAnsi="Times New Roman"/>
          <w:b w:val="0"/>
          <w:sz w:val="28"/>
          <w:szCs w:val="28"/>
        </w:rPr>
        <w:t>з</w:t>
      </w:r>
      <w:r w:rsidRPr="00E2388B">
        <w:rPr>
          <w:rFonts w:ascii="Times New Roman" w:hAnsi="Times New Roman"/>
          <w:sz w:val="28"/>
          <w:szCs w:val="28"/>
        </w:rPr>
        <w:t>десь плотность сердечника равномерна на протяж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 xml:space="preserve">нии всей длины оптоволокна, поэтому вероятность возникновения </w:t>
      </w:r>
      <w:proofErr w:type="spellStart"/>
      <w:r w:rsidRPr="00E2388B">
        <w:rPr>
          <w:rFonts w:ascii="Times New Roman" w:hAnsi="Times New Roman"/>
          <w:sz w:val="28"/>
          <w:szCs w:val="28"/>
        </w:rPr>
        <w:t>межмод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вой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дисперсии выше, чем в градиентном волокне.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Область применения оптических волокон благодаря своим универсальным свойствам широка: ОВ применяют в медицине, технических и научных сф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рах, в создании оптической связи и оптоволоконных датчиков с высокой то</w:t>
      </w:r>
      <w:r w:rsidRPr="00E2388B">
        <w:rPr>
          <w:rFonts w:ascii="Times New Roman" w:hAnsi="Times New Roman"/>
          <w:sz w:val="28"/>
          <w:szCs w:val="28"/>
        </w:rPr>
        <w:t>ч</w:t>
      </w:r>
      <w:r w:rsidRPr="00E2388B">
        <w:rPr>
          <w:rFonts w:ascii="Times New Roman" w:hAnsi="Times New Roman"/>
          <w:sz w:val="28"/>
          <w:szCs w:val="28"/>
        </w:rPr>
        <w:t>ностью показаний.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D37D00">
      <w:pPr>
        <w:pStyle w:val="af7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2.2  Способы съёма информации с оптического волокна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>Всегда существует принципиальная возможность съема информации с оптического волокна (ОВ) оптического кабеля. Несанкционированный до</w:t>
      </w:r>
      <w:r w:rsidRPr="00E2388B">
        <w:rPr>
          <w:rFonts w:ascii="Times New Roman" w:hAnsi="Times New Roman"/>
          <w:sz w:val="28"/>
          <w:szCs w:val="28"/>
          <w:lang w:eastAsia="ru-RU"/>
        </w:rPr>
        <w:t>с</w:t>
      </w:r>
      <w:r w:rsidRPr="00E2388B">
        <w:rPr>
          <w:rFonts w:ascii="Times New Roman" w:hAnsi="Times New Roman"/>
          <w:sz w:val="28"/>
          <w:szCs w:val="28"/>
          <w:lang w:eastAsia="ru-RU"/>
        </w:rPr>
        <w:t xml:space="preserve">туп к ВОЛП, несмотря на сложность и дороговизну, все-таки возможен. 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>Способы съема, которые могут быть использованы для перехвата информ</w:t>
      </w:r>
      <w:r w:rsidRPr="00E2388B">
        <w:rPr>
          <w:rFonts w:ascii="Times New Roman" w:hAnsi="Times New Roman"/>
          <w:sz w:val="28"/>
          <w:szCs w:val="28"/>
          <w:lang w:eastAsia="ru-RU"/>
        </w:rPr>
        <w:t>а</w:t>
      </w:r>
      <w:r w:rsidRPr="00E2388B">
        <w:rPr>
          <w:rFonts w:ascii="Times New Roman" w:hAnsi="Times New Roman"/>
          <w:sz w:val="28"/>
          <w:szCs w:val="28"/>
          <w:lang w:eastAsia="ru-RU"/>
        </w:rPr>
        <w:t>ции с ВОЛП, можно условно разделить на несколько групп</w:t>
      </w:r>
      <w:r w:rsidR="00B1684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A22D1">
        <w:rPr>
          <w:rFonts w:ascii="Times New Roman" w:hAnsi="Times New Roman"/>
          <w:sz w:val="28"/>
          <w:szCs w:val="28"/>
          <w:lang w:eastAsia="ru-RU"/>
        </w:rPr>
        <w:t>[</w:t>
      </w:r>
      <w:r w:rsidR="00B1684F">
        <w:rPr>
          <w:rFonts w:ascii="Times New Roman" w:hAnsi="Times New Roman"/>
          <w:sz w:val="28"/>
          <w:szCs w:val="28"/>
          <w:lang w:eastAsia="ru-RU"/>
        </w:rPr>
        <w:t>7</w:t>
      </w:r>
      <w:r w:rsidRPr="00EA22D1">
        <w:rPr>
          <w:rFonts w:ascii="Times New Roman" w:hAnsi="Times New Roman"/>
          <w:sz w:val="28"/>
          <w:szCs w:val="28"/>
          <w:lang w:eastAsia="ru-RU"/>
        </w:rPr>
        <w:t>]</w:t>
      </w:r>
      <w:r w:rsidRPr="00E2388B">
        <w:rPr>
          <w:rFonts w:ascii="Times New Roman" w:hAnsi="Times New Roman"/>
          <w:sz w:val="28"/>
          <w:szCs w:val="28"/>
          <w:lang w:eastAsia="ru-RU"/>
        </w:rPr>
        <w:t>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>1) по способу подсоединения: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E2388B">
        <w:rPr>
          <w:rFonts w:ascii="Times New Roman" w:hAnsi="Times New Roman"/>
          <w:sz w:val="28"/>
          <w:szCs w:val="28"/>
          <w:lang w:eastAsia="ru-RU"/>
        </w:rPr>
        <w:t>безразрывный</w:t>
      </w:r>
      <w:proofErr w:type="spellEnd"/>
      <w:r w:rsidRPr="00E2388B">
        <w:rPr>
          <w:rFonts w:ascii="Times New Roman" w:hAnsi="Times New Roman"/>
          <w:sz w:val="28"/>
          <w:szCs w:val="28"/>
          <w:lang w:eastAsia="ru-RU"/>
        </w:rPr>
        <w:t>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>- разрывный;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>- локальный;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>- протяженный.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>2) по способу регистрации и усиления: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>- пассивные – регистрация излучения с боковой поверхности ОВ;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 xml:space="preserve">- активные – регистрация излучения, выводимого через боковую поверхность 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>ОВ с помощью специальных средств, меняющих параметры сигнала в ВОЛТ;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388B">
        <w:rPr>
          <w:rFonts w:ascii="Times New Roman" w:hAnsi="Times New Roman"/>
          <w:sz w:val="28"/>
          <w:szCs w:val="28"/>
          <w:lang w:eastAsia="ru-RU"/>
        </w:rPr>
        <w:t>- компенсационные – регистрация излучения, выводимого через боковую п</w:t>
      </w:r>
      <w:r w:rsidRPr="00E2388B">
        <w:rPr>
          <w:rFonts w:ascii="Times New Roman" w:hAnsi="Times New Roman"/>
          <w:sz w:val="28"/>
          <w:szCs w:val="28"/>
          <w:lang w:eastAsia="ru-RU"/>
        </w:rPr>
        <w:t>о</w:t>
      </w:r>
      <w:r w:rsidRPr="00E2388B">
        <w:rPr>
          <w:rFonts w:ascii="Times New Roman" w:hAnsi="Times New Roman"/>
          <w:sz w:val="28"/>
          <w:szCs w:val="28"/>
          <w:lang w:eastAsia="ru-RU"/>
        </w:rPr>
        <w:t>верхность ОВ с помощью специальных средств с последующим формиров</w:t>
      </w:r>
      <w:r w:rsidRPr="00E2388B">
        <w:rPr>
          <w:rFonts w:ascii="Times New Roman" w:hAnsi="Times New Roman"/>
          <w:sz w:val="28"/>
          <w:szCs w:val="28"/>
          <w:lang w:eastAsia="ru-RU"/>
        </w:rPr>
        <w:t>а</w:t>
      </w:r>
      <w:r w:rsidRPr="00E2388B">
        <w:rPr>
          <w:rFonts w:ascii="Times New Roman" w:hAnsi="Times New Roman"/>
          <w:sz w:val="28"/>
          <w:szCs w:val="28"/>
          <w:lang w:eastAsia="ru-RU"/>
        </w:rPr>
        <w:t>нием и вводом в ОВ излучения, компенсирующего потери мощности при в</w:t>
      </w:r>
      <w:r w:rsidRPr="00E2388B">
        <w:rPr>
          <w:rFonts w:ascii="Times New Roman" w:hAnsi="Times New Roman"/>
          <w:sz w:val="28"/>
          <w:szCs w:val="28"/>
          <w:lang w:eastAsia="ru-RU"/>
        </w:rPr>
        <w:t>ы</w:t>
      </w:r>
      <w:r w:rsidRPr="00E2388B">
        <w:rPr>
          <w:rFonts w:ascii="Times New Roman" w:hAnsi="Times New Roman"/>
          <w:sz w:val="28"/>
          <w:szCs w:val="28"/>
          <w:lang w:eastAsia="ru-RU"/>
        </w:rPr>
        <w:t>воде излучения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2388B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2388B">
        <w:rPr>
          <w:rFonts w:ascii="Times New Roman" w:hAnsi="Times New Roman"/>
          <w:sz w:val="28"/>
          <w:szCs w:val="28"/>
        </w:rPr>
        <w:t>Безразрывный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локальный НД: основным и наиболее популярным сп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 xml:space="preserve">собом является способ линзовой фокусировки вытекающих мод на изгибе </w:t>
      </w:r>
      <w:r w:rsidRPr="00E2388B">
        <w:rPr>
          <w:rFonts w:ascii="Times New Roman" w:hAnsi="Times New Roman"/>
          <w:sz w:val="28"/>
          <w:szCs w:val="28"/>
        </w:rPr>
        <w:lastRenderedPageBreak/>
        <w:t>волокна. Этот способ нашел применение в аппаратах для сварки ОВ (и юст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ровки).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Устройства разрывного НД позволяют осуществлять более надежный съем информации. Однако разрывное подключение требует временного в</w:t>
      </w:r>
      <w:r w:rsidRPr="00E2388B">
        <w:rPr>
          <w:rFonts w:ascii="Times New Roman" w:hAnsi="Times New Roman"/>
          <w:sz w:val="28"/>
          <w:szCs w:val="28"/>
        </w:rPr>
        <w:t>ы</w:t>
      </w:r>
      <w:r w:rsidRPr="00E2388B">
        <w:rPr>
          <w:rFonts w:ascii="Times New Roman" w:hAnsi="Times New Roman"/>
          <w:sz w:val="28"/>
          <w:szCs w:val="28"/>
        </w:rPr>
        <w:t>ключения линии, что может сигнализировать о наличии самого доступа. В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роятно, “для маскировки”, параллельно с подключением могут быть осущ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ствлены и умышленные повреждения кабеля.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Пассивные способы обладают высокой скрытностью, так как практ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чески не меняют параметры распространяющегося по ОВ излучения, но имеют низкую чувствительность. Поэтому для перехвата информации и</w:t>
      </w:r>
      <w:r w:rsidRPr="00E2388B">
        <w:rPr>
          <w:rFonts w:ascii="Times New Roman" w:hAnsi="Times New Roman"/>
          <w:sz w:val="28"/>
          <w:szCs w:val="28"/>
        </w:rPr>
        <w:t>с</w:t>
      </w:r>
      <w:r w:rsidRPr="00E2388B">
        <w:rPr>
          <w:rFonts w:ascii="Times New Roman" w:hAnsi="Times New Roman"/>
          <w:sz w:val="28"/>
          <w:szCs w:val="28"/>
        </w:rPr>
        <w:t>пользуют участки, на которых уровень бокового излучения повышен. Даже после формирования стационарного распределения поля в волокне небол</w:t>
      </w:r>
      <w:r w:rsidRPr="00E2388B">
        <w:rPr>
          <w:rFonts w:ascii="Times New Roman" w:hAnsi="Times New Roman"/>
          <w:sz w:val="28"/>
          <w:szCs w:val="28"/>
        </w:rPr>
        <w:t>ь</w:t>
      </w:r>
      <w:r w:rsidRPr="00E2388B">
        <w:rPr>
          <w:rFonts w:ascii="Times New Roman" w:hAnsi="Times New Roman"/>
          <w:sz w:val="28"/>
          <w:szCs w:val="28"/>
        </w:rPr>
        <w:t xml:space="preserve">шая часть рассеянного излучения все же проникает за пределы оболочки и может быть каналом утечки передаваемой информации. 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Возможность существования побочных оптических излучений с бок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вой поверхности ОВ обусловлена рядом физических, конструктивных и те</w:t>
      </w:r>
      <w:r w:rsidRPr="00E2388B">
        <w:rPr>
          <w:rFonts w:ascii="Times New Roman" w:hAnsi="Times New Roman"/>
          <w:sz w:val="28"/>
          <w:szCs w:val="28"/>
        </w:rPr>
        <w:t>х</w:t>
      </w:r>
      <w:r w:rsidRPr="00E2388B">
        <w:rPr>
          <w:rFonts w:ascii="Times New Roman" w:hAnsi="Times New Roman"/>
          <w:sz w:val="28"/>
          <w:szCs w:val="28"/>
        </w:rPr>
        <w:t>нологических факторов: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- существование вытекающих мод на начальном участке волокна, обусло</w:t>
      </w:r>
      <w:r w:rsidRPr="00E2388B">
        <w:rPr>
          <w:rFonts w:ascii="Times New Roman" w:hAnsi="Times New Roman"/>
          <w:sz w:val="28"/>
          <w:szCs w:val="28"/>
        </w:rPr>
        <w:t>в</w:t>
      </w:r>
      <w:r w:rsidRPr="00E2388B">
        <w:rPr>
          <w:rFonts w:ascii="Times New Roman" w:hAnsi="Times New Roman"/>
          <w:sz w:val="28"/>
          <w:szCs w:val="28"/>
        </w:rPr>
        <w:t>ленное возбуждением его источником излучения с пространственным ра</w:t>
      </w:r>
      <w:r w:rsidRPr="00E2388B">
        <w:rPr>
          <w:rFonts w:ascii="Times New Roman" w:hAnsi="Times New Roman"/>
          <w:sz w:val="28"/>
          <w:szCs w:val="28"/>
        </w:rPr>
        <w:t>с</w:t>
      </w:r>
      <w:r w:rsidRPr="00E2388B">
        <w:rPr>
          <w:rFonts w:ascii="Times New Roman" w:hAnsi="Times New Roman"/>
          <w:sz w:val="28"/>
          <w:szCs w:val="28"/>
        </w:rPr>
        <w:t>пределением, превышающим апертуру волокна;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- излучение вытекающих и </w:t>
      </w:r>
      <w:proofErr w:type="spellStart"/>
      <w:r w:rsidRPr="00E2388B">
        <w:rPr>
          <w:rFonts w:ascii="Times New Roman" w:hAnsi="Times New Roman"/>
          <w:sz w:val="28"/>
          <w:szCs w:val="28"/>
        </w:rPr>
        <w:t>излучательных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мод на всем протяжении ОВ за счет </w:t>
      </w:r>
      <w:proofErr w:type="spellStart"/>
      <w:r w:rsidRPr="00E2388B">
        <w:rPr>
          <w:rFonts w:ascii="Times New Roman" w:hAnsi="Times New Roman"/>
          <w:sz w:val="28"/>
          <w:szCs w:val="28"/>
        </w:rPr>
        <w:t>рэлеевского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рассеяния на структурных неоднородностях материала ОВ, характерные размеры которых существенно меньше длины волны излучения;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388B">
        <w:rPr>
          <w:rFonts w:ascii="Times New Roman" w:hAnsi="Times New Roman"/>
          <w:sz w:val="28"/>
          <w:szCs w:val="28"/>
        </w:rPr>
        <w:t xml:space="preserve">- преобразование направляемых мод в вытекающие за счет локальных </w:t>
      </w:r>
      <w:proofErr w:type="spellStart"/>
      <w:r w:rsidRPr="00E2388B">
        <w:rPr>
          <w:rFonts w:ascii="Times New Roman" w:hAnsi="Times New Roman"/>
          <w:sz w:val="28"/>
          <w:szCs w:val="28"/>
        </w:rPr>
        <w:t>изме-нений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волноводного параметра на волноводных нерегулярностях волокна: </w:t>
      </w:r>
      <w:proofErr w:type="spellStart"/>
      <w:r w:rsidRPr="00E2388B">
        <w:rPr>
          <w:rFonts w:ascii="Times New Roman" w:hAnsi="Times New Roman"/>
          <w:sz w:val="28"/>
          <w:szCs w:val="28"/>
        </w:rPr>
        <w:t>микроизгибах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(радиус изгиба сравним с диаметром ОВ) и </w:t>
      </w:r>
      <w:proofErr w:type="spellStart"/>
      <w:r w:rsidRPr="00E2388B">
        <w:rPr>
          <w:rFonts w:ascii="Times New Roman" w:hAnsi="Times New Roman"/>
          <w:sz w:val="28"/>
          <w:szCs w:val="28"/>
        </w:rPr>
        <w:t>макроизгибах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(р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диус изгиба намного больше диаметра ОВ);</w:t>
      </w:r>
      <w:proofErr w:type="gramEnd"/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- возникновение распределенных и локальных давлений на ОВ.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lastRenderedPageBreak/>
        <w:t>Использование вытекающих мод в местах стыковки ОВ представляет достаточную опасность с точки зрения защиты информации, т. к. имеется возможность организовать режим «прозрачности» несанкционированного съема информации, когда система контроля и мониторинга и «не замечает» отбор достаточно большого оптического сигнала из тракта. В этом случае трудно фиксировать съем сигнала. Однако ввиду ограниченного и известного числа и расположения таких мест на трассе обеспечение защиты информации относительно просто достигается организационно-техническими меропри</w:t>
      </w:r>
      <w:r w:rsidRPr="00E2388B">
        <w:rPr>
          <w:rFonts w:ascii="Times New Roman" w:hAnsi="Times New Roman"/>
          <w:sz w:val="28"/>
          <w:szCs w:val="28"/>
        </w:rPr>
        <w:t>я</w:t>
      </w:r>
      <w:r w:rsidRPr="00E2388B">
        <w:rPr>
          <w:rFonts w:ascii="Times New Roman" w:hAnsi="Times New Roman"/>
          <w:sz w:val="28"/>
          <w:szCs w:val="28"/>
        </w:rPr>
        <w:t>тиями (охрана, наблюдение таких участков).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Активные способы позволяют вывести через боковую поверхность ОВ излучение значительно большей мощности. Однако при этом происходит изменение параметров распространяющегося по ОВ излучения (уровень мощности в канале, </w:t>
      </w:r>
      <w:proofErr w:type="spellStart"/>
      <w:r w:rsidRPr="00E2388B">
        <w:rPr>
          <w:rFonts w:ascii="Times New Roman" w:hAnsi="Times New Roman"/>
          <w:sz w:val="28"/>
          <w:szCs w:val="28"/>
        </w:rPr>
        <w:t>модовая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структура излучения), что может быть легко о</w:t>
      </w:r>
      <w:r w:rsidRPr="00E2388B">
        <w:rPr>
          <w:rFonts w:ascii="Times New Roman" w:hAnsi="Times New Roman"/>
          <w:sz w:val="28"/>
          <w:szCs w:val="28"/>
        </w:rPr>
        <w:t>б</w:t>
      </w:r>
      <w:r w:rsidRPr="00E2388B">
        <w:rPr>
          <w:rFonts w:ascii="Times New Roman" w:hAnsi="Times New Roman"/>
          <w:sz w:val="28"/>
          <w:szCs w:val="28"/>
        </w:rPr>
        <w:t>наружено. К способам этой группы относятся: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механический изгиб ОВ;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вдавливание зондов в оболочку;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бесконтактное соединение ОВ;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шлифование и растворение оболочки;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подключение к ОВ фотоприемника с помощью направленного </w:t>
      </w:r>
      <w:proofErr w:type="spellStart"/>
      <w:r w:rsidRPr="00E2388B">
        <w:rPr>
          <w:rFonts w:ascii="Times New Roman" w:hAnsi="Times New Roman"/>
          <w:sz w:val="28"/>
          <w:szCs w:val="28"/>
        </w:rPr>
        <w:t>ответвителя</w:t>
      </w:r>
      <w:proofErr w:type="spellEnd"/>
      <w:r w:rsidRPr="00E2388B">
        <w:rPr>
          <w:rFonts w:ascii="Times New Roman" w:hAnsi="Times New Roman"/>
          <w:sz w:val="28"/>
          <w:szCs w:val="28"/>
        </w:rPr>
        <w:t>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термическое деформирование геометрических параметров ОВ;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формирование неоднородностей в ОВ.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    Компенсационные способы принципиально сочетают в себе пр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 xml:space="preserve">имущества первых двух групп - скрытность и эффективность, но сопряжены с техническими трудностями при их реализации.  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       Следует отметить, что защитные оболочки и элементы констру</w:t>
      </w:r>
      <w:r w:rsidRPr="00E2388B">
        <w:rPr>
          <w:rFonts w:ascii="Times New Roman" w:hAnsi="Times New Roman"/>
          <w:sz w:val="28"/>
          <w:szCs w:val="28"/>
        </w:rPr>
        <w:t>к</w:t>
      </w:r>
      <w:r w:rsidRPr="00E2388B">
        <w:rPr>
          <w:rFonts w:ascii="Times New Roman" w:hAnsi="Times New Roman"/>
          <w:sz w:val="28"/>
          <w:szCs w:val="28"/>
        </w:rPr>
        <w:t>ции кабеля существенно ослабляют боковое излучение. Поэтому перехват информации любым из вышеперечисленных способов возможен только при нарушении целостности внешней защитной оболочки кабеля и непосредс</w:t>
      </w:r>
      <w:r w:rsidRPr="00E2388B">
        <w:rPr>
          <w:rFonts w:ascii="Times New Roman" w:hAnsi="Times New Roman"/>
          <w:sz w:val="28"/>
          <w:szCs w:val="28"/>
        </w:rPr>
        <w:t>т</w:t>
      </w:r>
      <w:r w:rsidRPr="00E2388B">
        <w:rPr>
          <w:rFonts w:ascii="Times New Roman" w:hAnsi="Times New Roman"/>
          <w:sz w:val="28"/>
          <w:szCs w:val="28"/>
        </w:rPr>
        <w:t>венном доступе к оптическим волокнам.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lastRenderedPageBreak/>
        <w:t xml:space="preserve">Протяженный </w:t>
      </w:r>
      <w:proofErr w:type="spellStart"/>
      <w:r w:rsidRPr="00E2388B">
        <w:rPr>
          <w:rFonts w:ascii="Times New Roman" w:hAnsi="Times New Roman"/>
          <w:sz w:val="28"/>
          <w:szCs w:val="28"/>
        </w:rPr>
        <w:t>безразрывный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съем информации, который можно ос</w:t>
      </w:r>
      <w:r w:rsidRPr="00E2388B">
        <w:rPr>
          <w:rFonts w:ascii="Times New Roman" w:hAnsi="Times New Roman"/>
          <w:sz w:val="28"/>
          <w:szCs w:val="28"/>
        </w:rPr>
        <w:t>у</w:t>
      </w:r>
      <w:r w:rsidRPr="00E2388B">
        <w:rPr>
          <w:rFonts w:ascii="Times New Roman" w:hAnsi="Times New Roman"/>
          <w:sz w:val="28"/>
          <w:szCs w:val="28"/>
        </w:rPr>
        <w:t>ществить на пологом изгибе волокна или на прямом волокне под воздейств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ем низких температур так, как при низких температурах происходит измен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ние коэффициентов преломления стекла, в результате чего в сердцевине м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жет повыситься уровень рассеяния.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EA2F7F">
      <w:pPr>
        <w:pStyle w:val="af7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2.3  Съём акустической информации с оптического кабеля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Оптико-волокно представляет собой волновую структуру, в которой оптическое излучение распространяется по закону полного внутреннего о</w:t>
      </w:r>
      <w:r w:rsidRPr="00E2388B">
        <w:rPr>
          <w:rFonts w:ascii="Times New Roman" w:hAnsi="Times New Roman"/>
          <w:sz w:val="28"/>
          <w:szCs w:val="28"/>
        </w:rPr>
        <w:t>т</w:t>
      </w:r>
      <w:r w:rsidRPr="00E2388B">
        <w:rPr>
          <w:rFonts w:ascii="Times New Roman" w:hAnsi="Times New Roman"/>
          <w:sz w:val="28"/>
          <w:szCs w:val="28"/>
        </w:rPr>
        <w:t>ражения. Тем не менее, даже после формирования статического распредел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ния поля в волокне, небольшая часть рассеянного излучения все же проник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ет за пределы отражающей оболочки и может являться каналом утечки пер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даваемой информации.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В основе волоконно-оптического канала утечки речевой информации лежит эффект модуляции светового потока внешним акустическим полем. В свою очередь, </w:t>
      </w:r>
      <w:proofErr w:type="spellStart"/>
      <w:r w:rsidRPr="00E2388B">
        <w:rPr>
          <w:rFonts w:ascii="Times New Roman" w:hAnsi="Times New Roman"/>
          <w:sz w:val="28"/>
          <w:szCs w:val="28"/>
        </w:rPr>
        <w:t>промодулирован</w:t>
      </w:r>
      <w:r w:rsidR="00B672E6">
        <w:rPr>
          <w:rFonts w:ascii="Times New Roman" w:hAnsi="Times New Roman"/>
          <w:sz w:val="28"/>
          <w:szCs w:val="28"/>
        </w:rPr>
        <w:t>н</w:t>
      </w:r>
      <w:r w:rsidRPr="00E2388B">
        <w:rPr>
          <w:rFonts w:ascii="Times New Roman" w:hAnsi="Times New Roman"/>
          <w:sz w:val="28"/>
          <w:szCs w:val="28"/>
        </w:rPr>
        <w:t>ый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речью световой поток может выйти дал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ко за пределы конфиденциального помещения по штатным волоконно-оптическим коммуникациям. Световые потоки, протекающие через волоко</w:t>
      </w:r>
      <w:r w:rsidRPr="00E2388B">
        <w:rPr>
          <w:rFonts w:ascii="Times New Roman" w:hAnsi="Times New Roman"/>
          <w:sz w:val="28"/>
          <w:szCs w:val="28"/>
        </w:rPr>
        <w:t>н</w:t>
      </w:r>
      <w:r w:rsidRPr="00E2388B">
        <w:rPr>
          <w:rFonts w:ascii="Times New Roman" w:hAnsi="Times New Roman"/>
          <w:sz w:val="28"/>
          <w:szCs w:val="28"/>
        </w:rPr>
        <w:t>но-оптическую линию связи, можно разделить на штатные, связанные с ф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зической реализацией протокола передачи данных, и нештатные, специально сформированные нарушителем для несанкционированного съема речевой информации.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По типу волоконно-оптического оборудования и конструктивным особенностям прокладки кабеля в помещениях все каналы утечки можно ра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делить на три типа: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- механические контакты и соединения оптического волокна;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- свободные участки волоконно-оптического кабеля с уплотнительными эл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ментами;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 места крепления волоконно-оптического кабеля к элементам несущих ко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струкций здания.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Механические контакты и соединения оптического волокна. Вол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конно-оптическое оборудование включает большой набор различного вида коннекторов, розеток, переходников, разветвителей, аттенюаторов, муфт, шнуров, сборок и других элементов, которые обеспечивают удобную пр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кладку и монтаж волоконно-оптических сетей. Одним из важных элементов являются коннекторы, с помощью которых осуществляется механическое с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единение оптических волокон с высокой эффективностью без их сварки. Конструкция коннектора включает втулку по размеру волокна, в которую вставляются волокна с обработанными концами. При воздействии звука на соединение происходят различного типа колебания, влияющие на прохожд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ние света через соединение и формирующие канал утечки. Злоумышленник может увеличить глубину модуляции светового потока звуком путем внес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ния в конструкцию соединения эластичных элементов. Например, поместить между волокнами тонкую эластичную прокладку; сместить контакт по оси или поперёк волокон; специально обработать концы соединяемых волокон и произвести другие действия, увеличивающие упругие свойства соединения.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Свободные участки волоконно-оптического кабеля с уплотнительн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ми элементами. В волоконно-оптических сетях для соединения компьютеров используют оптические кабели, содержащие от одного или двух волокон и более в сборках в зависимости от решаемых задач. Оптические волокна в к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беле защищают от внешнего воздействия специальные наполнители и кожух (внешняя оболочка), которые значительно уменьшают влияние вибраций и звука. Злоумышленник может повысить чувствительность волокна к звук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вым колебаниям путём внесения под внешнюю оболочку кабеля специал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ных твердых включений, а также специальных зажимов кабеля и других пр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способлений, обеспечивающих акустический контакт оптического волокна с окружающей воздушной средой. Причём формирование акустического ко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такта может быть произведено в любом месте оптического кабеля, а размер области контакта может не превышать нескольких миллиметров. Обнаруж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ние подобных изменений в кабеле затруднено, так как оно может выглядеть как естественное состояние кабеля.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Места крепления волоконно-оптического кабеля к элементам несущих конструкций здания. Любые фиксированные контакты оптического кабеля с конструкцией здания и коробками для соединения волокон являются ещё о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ним местом, потенциально опасным для формирования канала утечки. В к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бельных коробках для прокладки оптических кабелей легко обеспечить скрытный акустический контакт с ее поверхностью. Они являются мембр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ной с большой поверхностью и обеспечивают хороший акустический ко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E2388B">
        <w:rPr>
          <w:rFonts w:ascii="Times New Roman" w:eastAsia="Times New Roman" w:hAnsi="Times New Roman"/>
          <w:sz w:val="28"/>
          <w:szCs w:val="28"/>
          <w:lang w:eastAsia="ru-RU"/>
        </w:rPr>
        <w:t>такт, как с волокном, так и с окружающим воздухом.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EA2F7F">
      <w:pPr>
        <w:pStyle w:val="af7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2.3.1 Физические основы акустооптического эффекта.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Речь человека - определенная последовательность звуков, характе</w:t>
      </w:r>
      <w:r w:rsidRPr="00E2388B">
        <w:rPr>
          <w:rFonts w:ascii="Times New Roman" w:hAnsi="Times New Roman"/>
          <w:sz w:val="28"/>
          <w:szCs w:val="28"/>
        </w:rPr>
        <w:t>р</w:t>
      </w:r>
      <w:r w:rsidRPr="00E2388B">
        <w:rPr>
          <w:rFonts w:ascii="Times New Roman" w:hAnsi="Times New Roman"/>
          <w:sz w:val="28"/>
          <w:szCs w:val="28"/>
        </w:rPr>
        <w:t>ных для данного языка, произносимых, обычно, слитно с паузами после о</w:t>
      </w:r>
      <w:r w:rsidRPr="00E2388B">
        <w:rPr>
          <w:rFonts w:ascii="Times New Roman" w:hAnsi="Times New Roman"/>
          <w:sz w:val="28"/>
          <w:szCs w:val="28"/>
        </w:rPr>
        <w:t>т</w:t>
      </w:r>
      <w:r w:rsidRPr="00E2388B">
        <w:rPr>
          <w:rFonts w:ascii="Times New Roman" w:hAnsi="Times New Roman"/>
          <w:sz w:val="28"/>
          <w:szCs w:val="28"/>
        </w:rPr>
        <w:t>дельных слов или групп звуков.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Речь создается артикуляционными органами человека и в силу неодинаков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сти их размера у разных людей речь любого человека индивидуальна</w:t>
      </w:r>
      <w:r w:rsidR="00B1684F">
        <w:rPr>
          <w:rFonts w:ascii="Times New Roman" w:hAnsi="Times New Roman"/>
          <w:sz w:val="28"/>
          <w:szCs w:val="28"/>
        </w:rPr>
        <w:t xml:space="preserve"> </w:t>
      </w:r>
      <w:r w:rsidRPr="00E23EFB">
        <w:rPr>
          <w:rFonts w:ascii="Times New Roman" w:hAnsi="Times New Roman"/>
          <w:sz w:val="28"/>
          <w:szCs w:val="28"/>
        </w:rPr>
        <w:t>[</w:t>
      </w:r>
      <w:r w:rsidR="00B1684F">
        <w:rPr>
          <w:rFonts w:ascii="Times New Roman" w:hAnsi="Times New Roman"/>
          <w:sz w:val="28"/>
          <w:szCs w:val="28"/>
        </w:rPr>
        <w:t>8</w:t>
      </w:r>
      <w:r w:rsidRPr="00E23EFB">
        <w:rPr>
          <w:rFonts w:ascii="Times New Roman" w:hAnsi="Times New Roman"/>
          <w:sz w:val="28"/>
          <w:szCs w:val="28"/>
        </w:rPr>
        <w:t>]</w:t>
      </w:r>
      <w:r w:rsidRPr="00E2388B">
        <w:rPr>
          <w:rFonts w:ascii="Times New Roman" w:hAnsi="Times New Roman"/>
          <w:sz w:val="28"/>
          <w:szCs w:val="28"/>
        </w:rPr>
        <w:t>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Речь представляется тремя группами характеристик:</w:t>
      </w:r>
      <w:r w:rsidRPr="00CD4AF8">
        <w:rPr>
          <w:rFonts w:ascii="Times New Roman" w:hAnsi="Times New Roman"/>
          <w:sz w:val="28"/>
          <w:szCs w:val="28"/>
        </w:rPr>
        <w:t xml:space="preserve"> </w:t>
      </w:r>
      <w:r w:rsidRPr="00E2388B">
        <w:rPr>
          <w:rFonts w:ascii="Times New Roman" w:hAnsi="Times New Roman"/>
          <w:sz w:val="28"/>
          <w:szCs w:val="28"/>
        </w:rPr>
        <w:t>физические, с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мантические, фонетические.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Физические характеристики речи - характеристики речи с точки зрения во</w:t>
      </w:r>
      <w:r w:rsidRPr="00E2388B">
        <w:rPr>
          <w:rFonts w:ascii="Times New Roman" w:hAnsi="Times New Roman"/>
          <w:sz w:val="28"/>
          <w:szCs w:val="28"/>
        </w:rPr>
        <w:t>л</w:t>
      </w:r>
      <w:r w:rsidRPr="00E2388B">
        <w:rPr>
          <w:rFonts w:ascii="Times New Roman" w:hAnsi="Times New Roman"/>
          <w:sz w:val="28"/>
          <w:szCs w:val="28"/>
        </w:rPr>
        <w:t>новых явлений. В этом смысле звук - колебательные движения частиц упр</w:t>
      </w:r>
      <w:r w:rsidRPr="00E2388B">
        <w:rPr>
          <w:rFonts w:ascii="Times New Roman" w:hAnsi="Times New Roman"/>
          <w:sz w:val="28"/>
          <w:szCs w:val="28"/>
        </w:rPr>
        <w:t>у</w:t>
      </w:r>
      <w:r w:rsidRPr="00E2388B">
        <w:rPr>
          <w:rFonts w:ascii="Times New Roman" w:hAnsi="Times New Roman"/>
          <w:sz w:val="28"/>
          <w:szCs w:val="28"/>
        </w:rPr>
        <w:t>гой среды, распространяющиеся в виде волн.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388B">
        <w:rPr>
          <w:rFonts w:ascii="Times New Roman" w:hAnsi="Times New Roman"/>
          <w:sz w:val="28"/>
          <w:szCs w:val="28"/>
        </w:rPr>
        <w:t>Звуковые волны в газообразных и жидких средах являются продол</w:t>
      </w:r>
      <w:r w:rsidRPr="00E2388B">
        <w:rPr>
          <w:rFonts w:ascii="Times New Roman" w:hAnsi="Times New Roman"/>
          <w:sz w:val="28"/>
          <w:szCs w:val="28"/>
        </w:rPr>
        <w:t>ь</w:t>
      </w:r>
      <w:r w:rsidRPr="00E2388B">
        <w:rPr>
          <w:rFonts w:ascii="Times New Roman" w:hAnsi="Times New Roman"/>
          <w:sz w:val="28"/>
          <w:szCs w:val="28"/>
        </w:rPr>
        <w:t>ными (т.е. такими, в которых направления смещения частиц среды совпадают с направлением распространения волны); в твердых средах кроме продол</w:t>
      </w:r>
      <w:r w:rsidRPr="00E2388B">
        <w:rPr>
          <w:rFonts w:ascii="Times New Roman" w:hAnsi="Times New Roman"/>
          <w:sz w:val="28"/>
          <w:szCs w:val="28"/>
        </w:rPr>
        <w:t>ь</w:t>
      </w:r>
      <w:r w:rsidRPr="00E2388B">
        <w:rPr>
          <w:rFonts w:ascii="Times New Roman" w:hAnsi="Times New Roman"/>
          <w:sz w:val="28"/>
          <w:szCs w:val="28"/>
        </w:rPr>
        <w:t>ных могут иметь место поперечные волны и их комбинации (изгибные, кр</w:t>
      </w:r>
      <w:r w:rsidRPr="00E2388B">
        <w:rPr>
          <w:rFonts w:ascii="Times New Roman" w:hAnsi="Times New Roman"/>
          <w:sz w:val="28"/>
          <w:szCs w:val="28"/>
        </w:rPr>
        <w:t>у</w:t>
      </w:r>
      <w:r w:rsidRPr="00E2388B">
        <w:rPr>
          <w:rFonts w:ascii="Times New Roman" w:hAnsi="Times New Roman"/>
          <w:sz w:val="28"/>
          <w:szCs w:val="28"/>
        </w:rPr>
        <w:t>тильные и т.п.).</w:t>
      </w:r>
      <w:proofErr w:type="gramEnd"/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lastRenderedPageBreak/>
        <w:t>Важнейшими характеристиками звуковых волн являются следующие: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• Диапазон частот, воспринимаемых человеческим ухом (</w:t>
      </w:r>
      <w:proofErr w:type="gramStart"/>
      <w:r w:rsidRPr="00E2388B">
        <w:rPr>
          <w:rFonts w:ascii="Times New Roman" w:hAnsi="Times New Roman"/>
          <w:sz w:val="28"/>
          <w:szCs w:val="28"/>
        </w:rPr>
        <w:t>Гц</w:t>
      </w:r>
      <w:proofErr w:type="gramEnd"/>
      <w:r w:rsidRPr="00E2388B">
        <w:rPr>
          <w:rFonts w:ascii="Times New Roman" w:hAnsi="Times New Roman"/>
          <w:sz w:val="28"/>
          <w:szCs w:val="28"/>
        </w:rPr>
        <w:t>) - 16 Гц ÷20 кГц (&lt; 16 Гц - инфразвук, &gt; 20кГц - ультразвук).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• Скорость распространения звуковых волн в среде (скорость звука)-V(м\с); при неизменных условиях распространения (температура, атмосферное да</w:t>
      </w:r>
      <w:r w:rsidRPr="00E2388B">
        <w:rPr>
          <w:rFonts w:ascii="Times New Roman" w:hAnsi="Times New Roman"/>
          <w:sz w:val="28"/>
          <w:szCs w:val="28"/>
        </w:rPr>
        <w:t>в</w:t>
      </w:r>
      <w:r w:rsidRPr="00E2388B">
        <w:rPr>
          <w:rFonts w:ascii="Times New Roman" w:hAnsi="Times New Roman"/>
          <w:sz w:val="28"/>
          <w:szCs w:val="28"/>
        </w:rPr>
        <w:t>ление и т.п.), V -</w:t>
      </w:r>
      <w:proofErr w:type="spellStart"/>
      <w:r w:rsidRPr="00E2388B">
        <w:rPr>
          <w:rFonts w:ascii="Times New Roman" w:hAnsi="Times New Roman"/>
          <w:sz w:val="28"/>
          <w:szCs w:val="28"/>
        </w:rPr>
        <w:t>const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. Так V в воздухе равна 331 м\с (при t0 -00С, Р=1 </w:t>
      </w:r>
      <w:proofErr w:type="spellStart"/>
      <w:r w:rsidRPr="00E2388B">
        <w:rPr>
          <w:rFonts w:ascii="Times New Roman" w:hAnsi="Times New Roman"/>
          <w:sz w:val="28"/>
          <w:szCs w:val="28"/>
        </w:rPr>
        <w:t>атм</w:t>
      </w:r>
      <w:proofErr w:type="spellEnd"/>
      <w:r w:rsidRPr="00E2388B">
        <w:rPr>
          <w:rFonts w:ascii="Times New Roman" w:hAnsi="Times New Roman"/>
          <w:sz w:val="28"/>
          <w:szCs w:val="28"/>
        </w:rPr>
        <w:t>); в воде -1490 м\с (20оС); в бетоне 4200÷5300 м\с.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• Длина волны λ:</w:t>
      </w:r>
    </w:p>
    <w:p w:rsidR="00D37D00" w:rsidRPr="00E2388B" w:rsidRDefault="00EA2F7F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="00D37D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="00D37D00">
        <w:rPr>
          <w:rFonts w:ascii="Times New Roman" w:hAnsi="Times New Roman"/>
          <w:sz w:val="28"/>
          <w:szCs w:val="28"/>
        </w:rPr>
        <w:t xml:space="preserve">    </w:t>
      </w:r>
      <w:r w:rsidR="00D37D00" w:rsidRPr="00E2388B">
        <w:rPr>
          <w:rFonts w:ascii="Times New Roman" w:hAnsi="Times New Roman"/>
          <w:sz w:val="28"/>
          <w:szCs w:val="28"/>
        </w:rPr>
        <w:t>λ = V\f</w:t>
      </w:r>
      <w:r w:rsidR="00D37D00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D37D00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D37D00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="00D37D00">
        <w:rPr>
          <w:rFonts w:ascii="Times New Roman" w:hAnsi="Times New Roman"/>
          <w:sz w:val="28"/>
          <w:szCs w:val="28"/>
        </w:rPr>
        <w:t>(2.1)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где f - частота звука в Гц; для звуковых волн λ= 1,65см ÷ 20,7м.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• Звуковое давление (Р) давление звуковой волны, которое она оказывает на среду при распространении в ней. Строго говоря, это переменная часть да</w:t>
      </w:r>
      <w:r w:rsidRPr="00E2388B">
        <w:rPr>
          <w:rFonts w:ascii="Times New Roman" w:hAnsi="Times New Roman"/>
          <w:sz w:val="28"/>
          <w:szCs w:val="28"/>
        </w:rPr>
        <w:t>в</w:t>
      </w:r>
      <w:r w:rsidRPr="00E2388B">
        <w:rPr>
          <w:rFonts w:ascii="Times New Roman" w:hAnsi="Times New Roman"/>
          <w:sz w:val="28"/>
          <w:szCs w:val="28"/>
        </w:rPr>
        <w:t>ления, т.е. разность между мгновенными значениями давления в точке среды при прохождении волны и статическим давлением в этой же точке (Р- лине</w:t>
      </w:r>
      <w:r w:rsidRPr="00E2388B">
        <w:rPr>
          <w:rFonts w:ascii="Times New Roman" w:hAnsi="Times New Roman"/>
          <w:sz w:val="28"/>
          <w:szCs w:val="28"/>
        </w:rPr>
        <w:t>й</w:t>
      </w:r>
      <w:r w:rsidRPr="00E2388B">
        <w:rPr>
          <w:rFonts w:ascii="Times New Roman" w:hAnsi="Times New Roman"/>
          <w:sz w:val="28"/>
          <w:szCs w:val="28"/>
        </w:rPr>
        <w:t>ная характеристика).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Р - сила, действующая на единицу поверхности: Р = F/S. Единицей измерения </w:t>
      </w:r>
      <w:proofErr w:type="gramStart"/>
      <w:r w:rsidRPr="00E2388B">
        <w:rPr>
          <w:rFonts w:ascii="Times New Roman" w:hAnsi="Times New Roman"/>
          <w:sz w:val="28"/>
          <w:szCs w:val="28"/>
        </w:rPr>
        <w:t>Р</w:t>
      </w:r>
      <w:proofErr w:type="gramEnd"/>
      <w:r w:rsidRPr="00E2388B">
        <w:rPr>
          <w:rFonts w:ascii="Times New Roman" w:hAnsi="Times New Roman"/>
          <w:sz w:val="28"/>
          <w:szCs w:val="28"/>
        </w:rPr>
        <w:t xml:space="preserve"> в системе СИ является Паскаль, Па (Ньютон/ метр2). для справки: 1Па в 105 раз меньше 1 атм.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Звуковое давление в воздухе изменяется от 2·10-5 Па (порог слышимости, </w:t>
      </w:r>
      <w:proofErr w:type="spellStart"/>
      <w:r w:rsidRPr="00E2388B">
        <w:rPr>
          <w:rFonts w:ascii="Times New Roman" w:hAnsi="Times New Roman"/>
          <w:sz w:val="28"/>
          <w:szCs w:val="28"/>
        </w:rPr>
        <w:t>Ро</w:t>
      </w:r>
      <w:proofErr w:type="spellEnd"/>
      <w:r w:rsidRPr="00E2388B">
        <w:rPr>
          <w:rFonts w:ascii="Times New Roman" w:hAnsi="Times New Roman"/>
          <w:sz w:val="28"/>
          <w:szCs w:val="28"/>
        </w:rPr>
        <w:t>) до 105 Па (болевой порог).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388B">
        <w:rPr>
          <w:rFonts w:ascii="Times New Roman" w:hAnsi="Times New Roman"/>
          <w:sz w:val="28"/>
          <w:szCs w:val="28"/>
        </w:rPr>
        <w:t>Часто Р выражается в дБ:</w:t>
      </w:r>
    </w:p>
    <w:p w:rsidR="00D37D00" w:rsidRPr="00E2388B" w:rsidRDefault="00D37D00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EA2F7F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EA2F7F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E2388B">
        <w:rPr>
          <w:rFonts w:ascii="Times New Roman" w:hAnsi="Times New Roman"/>
          <w:sz w:val="28"/>
          <w:szCs w:val="28"/>
          <w:lang w:val="uk-UA"/>
        </w:rPr>
        <w:t xml:space="preserve">Р (дБ) = 20 </w:t>
      </w:r>
      <w:proofErr w:type="spellStart"/>
      <w:r w:rsidRPr="00E2388B">
        <w:rPr>
          <w:rFonts w:ascii="Times New Roman" w:hAnsi="Times New Roman"/>
          <w:sz w:val="28"/>
          <w:szCs w:val="28"/>
        </w:rPr>
        <w:t>lg</w:t>
      </w:r>
      <w:proofErr w:type="spellEnd"/>
      <w:r w:rsidRPr="00E2388B">
        <w:rPr>
          <w:rFonts w:ascii="Times New Roman" w:hAnsi="Times New Roman"/>
          <w:sz w:val="28"/>
          <w:szCs w:val="28"/>
        </w:rPr>
        <w:t>(</w:t>
      </w:r>
      <w:r w:rsidRPr="00E2388B">
        <w:rPr>
          <w:rFonts w:ascii="Times New Roman" w:hAnsi="Times New Roman"/>
          <w:sz w:val="28"/>
          <w:szCs w:val="28"/>
          <w:lang w:val="en-US"/>
        </w:rPr>
        <w:t>P</w:t>
      </w:r>
      <w:r w:rsidRPr="00E2388B">
        <w:rPr>
          <w:rFonts w:ascii="Times New Roman" w:hAnsi="Times New Roman"/>
          <w:sz w:val="28"/>
          <w:szCs w:val="28"/>
          <w:lang w:val="uk-UA"/>
        </w:rPr>
        <w:t>\</w:t>
      </w:r>
      <w:r w:rsidRPr="00E2388B">
        <w:rPr>
          <w:rFonts w:ascii="Times New Roman" w:hAnsi="Times New Roman"/>
          <w:sz w:val="28"/>
          <w:szCs w:val="28"/>
          <w:lang w:val="en-US"/>
        </w:rPr>
        <w:t>Po</w:t>
      </w:r>
      <w:r w:rsidRPr="00E2388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EA2F7F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  (2.2)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Динамический диапазон Р, воспринимаемый человеческим ухом, равен ~140дБ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388B">
        <w:rPr>
          <w:rFonts w:ascii="Times New Roman" w:hAnsi="Times New Roman"/>
          <w:sz w:val="28"/>
          <w:szCs w:val="28"/>
        </w:rPr>
        <w:t>• Интенсивность звука или сила звука I (энергетическая характеристика) - к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личество энергии, проходящей в секунду через единицу площади перпенд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lastRenderedPageBreak/>
        <w:t>кулярно к направлению распространения волны. Единицей интенсивности звука (в системе СИ) является Вт/м2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37D00" w:rsidRPr="0078357E" w:rsidRDefault="00D37D00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8357E">
        <w:rPr>
          <w:rFonts w:ascii="Times New Roman" w:hAnsi="Times New Roman"/>
          <w:sz w:val="28"/>
          <w:szCs w:val="28"/>
        </w:rPr>
        <w:t xml:space="preserve"> </w:t>
      </w:r>
      <w:r w:rsidR="00EA2F7F" w:rsidRPr="0078357E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78357E">
        <w:rPr>
          <w:rFonts w:ascii="Times New Roman" w:hAnsi="Times New Roman"/>
          <w:sz w:val="28"/>
          <w:szCs w:val="28"/>
        </w:rPr>
        <w:t xml:space="preserve">        </w:t>
      </w:r>
      <w:r w:rsidRPr="00E2388B">
        <w:rPr>
          <w:rFonts w:ascii="Times New Roman" w:hAnsi="Times New Roman"/>
          <w:sz w:val="28"/>
          <w:szCs w:val="28"/>
          <w:lang w:val="en-US"/>
        </w:rPr>
        <w:t>I</w:t>
      </w:r>
      <w:r w:rsidRPr="0078357E">
        <w:rPr>
          <w:rFonts w:ascii="Times New Roman" w:hAnsi="Times New Roman"/>
          <w:sz w:val="28"/>
          <w:szCs w:val="28"/>
        </w:rPr>
        <w:t xml:space="preserve"> (</w:t>
      </w:r>
      <w:r w:rsidRPr="00E2388B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Б</w:t>
      </w:r>
      <w:r w:rsidRPr="0078357E">
        <w:rPr>
          <w:rFonts w:ascii="Times New Roman" w:hAnsi="Times New Roman"/>
          <w:sz w:val="28"/>
          <w:szCs w:val="28"/>
        </w:rPr>
        <w:t xml:space="preserve">) = 10 </w:t>
      </w:r>
      <w:proofErr w:type="spellStart"/>
      <w:r w:rsidRPr="00E2388B">
        <w:rPr>
          <w:rFonts w:ascii="Times New Roman" w:hAnsi="Times New Roman"/>
          <w:sz w:val="28"/>
          <w:szCs w:val="28"/>
          <w:lang w:val="en-US"/>
        </w:rPr>
        <w:t>lg</w:t>
      </w:r>
      <w:proofErr w:type="spellEnd"/>
      <w:r w:rsidRPr="0078357E">
        <w:rPr>
          <w:rFonts w:ascii="Times New Roman" w:hAnsi="Times New Roman"/>
          <w:sz w:val="28"/>
          <w:szCs w:val="28"/>
        </w:rPr>
        <w:t xml:space="preserve"> (</w:t>
      </w:r>
      <w:r w:rsidRPr="00E2388B">
        <w:rPr>
          <w:rFonts w:ascii="Times New Roman" w:hAnsi="Times New Roman"/>
          <w:sz w:val="28"/>
          <w:szCs w:val="28"/>
          <w:lang w:val="en-US"/>
        </w:rPr>
        <w:t>I</w:t>
      </w:r>
      <w:r w:rsidRPr="0078357E">
        <w:rPr>
          <w:rFonts w:ascii="Times New Roman" w:hAnsi="Times New Roman"/>
          <w:sz w:val="28"/>
          <w:szCs w:val="28"/>
        </w:rPr>
        <w:t>/</w:t>
      </w:r>
      <w:r w:rsidRPr="00E2388B">
        <w:rPr>
          <w:rFonts w:ascii="Times New Roman" w:hAnsi="Times New Roman"/>
          <w:sz w:val="28"/>
          <w:szCs w:val="28"/>
          <w:lang w:val="en-US"/>
        </w:rPr>
        <w:t>Io</w:t>
      </w:r>
      <w:r w:rsidRPr="0078357E">
        <w:rPr>
          <w:rFonts w:ascii="Times New Roman" w:hAnsi="Times New Roman"/>
          <w:sz w:val="28"/>
          <w:szCs w:val="28"/>
        </w:rPr>
        <w:t xml:space="preserve">)    </w:t>
      </w:r>
      <w:r w:rsidR="00EA2F7F" w:rsidRPr="0078357E">
        <w:rPr>
          <w:rFonts w:ascii="Times New Roman" w:hAnsi="Times New Roman"/>
          <w:sz w:val="28"/>
          <w:szCs w:val="28"/>
        </w:rPr>
        <w:t xml:space="preserve">                            </w:t>
      </w:r>
      <w:r w:rsidRPr="0078357E">
        <w:rPr>
          <w:rFonts w:ascii="Times New Roman" w:hAnsi="Times New Roman"/>
          <w:sz w:val="28"/>
          <w:szCs w:val="28"/>
        </w:rPr>
        <w:t xml:space="preserve">         (2.3)</w:t>
      </w:r>
    </w:p>
    <w:p w:rsidR="00D37D00" w:rsidRPr="0078357E" w:rsidRDefault="00EA2F7F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D37D00" w:rsidRPr="00E2388B">
        <w:rPr>
          <w:rFonts w:ascii="Times New Roman" w:hAnsi="Times New Roman"/>
          <w:sz w:val="28"/>
          <w:szCs w:val="28"/>
        </w:rPr>
        <w:t>де</w:t>
      </w:r>
      <w:r w:rsidRPr="0078357E">
        <w:rPr>
          <w:rFonts w:ascii="Times New Roman" w:hAnsi="Times New Roman"/>
          <w:sz w:val="28"/>
          <w:szCs w:val="28"/>
        </w:rPr>
        <w:t xml:space="preserve"> </w:t>
      </w:r>
      <w:r w:rsidR="00D37D00" w:rsidRPr="00E2388B">
        <w:rPr>
          <w:rFonts w:ascii="Times New Roman" w:hAnsi="Times New Roman"/>
          <w:sz w:val="28"/>
          <w:szCs w:val="28"/>
          <w:lang w:val="en-US"/>
        </w:rPr>
        <w:t>Io</w:t>
      </w:r>
      <w:r w:rsidR="00D37D00" w:rsidRPr="0078357E">
        <w:rPr>
          <w:rFonts w:ascii="Times New Roman" w:hAnsi="Times New Roman"/>
          <w:sz w:val="28"/>
          <w:szCs w:val="28"/>
        </w:rPr>
        <w:t xml:space="preserve"> = 10 -12 </w:t>
      </w:r>
      <w:r w:rsidR="00D37D00" w:rsidRPr="00E2388B">
        <w:rPr>
          <w:rFonts w:ascii="Times New Roman" w:hAnsi="Times New Roman"/>
          <w:sz w:val="28"/>
          <w:szCs w:val="28"/>
        </w:rPr>
        <w:t>Вт</w:t>
      </w:r>
      <w:r w:rsidR="00D37D00" w:rsidRPr="0078357E">
        <w:rPr>
          <w:rFonts w:ascii="Times New Roman" w:hAnsi="Times New Roman"/>
          <w:sz w:val="28"/>
          <w:szCs w:val="28"/>
        </w:rPr>
        <w:t>/</w:t>
      </w:r>
      <w:r w:rsidR="00D37D00" w:rsidRPr="00E2388B">
        <w:rPr>
          <w:rFonts w:ascii="Times New Roman" w:hAnsi="Times New Roman"/>
          <w:sz w:val="28"/>
          <w:szCs w:val="28"/>
        </w:rPr>
        <w:t>м</w:t>
      </w:r>
      <w:r w:rsidR="00D37D00" w:rsidRPr="0078357E">
        <w:rPr>
          <w:rFonts w:ascii="Times New Roman" w:hAnsi="Times New Roman"/>
          <w:sz w:val="28"/>
          <w:szCs w:val="28"/>
        </w:rPr>
        <w:t>2</w:t>
      </w:r>
    </w:p>
    <w:p w:rsidR="00D37D00" w:rsidRPr="00CD4AF8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Важнейшими характеристиками звуковых волн являются также фронт волны (плоская, сферическая, цилиндрическая волна), явления отражения, преломления, дифракции и затухания волн.</w:t>
      </w:r>
    </w:p>
    <w:p w:rsidR="00D37D00" w:rsidRPr="00CD4AF8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Понятие структурных акустических волн (структурный звук)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Под структурным звуком понимают механические колебания в тве</w:t>
      </w:r>
      <w:r w:rsidRPr="00E2388B">
        <w:rPr>
          <w:rFonts w:ascii="Times New Roman" w:hAnsi="Times New Roman"/>
          <w:sz w:val="28"/>
          <w:szCs w:val="28"/>
        </w:rPr>
        <w:t>р</w:t>
      </w:r>
      <w:r w:rsidRPr="00E2388B">
        <w:rPr>
          <w:rFonts w:ascii="Times New Roman" w:hAnsi="Times New Roman"/>
          <w:sz w:val="28"/>
          <w:szCs w:val="28"/>
        </w:rPr>
        <w:t>дом теле с частотой f = 16 Гц÷20 кГц. Механические колебания стен, пер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крытий, трубопроводов и т.п. передаются на значительные расстояния, почти не затухая, и хорошо перехватываются приемными устройствами типа стет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скоп. Структурные (</w:t>
      </w:r>
      <w:proofErr w:type="spellStart"/>
      <w:r w:rsidRPr="00E2388B">
        <w:rPr>
          <w:rFonts w:ascii="Times New Roman" w:hAnsi="Times New Roman"/>
          <w:sz w:val="28"/>
          <w:szCs w:val="28"/>
        </w:rPr>
        <w:t>акусто-вибрационные</w:t>
      </w:r>
      <w:proofErr w:type="spellEnd"/>
      <w:r w:rsidRPr="00E2388B">
        <w:rPr>
          <w:rFonts w:ascii="Times New Roman" w:hAnsi="Times New Roman"/>
          <w:sz w:val="28"/>
          <w:szCs w:val="28"/>
        </w:rPr>
        <w:t>) волны возникают из-за механич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ского воздействия акустических волн на инженерные конструкции. В резул</w:t>
      </w:r>
      <w:r w:rsidRPr="00E2388B">
        <w:rPr>
          <w:rFonts w:ascii="Times New Roman" w:hAnsi="Times New Roman"/>
          <w:sz w:val="28"/>
          <w:szCs w:val="28"/>
        </w:rPr>
        <w:t>ь</w:t>
      </w:r>
      <w:r w:rsidRPr="00E2388B">
        <w:rPr>
          <w:rFonts w:ascii="Times New Roman" w:hAnsi="Times New Roman"/>
          <w:sz w:val="28"/>
          <w:szCs w:val="28"/>
        </w:rPr>
        <w:t>тате этого воздействия в конструкциях возникают напряжения и деформации, образующие структурные колебания. При этом возникают не только волны сжатия (продольные), но и поперечные их комбинации - изгибные, крутил</w:t>
      </w:r>
      <w:r w:rsidRPr="00E2388B">
        <w:rPr>
          <w:rFonts w:ascii="Times New Roman" w:hAnsi="Times New Roman"/>
          <w:sz w:val="28"/>
          <w:szCs w:val="28"/>
        </w:rPr>
        <w:t>ь</w:t>
      </w:r>
      <w:r w:rsidRPr="00E2388B">
        <w:rPr>
          <w:rFonts w:ascii="Times New Roman" w:hAnsi="Times New Roman"/>
          <w:sz w:val="28"/>
          <w:szCs w:val="28"/>
        </w:rPr>
        <w:t>ные, волны Рэлея (поверхностные). Не вдаваясь в физику сложных волновых процессов, стоит отметить, что распространение структурных волн в инж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нерных конструкциях здания характеризуется: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-затуханием волн вследствие их расхождения и поглощения (перехода эне</w:t>
      </w:r>
      <w:r w:rsidRPr="00E2388B">
        <w:rPr>
          <w:rFonts w:ascii="Times New Roman" w:hAnsi="Times New Roman"/>
          <w:sz w:val="28"/>
          <w:szCs w:val="28"/>
        </w:rPr>
        <w:t>р</w:t>
      </w:r>
      <w:r w:rsidRPr="00E2388B">
        <w:rPr>
          <w:rFonts w:ascii="Times New Roman" w:hAnsi="Times New Roman"/>
          <w:sz w:val="28"/>
          <w:szCs w:val="28"/>
        </w:rPr>
        <w:t>гии в тепло);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-отражением на границах раздела сред (например, составные стены из разн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го материала, места разветвления, углы) и т.п.;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-преобразованием типов волн (например, изгибных в продольные);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излучением в воздушную среду (в основном, при переходе изгибных волн в продольные).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lastRenderedPageBreak/>
        <w:t>При этом скорость распространения структурных волн зависит от частоты распространения f.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EA2F7F">
      <w:pPr>
        <w:pStyle w:val="af7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2.3.</w:t>
      </w:r>
      <w:r>
        <w:rPr>
          <w:rFonts w:ascii="Times New Roman" w:hAnsi="Times New Roman"/>
          <w:sz w:val="28"/>
          <w:szCs w:val="28"/>
        </w:rPr>
        <w:t xml:space="preserve">2 </w:t>
      </w:r>
      <w:r w:rsidRPr="00E2388B">
        <w:rPr>
          <w:rFonts w:ascii="Times New Roman" w:hAnsi="Times New Roman"/>
          <w:sz w:val="28"/>
          <w:szCs w:val="28"/>
        </w:rPr>
        <w:t>Использование акустооптического эффекта для несанкционир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ванного съёма информации с оптического кабеля.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Опасность </w:t>
      </w:r>
      <w:proofErr w:type="spellStart"/>
      <w:r w:rsidRPr="00E2388B">
        <w:rPr>
          <w:rFonts w:ascii="Times New Roman" w:hAnsi="Times New Roman"/>
          <w:sz w:val="28"/>
          <w:szCs w:val="28"/>
        </w:rPr>
        <w:t>виброакустического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канала утечки речевой информации состоит в большой и непредсказуемой дальности распространения звуковых волн, преобразованных в структурные колебания элементов инженерных коммуникаций с последующим их преобразованием в звуковые воздушные колебания. Экспериментальные исследования показали возможность пер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хвата речевой информации с высоким качеством в зданиях из железобетона через один-два этажа, по трубопроводам - через два-три этажа</w:t>
      </w:r>
      <w:r w:rsidR="00B1684F">
        <w:rPr>
          <w:rFonts w:ascii="Times New Roman" w:hAnsi="Times New Roman"/>
          <w:sz w:val="28"/>
          <w:szCs w:val="28"/>
        </w:rPr>
        <w:t xml:space="preserve"> </w:t>
      </w:r>
      <w:r w:rsidRPr="00EA22D1">
        <w:rPr>
          <w:rFonts w:ascii="Times New Roman" w:hAnsi="Times New Roman"/>
          <w:sz w:val="28"/>
          <w:szCs w:val="28"/>
        </w:rPr>
        <w:t>[</w:t>
      </w:r>
      <w:r w:rsidR="00B1684F">
        <w:rPr>
          <w:rFonts w:ascii="Times New Roman" w:hAnsi="Times New Roman"/>
          <w:sz w:val="28"/>
          <w:szCs w:val="28"/>
        </w:rPr>
        <w:t>9</w:t>
      </w:r>
      <w:r w:rsidRPr="00EA22D1">
        <w:rPr>
          <w:rFonts w:ascii="Times New Roman" w:hAnsi="Times New Roman"/>
          <w:sz w:val="28"/>
          <w:szCs w:val="28"/>
        </w:rPr>
        <w:t>]</w:t>
      </w:r>
      <w:r w:rsidRPr="00E2388B">
        <w:rPr>
          <w:rFonts w:ascii="Times New Roman" w:hAnsi="Times New Roman"/>
          <w:sz w:val="28"/>
          <w:szCs w:val="28"/>
        </w:rPr>
        <w:t>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• Семантические характеристики речи - характеристики смысла передава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мых понятий.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• Фонетические характеристики - характеристики речи с точки зрения ее зв</w:t>
      </w:r>
      <w:r w:rsidRPr="00E2388B">
        <w:rPr>
          <w:rFonts w:ascii="Times New Roman" w:hAnsi="Times New Roman"/>
          <w:sz w:val="28"/>
          <w:szCs w:val="28"/>
        </w:rPr>
        <w:t>у</w:t>
      </w:r>
      <w:r w:rsidRPr="00E2388B">
        <w:rPr>
          <w:rFonts w:ascii="Times New Roman" w:hAnsi="Times New Roman"/>
          <w:sz w:val="28"/>
          <w:szCs w:val="28"/>
        </w:rPr>
        <w:t>кового состава, т.е. количества и частоты встречаемости, так называемых, фонем - наименьших звуковых единиц, образующих конкретные звуки да</w:t>
      </w:r>
      <w:r w:rsidRPr="00E2388B">
        <w:rPr>
          <w:rFonts w:ascii="Times New Roman" w:hAnsi="Times New Roman"/>
          <w:sz w:val="28"/>
          <w:szCs w:val="28"/>
        </w:rPr>
        <w:t>н</w:t>
      </w:r>
      <w:r w:rsidRPr="00E2388B">
        <w:rPr>
          <w:rFonts w:ascii="Times New Roman" w:hAnsi="Times New Roman"/>
          <w:sz w:val="28"/>
          <w:szCs w:val="28"/>
        </w:rPr>
        <w:t>ного языка. Например, в русской речи 41 фонема: 6 гласных, 3 твердых с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гласных, 2 мягких, 15 в твердом и мягком виде, 4 составных (я, ю, е, ё). Ф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нем больше, чем звуков.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Звуки речи неодинаково информативны и по-разному влияют на ра</w:t>
      </w:r>
      <w:r w:rsidRPr="00E2388B">
        <w:rPr>
          <w:rFonts w:ascii="Times New Roman" w:hAnsi="Times New Roman"/>
          <w:sz w:val="28"/>
          <w:szCs w:val="28"/>
        </w:rPr>
        <w:t>з</w:t>
      </w:r>
      <w:r w:rsidRPr="00E2388B">
        <w:rPr>
          <w:rFonts w:ascii="Times New Roman" w:hAnsi="Times New Roman"/>
          <w:sz w:val="28"/>
          <w:szCs w:val="28"/>
        </w:rPr>
        <w:t>борчивость речи. Наиболее информативными являются глухие согласные звуки.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Понятие разборчивости речи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Особенности строения речевого тракта человека обуславливают сложную волнообразную форму огибающей спектра произносимых звуков.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Максимумы концентрации энергии в спектре звука называются формантами. Каждый звук имеет несколько формант и свою индивидуальную спектрал</w:t>
      </w:r>
      <w:r w:rsidRPr="00E2388B">
        <w:rPr>
          <w:rFonts w:ascii="Times New Roman" w:hAnsi="Times New Roman"/>
          <w:sz w:val="28"/>
          <w:szCs w:val="28"/>
        </w:rPr>
        <w:t>ь</w:t>
      </w:r>
      <w:r w:rsidRPr="00E2388B">
        <w:rPr>
          <w:rFonts w:ascii="Times New Roman" w:hAnsi="Times New Roman"/>
          <w:sz w:val="28"/>
          <w:szCs w:val="28"/>
        </w:rPr>
        <w:lastRenderedPageBreak/>
        <w:t>ную огибающую, т.е. расположение формант на частотной оси, соотношение их уровней и характер изменения (рисунок 3.1).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E2388B">
        <w:rPr>
          <w:rFonts w:ascii="Times New Roman" w:hAnsi="Times New Roman"/>
          <w:sz w:val="28"/>
          <w:szCs w:val="28"/>
        </w:rPr>
        <w:t>Форманта - ключевое понятие в теории разборчивости речи. Разбо</w:t>
      </w:r>
      <w:r w:rsidRPr="00E2388B">
        <w:rPr>
          <w:rFonts w:ascii="Times New Roman" w:hAnsi="Times New Roman"/>
          <w:sz w:val="28"/>
          <w:szCs w:val="28"/>
        </w:rPr>
        <w:t>р</w:t>
      </w:r>
      <w:r w:rsidRPr="00E2388B">
        <w:rPr>
          <w:rFonts w:ascii="Times New Roman" w:hAnsi="Times New Roman"/>
          <w:sz w:val="28"/>
          <w:szCs w:val="28"/>
        </w:rPr>
        <w:t>чивость речи - основной показатель технической защищенности речевой и</w:t>
      </w:r>
      <w:r w:rsidRPr="00E2388B">
        <w:rPr>
          <w:rFonts w:ascii="Times New Roman" w:hAnsi="Times New Roman"/>
          <w:sz w:val="28"/>
          <w:szCs w:val="28"/>
        </w:rPr>
        <w:t>н</w:t>
      </w:r>
      <w:r w:rsidRPr="00E2388B">
        <w:rPr>
          <w:rFonts w:ascii="Times New Roman" w:hAnsi="Times New Roman"/>
          <w:sz w:val="28"/>
          <w:szCs w:val="28"/>
        </w:rPr>
        <w:t>формации, выражается процентным (или относительным количеством) пр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вильно принятых элементов речи (звуков, слогов, слов, фраз) на выходе те</w:t>
      </w:r>
      <w:r w:rsidRPr="00E2388B">
        <w:rPr>
          <w:rFonts w:ascii="Times New Roman" w:hAnsi="Times New Roman"/>
          <w:sz w:val="28"/>
          <w:szCs w:val="28"/>
        </w:rPr>
        <w:t>х</w:t>
      </w:r>
      <w:r w:rsidRPr="00E2388B">
        <w:rPr>
          <w:rFonts w:ascii="Times New Roman" w:hAnsi="Times New Roman"/>
          <w:sz w:val="28"/>
          <w:szCs w:val="28"/>
        </w:rPr>
        <w:t>нического канала из общего их числа. Соответственно различают звуковую (D), слоговую (S), словесную (W) и фразовую (I) разборчивость. Между ними существует однозначная связь (для данного языка), установленная экспер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ментальным путем на основе так называемых артикуляционных испытаний.</w:t>
      </w:r>
    </w:p>
    <w:p w:rsidR="00D37D00" w:rsidRPr="00E2388B" w:rsidRDefault="00D622B5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3991" cy="2195730"/>
            <wp:effectExtent l="1905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72" cy="21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00" w:rsidRPr="00E2388B" w:rsidRDefault="00D37D00" w:rsidP="00EA2F7F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2388B">
        <w:rPr>
          <w:rFonts w:ascii="Times New Roman" w:hAnsi="Times New Roman"/>
          <w:sz w:val="28"/>
          <w:szCs w:val="28"/>
        </w:rPr>
        <w:t>Рис.2.3</w:t>
      </w:r>
      <w:r w:rsidRPr="00E2388B">
        <w:rPr>
          <w:rFonts w:ascii="Times New Roman" w:hAnsi="Times New Roman"/>
          <w:sz w:val="28"/>
          <w:szCs w:val="28"/>
          <w:lang w:val="uk-UA"/>
        </w:rPr>
        <w:t xml:space="preserve"> -</w:t>
      </w:r>
      <w:r w:rsidRPr="00E2388B">
        <w:rPr>
          <w:rFonts w:ascii="Times New Roman" w:hAnsi="Times New Roman"/>
          <w:sz w:val="28"/>
          <w:szCs w:val="28"/>
        </w:rPr>
        <w:t xml:space="preserve"> Спектр огибающей фонемы «3»</w:t>
      </w:r>
    </w:p>
    <w:p w:rsidR="00D37D00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Разборчивость речи тесно связана с качественной характеристикой «поня</w:t>
      </w:r>
      <w:r w:rsidRPr="00E2388B">
        <w:rPr>
          <w:rFonts w:ascii="Times New Roman" w:hAnsi="Times New Roman"/>
          <w:sz w:val="28"/>
          <w:szCs w:val="28"/>
        </w:rPr>
        <w:t>т</w:t>
      </w:r>
      <w:r w:rsidRPr="00E2388B">
        <w:rPr>
          <w:rFonts w:ascii="Times New Roman" w:hAnsi="Times New Roman"/>
          <w:sz w:val="28"/>
          <w:szCs w:val="28"/>
        </w:rPr>
        <w:t>ность речи», что представлено в таблице ниже:</w:t>
      </w:r>
    </w:p>
    <w:p w:rsidR="00D622B5" w:rsidRDefault="00D622B5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D3279" w:rsidRPr="00E2388B" w:rsidRDefault="00AD3279" w:rsidP="00AD3279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Таблица</w:t>
      </w:r>
      <w:r w:rsidRPr="00E2388B">
        <w:rPr>
          <w:rFonts w:ascii="Times New Roman" w:hAnsi="Times New Roman"/>
          <w:sz w:val="28"/>
          <w:szCs w:val="28"/>
          <w:lang w:val="uk-UA"/>
        </w:rPr>
        <w:t xml:space="preserve"> 2</w:t>
      </w:r>
      <w:r w:rsidRPr="00E2388B">
        <w:rPr>
          <w:rFonts w:ascii="Times New Roman" w:hAnsi="Times New Roman"/>
          <w:sz w:val="28"/>
          <w:szCs w:val="28"/>
        </w:rPr>
        <w:t>.1</w:t>
      </w:r>
      <w:r w:rsidRPr="00E2388B">
        <w:rPr>
          <w:rFonts w:ascii="Times New Roman" w:hAnsi="Times New Roman"/>
          <w:sz w:val="28"/>
          <w:szCs w:val="28"/>
          <w:lang w:val="uk-UA"/>
        </w:rPr>
        <w:t xml:space="preserve"> -</w:t>
      </w:r>
      <w:r w:rsidRPr="00E2388B">
        <w:rPr>
          <w:rFonts w:ascii="Times New Roman" w:hAnsi="Times New Roman"/>
          <w:sz w:val="28"/>
          <w:szCs w:val="28"/>
        </w:rPr>
        <w:t xml:space="preserve"> Соотношение разборчивости и понятности речи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15"/>
        <w:gridCol w:w="1260"/>
        <w:gridCol w:w="1332"/>
        <w:gridCol w:w="1260"/>
        <w:gridCol w:w="1260"/>
      </w:tblGrid>
      <w:tr w:rsidR="00D37D00" w:rsidRPr="00E2388B" w:rsidTr="00AD3279"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Понятность</w:t>
            </w:r>
          </w:p>
        </w:tc>
        <w:tc>
          <w:tcPr>
            <w:tcW w:w="51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Разборчивость %</w:t>
            </w:r>
          </w:p>
        </w:tc>
      </w:tr>
      <w:tr w:rsidR="00D37D00" w:rsidRPr="00E2388B" w:rsidTr="00AD3279"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2388B">
              <w:rPr>
                <w:rFonts w:ascii="Times New Roman" w:hAnsi="Times New Roman"/>
                <w:sz w:val="28"/>
                <w:szCs w:val="28"/>
              </w:rPr>
              <w:t>Аф</w:t>
            </w:r>
            <w:proofErr w:type="spellEnd"/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W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</w:tr>
      <w:tr w:rsidR="00D37D00" w:rsidRPr="00E2388B" w:rsidTr="00AD3279"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Предельно допустимая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15÷22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25÷40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75÷87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91÷96</w:t>
            </w:r>
          </w:p>
        </w:tc>
      </w:tr>
      <w:tr w:rsidR="00D37D00" w:rsidRPr="00E2388B" w:rsidTr="00AD3279"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Удовлетворительная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22÷31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40÷50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87÷93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96÷98</w:t>
            </w:r>
          </w:p>
        </w:tc>
      </w:tr>
      <w:tr w:rsidR="00D37D00" w:rsidRPr="00E2388B" w:rsidTr="00AD3279"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Хорошая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31÷50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50÷80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93÷98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98÷99</w:t>
            </w:r>
          </w:p>
        </w:tc>
      </w:tr>
      <w:tr w:rsidR="00D37D00" w:rsidRPr="00E2388B" w:rsidTr="00AD3279"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Отличная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&gt; 50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&gt; 80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&gt;98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D00" w:rsidRPr="00E2388B" w:rsidRDefault="00D37D00" w:rsidP="007A2AED">
            <w:pPr>
              <w:pStyle w:val="af7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88B">
              <w:rPr>
                <w:rFonts w:ascii="Times New Roman" w:hAnsi="Times New Roman"/>
                <w:sz w:val="28"/>
                <w:szCs w:val="28"/>
              </w:rPr>
              <w:t>&gt;99</w:t>
            </w:r>
          </w:p>
        </w:tc>
      </w:tr>
    </w:tbl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E2388B">
        <w:rPr>
          <w:rFonts w:ascii="Times New Roman" w:hAnsi="Times New Roman"/>
          <w:sz w:val="28"/>
          <w:szCs w:val="28"/>
        </w:rPr>
        <w:lastRenderedPageBreak/>
        <w:t>Речевой сигнал смешивается с помехой и оказывает давление на опт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волокно, модулируя цифровой сигнал, проходящий по нему. За пределами контролируемой зоны злоумышленник устанавливает техническое средство разведки и снимает модулированный сигнал.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37D00" w:rsidRPr="00E2388B" w:rsidRDefault="00D37D00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0126" cy="10572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36" cy="105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388B">
        <w:rPr>
          <w:rFonts w:ascii="Times New Roman" w:hAnsi="Times New Roman"/>
          <w:sz w:val="28"/>
          <w:szCs w:val="28"/>
        </w:rPr>
        <w:t>Рис. 2.4</w:t>
      </w:r>
      <w:r w:rsidRPr="00E2388B">
        <w:rPr>
          <w:rFonts w:ascii="Times New Roman" w:hAnsi="Times New Roman"/>
          <w:sz w:val="28"/>
          <w:szCs w:val="28"/>
          <w:lang w:val="uk-UA"/>
        </w:rPr>
        <w:t xml:space="preserve"> -</w:t>
      </w:r>
      <w:r w:rsidRPr="00E2388B">
        <w:rPr>
          <w:rFonts w:ascii="Times New Roman" w:hAnsi="Times New Roman"/>
          <w:sz w:val="28"/>
          <w:szCs w:val="28"/>
        </w:rPr>
        <w:t xml:space="preserve"> Схема </w:t>
      </w:r>
      <w:proofErr w:type="spellStart"/>
      <w:r w:rsidRPr="00E2388B">
        <w:rPr>
          <w:rFonts w:ascii="Times New Roman" w:hAnsi="Times New Roman"/>
          <w:sz w:val="28"/>
          <w:szCs w:val="28"/>
        </w:rPr>
        <w:t>акусто-оптоволоконного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канала утечки речевой информ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 xml:space="preserve">ции:1 - акустический источник информации, 2 - помехи, 3 - воздушная среда, 4 - </w:t>
      </w:r>
      <w:proofErr w:type="spellStart"/>
      <w:r w:rsidRPr="00E2388B">
        <w:rPr>
          <w:rFonts w:ascii="Times New Roman" w:hAnsi="Times New Roman"/>
          <w:sz w:val="28"/>
          <w:szCs w:val="28"/>
        </w:rPr>
        <w:t>акусто-вибрационное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воздействие, 5 - волоконно-оптический кабель, 6 - технические средства разведки конфиденциальной информации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Основной эффект, образующий канал утечки - это изменение показателя пр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ломления среды.  Рассмотрим их далее.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EA2F7F">
      <w:pPr>
        <w:pStyle w:val="af7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2.4 Съём оптической информации с оптического кабеля 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E2388B">
        <w:rPr>
          <w:rFonts w:ascii="Times New Roman" w:hAnsi="Times New Roman"/>
          <w:sz w:val="28"/>
          <w:szCs w:val="28"/>
        </w:rPr>
        <w:t xml:space="preserve"> Изгиб кабеля: и</w:t>
      </w:r>
      <w:r w:rsidR="00EA2F7F">
        <w:rPr>
          <w:rFonts w:ascii="Times New Roman" w:hAnsi="Times New Roman"/>
          <w:sz w:val="28"/>
          <w:szCs w:val="28"/>
        </w:rPr>
        <w:t>з</w:t>
      </w:r>
      <w:r w:rsidRPr="00E2388B">
        <w:rPr>
          <w:rFonts w:ascii="Times New Roman" w:hAnsi="Times New Roman"/>
          <w:sz w:val="28"/>
          <w:szCs w:val="28"/>
        </w:rPr>
        <w:t>менение угла падения может достигаться путём мех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 xml:space="preserve">нического воздействия на оптоволокно, например, его изгибом. При изгибе оптического волокна происходит изменение угла падения электромагнитной волны на границе сердцевины и оболочки. Угол падения становится меньше предельного угла, что означает выход части электромагнитного излучения из </w:t>
      </w:r>
      <w:proofErr w:type="spellStart"/>
      <w:r w:rsidRPr="00E2388B">
        <w:rPr>
          <w:rFonts w:ascii="Times New Roman" w:hAnsi="Times New Roman"/>
          <w:sz w:val="28"/>
          <w:szCs w:val="28"/>
        </w:rPr>
        <w:t>световода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(рисунок </w:t>
      </w:r>
      <w:r>
        <w:rPr>
          <w:rFonts w:ascii="Times New Roman" w:hAnsi="Times New Roman"/>
          <w:sz w:val="28"/>
          <w:szCs w:val="28"/>
        </w:rPr>
        <w:t>2</w:t>
      </w:r>
      <w:r w:rsidRPr="00E2388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Pr="00E2388B">
        <w:rPr>
          <w:rFonts w:ascii="Times New Roman" w:hAnsi="Times New Roman"/>
          <w:sz w:val="28"/>
          <w:szCs w:val="28"/>
        </w:rPr>
        <w:t>). Изгиб оптического волокна приводит к сильному побочному излучению в месте изгиба, что создаёт возможность несанкци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нированного съёма информации в локализованной области</w:t>
      </w:r>
      <w:r w:rsidR="00B1684F">
        <w:rPr>
          <w:rFonts w:ascii="Times New Roman" w:hAnsi="Times New Roman"/>
          <w:sz w:val="28"/>
          <w:szCs w:val="28"/>
        </w:rPr>
        <w:t xml:space="preserve"> </w:t>
      </w:r>
      <w:r w:rsidRPr="00B6078D">
        <w:rPr>
          <w:rFonts w:ascii="Times New Roman" w:hAnsi="Times New Roman"/>
          <w:sz w:val="28"/>
          <w:szCs w:val="28"/>
        </w:rPr>
        <w:t>[</w:t>
      </w:r>
      <w:r w:rsidR="00B1684F">
        <w:rPr>
          <w:rFonts w:ascii="Times New Roman" w:hAnsi="Times New Roman"/>
          <w:sz w:val="28"/>
          <w:szCs w:val="28"/>
        </w:rPr>
        <w:t>11</w:t>
      </w:r>
      <w:r w:rsidRPr="00B6078D">
        <w:rPr>
          <w:rFonts w:ascii="Times New Roman" w:hAnsi="Times New Roman"/>
          <w:sz w:val="28"/>
          <w:szCs w:val="28"/>
        </w:rPr>
        <w:t>]</w:t>
      </w:r>
      <w:r w:rsidRPr="00E2388B">
        <w:rPr>
          <w:rFonts w:ascii="Times New Roman" w:hAnsi="Times New Roman"/>
          <w:sz w:val="28"/>
          <w:szCs w:val="28"/>
        </w:rPr>
        <w:t>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37D00" w:rsidRPr="00E2388B" w:rsidRDefault="00B23337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2333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704" cy="2413591"/>
            <wp:effectExtent l="19050" t="0" r="0" b="0"/>
            <wp:docPr id="67" name="Рисунок 13" descr="http://www.analitika.info/public/files/rryossrrre-2352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analitika.info/public/files/rryossrrre-235251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04" cy="241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7F" w:rsidRDefault="00D37D00" w:rsidP="00EA2F7F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Рис. 2.5</w:t>
      </w:r>
      <w:r w:rsidRPr="00E2388B">
        <w:rPr>
          <w:rFonts w:ascii="Times New Roman" w:hAnsi="Times New Roman"/>
          <w:sz w:val="28"/>
          <w:szCs w:val="28"/>
          <w:lang w:val="uk-UA"/>
        </w:rPr>
        <w:t xml:space="preserve"> -</w:t>
      </w:r>
      <w:r w:rsidRPr="00E2388B">
        <w:rPr>
          <w:rFonts w:ascii="Times New Roman" w:hAnsi="Times New Roman"/>
          <w:sz w:val="28"/>
          <w:szCs w:val="28"/>
        </w:rPr>
        <w:t xml:space="preserve"> Изгиб кабеля</w:t>
      </w:r>
    </w:p>
    <w:p w:rsidR="00D37D00" w:rsidRPr="00EA2F7F" w:rsidRDefault="00EA2F7F" w:rsidP="00EA2F7F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="00D37D00" w:rsidRPr="00E2388B">
        <w:rPr>
          <w:rFonts w:ascii="Times New Roman" w:hAnsi="Times New Roman"/>
          <w:sz w:val="28"/>
          <w:szCs w:val="28"/>
        </w:rPr>
        <w:t>: R - радиус изгиба с диаметром сердцевины d, φ 0 - угол падения, φ 1 - угол преломления</w:t>
      </w:r>
    </w:p>
    <w:p w:rsidR="00D37D00" w:rsidRPr="00EA2F7F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Оценим максимальный радиус изгиба R, при котором наблюдается побочное излучение в точке изгиба </w:t>
      </w:r>
      <w:proofErr w:type="spellStart"/>
      <w:r w:rsidRPr="00E2388B">
        <w:rPr>
          <w:rFonts w:ascii="Times New Roman" w:hAnsi="Times New Roman"/>
          <w:sz w:val="28"/>
          <w:szCs w:val="28"/>
        </w:rPr>
        <w:t>световода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с диаметром сердцевины d, связанное с нарушением полного внутреннего отражения. Максимальный р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диус определяется выражением</w:t>
      </w:r>
      <w:r w:rsidR="00B1684F">
        <w:rPr>
          <w:rFonts w:ascii="Times New Roman" w:hAnsi="Times New Roman"/>
          <w:sz w:val="28"/>
          <w:szCs w:val="28"/>
        </w:rPr>
        <w:t xml:space="preserve"> </w:t>
      </w:r>
      <w:r w:rsidRPr="0045354F">
        <w:rPr>
          <w:rFonts w:ascii="Times New Roman" w:hAnsi="Times New Roman"/>
          <w:sz w:val="28"/>
          <w:szCs w:val="28"/>
        </w:rPr>
        <w:t>[</w:t>
      </w:r>
      <w:r w:rsidR="00B1684F">
        <w:rPr>
          <w:rFonts w:ascii="Times New Roman" w:hAnsi="Times New Roman"/>
          <w:sz w:val="28"/>
          <w:szCs w:val="28"/>
        </w:rPr>
        <w:t>9</w:t>
      </w:r>
      <w:r w:rsidRPr="0045354F">
        <w:rPr>
          <w:rFonts w:ascii="Times New Roman" w:hAnsi="Times New Roman"/>
          <w:sz w:val="28"/>
          <w:szCs w:val="28"/>
        </w:rPr>
        <w:t>]</w:t>
      </w:r>
      <w:r w:rsidRPr="00E2388B">
        <w:rPr>
          <w:rFonts w:ascii="Times New Roman" w:hAnsi="Times New Roman"/>
          <w:sz w:val="28"/>
          <w:szCs w:val="28"/>
        </w:rPr>
        <w:t>:</w:t>
      </w:r>
    </w:p>
    <w:p w:rsidR="00D37D00" w:rsidRPr="00800316" w:rsidRDefault="00EC59BD" w:rsidP="00EC59BD">
      <w:pPr>
        <w:pStyle w:val="af7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800316">
        <w:rPr>
          <w:rFonts w:ascii="Times New Roman" w:hAnsi="Times New Roman"/>
          <w:sz w:val="28"/>
          <w:szCs w:val="28"/>
        </w:rPr>
        <w:t xml:space="preserve">                                          </w:t>
      </w:r>
      <m:oMath>
        <m:r>
          <w:rPr>
            <w:rFonts w:ascii="Cambria Math" w:hAnsi="Cambria Math"/>
            <w:sz w:val="28"/>
            <w:szCs w:val="28"/>
          </w:rPr>
          <m:t>R≤d∙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800316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(2.4)</w:t>
      </w:r>
    </w:p>
    <w:p w:rsidR="00D37D00" w:rsidRPr="00E2388B" w:rsidRDefault="00EA2F7F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D37D00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D37D00">
        <w:rPr>
          <w:rFonts w:ascii="Times New Roman" w:hAnsi="Times New Roman"/>
          <w:sz w:val="28"/>
          <w:szCs w:val="28"/>
        </w:rPr>
        <w:t xml:space="preserve">   </w:t>
      </w:r>
    </w:p>
    <w:p w:rsidR="00D37D00" w:rsidRPr="00800316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здесь n1, n2 - показатели преломления сердцевины и оболочки </w:t>
      </w:r>
      <w:proofErr w:type="spellStart"/>
      <w:r w:rsidRPr="00E2388B">
        <w:rPr>
          <w:rFonts w:ascii="Times New Roman" w:hAnsi="Times New Roman"/>
          <w:sz w:val="28"/>
          <w:szCs w:val="28"/>
        </w:rPr>
        <w:t>световода</w:t>
      </w:r>
      <w:proofErr w:type="spellEnd"/>
      <w:r w:rsidRPr="00E2388B">
        <w:rPr>
          <w:rFonts w:ascii="Times New Roman" w:hAnsi="Times New Roman"/>
          <w:sz w:val="28"/>
          <w:szCs w:val="28"/>
        </w:rPr>
        <w:t>. Интенсивность электромагнитной волны, выходящей из волокна в точке и</w:t>
      </w:r>
      <w:r w:rsidRPr="00E2388B">
        <w:rPr>
          <w:rFonts w:ascii="Times New Roman" w:hAnsi="Times New Roman"/>
          <w:sz w:val="28"/>
          <w:szCs w:val="28"/>
        </w:rPr>
        <w:t>з</w:t>
      </w:r>
      <w:r w:rsidRPr="00E2388B">
        <w:rPr>
          <w:rFonts w:ascii="Times New Roman" w:hAnsi="Times New Roman"/>
          <w:sz w:val="28"/>
          <w:szCs w:val="28"/>
        </w:rPr>
        <w:t xml:space="preserve">гиба, определяется по формулам Френеля для </w:t>
      </w:r>
      <w:proofErr w:type="spellStart"/>
      <w:r w:rsidRPr="00E2388B">
        <w:rPr>
          <w:rFonts w:ascii="Times New Roman" w:hAnsi="Times New Roman"/>
          <w:sz w:val="28"/>
          <w:szCs w:val="28"/>
        </w:rPr>
        <w:t>p</w:t>
      </w:r>
      <w:proofErr w:type="spellEnd"/>
      <w:r w:rsidRPr="00E2388B">
        <w:rPr>
          <w:rFonts w:ascii="Times New Roman" w:hAnsi="Times New Roman"/>
          <w:sz w:val="28"/>
          <w:szCs w:val="28"/>
        </w:rPr>
        <w:t>- и s-поляризаций, соответс</w:t>
      </w:r>
      <w:r w:rsidRPr="00E2388B">
        <w:rPr>
          <w:rFonts w:ascii="Times New Roman" w:hAnsi="Times New Roman"/>
          <w:sz w:val="28"/>
          <w:szCs w:val="28"/>
        </w:rPr>
        <w:t>т</w:t>
      </w:r>
      <w:r w:rsidRPr="00E2388B">
        <w:rPr>
          <w:rFonts w:ascii="Times New Roman" w:hAnsi="Times New Roman"/>
          <w:sz w:val="28"/>
          <w:szCs w:val="28"/>
        </w:rPr>
        <w:t>венно:</w:t>
      </w:r>
    </w:p>
    <w:p w:rsidR="00EC59BD" w:rsidRPr="00800316" w:rsidRDefault="00EC59BD" w:rsidP="00EC59BD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800316">
        <w:rPr>
          <w:rFonts w:ascii="Times New Roman" w:hAnsi="Times New Roman"/>
          <w:sz w:val="28"/>
          <w:szCs w:val="28"/>
        </w:rPr>
        <w:t xml:space="preserve">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Pr="00800316">
        <w:rPr>
          <w:rFonts w:ascii="Times New Roman" w:hAnsi="Times New Roman"/>
          <w:sz w:val="28"/>
          <w:szCs w:val="28"/>
        </w:rPr>
        <w:t xml:space="preserve">                                          (2.5)</w:t>
      </w:r>
    </w:p>
    <w:p w:rsidR="00D37D00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A2F7F" w:rsidRPr="00E2388B" w:rsidRDefault="0049145B" w:rsidP="00EA2F7F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9145B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Is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uk-UA"/>
          </w:rPr>
          <m:t>=</m:t>
        </m:r>
      </m:oMath>
      <w:r w:rsidR="00EA2F7F" w:rsidRPr="0049145B">
        <w:rPr>
          <w:rFonts w:ascii="Times New Roman" w:hAnsi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0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den>
        </m:f>
      </m:oMath>
      <w:r w:rsidR="00EA2F7F" w:rsidRPr="0049145B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49145B">
        <w:rPr>
          <w:rFonts w:ascii="Times New Roman" w:hAnsi="Times New Roman"/>
          <w:sz w:val="28"/>
          <w:szCs w:val="28"/>
          <w:lang w:val="uk-UA"/>
        </w:rPr>
        <w:t xml:space="preserve">                                   </w:t>
      </w:r>
      <w:r w:rsidR="00EA2F7F" w:rsidRPr="0049145B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49145B">
        <w:rPr>
          <w:rFonts w:ascii="Times New Roman" w:hAnsi="Times New Roman"/>
          <w:sz w:val="28"/>
          <w:szCs w:val="28"/>
          <w:lang w:val="uk-UA"/>
        </w:rPr>
        <w:t>(2.6)</w:t>
      </w:r>
      <w:r w:rsidR="00EA2F7F" w:rsidRPr="0049145B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</w:p>
    <w:p w:rsidR="00A8569D" w:rsidRDefault="00EA2F7F" w:rsidP="0049145B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9145B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</w:t>
      </w:r>
    </w:p>
    <w:p w:rsidR="00D37D00" w:rsidRPr="00E2388B" w:rsidRDefault="00D37D00" w:rsidP="00A8569D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где I0 - интенсивность падающего излучения и </w:t>
      </w:r>
      <w:proofErr w:type="spellStart"/>
      <w:r w:rsidRPr="00E2388B">
        <w:rPr>
          <w:rFonts w:ascii="Times New Roman" w:hAnsi="Times New Roman"/>
          <w:sz w:val="28"/>
          <w:szCs w:val="28"/>
        </w:rPr>
        <w:t>Ip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388B">
        <w:rPr>
          <w:rFonts w:ascii="Times New Roman" w:hAnsi="Times New Roman"/>
          <w:sz w:val="28"/>
          <w:szCs w:val="28"/>
        </w:rPr>
        <w:t>Is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- интенсивности пр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 xml:space="preserve">шедшего излучения для p- и s-поляризаций. Оценка радиуса изгиба для </w:t>
      </w:r>
      <w:proofErr w:type="spellStart"/>
      <w:r w:rsidRPr="00E2388B">
        <w:rPr>
          <w:rFonts w:ascii="Times New Roman" w:hAnsi="Times New Roman"/>
          <w:sz w:val="28"/>
          <w:szCs w:val="28"/>
        </w:rPr>
        <w:t>мн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lastRenderedPageBreak/>
        <w:t>гомодового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волокна с диаметром сердцевины d = 50 мкм и оптической об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лочки - D = 125 мкм (n1 = 1,481, n2 = 1,476) показывает, что при R ≤ 3,5 см начинает наблюдаться сильное прохождение излучения в точке изгиба (до 80% значения интенсивности основного светового потока в оптоволокне). Надо отметить, что при оценке изгиба не учитывалась форма светового пот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ка, цилиндрическая форма преломляющей поверхности и другие эффекты, изменяющие показатель преломления оптоволокна, например, фотоупругий эффект. Их вклад значительно меньше.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Нарушение полного внутреннего отражения при механическом во</w:t>
      </w:r>
      <w:r w:rsidRPr="00E2388B">
        <w:rPr>
          <w:rFonts w:ascii="Times New Roman" w:hAnsi="Times New Roman"/>
          <w:sz w:val="28"/>
          <w:szCs w:val="28"/>
        </w:rPr>
        <w:t>з</w:t>
      </w:r>
      <w:r w:rsidRPr="00E2388B">
        <w:rPr>
          <w:rFonts w:ascii="Times New Roman" w:hAnsi="Times New Roman"/>
          <w:sz w:val="28"/>
          <w:szCs w:val="28"/>
        </w:rPr>
        <w:t>действии возможно не только при изгибе волокна, но и при локальном да</w:t>
      </w:r>
      <w:r w:rsidRPr="00E2388B">
        <w:rPr>
          <w:rFonts w:ascii="Times New Roman" w:hAnsi="Times New Roman"/>
          <w:sz w:val="28"/>
          <w:szCs w:val="28"/>
        </w:rPr>
        <w:t>в</w:t>
      </w:r>
      <w:r w:rsidRPr="00E2388B">
        <w:rPr>
          <w:rFonts w:ascii="Times New Roman" w:hAnsi="Times New Roman"/>
          <w:sz w:val="28"/>
          <w:szCs w:val="28"/>
        </w:rPr>
        <w:t>лении на оптоволокно, что вызывает неконтролируемое рассеяние (в отличие от изгиба) в точке деформации.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-  Растяжение кабеля: другим внешним воздействием, изменяющим отнош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ние показателя преломления оболочки к показателю преломления сердцев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ны оптоволокна (n2/n1), является механическое воздействие без изменения формы волокна, например, растяжение.</w:t>
      </w:r>
    </w:p>
    <w:p w:rsidR="00D37D00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При растяжении оптического волокна происходит изменение показателей преломления сердцевины и оболочки оптического волокна на ∆n1 и ∆n2. При этом увеличивается значение угла полного внутреннего отражения от φrдо φ'r. Значения углов связаны выражением:</w:t>
      </w:r>
    </w:p>
    <w:p w:rsidR="00A8569D" w:rsidRPr="004E67AA" w:rsidRDefault="004E67AA" w:rsidP="004E67AA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E67AA">
        <w:rPr>
          <w:rFonts w:ascii="Times New Roman" w:hAnsi="Times New Roman"/>
          <w:sz w:val="28"/>
          <w:szCs w:val="28"/>
        </w:rPr>
        <w:t xml:space="preserve">                                       </w:t>
      </w:r>
      <m:oMath>
        <m:r>
          <w:rPr>
            <w:rFonts w:ascii="Cambria Math" w:hAnsi="Cambria Math"/>
            <w:sz w:val="28"/>
            <w:szCs w:val="28"/>
            <w:lang w:val="uk-UA"/>
          </w:rPr>
          <m:t>sin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,</m:t>
            </m:r>
          </m:sup>
        </m:sSubSup>
        <m:r>
          <w:rPr>
            <w:rFonts w:ascii="Cambria Math" w:hAnsi="Cambria Math"/>
            <w:sz w:val="28"/>
            <w:szCs w:val="28"/>
            <w:lang w:val="uk-UA"/>
          </w:rPr>
          <m:t>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den>
            </m:f>
          </m:e>
        </m:d>
        <m:r>
          <w:rPr>
            <w:rFonts w:ascii="Cambria Math" w:hAnsi="Cambria Math"/>
            <w:sz w:val="28"/>
            <w:szCs w:val="28"/>
            <w:lang w:val="uk-UA"/>
          </w:rPr>
          <m:t>sin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sub>
        </m:sSub>
      </m:oMath>
      <w:r w:rsidRPr="004E67AA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(2.7)</w:t>
      </w:r>
    </w:p>
    <w:p w:rsidR="00D37D00" w:rsidRPr="00E2388B" w:rsidRDefault="007A2AED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D37D00">
        <w:rPr>
          <w:rFonts w:ascii="Times New Roman" w:hAnsi="Times New Roman"/>
          <w:sz w:val="28"/>
          <w:szCs w:val="28"/>
        </w:rPr>
        <w:t xml:space="preserve">      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388B">
        <w:rPr>
          <w:rFonts w:ascii="Times New Roman" w:hAnsi="Times New Roman"/>
          <w:sz w:val="28"/>
          <w:szCs w:val="28"/>
        </w:rPr>
        <w:t>Выражение для отношения (∆n/n) определяется фотоупругим эффектом так, что:</w:t>
      </w:r>
    </w:p>
    <w:p w:rsidR="00D37D00" w:rsidRPr="00800316" w:rsidRDefault="004E67AA" w:rsidP="004E67AA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00316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∆n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n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n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pε</m:t>
        </m:r>
      </m:oMath>
      <w:r w:rsidRPr="00800316"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</w:rPr>
        <w:t>(2.8)</w:t>
      </w:r>
    </w:p>
    <w:p w:rsidR="00D37D00" w:rsidRPr="00E2388B" w:rsidRDefault="007A2AED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="00D37D00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D37D00">
        <w:rPr>
          <w:rFonts w:ascii="Times New Roman" w:hAnsi="Times New Roman"/>
          <w:sz w:val="28"/>
          <w:szCs w:val="28"/>
        </w:rPr>
        <w:t xml:space="preserve">      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где p, ε - эффективные составляющие тензоров </w:t>
      </w:r>
      <w:proofErr w:type="spellStart"/>
      <w:r w:rsidRPr="00E2388B">
        <w:rPr>
          <w:rFonts w:ascii="Times New Roman" w:hAnsi="Times New Roman"/>
          <w:sz w:val="28"/>
          <w:szCs w:val="28"/>
        </w:rPr>
        <w:t>фотоупругости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и деформации, это связано с анизотропией оптического волокна возникающей при растяж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 xml:space="preserve">нии. С учётом того, что плавленый кварц выдерживает большие напряжения </w:t>
      </w:r>
      <w:r w:rsidRPr="00E2388B">
        <w:rPr>
          <w:rFonts w:ascii="Times New Roman" w:hAnsi="Times New Roman"/>
          <w:sz w:val="28"/>
          <w:szCs w:val="28"/>
        </w:rPr>
        <w:lastRenderedPageBreak/>
        <w:t>(до 106 Па в идеальном состоянии), то, прикладывая большие механические напряжения к оптоволокну, можно добиться изменения предельного угла на величину φ'r - φr≈ 10-6 sinφr, чего может оказаться достаточно для вывода части интенсивности основного информационного потока за пределы опт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ческого волокна.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506941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069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5645" cy="1788232"/>
            <wp:effectExtent l="19050" t="0" r="0" b="0"/>
            <wp:docPr id="70" name="Рисунок 5" descr="http://www.analitika.info/public/files/rryossrrr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analitika.info/public/files/rryossrrre-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3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60" cy="178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00" w:rsidRPr="00E2388B" w:rsidRDefault="00D37D00" w:rsidP="007A2AED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Рис 2.6</w:t>
      </w:r>
      <w:r w:rsidRPr="00E2388B">
        <w:rPr>
          <w:rFonts w:ascii="Times New Roman" w:hAnsi="Times New Roman"/>
          <w:sz w:val="28"/>
          <w:szCs w:val="28"/>
          <w:lang w:val="uk-UA"/>
        </w:rPr>
        <w:t xml:space="preserve"> -</w:t>
      </w:r>
      <w:r w:rsidRPr="00E2388B">
        <w:rPr>
          <w:rFonts w:ascii="Times New Roman" w:hAnsi="Times New Roman"/>
          <w:sz w:val="28"/>
          <w:szCs w:val="28"/>
        </w:rPr>
        <w:t xml:space="preserve"> Растяжение кабеля</w:t>
      </w:r>
    </w:p>
    <w:p w:rsidR="00D37D00" w:rsidRPr="00E2388B" w:rsidRDefault="00D37D00" w:rsidP="007A2AED">
      <w:pPr>
        <w:pStyle w:val="af7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2.4.1 Рассеяние света при прохождении по оптическому волокну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Как мы уже </w:t>
      </w:r>
      <w:proofErr w:type="gramStart"/>
      <w:r w:rsidRPr="00E2388B">
        <w:rPr>
          <w:rFonts w:ascii="Times New Roman" w:hAnsi="Times New Roman"/>
          <w:sz w:val="28"/>
          <w:szCs w:val="28"/>
        </w:rPr>
        <w:t>знаем в</w:t>
      </w:r>
      <w:r w:rsidR="00B672E6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локно состоит</w:t>
      </w:r>
      <w:proofErr w:type="gramEnd"/>
      <w:r w:rsidRPr="00E2388B">
        <w:rPr>
          <w:rFonts w:ascii="Times New Roman" w:hAnsi="Times New Roman"/>
          <w:sz w:val="28"/>
          <w:szCs w:val="28"/>
        </w:rPr>
        <w:t xml:space="preserve"> из сердцевины (сердечника) и об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лочки. Оболочка окружает оптически более плотную сердцевину, явля</w:t>
      </w:r>
      <w:r w:rsidRPr="00E2388B">
        <w:rPr>
          <w:rFonts w:ascii="Times New Roman" w:hAnsi="Times New Roman"/>
          <w:sz w:val="28"/>
          <w:szCs w:val="28"/>
        </w:rPr>
        <w:t>ю</w:t>
      </w:r>
      <w:r w:rsidRPr="00E2388B">
        <w:rPr>
          <w:rFonts w:ascii="Times New Roman" w:hAnsi="Times New Roman"/>
          <w:sz w:val="28"/>
          <w:szCs w:val="28"/>
        </w:rPr>
        <w:t xml:space="preserve">щуюся </w:t>
      </w:r>
      <w:proofErr w:type="spellStart"/>
      <w:r w:rsidRPr="00E2388B">
        <w:rPr>
          <w:rFonts w:ascii="Times New Roman" w:hAnsi="Times New Roman"/>
          <w:sz w:val="28"/>
          <w:szCs w:val="28"/>
        </w:rPr>
        <w:t>светонесущей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частью волокна.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Показатель преломления сердечника </w:t>
      </w:r>
      <w:r w:rsidRPr="00E2388B">
        <w:rPr>
          <w:rFonts w:ascii="Times New Roman" w:hAnsi="Times New Roman"/>
          <w:i/>
          <w:iCs/>
          <w:sz w:val="28"/>
          <w:szCs w:val="28"/>
        </w:rPr>
        <w:t>n</w:t>
      </w:r>
      <w:r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Pr="00E2388B">
        <w:rPr>
          <w:rFonts w:ascii="Times New Roman" w:hAnsi="Times New Roman"/>
          <w:sz w:val="28"/>
          <w:szCs w:val="28"/>
        </w:rPr>
        <w:t>, а оболочки </w:t>
      </w:r>
      <w:r w:rsidRPr="00E2388B">
        <w:rPr>
          <w:rFonts w:ascii="Times New Roman" w:hAnsi="Times New Roman"/>
          <w:i/>
          <w:iCs/>
          <w:sz w:val="28"/>
          <w:szCs w:val="28"/>
        </w:rPr>
        <w:t>n</w:t>
      </w:r>
      <w:r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E2388B">
        <w:rPr>
          <w:rFonts w:ascii="Times New Roman" w:hAnsi="Times New Roman"/>
          <w:sz w:val="28"/>
          <w:szCs w:val="28"/>
        </w:rPr>
        <w:t>, причем всегда n1 &gt; n2</w:t>
      </w:r>
      <w:r w:rsidRPr="00E2388B">
        <w:rPr>
          <w:rStyle w:val="afb"/>
          <w:rFonts w:ascii="Times New Roman" w:hAnsi="Times New Roman"/>
          <w:sz w:val="28"/>
          <w:szCs w:val="28"/>
        </w:rPr>
        <w:t>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Style w:val="afb"/>
          <w:rFonts w:ascii="Times New Roman" w:hAnsi="Times New Roman"/>
          <w:sz w:val="28"/>
          <w:szCs w:val="28"/>
        </w:rPr>
        <w:t>Рассмотрим ход лучей света в волокне</w:t>
      </w:r>
      <w:r w:rsidRPr="00CD4AF8">
        <w:rPr>
          <w:rStyle w:val="afb"/>
          <w:rFonts w:ascii="Times New Roman" w:hAnsi="Times New Roman"/>
          <w:sz w:val="28"/>
          <w:szCs w:val="28"/>
        </w:rPr>
        <w:t xml:space="preserve"> </w:t>
      </w:r>
      <w:r w:rsidRPr="00E2388B">
        <w:rPr>
          <w:rFonts w:ascii="Times New Roman" w:hAnsi="Times New Roman"/>
          <w:sz w:val="28"/>
          <w:szCs w:val="28"/>
        </w:rPr>
        <w:t>(рисунок 2.</w:t>
      </w:r>
      <w:r w:rsidRPr="00CD4AF8">
        <w:rPr>
          <w:rFonts w:ascii="Times New Roman" w:hAnsi="Times New Roman"/>
          <w:sz w:val="28"/>
          <w:szCs w:val="28"/>
        </w:rPr>
        <w:t>7</w:t>
      </w:r>
      <w:r w:rsidRPr="00E2388B">
        <w:rPr>
          <w:rFonts w:ascii="Times New Roman" w:hAnsi="Times New Roman"/>
          <w:sz w:val="28"/>
          <w:szCs w:val="28"/>
        </w:rPr>
        <w:t>):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Предположим, что </w:t>
      </w:r>
      <w:r w:rsidRPr="00E2388B">
        <w:rPr>
          <w:rFonts w:ascii="Times New Roman" w:hAnsi="Times New Roman"/>
          <w:i/>
          <w:iCs/>
          <w:sz w:val="28"/>
          <w:szCs w:val="28"/>
        </w:rPr>
        <w:t>θ</w:t>
      </w:r>
      <w:r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1 </w:t>
      </w:r>
      <w:r w:rsidRPr="00E2388B">
        <w:rPr>
          <w:rFonts w:ascii="Times New Roman" w:hAnsi="Times New Roman"/>
          <w:sz w:val="28"/>
          <w:szCs w:val="28"/>
        </w:rPr>
        <w:t>– угол падения луча света, а</w:t>
      </w:r>
      <w:r w:rsidRPr="00E2388B">
        <w:rPr>
          <w:rFonts w:ascii="Times New Roman" w:hAnsi="Times New Roman"/>
          <w:i/>
          <w:iCs/>
          <w:sz w:val="28"/>
          <w:szCs w:val="28"/>
        </w:rPr>
        <w:t> θ</w:t>
      </w:r>
      <w:r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E2388B">
        <w:rPr>
          <w:rFonts w:ascii="Times New Roman" w:hAnsi="Times New Roman"/>
          <w:sz w:val="28"/>
          <w:szCs w:val="28"/>
        </w:rPr>
        <w:t> - угол преломления этого луча.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Так как </w:t>
      </w:r>
      <w:r w:rsidRPr="00E2388B">
        <w:rPr>
          <w:rFonts w:ascii="Times New Roman" w:hAnsi="Times New Roman"/>
          <w:i/>
          <w:iCs/>
          <w:sz w:val="28"/>
          <w:szCs w:val="28"/>
        </w:rPr>
        <w:t>n</w:t>
      </w:r>
      <w:r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1 </w:t>
      </w:r>
      <w:r w:rsidRPr="00E2388B">
        <w:rPr>
          <w:rFonts w:ascii="Times New Roman" w:hAnsi="Times New Roman"/>
          <w:sz w:val="28"/>
          <w:szCs w:val="28"/>
        </w:rPr>
        <w:t>&gt;</w:t>
      </w:r>
      <w:r w:rsidRPr="00E2388B">
        <w:rPr>
          <w:rFonts w:ascii="Times New Roman" w:hAnsi="Times New Roman"/>
          <w:i/>
          <w:iCs/>
          <w:sz w:val="28"/>
          <w:szCs w:val="28"/>
        </w:rPr>
        <w:t> n</w:t>
      </w:r>
      <w:r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E2388B">
        <w:rPr>
          <w:rFonts w:ascii="Times New Roman" w:hAnsi="Times New Roman"/>
          <w:sz w:val="28"/>
          <w:szCs w:val="28"/>
        </w:rPr>
        <w:t>, то существует </w:t>
      </w:r>
      <w:r w:rsidRPr="00E2388B">
        <w:rPr>
          <w:rStyle w:val="afb"/>
          <w:rFonts w:ascii="Times New Roman" w:hAnsi="Times New Roman"/>
          <w:sz w:val="28"/>
          <w:szCs w:val="28"/>
        </w:rPr>
        <w:t>критический угол падения</w:t>
      </w:r>
      <w:r w:rsidRPr="00E2388B">
        <w:rPr>
          <w:rFonts w:ascii="Times New Roman" w:hAnsi="Times New Roman"/>
          <w:sz w:val="28"/>
          <w:szCs w:val="28"/>
        </w:rPr>
        <w:t> Q</w:t>
      </w:r>
      <w:r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1 = </w:t>
      </w:r>
      <w:r w:rsidRPr="00E2388B">
        <w:rPr>
          <w:rFonts w:ascii="Times New Roman" w:hAnsi="Times New Roman"/>
          <w:i/>
          <w:iCs/>
          <w:sz w:val="28"/>
          <w:szCs w:val="28"/>
        </w:rPr>
        <w:t>θ</w:t>
      </w:r>
      <w:proofErr w:type="gramStart"/>
      <w:r w:rsidRPr="00E2388B">
        <w:rPr>
          <w:rFonts w:ascii="Times New Roman" w:hAnsi="Times New Roman"/>
          <w:i/>
          <w:iCs/>
          <w:sz w:val="28"/>
          <w:szCs w:val="28"/>
        </w:rPr>
        <w:t>с</w:t>
      </w:r>
      <w:proofErr w:type="gramEnd"/>
      <w:r w:rsidRPr="00E2388B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E2388B">
        <w:rPr>
          <w:rFonts w:ascii="Times New Roman" w:hAnsi="Times New Roman"/>
          <w:sz w:val="28"/>
          <w:szCs w:val="28"/>
        </w:rPr>
        <w:t>при</w:t>
      </w:r>
      <w:proofErr w:type="gramEnd"/>
      <w:r w:rsidRPr="00E2388B">
        <w:rPr>
          <w:rFonts w:ascii="Times New Roman" w:hAnsi="Times New Roman"/>
          <w:sz w:val="28"/>
          <w:szCs w:val="28"/>
        </w:rPr>
        <w:t xml:space="preserve"> кот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ром угол преломления Q</w:t>
      </w:r>
      <w:r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E2388B">
        <w:rPr>
          <w:rFonts w:ascii="Times New Roman" w:hAnsi="Times New Roman"/>
          <w:sz w:val="28"/>
          <w:szCs w:val="28"/>
        </w:rPr>
        <w:t> будет равен 90 градусов (</w:t>
      </w:r>
      <w:r w:rsidRPr="00E2388B">
        <w:rPr>
          <w:rFonts w:ascii="Times New Roman" w:hAnsi="Times New Roman"/>
          <w:i/>
          <w:iCs/>
          <w:sz w:val="28"/>
          <w:szCs w:val="28"/>
        </w:rPr>
        <w:t>Sin90=1), </w:t>
      </w:r>
      <w:r w:rsidRPr="00E2388B">
        <w:rPr>
          <w:rFonts w:ascii="Times New Roman" w:hAnsi="Times New Roman"/>
          <w:sz w:val="28"/>
          <w:szCs w:val="28"/>
        </w:rPr>
        <w:t>при этом свет не будет выходить в оболочку</w:t>
      </w:r>
      <w:r w:rsidRPr="00E2388B">
        <w:rPr>
          <w:rFonts w:ascii="Times New Roman" w:hAnsi="Times New Roman"/>
          <w:i/>
          <w:iCs/>
          <w:sz w:val="28"/>
          <w:szCs w:val="28"/>
        </w:rPr>
        <w:t>.</w:t>
      </w:r>
    </w:p>
    <w:p w:rsidR="00D37D00" w:rsidRPr="00E2388B" w:rsidRDefault="00D37D00" w:rsidP="00D37D00">
      <w:pPr>
        <w:pStyle w:val="af7"/>
        <w:spacing w:line="360" w:lineRule="auto"/>
        <w:jc w:val="center"/>
        <w:rPr>
          <w:rFonts w:ascii="Times New Roman" w:hAnsi="Times New Roman"/>
          <w:color w:val="424242"/>
          <w:sz w:val="28"/>
          <w:szCs w:val="28"/>
        </w:rPr>
      </w:pPr>
      <w:r w:rsidRPr="00E2388B">
        <w:rPr>
          <w:rFonts w:ascii="Times New Roman" w:hAnsi="Times New Roman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4276725" cy="1257300"/>
            <wp:effectExtent l="0" t="0" r="9525" b="0"/>
            <wp:docPr id="16" name="Рисунок 16" descr="https://konspekta.net/lektsiacom/baza1/715909042819.fil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lektsiacom/baza1/715909042819.files/image015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00" w:rsidRPr="007A2AED" w:rsidRDefault="00D37D00" w:rsidP="007A2AED">
      <w:pPr>
        <w:pStyle w:val="af7"/>
        <w:spacing w:line="360" w:lineRule="auto"/>
        <w:jc w:val="center"/>
        <w:rPr>
          <w:rStyle w:val="afb"/>
          <w:rFonts w:ascii="Times New Roman" w:hAnsi="Times New Roman"/>
          <w:b w:val="0"/>
          <w:sz w:val="28"/>
          <w:szCs w:val="28"/>
        </w:rPr>
      </w:pPr>
      <w:r w:rsidRPr="007A2AED">
        <w:rPr>
          <w:rStyle w:val="afb"/>
          <w:rFonts w:ascii="Times New Roman" w:hAnsi="Times New Roman"/>
          <w:b w:val="0"/>
          <w:sz w:val="28"/>
          <w:szCs w:val="28"/>
        </w:rPr>
        <w:t>Рисунок 2.7 – Ход лучей света в волокне</w:t>
      </w:r>
    </w:p>
    <w:p w:rsidR="00D37D00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lastRenderedPageBreak/>
        <w:t xml:space="preserve">Тогда согласно закону </w:t>
      </w:r>
      <w:proofErr w:type="spellStart"/>
      <w:r w:rsidRPr="00E2388B">
        <w:rPr>
          <w:rFonts w:ascii="Times New Roman" w:hAnsi="Times New Roman"/>
          <w:sz w:val="28"/>
          <w:szCs w:val="28"/>
        </w:rPr>
        <w:t>Снеллиуса</w:t>
      </w:r>
      <w:proofErr w:type="spellEnd"/>
      <w:proofErr w:type="gramStart"/>
      <w:r w:rsidRPr="00E2388B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D37D00" w:rsidRPr="00800316" w:rsidRDefault="003D310C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D310C">
        <w:rPr>
          <w:rFonts w:ascii="Times New Roman" w:hAnsi="Times New Roman"/>
          <w:sz w:val="28"/>
          <w:szCs w:val="28"/>
        </w:rPr>
        <w:t xml:space="preserve">                            </w:t>
      </w:r>
      <w:r w:rsidR="007A2AED">
        <w:rPr>
          <w:rFonts w:ascii="Times New Roman" w:hAnsi="Times New Roman"/>
          <w:sz w:val="28"/>
          <w:szCs w:val="28"/>
        </w:rPr>
        <w:t xml:space="preserve">                   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!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.</m:t>
                    </m:r>
                  </m:e>
                </m:acc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.</m:t>
                    </m:r>
                  </m:e>
                </m:acc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!</m:t>
                </m:r>
              </m:sub>
            </m:sSub>
          </m:den>
        </m:f>
      </m:oMath>
      <w:r w:rsidR="007A2AED">
        <w:rPr>
          <w:rFonts w:ascii="Times New Roman" w:hAnsi="Times New Roman"/>
          <w:sz w:val="28"/>
          <w:szCs w:val="28"/>
        </w:rPr>
        <w:t xml:space="preserve">                 </w:t>
      </w:r>
      <w:r w:rsidR="00D37D00">
        <w:rPr>
          <w:rFonts w:ascii="Times New Roman" w:hAnsi="Times New Roman"/>
          <w:sz w:val="28"/>
          <w:szCs w:val="28"/>
        </w:rPr>
        <w:t xml:space="preserve">     </w:t>
      </w:r>
      <w:r w:rsidR="00AD3279">
        <w:rPr>
          <w:rFonts w:ascii="Times New Roman" w:hAnsi="Times New Roman"/>
          <w:sz w:val="28"/>
          <w:szCs w:val="28"/>
        </w:rPr>
        <w:t xml:space="preserve">   </w:t>
      </w:r>
      <w:r w:rsidR="00D37D00">
        <w:rPr>
          <w:rFonts w:ascii="Times New Roman" w:hAnsi="Times New Roman"/>
          <w:sz w:val="28"/>
          <w:szCs w:val="28"/>
        </w:rPr>
        <w:t xml:space="preserve">        </w:t>
      </w:r>
      <w:r w:rsidR="007A2AED">
        <w:rPr>
          <w:rFonts w:ascii="Times New Roman" w:hAnsi="Times New Roman"/>
          <w:sz w:val="28"/>
          <w:szCs w:val="28"/>
        </w:rPr>
        <w:t xml:space="preserve">             </w:t>
      </w:r>
      <w:r w:rsidR="00D37D00">
        <w:rPr>
          <w:rFonts w:ascii="Times New Roman" w:hAnsi="Times New Roman"/>
          <w:sz w:val="28"/>
          <w:szCs w:val="28"/>
        </w:rPr>
        <w:t xml:space="preserve">   </w:t>
      </w:r>
      <w:r w:rsidR="00D37D00" w:rsidRPr="00E2388B">
        <w:rPr>
          <w:rFonts w:ascii="Times New Roman" w:hAnsi="Times New Roman"/>
          <w:sz w:val="28"/>
          <w:szCs w:val="28"/>
        </w:rPr>
        <w:t>(2.</w:t>
      </w:r>
      <w:r w:rsidR="00D37D00">
        <w:rPr>
          <w:rFonts w:ascii="Times New Roman" w:hAnsi="Times New Roman"/>
          <w:sz w:val="28"/>
          <w:szCs w:val="28"/>
        </w:rPr>
        <w:t>9</w:t>
      </w:r>
      <w:r w:rsidR="00D37D00" w:rsidRPr="00E2388B">
        <w:rPr>
          <w:rFonts w:ascii="Times New Roman" w:hAnsi="Times New Roman"/>
          <w:sz w:val="28"/>
          <w:szCs w:val="28"/>
        </w:rPr>
        <w:t>)</w:t>
      </w:r>
    </w:p>
    <w:p w:rsidR="009B61A9" w:rsidRPr="00800316" w:rsidRDefault="009B61A9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37D00" w:rsidRPr="00E2388B" w:rsidRDefault="00AD3279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                                                </w:t>
      </w:r>
      <w:r w:rsidR="00D37D0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37D00" w:rsidRPr="00E2388B">
        <w:rPr>
          <w:rFonts w:ascii="Times New Roman" w:hAnsi="Times New Roman"/>
          <w:i/>
          <w:iCs/>
          <w:sz w:val="28"/>
          <w:szCs w:val="28"/>
        </w:rPr>
        <w:t xml:space="preserve">θс = </w:t>
      </w:r>
      <w:proofErr w:type="spellStart"/>
      <w:r w:rsidR="00D37D00" w:rsidRPr="00E2388B">
        <w:rPr>
          <w:rFonts w:ascii="Times New Roman" w:hAnsi="Times New Roman"/>
          <w:i/>
          <w:iCs/>
          <w:sz w:val="28"/>
          <w:szCs w:val="28"/>
        </w:rPr>
        <w:t>arcsin</w:t>
      </w:r>
      <w:proofErr w:type="spellEnd"/>
      <w:r w:rsidR="00D37D00" w:rsidRPr="00E2388B">
        <w:rPr>
          <w:rFonts w:ascii="Times New Roman" w:hAnsi="Times New Roman"/>
          <w:i/>
          <w:iCs/>
          <w:sz w:val="28"/>
          <w:szCs w:val="28"/>
        </w:rPr>
        <w:t xml:space="preserve"> (n</w:t>
      </w:r>
      <w:r w:rsidR="00D37D00"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2 </w:t>
      </w:r>
      <w:r w:rsidR="00D37D00" w:rsidRPr="00E2388B">
        <w:rPr>
          <w:rFonts w:ascii="Times New Roman" w:hAnsi="Times New Roman"/>
          <w:i/>
          <w:iCs/>
          <w:sz w:val="28"/>
          <w:szCs w:val="28"/>
        </w:rPr>
        <w:t>/ n</w:t>
      </w:r>
      <w:r w:rsidR="00D37D00"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="00D37D00" w:rsidRPr="00E2388B">
        <w:rPr>
          <w:rFonts w:ascii="Times New Roman" w:hAnsi="Times New Roman"/>
          <w:i/>
          <w:iCs/>
          <w:sz w:val="28"/>
          <w:szCs w:val="28"/>
        </w:rPr>
        <w:t>) </w:t>
      </w:r>
      <w:r w:rsidR="00D37D00">
        <w:rPr>
          <w:rFonts w:ascii="Times New Roman" w:hAnsi="Times New Roman"/>
          <w:i/>
          <w:iCs/>
          <w:sz w:val="28"/>
          <w:szCs w:val="28"/>
        </w:rPr>
        <w:t xml:space="preserve">     </w:t>
      </w:r>
      <w:r>
        <w:rPr>
          <w:rFonts w:ascii="Times New Roman" w:hAnsi="Times New Roman"/>
          <w:i/>
          <w:iCs/>
          <w:sz w:val="28"/>
          <w:szCs w:val="28"/>
        </w:rPr>
        <w:t xml:space="preserve">                            </w:t>
      </w:r>
      <w:r w:rsidR="00D37D00">
        <w:rPr>
          <w:rFonts w:ascii="Times New Roman" w:hAnsi="Times New Roman"/>
          <w:i/>
          <w:iCs/>
          <w:sz w:val="28"/>
          <w:szCs w:val="28"/>
        </w:rPr>
        <w:t xml:space="preserve">    </w:t>
      </w:r>
      <w:r w:rsidR="00D37D00" w:rsidRPr="00E2388B">
        <w:rPr>
          <w:rFonts w:ascii="Times New Roman" w:hAnsi="Times New Roman"/>
          <w:sz w:val="28"/>
          <w:szCs w:val="28"/>
        </w:rPr>
        <w:t>(2.</w:t>
      </w:r>
      <w:r w:rsidR="00D37D00">
        <w:rPr>
          <w:rFonts w:ascii="Times New Roman" w:hAnsi="Times New Roman"/>
          <w:sz w:val="28"/>
          <w:szCs w:val="28"/>
        </w:rPr>
        <w:t>10</w:t>
      </w:r>
      <w:r w:rsidR="00D37D00" w:rsidRPr="00E2388B">
        <w:rPr>
          <w:rFonts w:ascii="Times New Roman" w:hAnsi="Times New Roman"/>
          <w:sz w:val="28"/>
          <w:szCs w:val="28"/>
        </w:rPr>
        <w:t>)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Если угол падения на границе раздела меньше критического угла п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дения (Луч 2), то при каждом внутреннем отражении часть энергии рассеив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ется наружу, что приводит к затуханию света.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Необходимо учесть, что свет вводят в торец волокна, при этом на б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ковую поверхность волокна будет падать луч, преломлённый его торцом. И падать он должен так, чтобы полностью отражаться от боковой поверхности. Возникает вопрос, под каким же углом надо вводить луч в волокно?</w:t>
      </w:r>
    </w:p>
    <w:p w:rsidR="00D37D00" w:rsidRPr="00800316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Режим полного внутреннего отражения предопределяет условие под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чи света на входной торец ОВ, так как ОВ пропускает лишь свет, заключё</w:t>
      </w:r>
      <w:r w:rsidRPr="00E2388B">
        <w:rPr>
          <w:rFonts w:ascii="Times New Roman" w:hAnsi="Times New Roman"/>
          <w:sz w:val="28"/>
          <w:szCs w:val="28"/>
        </w:rPr>
        <w:t>н</w:t>
      </w:r>
      <w:r w:rsidRPr="00E2388B">
        <w:rPr>
          <w:rFonts w:ascii="Times New Roman" w:hAnsi="Times New Roman"/>
          <w:sz w:val="28"/>
          <w:szCs w:val="28"/>
        </w:rPr>
        <w:t>ный в пределах телесного угла </w:t>
      </w:r>
      <w:proofErr w:type="spellStart"/>
      <w:r w:rsidRPr="00E2388B">
        <w:rPr>
          <w:rFonts w:ascii="Times New Roman" w:hAnsi="Times New Roman"/>
          <w:i/>
          <w:iCs/>
          <w:sz w:val="28"/>
          <w:szCs w:val="28"/>
        </w:rPr>
        <w:t>θ</w:t>
      </w:r>
      <w:r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proofErr w:type="spellEnd"/>
      <w:r w:rsidRPr="00E2388B">
        <w:rPr>
          <w:rFonts w:ascii="Times New Roman" w:hAnsi="Times New Roman"/>
          <w:sz w:val="28"/>
          <w:szCs w:val="28"/>
        </w:rPr>
        <w:t>. Этот телесный угол характеризуется апе</w:t>
      </w:r>
      <w:r w:rsidRPr="00E2388B">
        <w:rPr>
          <w:rFonts w:ascii="Times New Roman" w:hAnsi="Times New Roman"/>
          <w:sz w:val="28"/>
          <w:szCs w:val="28"/>
        </w:rPr>
        <w:t>р</w:t>
      </w:r>
      <w:r w:rsidRPr="00E2388B">
        <w:rPr>
          <w:rFonts w:ascii="Times New Roman" w:hAnsi="Times New Roman"/>
          <w:sz w:val="28"/>
          <w:szCs w:val="28"/>
        </w:rPr>
        <w:t>турой.</w:t>
      </w:r>
    </w:p>
    <w:p w:rsidR="009B61A9" w:rsidRPr="00800316" w:rsidRDefault="009B61A9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Style w:val="afb"/>
          <w:rFonts w:ascii="Times New Roman" w:hAnsi="Times New Roman"/>
          <w:sz w:val="28"/>
          <w:szCs w:val="28"/>
        </w:rPr>
        <w:t>Апертура</w:t>
      </w:r>
      <w:r w:rsidRPr="00E2388B">
        <w:rPr>
          <w:rFonts w:ascii="Times New Roman" w:hAnsi="Times New Roman"/>
          <w:sz w:val="28"/>
          <w:szCs w:val="28"/>
        </w:rPr>
        <w:t> – </w:t>
      </w:r>
      <w:r w:rsidRPr="00E2388B">
        <w:rPr>
          <w:rStyle w:val="afb"/>
          <w:rFonts w:ascii="Times New Roman" w:hAnsi="Times New Roman"/>
          <w:sz w:val="28"/>
          <w:szCs w:val="28"/>
        </w:rPr>
        <w:t>это угол между оптической осью и одной из образу</w:t>
      </w:r>
      <w:r w:rsidRPr="00E2388B">
        <w:rPr>
          <w:rStyle w:val="afb"/>
          <w:rFonts w:ascii="Times New Roman" w:hAnsi="Times New Roman"/>
          <w:sz w:val="28"/>
          <w:szCs w:val="28"/>
        </w:rPr>
        <w:t>ю</w:t>
      </w:r>
      <w:r w:rsidRPr="00E2388B">
        <w:rPr>
          <w:rStyle w:val="afb"/>
          <w:rFonts w:ascii="Times New Roman" w:hAnsi="Times New Roman"/>
          <w:sz w:val="28"/>
          <w:szCs w:val="28"/>
        </w:rPr>
        <w:t>щих светового конуса, попадающего в торец волокна, при котором в</w:t>
      </w:r>
      <w:r w:rsidRPr="00E2388B">
        <w:rPr>
          <w:rStyle w:val="afb"/>
          <w:rFonts w:ascii="Times New Roman" w:hAnsi="Times New Roman"/>
          <w:sz w:val="28"/>
          <w:szCs w:val="28"/>
        </w:rPr>
        <w:t>ы</w:t>
      </w:r>
      <w:r w:rsidRPr="00E2388B">
        <w:rPr>
          <w:rStyle w:val="afb"/>
          <w:rFonts w:ascii="Times New Roman" w:hAnsi="Times New Roman"/>
          <w:sz w:val="28"/>
          <w:szCs w:val="28"/>
        </w:rPr>
        <w:t>полняется условие полного внутреннего отражения.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Угол ввода светового потока в оптическое волокно должен быть меньше апертурного.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Таким образом, апертура </w:t>
      </w:r>
      <w:proofErr w:type="spellStart"/>
      <w:r w:rsidRPr="00E2388B">
        <w:rPr>
          <w:rFonts w:ascii="Times New Roman" w:hAnsi="Times New Roman"/>
          <w:sz w:val="28"/>
          <w:szCs w:val="28"/>
        </w:rPr>
        <w:t>световода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– это максимальный возможный угол ввода лучей на торец </w:t>
      </w:r>
      <w:proofErr w:type="spellStart"/>
      <w:r w:rsidRPr="00E2388B">
        <w:rPr>
          <w:rFonts w:ascii="Times New Roman" w:hAnsi="Times New Roman"/>
          <w:sz w:val="28"/>
          <w:szCs w:val="28"/>
        </w:rPr>
        <w:t>световода</w:t>
      </w:r>
      <w:proofErr w:type="spellEnd"/>
      <w:r w:rsidRPr="00E2388B">
        <w:rPr>
          <w:rFonts w:ascii="Times New Roman" w:hAnsi="Times New Roman"/>
          <w:sz w:val="28"/>
          <w:szCs w:val="28"/>
        </w:rPr>
        <w:t>. Обычно пользуются понят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ем </w:t>
      </w:r>
      <w:r w:rsidRPr="00E2388B">
        <w:rPr>
          <w:rStyle w:val="afb"/>
          <w:rFonts w:ascii="Times New Roman" w:hAnsi="Times New Roman"/>
          <w:i/>
          <w:iCs/>
          <w:sz w:val="28"/>
          <w:szCs w:val="28"/>
        </w:rPr>
        <w:t>числовой апертуры</w:t>
      </w:r>
      <w:r w:rsidRPr="00E2388B">
        <w:rPr>
          <w:rFonts w:ascii="Times New Roman" w:hAnsi="Times New Roman"/>
          <w:sz w:val="28"/>
          <w:szCs w:val="28"/>
        </w:rPr>
        <w:t>:</w:t>
      </w:r>
    </w:p>
    <w:p w:rsidR="00D37D00" w:rsidRPr="00E2388B" w:rsidRDefault="00AD3279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D37D00" w:rsidRPr="00E2388B">
        <w:rPr>
          <w:rFonts w:ascii="Times New Roman" w:hAnsi="Times New Roman"/>
          <w:sz w:val="28"/>
          <w:szCs w:val="28"/>
        </w:rPr>
        <w:t>NA = n</w:t>
      </w:r>
      <w:r w:rsidR="00D37D00" w:rsidRPr="00E2388B">
        <w:rPr>
          <w:rFonts w:ascii="Times New Roman" w:hAnsi="Times New Roman"/>
          <w:sz w:val="28"/>
          <w:szCs w:val="28"/>
          <w:vertAlign w:val="subscript"/>
        </w:rPr>
        <w:t>0</w:t>
      </w:r>
      <w:r w:rsidR="00D37D00" w:rsidRPr="00E2388B">
        <w:rPr>
          <w:rFonts w:ascii="Times New Roman" w:hAnsi="Times New Roman"/>
          <w:sz w:val="28"/>
          <w:szCs w:val="28"/>
        </w:rPr>
        <w:t xml:space="preserve"> · </w:t>
      </w:r>
      <w:proofErr w:type="spellStart"/>
      <w:r w:rsidR="00D37D00" w:rsidRPr="00E2388B">
        <w:rPr>
          <w:rFonts w:ascii="Times New Roman" w:hAnsi="Times New Roman"/>
          <w:sz w:val="28"/>
          <w:szCs w:val="28"/>
        </w:rPr>
        <w:t>Sin</w:t>
      </w:r>
      <w:proofErr w:type="spellEnd"/>
      <w:r w:rsidR="00D37D00" w:rsidRPr="00E2388B">
        <w:rPr>
          <w:rFonts w:ascii="Times New Roman" w:hAnsi="Times New Roman"/>
          <w:sz w:val="28"/>
          <w:szCs w:val="28"/>
        </w:rPr>
        <w:t xml:space="preserve"> θ </w:t>
      </w:r>
      <w:r w:rsidR="00D37D00" w:rsidRPr="00E2388B">
        <w:rPr>
          <w:rFonts w:ascii="Times New Roman" w:hAnsi="Times New Roman"/>
          <w:sz w:val="28"/>
          <w:szCs w:val="28"/>
          <w:vertAlign w:val="subscript"/>
        </w:rPr>
        <w:t>A</w:t>
      </w:r>
      <w:r w:rsidR="00D37D00" w:rsidRPr="00E2388B">
        <w:rPr>
          <w:rFonts w:ascii="Times New Roman" w:hAnsi="Times New Roman"/>
          <w:sz w:val="28"/>
          <w:szCs w:val="28"/>
        </w:rPr>
        <w:t>.</w:t>
      </w:r>
      <w:r w:rsidR="00D37D0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="00D37D00">
        <w:rPr>
          <w:rFonts w:ascii="Times New Roman" w:hAnsi="Times New Roman"/>
          <w:sz w:val="28"/>
          <w:szCs w:val="28"/>
        </w:rPr>
        <w:t xml:space="preserve">          </w:t>
      </w:r>
      <w:r w:rsidR="00D37D00" w:rsidRPr="00E2388B">
        <w:rPr>
          <w:rFonts w:ascii="Times New Roman" w:hAnsi="Times New Roman"/>
          <w:sz w:val="28"/>
          <w:szCs w:val="28"/>
        </w:rPr>
        <w:t>(2.</w:t>
      </w:r>
      <w:r w:rsidR="00D37D00">
        <w:rPr>
          <w:rFonts w:ascii="Times New Roman" w:hAnsi="Times New Roman"/>
          <w:sz w:val="28"/>
          <w:szCs w:val="28"/>
        </w:rPr>
        <w:t>11)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Для воздуха </w:t>
      </w:r>
      <w:r w:rsidRPr="00E2388B">
        <w:rPr>
          <w:rFonts w:ascii="Times New Roman" w:hAnsi="Times New Roman"/>
          <w:i/>
          <w:iCs/>
          <w:sz w:val="28"/>
          <w:szCs w:val="28"/>
        </w:rPr>
        <w:t>n</w:t>
      </w:r>
      <w:r w:rsidRPr="00E2388B">
        <w:rPr>
          <w:rFonts w:ascii="Times New Roman" w:hAnsi="Times New Roman"/>
          <w:i/>
          <w:iCs/>
          <w:sz w:val="28"/>
          <w:szCs w:val="28"/>
          <w:vertAlign w:val="subscript"/>
        </w:rPr>
        <w:t>0 </w:t>
      </w:r>
      <w:r w:rsidRPr="00E2388B">
        <w:rPr>
          <w:rFonts w:ascii="Times New Roman" w:hAnsi="Times New Roman"/>
          <w:i/>
          <w:iCs/>
          <w:sz w:val="28"/>
          <w:szCs w:val="28"/>
        </w:rPr>
        <w:t>= 1.</w:t>
      </w:r>
      <w:r w:rsidRPr="00E2388B">
        <w:rPr>
          <w:rFonts w:ascii="Times New Roman" w:hAnsi="Times New Roman"/>
          <w:sz w:val="28"/>
          <w:szCs w:val="28"/>
        </w:rPr>
        <w:t>Для волокна со ступенчатым профилем значение числовой апертуры выражается через показатели преломления:</w:t>
      </w:r>
    </w:p>
    <w:p w:rsidR="00D37D00" w:rsidRPr="00E2388B" w:rsidRDefault="00D37D00" w:rsidP="00A24F18">
      <w:pPr>
        <w:pStyle w:val="af7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78357E">
        <w:rPr>
          <w:rFonts w:ascii="Times New Roman" w:hAnsi="Times New Roman"/>
          <w:sz w:val="28"/>
          <w:szCs w:val="28"/>
        </w:rPr>
        <w:t xml:space="preserve">      </w:t>
      </w:r>
      <w:r w:rsidR="00AD3279" w:rsidRPr="0078357E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E2388B">
        <w:rPr>
          <w:rFonts w:ascii="Times New Roman" w:hAnsi="Times New Roman"/>
          <w:sz w:val="28"/>
          <w:szCs w:val="28"/>
          <w:lang w:val="en-US"/>
        </w:rPr>
        <w:t>NA = Sin</w:t>
      </w:r>
      <w:r w:rsidR="00A24F1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24F18" w:rsidRPr="00E2388B">
        <w:rPr>
          <w:rFonts w:ascii="Times New Roman" w:hAnsi="Times New Roman"/>
          <w:sz w:val="28"/>
          <w:szCs w:val="28"/>
        </w:rPr>
        <w:t>θ</w:t>
      </w:r>
      <w:r w:rsidR="00A24F18" w:rsidRPr="00E2388B">
        <w:rPr>
          <w:rFonts w:ascii="Times New Roman" w:hAnsi="Times New Roman"/>
          <w:sz w:val="28"/>
          <w:szCs w:val="28"/>
          <w:vertAlign w:val="subscript"/>
          <w:lang w:val="en-US"/>
        </w:rPr>
        <w:t> A</w:t>
      </w:r>
      <w:r w:rsidR="00A24F18" w:rsidRPr="00E2388B">
        <w:rPr>
          <w:rFonts w:ascii="Times New Roman" w:hAnsi="Times New Roman"/>
          <w:sz w:val="28"/>
          <w:szCs w:val="28"/>
          <w:lang w:val="en-US"/>
        </w:rPr>
        <w:t> 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  <w:lang w:val="en-US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</m:e>
        </m:rad>
      </m:oMath>
      <w:r w:rsidRPr="00E2388B">
        <w:rPr>
          <w:rFonts w:ascii="Times New Roman" w:hAnsi="Times New Roman"/>
          <w:sz w:val="28"/>
          <w:szCs w:val="28"/>
          <w:lang w:val="en-US"/>
        </w:rPr>
        <w:t>  </w:t>
      </w:r>
      <w:r w:rsidRPr="00D071CC"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="00A24F18">
        <w:rPr>
          <w:rFonts w:ascii="Times New Roman" w:hAnsi="Times New Roman"/>
          <w:sz w:val="28"/>
          <w:szCs w:val="28"/>
          <w:lang w:val="en-US"/>
        </w:rPr>
        <w:t xml:space="preserve">                                </w:t>
      </w:r>
      <w:r w:rsidRPr="00D071C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D3279" w:rsidRPr="00A24F18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D071CC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E2388B">
        <w:rPr>
          <w:rFonts w:ascii="Times New Roman" w:hAnsi="Times New Roman"/>
          <w:sz w:val="28"/>
          <w:szCs w:val="28"/>
          <w:lang w:val="en-US"/>
        </w:rPr>
        <w:t>(2.</w:t>
      </w:r>
      <w:r w:rsidRPr="00D071CC">
        <w:rPr>
          <w:rFonts w:ascii="Times New Roman" w:hAnsi="Times New Roman"/>
          <w:sz w:val="28"/>
          <w:szCs w:val="28"/>
          <w:lang w:val="en-US"/>
        </w:rPr>
        <w:t>12</w:t>
      </w:r>
      <w:r w:rsidRPr="00E2388B">
        <w:rPr>
          <w:rFonts w:ascii="Times New Roman" w:hAnsi="Times New Roman"/>
          <w:sz w:val="28"/>
          <w:szCs w:val="28"/>
          <w:lang w:val="en-US"/>
        </w:rPr>
        <w:t>)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E2388B">
        <w:rPr>
          <w:rFonts w:ascii="Times New Roman" w:hAnsi="Times New Roman"/>
          <w:sz w:val="28"/>
          <w:szCs w:val="28"/>
        </w:rPr>
        <w:t>Для</w:t>
      </w:r>
      <w:r w:rsidR="00AD3279" w:rsidRPr="00AD327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2388B">
        <w:rPr>
          <w:rFonts w:ascii="Times New Roman" w:hAnsi="Times New Roman"/>
          <w:sz w:val="28"/>
          <w:szCs w:val="28"/>
        </w:rPr>
        <w:t>кварца</w:t>
      </w:r>
      <w:r w:rsidRPr="00E2388B">
        <w:rPr>
          <w:rFonts w:ascii="Times New Roman" w:hAnsi="Times New Roman"/>
          <w:sz w:val="28"/>
          <w:szCs w:val="28"/>
          <w:lang w:val="en-US"/>
        </w:rPr>
        <w:t xml:space="preserve"> n</w:t>
      </w:r>
      <w:r w:rsidRPr="00E2388B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E2388B">
        <w:rPr>
          <w:rFonts w:ascii="Times New Roman" w:hAnsi="Times New Roman"/>
          <w:sz w:val="28"/>
          <w:szCs w:val="28"/>
          <w:lang w:val="en-US"/>
        </w:rPr>
        <w:t> ≈ 1,47, n</w:t>
      </w:r>
      <w:r w:rsidRPr="00E2388B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E2388B">
        <w:rPr>
          <w:rFonts w:ascii="Times New Roman" w:hAnsi="Times New Roman"/>
          <w:sz w:val="28"/>
          <w:szCs w:val="28"/>
          <w:lang w:val="en-US"/>
        </w:rPr>
        <w:t xml:space="preserve"> ≈ 1,46, NA = 0,17, </w:t>
      </w:r>
      <w:r w:rsidRPr="00E2388B">
        <w:rPr>
          <w:rFonts w:ascii="Times New Roman" w:hAnsi="Times New Roman"/>
          <w:sz w:val="28"/>
          <w:szCs w:val="28"/>
        </w:rPr>
        <w:t>θ</w:t>
      </w:r>
      <w:r w:rsidRPr="00E2388B">
        <w:rPr>
          <w:rFonts w:ascii="Times New Roman" w:hAnsi="Times New Roman"/>
          <w:sz w:val="28"/>
          <w:szCs w:val="28"/>
          <w:vertAlign w:val="subscript"/>
          <w:lang w:val="en-US"/>
        </w:rPr>
        <w:t> A</w:t>
      </w:r>
      <w:r w:rsidRPr="00E2388B">
        <w:rPr>
          <w:rFonts w:ascii="Times New Roman" w:hAnsi="Times New Roman"/>
          <w:sz w:val="28"/>
          <w:szCs w:val="28"/>
          <w:lang w:val="en-US"/>
        </w:rPr>
        <w:t> ≈ 10</w:t>
      </w:r>
      <w:r w:rsidRPr="00E2388B">
        <w:rPr>
          <w:rFonts w:ascii="Times New Roman" w:hAnsi="Times New Roman"/>
          <w:sz w:val="28"/>
          <w:szCs w:val="28"/>
          <w:vertAlign w:val="superscript"/>
          <w:lang w:val="en-US"/>
        </w:rPr>
        <w:t>0</w:t>
      </w:r>
      <w:r w:rsidRPr="00E2388B">
        <w:rPr>
          <w:rFonts w:ascii="Times New Roman" w:hAnsi="Times New Roman"/>
          <w:sz w:val="28"/>
          <w:szCs w:val="28"/>
          <w:lang w:val="en-US"/>
        </w:rPr>
        <w:t>.</w:t>
      </w:r>
    </w:p>
    <w:p w:rsidR="00D37D00" w:rsidRPr="00800316" w:rsidRDefault="00D37D00" w:rsidP="00D37D00">
      <w:pPr>
        <w:pStyle w:val="af7"/>
        <w:spacing w:line="360" w:lineRule="auto"/>
        <w:jc w:val="both"/>
        <w:rPr>
          <w:rStyle w:val="afb"/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lastRenderedPageBreak/>
        <w:t>Один из важнейших параметров, характеризующий волокно, это – </w:t>
      </w:r>
      <w:r w:rsidRPr="00E2388B">
        <w:rPr>
          <w:rStyle w:val="afb"/>
          <w:rFonts w:ascii="Times New Roman" w:hAnsi="Times New Roman"/>
          <w:sz w:val="28"/>
          <w:szCs w:val="28"/>
        </w:rPr>
        <w:t>относительная разность показателей преломления Δ</w:t>
      </w:r>
    </w:p>
    <w:p w:rsidR="00D37D00" w:rsidRPr="00E2388B" w:rsidRDefault="008275B4" w:rsidP="008275B4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00316">
        <w:rPr>
          <w:rFonts w:ascii="Times New Roman" w:hAnsi="Times New Roman"/>
          <w:sz w:val="28"/>
          <w:szCs w:val="28"/>
        </w:rPr>
        <w:t xml:space="preserve">                                      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Δ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≈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A24F18" w:rsidRPr="00E57091">
        <w:rPr>
          <w:rFonts w:ascii="Times New Roman" w:hAnsi="Times New Roman"/>
          <w:sz w:val="28"/>
          <w:szCs w:val="28"/>
        </w:rPr>
        <w:t xml:space="preserve">  </w:t>
      </w:r>
      <w:r w:rsidR="00AD3279">
        <w:rPr>
          <w:rFonts w:ascii="Times New Roman" w:hAnsi="Times New Roman"/>
          <w:sz w:val="28"/>
          <w:szCs w:val="28"/>
        </w:rPr>
        <w:t xml:space="preserve">   </w:t>
      </w:r>
      <w:r w:rsidR="00D37D00">
        <w:rPr>
          <w:rFonts w:ascii="Times New Roman" w:hAnsi="Times New Roman"/>
          <w:sz w:val="28"/>
          <w:szCs w:val="28"/>
        </w:rPr>
        <w:t xml:space="preserve"> </w:t>
      </w:r>
      <w:r w:rsidR="00D37D00" w:rsidRPr="00E2388B">
        <w:rPr>
          <w:rFonts w:ascii="Times New Roman" w:hAnsi="Times New Roman"/>
          <w:sz w:val="28"/>
          <w:szCs w:val="28"/>
        </w:rPr>
        <w:t> </w:t>
      </w:r>
      <w:r w:rsidR="00A24F18" w:rsidRPr="00E57091">
        <w:rPr>
          <w:rFonts w:ascii="Times New Roman" w:hAnsi="Times New Roman"/>
          <w:sz w:val="28"/>
          <w:szCs w:val="28"/>
        </w:rPr>
        <w:t xml:space="preserve">      </w:t>
      </w:r>
      <w:r w:rsidR="00AD3279">
        <w:rPr>
          <w:rFonts w:ascii="Times New Roman" w:hAnsi="Times New Roman"/>
          <w:sz w:val="28"/>
          <w:szCs w:val="28"/>
        </w:rPr>
        <w:t xml:space="preserve">                               </w:t>
      </w:r>
      <w:r w:rsidR="00D37D00">
        <w:rPr>
          <w:rFonts w:ascii="Times New Roman" w:hAnsi="Times New Roman"/>
          <w:sz w:val="28"/>
          <w:szCs w:val="28"/>
        </w:rPr>
        <w:t xml:space="preserve">    </w:t>
      </w:r>
      <w:r w:rsidR="00D37D00" w:rsidRPr="00E2388B">
        <w:rPr>
          <w:rFonts w:ascii="Times New Roman" w:hAnsi="Times New Roman"/>
          <w:sz w:val="28"/>
          <w:szCs w:val="28"/>
        </w:rPr>
        <w:t>(2.</w:t>
      </w:r>
      <w:r w:rsidR="00D37D00">
        <w:rPr>
          <w:rFonts w:ascii="Times New Roman" w:hAnsi="Times New Roman"/>
          <w:sz w:val="28"/>
          <w:szCs w:val="28"/>
        </w:rPr>
        <w:t>13</w:t>
      </w:r>
      <w:r w:rsidR="00D37D00" w:rsidRPr="00E2388B">
        <w:rPr>
          <w:rFonts w:ascii="Times New Roman" w:hAnsi="Times New Roman"/>
          <w:sz w:val="28"/>
          <w:szCs w:val="28"/>
        </w:rPr>
        <w:t>)</w:t>
      </w:r>
    </w:p>
    <w:p w:rsidR="007244BC" w:rsidRDefault="007244BC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E2388B">
        <w:rPr>
          <w:rFonts w:ascii="Times New Roman" w:hAnsi="Times New Roman"/>
          <w:sz w:val="28"/>
          <w:szCs w:val="28"/>
        </w:rPr>
        <w:t>волоконном</w:t>
      </w:r>
      <w:proofErr w:type="gramEnd"/>
      <w:r w:rsidRPr="00E2388B">
        <w:rPr>
          <w:rFonts w:ascii="Times New Roman" w:hAnsi="Times New Roman"/>
          <w:sz w:val="28"/>
          <w:szCs w:val="28"/>
        </w:rPr>
        <w:t xml:space="preserve"> </w:t>
      </w:r>
      <w:r w:rsidR="00E570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388B">
        <w:rPr>
          <w:rFonts w:ascii="Times New Roman" w:hAnsi="Times New Roman"/>
          <w:sz w:val="28"/>
          <w:szCs w:val="28"/>
        </w:rPr>
        <w:t>световоде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</w:t>
      </w:r>
      <w:r w:rsidR="00E57091">
        <w:rPr>
          <w:rFonts w:ascii="Times New Roman" w:hAnsi="Times New Roman"/>
          <w:sz w:val="28"/>
          <w:szCs w:val="28"/>
        </w:rPr>
        <w:t xml:space="preserve"> </w:t>
      </w:r>
      <w:r w:rsidRPr="00E2388B">
        <w:rPr>
          <w:rFonts w:ascii="Times New Roman" w:hAnsi="Times New Roman"/>
          <w:sz w:val="28"/>
          <w:szCs w:val="28"/>
        </w:rPr>
        <w:t xml:space="preserve">могут </w:t>
      </w:r>
      <w:r w:rsidR="00E57091">
        <w:rPr>
          <w:rFonts w:ascii="Times New Roman" w:hAnsi="Times New Roman"/>
          <w:sz w:val="28"/>
          <w:szCs w:val="28"/>
        </w:rPr>
        <w:t xml:space="preserve"> </w:t>
      </w:r>
      <w:r w:rsidRPr="00E2388B">
        <w:rPr>
          <w:rFonts w:ascii="Times New Roman" w:hAnsi="Times New Roman"/>
          <w:sz w:val="28"/>
          <w:szCs w:val="28"/>
        </w:rPr>
        <w:t xml:space="preserve">существовать </w:t>
      </w:r>
      <w:r w:rsidR="00E57091">
        <w:rPr>
          <w:rFonts w:ascii="Times New Roman" w:hAnsi="Times New Roman"/>
          <w:sz w:val="28"/>
          <w:szCs w:val="28"/>
        </w:rPr>
        <w:t xml:space="preserve"> </w:t>
      </w:r>
      <w:r w:rsidRPr="00E2388B">
        <w:rPr>
          <w:rFonts w:ascii="Times New Roman" w:hAnsi="Times New Roman"/>
          <w:sz w:val="28"/>
          <w:szCs w:val="28"/>
        </w:rPr>
        <w:t xml:space="preserve">три </w:t>
      </w:r>
      <w:r w:rsidR="00E57091">
        <w:rPr>
          <w:rFonts w:ascii="Times New Roman" w:hAnsi="Times New Roman"/>
          <w:sz w:val="28"/>
          <w:szCs w:val="28"/>
        </w:rPr>
        <w:t xml:space="preserve"> </w:t>
      </w:r>
      <w:r w:rsidRPr="00E2388B">
        <w:rPr>
          <w:rFonts w:ascii="Times New Roman" w:hAnsi="Times New Roman"/>
          <w:sz w:val="28"/>
          <w:szCs w:val="28"/>
        </w:rPr>
        <w:t xml:space="preserve">типа </w:t>
      </w:r>
      <w:r w:rsidR="00E57091">
        <w:rPr>
          <w:rFonts w:ascii="Times New Roman" w:hAnsi="Times New Roman"/>
          <w:sz w:val="28"/>
          <w:szCs w:val="28"/>
        </w:rPr>
        <w:t xml:space="preserve"> </w:t>
      </w:r>
      <w:r w:rsidRPr="00E2388B">
        <w:rPr>
          <w:rFonts w:ascii="Times New Roman" w:hAnsi="Times New Roman"/>
          <w:sz w:val="28"/>
          <w:szCs w:val="28"/>
        </w:rPr>
        <w:t>волн</w:t>
      </w:r>
      <w:r w:rsidR="00E57091">
        <w:rPr>
          <w:rFonts w:ascii="Times New Roman" w:hAnsi="Times New Roman"/>
          <w:sz w:val="28"/>
          <w:szCs w:val="28"/>
        </w:rPr>
        <w:t xml:space="preserve">: </w:t>
      </w:r>
      <w:r w:rsidRPr="00E2388B">
        <w:rPr>
          <w:rFonts w:ascii="Times New Roman" w:hAnsi="Times New Roman"/>
          <w:sz w:val="28"/>
          <w:szCs w:val="28"/>
        </w:rPr>
        <w:t xml:space="preserve"> н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правляемые, излучаемые и вытекающие. Лучи, траектории которых полн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стью лежат в оптически более плотной среде, называются </w:t>
      </w:r>
      <w:r w:rsidRPr="00E2388B">
        <w:rPr>
          <w:rStyle w:val="afb"/>
          <w:rFonts w:ascii="Times New Roman" w:hAnsi="Times New Roman"/>
          <w:sz w:val="28"/>
          <w:szCs w:val="28"/>
        </w:rPr>
        <w:t>направляемыми</w:t>
      </w:r>
      <w:r w:rsidRPr="00E2388B">
        <w:rPr>
          <w:rFonts w:ascii="Times New Roman" w:hAnsi="Times New Roman"/>
          <w:sz w:val="28"/>
          <w:szCs w:val="28"/>
        </w:rPr>
        <w:t>. Энергия направляемых лучей не рассеивается наружу, и такие лучи могут распространяться на большие расстояния. </w:t>
      </w:r>
      <w:r w:rsidRPr="00E2388B">
        <w:rPr>
          <w:rStyle w:val="afb"/>
          <w:rFonts w:ascii="Times New Roman" w:hAnsi="Times New Roman"/>
          <w:sz w:val="28"/>
          <w:szCs w:val="28"/>
        </w:rPr>
        <w:t>Излучаемые</w:t>
      </w:r>
      <w:r w:rsidRPr="00E2388B">
        <w:rPr>
          <w:rFonts w:ascii="Times New Roman" w:hAnsi="Times New Roman"/>
          <w:sz w:val="28"/>
          <w:szCs w:val="28"/>
        </w:rPr>
        <w:t> волны возникают за счёт лучей, введённых вне апертуры, и уже вначале линии они излучаются в окружающее пространство. </w:t>
      </w:r>
      <w:r w:rsidRPr="00E2388B">
        <w:rPr>
          <w:rStyle w:val="afb"/>
          <w:rFonts w:ascii="Times New Roman" w:hAnsi="Times New Roman"/>
          <w:sz w:val="28"/>
          <w:szCs w:val="28"/>
        </w:rPr>
        <w:t>Вытекающие</w:t>
      </w:r>
      <w:r w:rsidRPr="00E2388B">
        <w:rPr>
          <w:rFonts w:ascii="Times New Roman" w:hAnsi="Times New Roman"/>
          <w:sz w:val="28"/>
          <w:szCs w:val="28"/>
        </w:rPr>
        <w:t xml:space="preserve"> волны (лучи оболочки) частично распространяются вдоль </w:t>
      </w:r>
      <w:proofErr w:type="spellStart"/>
      <w:r w:rsidRPr="00E2388B">
        <w:rPr>
          <w:rFonts w:ascii="Times New Roman" w:hAnsi="Times New Roman"/>
          <w:sz w:val="28"/>
          <w:szCs w:val="28"/>
        </w:rPr>
        <w:t>световода</w:t>
      </w:r>
      <w:proofErr w:type="spellEnd"/>
      <w:r w:rsidRPr="00E2388B">
        <w:rPr>
          <w:rFonts w:ascii="Times New Roman" w:hAnsi="Times New Roman"/>
          <w:sz w:val="28"/>
          <w:szCs w:val="28"/>
        </w:rPr>
        <w:t>, а часть излучается в окружающее пр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странство.</w:t>
      </w:r>
    </w:p>
    <w:p w:rsidR="00D37D00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В современных волокнах обычно показатель преломления оболочки n</w:t>
      </w:r>
      <w:r w:rsidRPr="00E2388B">
        <w:rPr>
          <w:rFonts w:ascii="Times New Roman" w:hAnsi="Times New Roman"/>
          <w:sz w:val="28"/>
          <w:szCs w:val="28"/>
          <w:vertAlign w:val="subscript"/>
        </w:rPr>
        <w:t>2</w:t>
      </w:r>
      <w:r w:rsidRPr="00E2388B">
        <w:rPr>
          <w:rFonts w:ascii="Times New Roman" w:hAnsi="Times New Roman"/>
          <w:sz w:val="28"/>
          <w:szCs w:val="28"/>
        </w:rPr>
        <w:t> меньше n</w:t>
      </w:r>
      <w:r w:rsidRPr="00E2388B">
        <w:rPr>
          <w:rFonts w:ascii="Times New Roman" w:hAnsi="Times New Roman"/>
          <w:sz w:val="28"/>
          <w:szCs w:val="28"/>
          <w:vertAlign w:val="subscript"/>
        </w:rPr>
        <w:t>1</w:t>
      </w:r>
      <w:r w:rsidRPr="00E2388B">
        <w:rPr>
          <w:rFonts w:ascii="Times New Roman" w:hAnsi="Times New Roman"/>
          <w:sz w:val="28"/>
          <w:szCs w:val="28"/>
        </w:rPr>
        <w:t> (показателя преломления сердцевины) на 0,36%, то есть:</w:t>
      </w:r>
    </w:p>
    <w:p w:rsidR="00D37D00" w:rsidRPr="00E2388B" w:rsidRDefault="00A24F18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8357E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×(1-0.0036)</m:t>
        </m:r>
      </m:oMath>
      <w:r w:rsidR="00AD3279">
        <w:rPr>
          <w:rFonts w:ascii="Times New Roman" w:hAnsi="Times New Roman"/>
          <w:sz w:val="28"/>
          <w:szCs w:val="28"/>
        </w:rPr>
        <w:t xml:space="preserve">    </w:t>
      </w:r>
      <w:r w:rsidRPr="0078357E">
        <w:rPr>
          <w:rFonts w:ascii="Times New Roman" w:hAnsi="Times New Roman"/>
          <w:sz w:val="28"/>
          <w:szCs w:val="28"/>
        </w:rPr>
        <w:t xml:space="preserve">      </w:t>
      </w:r>
      <w:r w:rsidR="00AD3279">
        <w:rPr>
          <w:rFonts w:ascii="Times New Roman" w:hAnsi="Times New Roman"/>
          <w:sz w:val="28"/>
          <w:szCs w:val="28"/>
        </w:rPr>
        <w:t xml:space="preserve">                  </w:t>
      </w:r>
      <w:r w:rsidR="00D37D00">
        <w:rPr>
          <w:rFonts w:ascii="Times New Roman" w:hAnsi="Times New Roman"/>
          <w:sz w:val="28"/>
          <w:szCs w:val="28"/>
        </w:rPr>
        <w:t>(2.14)</w:t>
      </w:r>
    </w:p>
    <w:p w:rsidR="007244BC" w:rsidRPr="00800316" w:rsidRDefault="007244BC" w:rsidP="00AD3279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AD3279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2.4.2 Использование рассеяния света при прохождении по оптическ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му волокну для несанкционированного съёма информации.</w:t>
      </w:r>
    </w:p>
    <w:p w:rsidR="00D37D00" w:rsidRPr="00800316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Рассеяние света при прохождении по оптическому волокну (ОВ) м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>жет быть использовано для не санкционированного съёма информации. И</w:t>
      </w:r>
      <w:r w:rsidRPr="00E2388B">
        <w:rPr>
          <w:rFonts w:ascii="Times New Roman" w:hAnsi="Times New Roman"/>
          <w:sz w:val="28"/>
          <w:szCs w:val="28"/>
        </w:rPr>
        <w:t>с</w:t>
      </w:r>
      <w:r w:rsidRPr="00E2388B">
        <w:rPr>
          <w:rFonts w:ascii="Times New Roman" w:hAnsi="Times New Roman"/>
          <w:sz w:val="28"/>
          <w:szCs w:val="28"/>
        </w:rPr>
        <w:t>точниками съёма информации могут быть все, комбинированные или о</w:t>
      </w:r>
      <w:r w:rsidRPr="00E2388B">
        <w:rPr>
          <w:rFonts w:ascii="Times New Roman" w:hAnsi="Times New Roman"/>
          <w:sz w:val="28"/>
          <w:szCs w:val="28"/>
        </w:rPr>
        <w:t>т</w:t>
      </w:r>
      <w:r w:rsidRPr="00E2388B">
        <w:rPr>
          <w:rFonts w:ascii="Times New Roman" w:hAnsi="Times New Roman"/>
          <w:sz w:val="28"/>
          <w:szCs w:val="28"/>
        </w:rPr>
        <w:t xml:space="preserve">дельно взятые, дефекты, представленные на рисунках </w:t>
      </w:r>
      <w:r w:rsidRPr="00CD4AF8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8</w:t>
      </w:r>
      <w:r w:rsidRPr="00CD4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2.</w:t>
      </w:r>
      <w:r w:rsidRPr="00B6078D">
        <w:rPr>
          <w:rFonts w:ascii="Times New Roman" w:hAnsi="Times New Roman"/>
          <w:sz w:val="28"/>
          <w:szCs w:val="28"/>
        </w:rPr>
        <w:t xml:space="preserve">9 </w:t>
      </w:r>
      <w:r w:rsidRPr="00B6078D">
        <w:rPr>
          <w:rFonts w:ascii="Times New Roman" w:eastAsia="TimesNewRomanPSMT" w:hAnsi="Times New Roman"/>
          <w:sz w:val="28"/>
          <w:szCs w:val="28"/>
        </w:rPr>
        <w:t>[</w:t>
      </w:r>
      <w:r w:rsidR="00B1684F">
        <w:rPr>
          <w:rFonts w:ascii="Times New Roman" w:eastAsia="TimesNewRomanPSMT" w:hAnsi="Times New Roman"/>
          <w:sz w:val="28"/>
          <w:szCs w:val="28"/>
        </w:rPr>
        <w:t>10</w:t>
      </w:r>
      <w:r w:rsidRPr="00B6078D">
        <w:rPr>
          <w:rFonts w:ascii="Times New Roman" w:eastAsia="TimesNewRomanPSMT" w:hAnsi="Times New Roman"/>
          <w:sz w:val="28"/>
          <w:szCs w:val="28"/>
        </w:rPr>
        <w:t>]</w:t>
      </w:r>
      <w:r w:rsidRPr="00B6078D">
        <w:rPr>
          <w:rFonts w:ascii="Times New Roman" w:hAnsi="Times New Roman"/>
          <w:sz w:val="28"/>
          <w:szCs w:val="28"/>
        </w:rPr>
        <w:t xml:space="preserve">. </w:t>
      </w:r>
    </w:p>
    <w:p w:rsidR="009B61A9" w:rsidRPr="00800316" w:rsidRDefault="009B61A9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047875"/>
            <wp:effectExtent l="1905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00" w:rsidRPr="00E2388B" w:rsidRDefault="00D37D00" w:rsidP="00AD3279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Рис. </w:t>
      </w:r>
      <w:r w:rsidRPr="00CD4AF8">
        <w:rPr>
          <w:rFonts w:ascii="Times New Roman" w:hAnsi="Times New Roman"/>
          <w:sz w:val="28"/>
          <w:szCs w:val="28"/>
        </w:rPr>
        <w:t>2</w:t>
      </w:r>
      <w:r w:rsidRPr="00E2388B">
        <w:rPr>
          <w:rFonts w:ascii="Times New Roman" w:hAnsi="Times New Roman"/>
          <w:sz w:val="28"/>
          <w:szCs w:val="28"/>
        </w:rPr>
        <w:t>.</w:t>
      </w:r>
      <w:r w:rsidRPr="00CD4AF8">
        <w:rPr>
          <w:rFonts w:ascii="Times New Roman" w:hAnsi="Times New Roman"/>
          <w:sz w:val="28"/>
          <w:szCs w:val="28"/>
        </w:rPr>
        <w:t>8</w:t>
      </w:r>
      <w:r w:rsidRPr="00E2388B">
        <w:rPr>
          <w:rFonts w:ascii="Times New Roman" w:hAnsi="Times New Roman"/>
          <w:sz w:val="28"/>
          <w:szCs w:val="28"/>
        </w:rPr>
        <w:t xml:space="preserve"> Причины излучения и рассе</w:t>
      </w:r>
      <w:r w:rsidR="004A1473">
        <w:rPr>
          <w:rFonts w:ascii="Times New Roman" w:hAnsi="Times New Roman"/>
          <w:sz w:val="28"/>
          <w:szCs w:val="28"/>
        </w:rPr>
        <w:t>я</w:t>
      </w:r>
      <w:r w:rsidRPr="00E2388B">
        <w:rPr>
          <w:rFonts w:ascii="Times New Roman" w:hAnsi="Times New Roman"/>
          <w:sz w:val="28"/>
          <w:szCs w:val="28"/>
        </w:rPr>
        <w:t>ния оптических волн в ОВ</w:t>
      </w:r>
    </w:p>
    <w:p w:rsidR="00D37D00" w:rsidRPr="00E2388B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37760" cy="19202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00" w:rsidRPr="00E2388B" w:rsidRDefault="00D37D00" w:rsidP="00AD3279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>Рис. 2.</w:t>
      </w:r>
      <w:r w:rsidRPr="00CD4AF8">
        <w:rPr>
          <w:rFonts w:ascii="Times New Roman" w:hAnsi="Times New Roman"/>
          <w:sz w:val="28"/>
          <w:szCs w:val="28"/>
        </w:rPr>
        <w:t>9</w:t>
      </w:r>
      <w:r w:rsidRPr="00E2388B">
        <w:rPr>
          <w:rFonts w:ascii="Times New Roman" w:hAnsi="Times New Roman"/>
          <w:sz w:val="28"/>
          <w:szCs w:val="28"/>
        </w:rPr>
        <w:t xml:space="preserve"> Внутренние оптические неоднородности ОВ</w:t>
      </w:r>
    </w:p>
    <w:p w:rsidR="00D37D00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 Внутренние оптические неоднородности ОВ могут проявляться в н</w:t>
      </w:r>
      <w:r w:rsidRPr="00E2388B">
        <w:rPr>
          <w:rFonts w:ascii="Times New Roman" w:hAnsi="Times New Roman"/>
          <w:sz w:val="28"/>
          <w:szCs w:val="28"/>
        </w:rPr>
        <w:t>а</w:t>
      </w:r>
      <w:r w:rsidRPr="00E2388B">
        <w:rPr>
          <w:rFonts w:ascii="Times New Roman" w:hAnsi="Times New Roman"/>
          <w:sz w:val="28"/>
          <w:szCs w:val="28"/>
        </w:rPr>
        <w:t>личие трещин, эллиптичности, уширении и сужений ОВ, что проиллюстр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ровано на рисунке 2</w:t>
      </w:r>
      <w:r w:rsidRPr="00B6078D">
        <w:rPr>
          <w:rFonts w:ascii="Times New Roman" w:hAnsi="Times New Roman"/>
          <w:sz w:val="28"/>
          <w:szCs w:val="28"/>
        </w:rPr>
        <w:t>.9</w:t>
      </w:r>
      <w:r w:rsidRPr="00E2388B">
        <w:rPr>
          <w:rFonts w:ascii="Times New Roman" w:hAnsi="Times New Roman"/>
          <w:sz w:val="28"/>
          <w:szCs w:val="28"/>
        </w:rPr>
        <w:t xml:space="preserve"> [</w:t>
      </w:r>
      <w:r w:rsidR="00B1684F">
        <w:rPr>
          <w:rFonts w:ascii="Times New Roman" w:hAnsi="Times New Roman"/>
          <w:sz w:val="28"/>
          <w:szCs w:val="28"/>
        </w:rPr>
        <w:t>12</w:t>
      </w:r>
      <w:r w:rsidRPr="00E2388B">
        <w:rPr>
          <w:rFonts w:ascii="Times New Roman" w:hAnsi="Times New Roman"/>
          <w:sz w:val="28"/>
          <w:szCs w:val="28"/>
        </w:rPr>
        <w:t>].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 Рассмотрим, например, пару дефектов, образованных микро- и </w:t>
      </w:r>
      <w:proofErr w:type="spellStart"/>
      <w:r w:rsidRPr="00E2388B">
        <w:rPr>
          <w:rFonts w:ascii="Times New Roman" w:hAnsi="Times New Roman"/>
          <w:sz w:val="28"/>
          <w:szCs w:val="28"/>
        </w:rPr>
        <w:t>ма</w:t>
      </w:r>
      <w:r w:rsidRPr="00E2388B">
        <w:rPr>
          <w:rFonts w:ascii="Times New Roman" w:hAnsi="Times New Roman"/>
          <w:sz w:val="28"/>
          <w:szCs w:val="28"/>
        </w:rPr>
        <w:t>к</w:t>
      </w:r>
      <w:r w:rsidRPr="00E2388B">
        <w:rPr>
          <w:rFonts w:ascii="Times New Roman" w:hAnsi="Times New Roman"/>
          <w:sz w:val="28"/>
          <w:szCs w:val="28"/>
        </w:rPr>
        <w:t>роизгибами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, оказывающими влияние на распространение оптических волн. На рисунке </w:t>
      </w:r>
      <w:r>
        <w:rPr>
          <w:rFonts w:ascii="Times New Roman" w:hAnsi="Times New Roman"/>
          <w:sz w:val="28"/>
          <w:szCs w:val="28"/>
        </w:rPr>
        <w:t>2.10</w:t>
      </w:r>
      <w:r w:rsidRPr="00E2388B">
        <w:rPr>
          <w:rFonts w:ascii="Times New Roman" w:hAnsi="Times New Roman"/>
          <w:sz w:val="28"/>
          <w:szCs w:val="28"/>
        </w:rPr>
        <w:t xml:space="preserve"> показан дефект </w:t>
      </w:r>
      <w:proofErr w:type="spellStart"/>
      <w:r w:rsidRPr="00E2388B">
        <w:rPr>
          <w:rFonts w:ascii="Times New Roman" w:hAnsi="Times New Roman"/>
          <w:sz w:val="28"/>
          <w:szCs w:val="28"/>
        </w:rPr>
        <w:t>микроизгиба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ОВ. </w:t>
      </w:r>
    </w:p>
    <w:p w:rsidR="00D37D00" w:rsidRPr="00E2388B" w:rsidRDefault="00AD3279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6764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00" w:rsidRPr="00E2388B" w:rsidRDefault="00D37D00" w:rsidP="00AD3279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2</w:t>
      </w:r>
      <w:r w:rsidRPr="00E2388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E238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388B">
        <w:rPr>
          <w:rFonts w:ascii="Times New Roman" w:hAnsi="Times New Roman"/>
          <w:sz w:val="28"/>
          <w:szCs w:val="28"/>
        </w:rPr>
        <w:t>Микроизгиб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ОВ</w:t>
      </w: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lastRenderedPageBreak/>
        <w:t>При внешнем механическом воздействии оболочка ОВ может дефо</w:t>
      </w:r>
      <w:r w:rsidRPr="00E2388B">
        <w:rPr>
          <w:rFonts w:ascii="Times New Roman" w:hAnsi="Times New Roman"/>
          <w:sz w:val="28"/>
          <w:szCs w:val="28"/>
        </w:rPr>
        <w:t>р</w:t>
      </w:r>
      <w:r w:rsidRPr="00E2388B">
        <w:rPr>
          <w:rFonts w:ascii="Times New Roman" w:hAnsi="Times New Roman"/>
          <w:sz w:val="28"/>
          <w:szCs w:val="28"/>
        </w:rPr>
        <w:t>мирована или даже разрушена. Образовавший в месте механического возде</w:t>
      </w:r>
      <w:r w:rsidRPr="00E2388B">
        <w:rPr>
          <w:rFonts w:ascii="Times New Roman" w:hAnsi="Times New Roman"/>
          <w:sz w:val="28"/>
          <w:szCs w:val="28"/>
        </w:rPr>
        <w:t>й</w:t>
      </w:r>
      <w:r w:rsidRPr="00E2388B">
        <w:rPr>
          <w:rFonts w:ascii="Times New Roman" w:hAnsi="Times New Roman"/>
          <w:sz w:val="28"/>
          <w:szCs w:val="28"/>
        </w:rPr>
        <w:t>ствия дефект может быть местом воздействия акустического сигнала, напр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>мер, голоса человека. Ортогональное взаимодействие акустического и опт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 xml:space="preserve">ческого пучков проявит резонансную дифракцию </w:t>
      </w:r>
      <w:proofErr w:type="spellStart"/>
      <w:r w:rsidRPr="00E2388B">
        <w:rPr>
          <w:rFonts w:ascii="Times New Roman" w:hAnsi="Times New Roman"/>
          <w:sz w:val="28"/>
          <w:szCs w:val="28"/>
        </w:rPr>
        <w:t>Рамана-Ната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рисунок </w:t>
      </w:r>
      <w:r>
        <w:rPr>
          <w:rFonts w:ascii="Times New Roman" w:hAnsi="Times New Roman"/>
          <w:sz w:val="28"/>
          <w:szCs w:val="28"/>
        </w:rPr>
        <w:t>2.11</w:t>
      </w:r>
      <w:r w:rsidRPr="00E2388B">
        <w:rPr>
          <w:rFonts w:ascii="Times New Roman" w:hAnsi="Times New Roman"/>
          <w:sz w:val="28"/>
          <w:szCs w:val="28"/>
        </w:rPr>
        <w:t>. Таким образом, распространяющаяся в ОВ оптическая волна окажется мод</w:t>
      </w:r>
      <w:r w:rsidRPr="00E2388B">
        <w:rPr>
          <w:rFonts w:ascii="Times New Roman" w:hAnsi="Times New Roman"/>
          <w:sz w:val="28"/>
          <w:szCs w:val="28"/>
        </w:rPr>
        <w:t>у</w:t>
      </w:r>
      <w:r w:rsidRPr="00E2388B">
        <w:rPr>
          <w:rFonts w:ascii="Times New Roman" w:hAnsi="Times New Roman"/>
          <w:sz w:val="28"/>
          <w:szCs w:val="28"/>
        </w:rPr>
        <w:t xml:space="preserve">лированной на резонансной частоте взаимодействия голосом человека. </w:t>
      </w:r>
    </w:p>
    <w:p w:rsidR="00D37D00" w:rsidRPr="00E2388B" w:rsidRDefault="00D37D00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7477" cy="19335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77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00" w:rsidRPr="00E2388B" w:rsidRDefault="00D37D00" w:rsidP="00AD3279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2</w:t>
      </w:r>
      <w:r w:rsidRPr="00E2388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11</w:t>
      </w:r>
      <w:r w:rsidRPr="00E2388B">
        <w:rPr>
          <w:rFonts w:ascii="Times New Roman" w:hAnsi="Times New Roman"/>
          <w:sz w:val="28"/>
          <w:szCs w:val="28"/>
        </w:rPr>
        <w:t xml:space="preserve"> Дифракция </w:t>
      </w:r>
      <w:proofErr w:type="spellStart"/>
      <w:r w:rsidRPr="00E2388B">
        <w:rPr>
          <w:rFonts w:ascii="Times New Roman" w:hAnsi="Times New Roman"/>
          <w:sz w:val="28"/>
          <w:szCs w:val="28"/>
        </w:rPr>
        <w:t>Рамана-Ната</w:t>
      </w:r>
      <w:proofErr w:type="spellEnd"/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При распространении вдоль ОВ оптическая волна встречает на своём пути </w:t>
      </w:r>
      <w:proofErr w:type="spellStart"/>
      <w:r w:rsidRPr="00E2388B">
        <w:rPr>
          <w:rFonts w:ascii="Times New Roman" w:hAnsi="Times New Roman"/>
          <w:sz w:val="28"/>
          <w:szCs w:val="28"/>
        </w:rPr>
        <w:t>макроизгиб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, показанные на рисунке </w:t>
      </w:r>
      <w:r>
        <w:rPr>
          <w:rFonts w:ascii="Times New Roman" w:hAnsi="Times New Roman"/>
          <w:sz w:val="28"/>
          <w:szCs w:val="28"/>
        </w:rPr>
        <w:t>2.12</w:t>
      </w:r>
      <w:r w:rsidRPr="00E2388B">
        <w:rPr>
          <w:rFonts w:ascii="Times New Roman" w:hAnsi="Times New Roman"/>
          <w:sz w:val="28"/>
          <w:szCs w:val="28"/>
        </w:rPr>
        <w:t>, который становится источн</w:t>
      </w:r>
      <w:r w:rsidRPr="00E2388B">
        <w:rPr>
          <w:rFonts w:ascii="Times New Roman" w:hAnsi="Times New Roman"/>
          <w:sz w:val="28"/>
          <w:szCs w:val="28"/>
        </w:rPr>
        <w:t>и</w:t>
      </w:r>
      <w:r w:rsidRPr="00E2388B">
        <w:rPr>
          <w:rFonts w:ascii="Times New Roman" w:hAnsi="Times New Roman"/>
          <w:sz w:val="28"/>
          <w:szCs w:val="28"/>
        </w:rPr>
        <w:t xml:space="preserve">ком излучения модулированной человеческим голосом оптической волны. </w:t>
      </w:r>
    </w:p>
    <w:p w:rsidR="00D37D00" w:rsidRPr="00E2388B" w:rsidRDefault="00D37D00" w:rsidP="00D37D00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114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00" w:rsidRPr="00CD4AF8" w:rsidRDefault="00D37D00" w:rsidP="00AD3279">
      <w:pPr>
        <w:pStyle w:val="af7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2</w:t>
      </w:r>
      <w:r w:rsidRPr="00E2388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E238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388B">
        <w:rPr>
          <w:rFonts w:ascii="Times New Roman" w:hAnsi="Times New Roman"/>
          <w:sz w:val="28"/>
          <w:szCs w:val="28"/>
        </w:rPr>
        <w:t>Макроизгиб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ОВ</w:t>
      </w:r>
    </w:p>
    <w:p w:rsidR="00D37D00" w:rsidRPr="00CD4AF8" w:rsidRDefault="00D37D00" w:rsidP="00D37D00">
      <w:pPr>
        <w:pStyle w:val="af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7D00" w:rsidRPr="00E2388B" w:rsidRDefault="00D37D00" w:rsidP="00D37D00">
      <w:pPr>
        <w:pStyle w:val="af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t xml:space="preserve">Установленная за пределами ОВ высокочувствительная электронная аппаратура способна уловить оптический сигнал и </w:t>
      </w:r>
      <w:proofErr w:type="spellStart"/>
      <w:r w:rsidRPr="00E2388B">
        <w:rPr>
          <w:rFonts w:ascii="Times New Roman" w:hAnsi="Times New Roman"/>
          <w:sz w:val="28"/>
          <w:szCs w:val="28"/>
        </w:rPr>
        <w:t>демодулировать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скрытое сообщение на значительном расстоянии от места его образования. Оптич</w:t>
      </w:r>
      <w:r w:rsidRPr="00E2388B">
        <w:rPr>
          <w:rFonts w:ascii="Times New Roman" w:hAnsi="Times New Roman"/>
          <w:sz w:val="28"/>
          <w:szCs w:val="28"/>
        </w:rPr>
        <w:t>е</w:t>
      </w:r>
      <w:r w:rsidRPr="00E2388B">
        <w:rPr>
          <w:rFonts w:ascii="Times New Roman" w:hAnsi="Times New Roman"/>
          <w:sz w:val="28"/>
          <w:szCs w:val="28"/>
        </w:rPr>
        <w:t>ские волны при прохождении по ОВ встречают на своем пути различного р</w:t>
      </w:r>
      <w:r w:rsidRPr="00E2388B">
        <w:rPr>
          <w:rFonts w:ascii="Times New Roman" w:hAnsi="Times New Roman"/>
          <w:sz w:val="28"/>
          <w:szCs w:val="28"/>
        </w:rPr>
        <w:t>о</w:t>
      </w:r>
      <w:r w:rsidRPr="00E2388B">
        <w:rPr>
          <w:rFonts w:ascii="Times New Roman" w:hAnsi="Times New Roman"/>
          <w:sz w:val="28"/>
          <w:szCs w:val="28"/>
        </w:rPr>
        <w:t xml:space="preserve">да дефекты, например, микро и </w:t>
      </w:r>
      <w:proofErr w:type="spellStart"/>
      <w:r w:rsidRPr="00E2388B">
        <w:rPr>
          <w:rFonts w:ascii="Times New Roman" w:hAnsi="Times New Roman"/>
          <w:sz w:val="28"/>
          <w:szCs w:val="28"/>
        </w:rPr>
        <w:t>макроизгибы</w:t>
      </w:r>
      <w:proofErr w:type="spellEnd"/>
      <w:r w:rsidRPr="00E2388B">
        <w:rPr>
          <w:rFonts w:ascii="Times New Roman" w:hAnsi="Times New Roman"/>
          <w:sz w:val="28"/>
          <w:szCs w:val="28"/>
        </w:rPr>
        <w:t xml:space="preserve"> ОВ, которые могут быть исто</w:t>
      </w:r>
      <w:r w:rsidRPr="00E2388B">
        <w:rPr>
          <w:rFonts w:ascii="Times New Roman" w:hAnsi="Times New Roman"/>
          <w:sz w:val="28"/>
          <w:szCs w:val="28"/>
        </w:rPr>
        <w:t>ч</w:t>
      </w:r>
      <w:r w:rsidRPr="00E2388B">
        <w:rPr>
          <w:rFonts w:ascii="Times New Roman" w:hAnsi="Times New Roman"/>
          <w:sz w:val="28"/>
          <w:szCs w:val="28"/>
        </w:rPr>
        <w:t>никами несанкционированного съёма информации.</w:t>
      </w:r>
    </w:p>
    <w:p w:rsidR="00D37D00" w:rsidRPr="00E2388B" w:rsidRDefault="00D37D00" w:rsidP="00A24F18">
      <w:pPr>
        <w:pStyle w:val="af7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2388B">
        <w:rPr>
          <w:rFonts w:ascii="Times New Roman" w:hAnsi="Times New Roman"/>
          <w:sz w:val="28"/>
          <w:szCs w:val="28"/>
        </w:rPr>
        <w:lastRenderedPageBreak/>
        <w:t>2.5 Выводы по главе</w:t>
      </w:r>
    </w:p>
    <w:p w:rsidR="00D37D00" w:rsidRDefault="00D37D00" w:rsidP="00D37D00">
      <w:pPr>
        <w:pStyle w:val="af7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501C7">
        <w:rPr>
          <w:rFonts w:ascii="Times New Roman" w:hAnsi="Times New Roman"/>
          <w:sz w:val="28"/>
          <w:szCs w:val="28"/>
        </w:rPr>
        <w:t>Несанкционированные съемы информации с ВОЛТ возникают при наруш</w:t>
      </w:r>
      <w:r w:rsidRPr="009501C7">
        <w:rPr>
          <w:rFonts w:ascii="Times New Roman" w:hAnsi="Times New Roman"/>
          <w:sz w:val="28"/>
          <w:szCs w:val="28"/>
        </w:rPr>
        <w:t>е</w:t>
      </w:r>
      <w:r w:rsidRPr="009501C7">
        <w:rPr>
          <w:rFonts w:ascii="Times New Roman" w:hAnsi="Times New Roman"/>
          <w:sz w:val="28"/>
          <w:szCs w:val="28"/>
        </w:rPr>
        <w:t>нии структуры оптоволокна. Изменение внутреннего отражения при механ</w:t>
      </w:r>
      <w:r w:rsidRPr="009501C7">
        <w:rPr>
          <w:rFonts w:ascii="Times New Roman" w:hAnsi="Times New Roman"/>
          <w:sz w:val="28"/>
          <w:szCs w:val="28"/>
        </w:rPr>
        <w:t>и</w:t>
      </w:r>
      <w:r w:rsidRPr="009501C7">
        <w:rPr>
          <w:rFonts w:ascii="Times New Roman" w:hAnsi="Times New Roman"/>
          <w:sz w:val="28"/>
          <w:szCs w:val="28"/>
        </w:rPr>
        <w:t>ческом воздействии возможно не только при изгибе волокна, но и при л</w:t>
      </w:r>
      <w:r w:rsidRPr="009501C7">
        <w:rPr>
          <w:rFonts w:ascii="Times New Roman" w:hAnsi="Times New Roman"/>
          <w:sz w:val="28"/>
          <w:szCs w:val="28"/>
        </w:rPr>
        <w:t>о</w:t>
      </w:r>
      <w:r w:rsidRPr="009501C7">
        <w:rPr>
          <w:rFonts w:ascii="Times New Roman" w:hAnsi="Times New Roman"/>
          <w:sz w:val="28"/>
          <w:szCs w:val="28"/>
        </w:rPr>
        <w:t>кальном давлении на оптоволокно, что вызывает неконтролируемое рассе</w:t>
      </w:r>
      <w:r w:rsidRPr="009501C7">
        <w:rPr>
          <w:rFonts w:ascii="Times New Roman" w:hAnsi="Times New Roman"/>
          <w:sz w:val="28"/>
          <w:szCs w:val="28"/>
        </w:rPr>
        <w:t>я</w:t>
      </w:r>
      <w:r w:rsidRPr="009501C7">
        <w:rPr>
          <w:rFonts w:ascii="Times New Roman" w:hAnsi="Times New Roman"/>
          <w:sz w:val="28"/>
          <w:szCs w:val="28"/>
        </w:rPr>
        <w:t>ние в точке деформации.</w:t>
      </w:r>
      <w:r w:rsidR="00A24F18" w:rsidRPr="00A24F18">
        <w:rPr>
          <w:rFonts w:ascii="Times New Roman" w:hAnsi="Times New Roman"/>
          <w:sz w:val="28"/>
          <w:szCs w:val="28"/>
        </w:rPr>
        <w:t xml:space="preserve"> </w:t>
      </w:r>
      <w:r w:rsidRPr="009501C7">
        <w:rPr>
          <w:rFonts w:ascii="Times New Roman" w:hAnsi="Times New Roman"/>
          <w:sz w:val="28"/>
          <w:szCs w:val="28"/>
        </w:rPr>
        <w:t xml:space="preserve"> </w:t>
      </w:r>
      <w:r w:rsidR="00AD3279">
        <w:rPr>
          <w:rFonts w:ascii="Times New Roman" w:hAnsi="Times New Roman"/>
          <w:sz w:val="28"/>
          <w:szCs w:val="28"/>
        </w:rPr>
        <w:t xml:space="preserve">   </w:t>
      </w:r>
      <w:r w:rsidRPr="009501C7">
        <w:rPr>
          <w:rFonts w:ascii="Times New Roman" w:hAnsi="Times New Roman"/>
          <w:sz w:val="28"/>
          <w:szCs w:val="28"/>
        </w:rPr>
        <w:t xml:space="preserve">В следующем разделе </w:t>
      </w:r>
      <w:r w:rsidR="00A24F18" w:rsidRPr="00A24F18">
        <w:rPr>
          <w:rFonts w:ascii="Times New Roman" w:hAnsi="Times New Roman"/>
          <w:sz w:val="28"/>
          <w:szCs w:val="28"/>
        </w:rPr>
        <w:t xml:space="preserve"> </w:t>
      </w:r>
      <w:r w:rsidRPr="009501C7">
        <w:rPr>
          <w:rFonts w:ascii="Times New Roman" w:hAnsi="Times New Roman"/>
          <w:sz w:val="28"/>
          <w:szCs w:val="28"/>
        </w:rPr>
        <w:t xml:space="preserve">рассмотрим и </w:t>
      </w:r>
      <w:r w:rsidR="00AD3279">
        <w:rPr>
          <w:rFonts w:ascii="Times New Roman" w:hAnsi="Times New Roman"/>
          <w:sz w:val="28"/>
          <w:szCs w:val="28"/>
        </w:rPr>
        <w:t xml:space="preserve"> </w:t>
      </w:r>
      <w:r w:rsidRPr="009501C7">
        <w:rPr>
          <w:rFonts w:ascii="Times New Roman" w:hAnsi="Times New Roman"/>
          <w:sz w:val="28"/>
          <w:szCs w:val="28"/>
        </w:rPr>
        <w:t>и</w:t>
      </w:r>
      <w:r w:rsidRPr="009501C7">
        <w:rPr>
          <w:rFonts w:ascii="Times New Roman" w:hAnsi="Times New Roman"/>
          <w:bCs/>
          <w:sz w:val="28"/>
          <w:szCs w:val="28"/>
        </w:rPr>
        <w:t xml:space="preserve">сследуем </w:t>
      </w:r>
      <w:r w:rsidR="00A24F18" w:rsidRPr="00A24F18">
        <w:rPr>
          <w:rFonts w:ascii="Times New Roman" w:hAnsi="Times New Roman"/>
          <w:bCs/>
          <w:sz w:val="28"/>
          <w:szCs w:val="28"/>
        </w:rPr>
        <w:t xml:space="preserve"> </w:t>
      </w:r>
      <w:r w:rsidRPr="009501C7">
        <w:rPr>
          <w:rFonts w:ascii="Times New Roman" w:hAnsi="Times New Roman"/>
          <w:bCs/>
          <w:sz w:val="28"/>
          <w:szCs w:val="28"/>
        </w:rPr>
        <w:t>микр</w:t>
      </w:r>
      <w:proofErr w:type="gramStart"/>
      <w:r w:rsidRPr="009501C7">
        <w:rPr>
          <w:rFonts w:ascii="Times New Roman" w:hAnsi="Times New Roman"/>
          <w:bCs/>
          <w:sz w:val="28"/>
          <w:szCs w:val="28"/>
        </w:rPr>
        <w:t>о-</w:t>
      </w:r>
      <w:proofErr w:type="gramEnd"/>
      <w:r w:rsidRPr="009501C7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Pr="009501C7">
        <w:rPr>
          <w:rFonts w:ascii="Times New Roman" w:hAnsi="Times New Roman"/>
          <w:bCs/>
          <w:sz w:val="28"/>
          <w:szCs w:val="28"/>
        </w:rPr>
        <w:t>макроизгиб</w:t>
      </w:r>
      <w:proofErr w:type="spellEnd"/>
      <w:r w:rsidRPr="009501C7">
        <w:rPr>
          <w:rFonts w:ascii="Times New Roman" w:hAnsi="Times New Roman"/>
          <w:bCs/>
          <w:sz w:val="28"/>
          <w:szCs w:val="28"/>
        </w:rPr>
        <w:t xml:space="preserve"> как источники систем несанкционированного съёма информации с оптического волокна</w:t>
      </w:r>
      <w:r>
        <w:rPr>
          <w:rFonts w:ascii="Times New Roman" w:hAnsi="Times New Roman"/>
          <w:bCs/>
          <w:sz w:val="28"/>
          <w:szCs w:val="28"/>
        </w:rPr>
        <w:t>.</w:t>
      </w:r>
      <w:r w:rsidR="00CD10DA">
        <w:rPr>
          <w:rFonts w:ascii="Times New Roman" w:hAnsi="Times New Roman"/>
          <w:bCs/>
          <w:sz w:val="28"/>
          <w:szCs w:val="28"/>
        </w:rPr>
        <w:t xml:space="preserve"> </w:t>
      </w:r>
    </w:p>
    <w:p w:rsidR="00CD10DA" w:rsidRPr="00135EB4" w:rsidRDefault="00CD10DA" w:rsidP="00CD10DA">
      <w:pPr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>Возможно применение различных вариантов построения определённых систем, которые отличаются степенью контроля и защиты НД к информации, передаваемой посредством ВОЛС. Этот факт делает необходимой реализ</w:t>
      </w:r>
      <w:r w:rsidRPr="00135EB4">
        <w:rPr>
          <w:sz w:val="28"/>
          <w:szCs w:val="28"/>
        </w:rPr>
        <w:t>а</w:t>
      </w:r>
      <w:r w:rsidRPr="00135EB4">
        <w:rPr>
          <w:sz w:val="28"/>
          <w:szCs w:val="28"/>
        </w:rPr>
        <w:t>цию специальных изысканий для экспертизы осуществлённых научно-технических решений и их соответствия запросам по обеспечению защиты информации.</w:t>
      </w:r>
      <w:r>
        <w:rPr>
          <w:sz w:val="28"/>
          <w:szCs w:val="28"/>
        </w:rPr>
        <w:t xml:space="preserve"> </w:t>
      </w:r>
      <w:r w:rsidRPr="00135EB4">
        <w:rPr>
          <w:sz w:val="28"/>
          <w:szCs w:val="28"/>
        </w:rPr>
        <w:t xml:space="preserve">Абсолютно все </w:t>
      </w:r>
      <w:proofErr w:type="gramStart"/>
      <w:r w:rsidRPr="00135EB4">
        <w:rPr>
          <w:sz w:val="28"/>
          <w:szCs w:val="28"/>
        </w:rPr>
        <w:t>выше рассмотренные</w:t>
      </w:r>
      <w:proofErr w:type="gramEnd"/>
      <w:r w:rsidRPr="00135EB4">
        <w:rPr>
          <w:sz w:val="28"/>
          <w:szCs w:val="28"/>
        </w:rPr>
        <w:t xml:space="preserve"> способы защиты и их с</w:t>
      </w:r>
      <w:r w:rsidRPr="00135EB4">
        <w:rPr>
          <w:sz w:val="28"/>
          <w:szCs w:val="28"/>
        </w:rPr>
        <w:t>о</w:t>
      </w:r>
      <w:r w:rsidRPr="00135EB4">
        <w:rPr>
          <w:sz w:val="28"/>
          <w:szCs w:val="28"/>
        </w:rPr>
        <w:t xml:space="preserve">четания способны обеспечить безопасность информации исключительно в пределах распространённых моделей НД. </w:t>
      </w:r>
    </w:p>
    <w:p w:rsidR="00CD10DA" w:rsidRPr="00135EB4" w:rsidRDefault="00CD10DA" w:rsidP="00CD10DA">
      <w:pPr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>Эффективность систем защиты обусловливается открытием новых, а также усовершенствованием технологий НСИ, которые применяют уже о</w:t>
      </w:r>
      <w:r w:rsidRPr="00135EB4">
        <w:rPr>
          <w:sz w:val="28"/>
          <w:szCs w:val="28"/>
        </w:rPr>
        <w:t>б</w:t>
      </w:r>
      <w:r w:rsidRPr="00135EB4">
        <w:rPr>
          <w:sz w:val="28"/>
          <w:szCs w:val="28"/>
        </w:rPr>
        <w:t xml:space="preserve">щепризнанные физические явления. </w:t>
      </w:r>
    </w:p>
    <w:p w:rsidR="00CD10DA" w:rsidRPr="00135EB4" w:rsidRDefault="00CD10DA" w:rsidP="00CD10DA">
      <w:pPr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>Со временем противник может овладеть новыми способами перехвата, понадобится защиту дополнять, что не присуще криптографическим спос</w:t>
      </w:r>
      <w:r w:rsidRPr="00135EB4">
        <w:rPr>
          <w:sz w:val="28"/>
          <w:szCs w:val="28"/>
        </w:rPr>
        <w:t>о</w:t>
      </w:r>
      <w:r w:rsidRPr="00135EB4">
        <w:rPr>
          <w:sz w:val="28"/>
          <w:szCs w:val="28"/>
        </w:rPr>
        <w:t>бам защиты, которые предусматриваются на довольно продолжительное время.</w:t>
      </w:r>
    </w:p>
    <w:p w:rsidR="00D37D00" w:rsidRDefault="00D37D00" w:rsidP="00D37D00">
      <w:pPr>
        <w:pStyle w:val="af7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37D00" w:rsidRDefault="00D37D00" w:rsidP="00F078BD">
      <w:pPr>
        <w:ind w:firstLine="709"/>
        <w:jc w:val="both"/>
        <w:outlineLvl w:val="1"/>
        <w:rPr>
          <w:sz w:val="28"/>
          <w:szCs w:val="28"/>
        </w:rPr>
      </w:pPr>
    </w:p>
    <w:p w:rsidR="00AD3279" w:rsidRDefault="00AD3279" w:rsidP="00F5148F">
      <w:pPr>
        <w:ind w:firstLine="709"/>
        <w:jc w:val="both"/>
        <w:rPr>
          <w:sz w:val="28"/>
          <w:szCs w:val="28"/>
        </w:rPr>
      </w:pPr>
    </w:p>
    <w:p w:rsidR="00AD3279" w:rsidRDefault="00AD3279" w:rsidP="00F5148F">
      <w:pPr>
        <w:ind w:firstLine="709"/>
        <w:jc w:val="both"/>
        <w:rPr>
          <w:sz w:val="28"/>
          <w:szCs w:val="28"/>
        </w:rPr>
      </w:pPr>
    </w:p>
    <w:p w:rsidR="00AD3279" w:rsidRDefault="00AD3279" w:rsidP="00F5148F">
      <w:pPr>
        <w:ind w:firstLine="709"/>
        <w:jc w:val="both"/>
        <w:rPr>
          <w:sz w:val="28"/>
          <w:szCs w:val="28"/>
        </w:rPr>
      </w:pPr>
    </w:p>
    <w:p w:rsidR="00AD3279" w:rsidRDefault="00AD3279" w:rsidP="00F5148F">
      <w:pPr>
        <w:ind w:firstLine="709"/>
        <w:jc w:val="both"/>
        <w:rPr>
          <w:sz w:val="28"/>
          <w:szCs w:val="28"/>
        </w:rPr>
      </w:pPr>
    </w:p>
    <w:p w:rsidR="00AD3279" w:rsidRDefault="00AD3279" w:rsidP="00F5148F">
      <w:pPr>
        <w:ind w:firstLine="709"/>
        <w:jc w:val="both"/>
        <w:rPr>
          <w:sz w:val="28"/>
          <w:szCs w:val="28"/>
        </w:rPr>
      </w:pPr>
    </w:p>
    <w:p w:rsidR="00AD3279" w:rsidRDefault="00AD3279" w:rsidP="00F5148F">
      <w:pPr>
        <w:ind w:firstLine="709"/>
        <w:jc w:val="both"/>
        <w:rPr>
          <w:sz w:val="28"/>
          <w:szCs w:val="28"/>
        </w:rPr>
      </w:pPr>
    </w:p>
    <w:p w:rsidR="00AD3279" w:rsidRDefault="00AD3279" w:rsidP="00F5148F">
      <w:pPr>
        <w:ind w:firstLine="709"/>
        <w:jc w:val="both"/>
        <w:rPr>
          <w:sz w:val="28"/>
          <w:szCs w:val="28"/>
        </w:rPr>
      </w:pPr>
    </w:p>
    <w:p w:rsidR="005A5FB6" w:rsidRPr="005A5FB6" w:rsidRDefault="005A5FB6" w:rsidP="005A5FB6">
      <w:pPr>
        <w:widowControl w:val="0"/>
        <w:tabs>
          <w:tab w:val="left" w:pos="993"/>
          <w:tab w:val="right" w:leader="dot" w:pos="9639"/>
          <w:tab w:val="right" w:leader="dot" w:pos="1020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5A5FB6">
        <w:rPr>
          <w:rFonts w:ascii="Times New Roman CYR" w:hAnsi="Times New Roman CYR" w:cs="Times New Roman CYR"/>
          <w:bCs/>
          <w:sz w:val="28"/>
          <w:szCs w:val="28"/>
        </w:rPr>
        <w:lastRenderedPageBreak/>
        <w:t>3 Исследование микр</w:t>
      </w:r>
      <w:proofErr w:type="gramStart"/>
      <w:r w:rsidRPr="005A5FB6">
        <w:rPr>
          <w:rFonts w:ascii="Times New Roman CYR" w:hAnsi="Times New Roman CYR" w:cs="Times New Roman CYR"/>
          <w:bCs/>
          <w:sz w:val="28"/>
          <w:szCs w:val="28"/>
        </w:rPr>
        <w:t>о-</w:t>
      </w:r>
      <w:proofErr w:type="gramEnd"/>
      <w:r w:rsidRPr="005A5FB6">
        <w:rPr>
          <w:rFonts w:ascii="Times New Roman CYR" w:hAnsi="Times New Roman CYR" w:cs="Times New Roman CYR"/>
          <w:bCs/>
          <w:sz w:val="28"/>
          <w:szCs w:val="28"/>
        </w:rPr>
        <w:t xml:space="preserve"> и </w:t>
      </w:r>
      <w:proofErr w:type="spellStart"/>
      <w:r w:rsidRPr="005A5FB6">
        <w:rPr>
          <w:rFonts w:ascii="Times New Roman CYR" w:hAnsi="Times New Roman CYR" w:cs="Times New Roman CYR"/>
          <w:bCs/>
          <w:sz w:val="28"/>
          <w:szCs w:val="28"/>
        </w:rPr>
        <w:t>макроизгиба</w:t>
      </w:r>
      <w:proofErr w:type="spellEnd"/>
      <w:r w:rsidRPr="005A5FB6">
        <w:rPr>
          <w:rFonts w:ascii="Times New Roman CYR" w:hAnsi="Times New Roman CYR" w:cs="Times New Roman CYR"/>
          <w:bCs/>
          <w:sz w:val="28"/>
          <w:szCs w:val="28"/>
        </w:rPr>
        <w:t xml:space="preserve"> как источников систем несан</w:t>
      </w:r>
      <w:r w:rsidRPr="005A5FB6">
        <w:rPr>
          <w:rFonts w:ascii="Times New Roman CYR" w:hAnsi="Times New Roman CYR" w:cs="Times New Roman CYR"/>
          <w:bCs/>
          <w:sz w:val="28"/>
          <w:szCs w:val="28"/>
        </w:rPr>
        <w:t>к</w:t>
      </w:r>
      <w:r w:rsidRPr="005A5FB6">
        <w:rPr>
          <w:rFonts w:ascii="Times New Roman CYR" w:hAnsi="Times New Roman CYR" w:cs="Times New Roman CYR"/>
          <w:bCs/>
          <w:sz w:val="28"/>
          <w:szCs w:val="28"/>
        </w:rPr>
        <w:t>ционированного съёма информации с оптического волокна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5A5FB6" w:rsidRDefault="005A5FB6" w:rsidP="005A5FB6">
      <w:pPr>
        <w:widowControl w:val="0"/>
        <w:tabs>
          <w:tab w:val="left" w:pos="993"/>
          <w:tab w:val="right" w:leader="dot" w:pos="10206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A5FB6" w:rsidRPr="00CF739C" w:rsidRDefault="005A5FB6" w:rsidP="005A5FB6">
      <w:pPr>
        <w:spacing w:line="360" w:lineRule="auto"/>
        <w:jc w:val="both"/>
        <w:rPr>
          <w:sz w:val="28"/>
          <w:szCs w:val="28"/>
        </w:rPr>
      </w:pPr>
      <w:r w:rsidRPr="00CF739C">
        <w:rPr>
          <w:sz w:val="28"/>
          <w:szCs w:val="28"/>
        </w:rPr>
        <w:t xml:space="preserve">Несанкционированная утечка излучения из ОВ осуществляется одним из двух способов (рисунок 3.1): </w:t>
      </w:r>
    </w:p>
    <w:p w:rsidR="005A5FB6" w:rsidRPr="00CF739C" w:rsidRDefault="005A5FB6" w:rsidP="005A5FB6">
      <w:pPr>
        <w:spacing w:line="360" w:lineRule="auto"/>
        <w:jc w:val="both"/>
        <w:rPr>
          <w:sz w:val="28"/>
          <w:szCs w:val="28"/>
        </w:rPr>
      </w:pPr>
      <w:r w:rsidRPr="00CF739C">
        <w:rPr>
          <w:sz w:val="28"/>
          <w:szCs w:val="28"/>
        </w:rPr>
        <w:t xml:space="preserve">-изменением хода лучей (сгибание волокна — изгибы и </w:t>
      </w:r>
      <w:proofErr w:type="spellStart"/>
      <w:r w:rsidRPr="00CF739C">
        <w:rPr>
          <w:sz w:val="28"/>
          <w:szCs w:val="28"/>
        </w:rPr>
        <w:t>микроизгибы</w:t>
      </w:r>
      <w:proofErr w:type="spellEnd"/>
      <w:r w:rsidRPr="00CF739C">
        <w:rPr>
          <w:sz w:val="28"/>
          <w:szCs w:val="28"/>
        </w:rPr>
        <w:t>, созд</w:t>
      </w:r>
      <w:r w:rsidRPr="00CF739C">
        <w:rPr>
          <w:sz w:val="28"/>
          <w:szCs w:val="28"/>
        </w:rPr>
        <w:t>а</w:t>
      </w:r>
      <w:r w:rsidRPr="00CF739C">
        <w:rPr>
          <w:sz w:val="28"/>
          <w:szCs w:val="28"/>
        </w:rPr>
        <w:t>ние в ОВ акустической решетки, обеспечивающей дифракцию Брэгга);</w:t>
      </w:r>
    </w:p>
    <w:p w:rsidR="005A5FB6" w:rsidRPr="00CF739C" w:rsidRDefault="005A5FB6" w:rsidP="005A5FB6">
      <w:pPr>
        <w:spacing w:line="360" w:lineRule="auto"/>
        <w:jc w:val="both"/>
        <w:rPr>
          <w:sz w:val="28"/>
          <w:szCs w:val="28"/>
        </w:rPr>
      </w:pPr>
      <w:r w:rsidRPr="00CF739C">
        <w:rPr>
          <w:sz w:val="28"/>
          <w:szCs w:val="28"/>
        </w:rPr>
        <w:t xml:space="preserve">-изменением соотношения показателей преломления оболочки и сердцевины ОВ. </w:t>
      </w:r>
    </w:p>
    <w:p w:rsidR="005A5FB6" w:rsidRPr="00CF739C" w:rsidRDefault="005A5FB6" w:rsidP="005A5FB6">
      <w:pPr>
        <w:spacing w:line="360" w:lineRule="auto"/>
        <w:ind w:firstLine="709"/>
        <w:rPr>
          <w:sz w:val="28"/>
          <w:szCs w:val="28"/>
        </w:rPr>
      </w:pPr>
      <w:r w:rsidRPr="00CF739C">
        <w:rPr>
          <w:noProof/>
          <w:sz w:val="28"/>
          <w:szCs w:val="28"/>
        </w:rPr>
        <w:drawing>
          <wp:inline distT="0" distB="0" distL="0" distR="0">
            <wp:extent cx="5362575" cy="2320267"/>
            <wp:effectExtent l="0" t="0" r="0" b="444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54" cy="232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B6" w:rsidRPr="00CF739C" w:rsidRDefault="005A5FB6" w:rsidP="005A5FB6">
      <w:pPr>
        <w:spacing w:line="360" w:lineRule="auto"/>
        <w:ind w:firstLine="709"/>
        <w:jc w:val="center"/>
        <w:rPr>
          <w:sz w:val="28"/>
          <w:szCs w:val="28"/>
        </w:rPr>
      </w:pPr>
      <w:r w:rsidRPr="00CF739C">
        <w:rPr>
          <w:sz w:val="28"/>
          <w:szCs w:val="28"/>
        </w:rPr>
        <w:t>Рисунок 3.1 -  Физические принципы утечки излучения из ОВ</w:t>
      </w: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>Механическое воздействие на оптоволоконный кабель является наиб</w:t>
      </w:r>
      <w:r w:rsidRPr="00B259DB">
        <w:rPr>
          <w:sz w:val="28"/>
          <w:szCs w:val="28"/>
        </w:rPr>
        <w:t>о</w:t>
      </w:r>
      <w:r w:rsidRPr="00B259DB">
        <w:rPr>
          <w:sz w:val="28"/>
          <w:szCs w:val="28"/>
        </w:rPr>
        <w:t xml:space="preserve">лее распространенным как в процессе строительства, так и в </w:t>
      </w:r>
      <w:r w:rsidRPr="00B44C72">
        <w:rPr>
          <w:sz w:val="28"/>
          <w:szCs w:val="28"/>
        </w:rPr>
        <w:t>прокладке ВОЛС</w:t>
      </w:r>
      <w:r>
        <w:rPr>
          <w:sz w:val="28"/>
          <w:szCs w:val="28"/>
        </w:rPr>
        <w:t xml:space="preserve">, а так-  же в </w:t>
      </w:r>
      <w:r w:rsidRPr="00B259DB">
        <w:rPr>
          <w:sz w:val="28"/>
          <w:szCs w:val="28"/>
        </w:rPr>
        <w:t xml:space="preserve">процессе эксплуатации </w:t>
      </w:r>
      <w:r w:rsidRPr="00B44C72">
        <w:rPr>
          <w:sz w:val="28"/>
          <w:szCs w:val="28"/>
        </w:rPr>
        <w:t>и в процессе изготовления воло</w:t>
      </w:r>
      <w:r w:rsidRPr="00B44C72">
        <w:rPr>
          <w:sz w:val="28"/>
          <w:szCs w:val="28"/>
        </w:rPr>
        <w:t>к</w:t>
      </w:r>
      <w:r w:rsidRPr="00B44C72">
        <w:rPr>
          <w:sz w:val="28"/>
          <w:szCs w:val="28"/>
        </w:rPr>
        <w:t xml:space="preserve">на неизбежно возникают различного рода изгибы волокна, что приводит к дополнительным потерям мощности излучения в волокне. </w:t>
      </w:r>
      <w:r>
        <w:rPr>
          <w:sz w:val="28"/>
          <w:szCs w:val="28"/>
        </w:rPr>
        <w:t xml:space="preserve"> </w:t>
      </w:r>
      <w:r w:rsidRPr="00B44C72">
        <w:rPr>
          <w:sz w:val="28"/>
          <w:szCs w:val="28"/>
        </w:rPr>
        <w:t xml:space="preserve">Изгибы можно разделить на микро- и </w:t>
      </w:r>
      <w:proofErr w:type="spellStart"/>
      <w:r w:rsidRPr="00B44C72">
        <w:rPr>
          <w:sz w:val="28"/>
          <w:szCs w:val="28"/>
        </w:rPr>
        <w:t>макроизгибы</w:t>
      </w:r>
      <w:proofErr w:type="spellEnd"/>
      <w:r w:rsidRPr="00B44C72">
        <w:rPr>
          <w:sz w:val="28"/>
          <w:szCs w:val="28"/>
        </w:rPr>
        <w:t>.</w:t>
      </w:r>
      <w:r>
        <w:rPr>
          <w:sz w:val="28"/>
          <w:szCs w:val="28"/>
        </w:rPr>
        <w:t xml:space="preserve">  Изгибы</w:t>
      </w:r>
      <w:r w:rsidRPr="00B44C72">
        <w:rPr>
          <w:color w:val="000000"/>
          <w:sz w:val="28"/>
          <w:szCs w:val="28"/>
        </w:rPr>
        <w:t xml:space="preserve"> вызывают увеличение потерь в кабеле. Эти потери могут быть очень большими и в некоторых случаях могут даже превышать 100 дБ/км.</w:t>
      </w:r>
      <w:r w:rsidR="00AB5007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B259DB">
        <w:rPr>
          <w:sz w:val="28"/>
          <w:szCs w:val="28"/>
        </w:rPr>
        <w:t>в данной главе про</w:t>
      </w:r>
      <w:r w:rsidR="00AB5007">
        <w:rPr>
          <w:sz w:val="28"/>
          <w:szCs w:val="28"/>
        </w:rPr>
        <w:t>и</w:t>
      </w:r>
      <w:r w:rsidRPr="00B259DB">
        <w:rPr>
          <w:sz w:val="28"/>
          <w:szCs w:val="28"/>
        </w:rPr>
        <w:t>зведем исследование вли</w:t>
      </w:r>
      <w:r w:rsidRPr="00B259DB">
        <w:rPr>
          <w:sz w:val="28"/>
          <w:szCs w:val="28"/>
        </w:rPr>
        <w:t>я</w:t>
      </w:r>
      <w:r w:rsidRPr="00B259DB">
        <w:rPr>
          <w:sz w:val="28"/>
          <w:szCs w:val="28"/>
        </w:rPr>
        <w:t xml:space="preserve">ния изгибов, </w:t>
      </w:r>
      <w:proofErr w:type="spellStart"/>
      <w:r w:rsidRPr="00B259DB">
        <w:rPr>
          <w:sz w:val="28"/>
          <w:szCs w:val="28"/>
        </w:rPr>
        <w:t>микроизгибов</w:t>
      </w:r>
      <w:proofErr w:type="spellEnd"/>
      <w:r w:rsidRPr="00B259DB">
        <w:rPr>
          <w:sz w:val="28"/>
          <w:szCs w:val="28"/>
        </w:rPr>
        <w:t>, соединения волокон на потери оптоволоконного кабеля</w:t>
      </w:r>
      <w:r w:rsidR="0002050A">
        <w:rPr>
          <w:sz w:val="28"/>
          <w:szCs w:val="28"/>
        </w:rPr>
        <w:t xml:space="preserve"> </w:t>
      </w:r>
      <w:r w:rsidRPr="00A12789">
        <w:rPr>
          <w:sz w:val="28"/>
          <w:szCs w:val="28"/>
        </w:rPr>
        <w:t>[</w:t>
      </w:r>
      <w:r w:rsidR="0002050A">
        <w:rPr>
          <w:sz w:val="28"/>
          <w:szCs w:val="28"/>
        </w:rPr>
        <w:t>14</w:t>
      </w:r>
      <w:r w:rsidRPr="00A12789">
        <w:rPr>
          <w:sz w:val="28"/>
          <w:szCs w:val="28"/>
        </w:rPr>
        <w:t>]</w:t>
      </w:r>
      <w:r w:rsidRPr="00B259DB">
        <w:rPr>
          <w:sz w:val="28"/>
          <w:szCs w:val="28"/>
        </w:rPr>
        <w:t xml:space="preserve">. </w:t>
      </w: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8B7F33">
        <w:rPr>
          <w:sz w:val="28"/>
          <w:szCs w:val="28"/>
        </w:rPr>
        <w:lastRenderedPageBreak/>
        <w:t>3</w:t>
      </w:r>
      <w:r w:rsidRPr="00B259DB">
        <w:rPr>
          <w:sz w:val="28"/>
          <w:szCs w:val="28"/>
        </w:rPr>
        <w:t>.</w:t>
      </w:r>
      <w:r w:rsidRPr="008B7F33">
        <w:rPr>
          <w:sz w:val="28"/>
          <w:szCs w:val="28"/>
        </w:rPr>
        <w:t>1</w:t>
      </w:r>
      <w:r w:rsidRPr="00B259DB">
        <w:rPr>
          <w:sz w:val="28"/>
          <w:szCs w:val="28"/>
        </w:rPr>
        <w:t xml:space="preserve"> Исследование </w:t>
      </w:r>
      <w:proofErr w:type="spellStart"/>
      <w:r w:rsidRPr="00B259DB">
        <w:rPr>
          <w:sz w:val="28"/>
          <w:szCs w:val="28"/>
        </w:rPr>
        <w:t>микроизгиб</w:t>
      </w:r>
      <w:r>
        <w:rPr>
          <w:sz w:val="28"/>
          <w:szCs w:val="28"/>
        </w:rPr>
        <w:t>а</w:t>
      </w:r>
      <w:proofErr w:type="spellEnd"/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</w:p>
    <w:p w:rsidR="005A5FB6" w:rsidRDefault="005A5FB6" w:rsidP="005A5FB6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44C72">
        <w:rPr>
          <w:color w:val="000000"/>
          <w:sz w:val="28"/>
          <w:szCs w:val="28"/>
        </w:rPr>
        <w:t>Основная причина возник</w:t>
      </w:r>
      <w:r w:rsidRPr="00B44C72">
        <w:rPr>
          <w:color w:val="000000"/>
          <w:sz w:val="28"/>
          <w:szCs w:val="28"/>
        </w:rPr>
        <w:softHyphen/>
        <w:t>новения этих потерь кроется в процессе пр</w:t>
      </w:r>
      <w:r w:rsidRPr="00B44C72">
        <w:rPr>
          <w:color w:val="000000"/>
          <w:sz w:val="28"/>
          <w:szCs w:val="28"/>
        </w:rPr>
        <w:t>о</w:t>
      </w:r>
      <w:r w:rsidRPr="00B44C72">
        <w:rPr>
          <w:color w:val="000000"/>
          <w:sz w:val="28"/>
          <w:szCs w:val="28"/>
        </w:rPr>
        <w:t>изводства кабеля. Она связана с искривлениями оси, которые неизбежно происходят в процессе производ</w:t>
      </w:r>
      <w:r w:rsidRPr="00B44C72">
        <w:rPr>
          <w:color w:val="000000"/>
          <w:sz w:val="28"/>
          <w:szCs w:val="28"/>
        </w:rPr>
        <w:softHyphen/>
        <w:t>ства кабеля, когда волокно сдавливается н</w:t>
      </w:r>
      <w:r w:rsidRPr="00B44C72">
        <w:rPr>
          <w:color w:val="000000"/>
          <w:sz w:val="28"/>
          <w:szCs w:val="28"/>
        </w:rPr>
        <w:t>е</w:t>
      </w:r>
      <w:r w:rsidRPr="00B44C72">
        <w:rPr>
          <w:color w:val="000000"/>
          <w:sz w:val="28"/>
          <w:szCs w:val="28"/>
        </w:rPr>
        <w:t xml:space="preserve">достаточно гладкими внешними покрытиями. Потери от </w:t>
      </w:r>
      <w:proofErr w:type="spellStart"/>
      <w:r w:rsidRPr="00B44C72">
        <w:rPr>
          <w:color w:val="000000"/>
          <w:sz w:val="28"/>
          <w:szCs w:val="28"/>
        </w:rPr>
        <w:t>микроизгибов</w:t>
      </w:r>
      <w:proofErr w:type="spellEnd"/>
      <w:r w:rsidRPr="00B44C72">
        <w:rPr>
          <w:color w:val="000000"/>
          <w:sz w:val="28"/>
          <w:szCs w:val="28"/>
        </w:rPr>
        <w:t xml:space="preserve"> явл</w:t>
      </w:r>
      <w:r w:rsidRPr="00B44C72">
        <w:rPr>
          <w:color w:val="000000"/>
          <w:sz w:val="28"/>
          <w:szCs w:val="28"/>
        </w:rPr>
        <w:t>я</w:t>
      </w:r>
      <w:r w:rsidRPr="00B44C72">
        <w:rPr>
          <w:color w:val="000000"/>
          <w:sz w:val="28"/>
          <w:szCs w:val="28"/>
        </w:rPr>
        <w:t>ются функцией диаметра поля моды, конструкции кабеля и его исполнением. Потери от затухания, выз</w:t>
      </w:r>
      <w:r w:rsidRPr="00B44C72">
        <w:rPr>
          <w:color w:val="000000"/>
          <w:sz w:val="28"/>
          <w:szCs w:val="28"/>
        </w:rPr>
        <w:softHyphen/>
        <w:t xml:space="preserve">ванного </w:t>
      </w:r>
      <w:proofErr w:type="spellStart"/>
      <w:r w:rsidRPr="00B44C72">
        <w:rPr>
          <w:color w:val="000000"/>
          <w:sz w:val="28"/>
          <w:szCs w:val="28"/>
        </w:rPr>
        <w:t>микроизгибами</w:t>
      </w:r>
      <w:proofErr w:type="spellEnd"/>
      <w:r w:rsidRPr="00B44C72">
        <w:rPr>
          <w:color w:val="000000"/>
          <w:sz w:val="28"/>
          <w:szCs w:val="28"/>
        </w:rPr>
        <w:t xml:space="preserve">, уменьшаются с диаметром поля моды. Таким образом, наличие </w:t>
      </w:r>
      <w:proofErr w:type="spellStart"/>
      <w:r w:rsidRPr="00B44C72">
        <w:rPr>
          <w:color w:val="000000"/>
          <w:sz w:val="28"/>
          <w:szCs w:val="28"/>
        </w:rPr>
        <w:t>микроизгибов</w:t>
      </w:r>
      <w:proofErr w:type="spellEnd"/>
      <w:r w:rsidRPr="00B44C72">
        <w:rPr>
          <w:color w:val="000000"/>
          <w:sz w:val="28"/>
          <w:szCs w:val="28"/>
        </w:rPr>
        <w:t xml:space="preserve"> зависит от производителя, и контролируются на стадии производства волокон.</w:t>
      </w: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259DB">
        <w:rPr>
          <w:sz w:val="28"/>
          <w:szCs w:val="28"/>
        </w:rPr>
        <w:t>Микроизгибы</w:t>
      </w:r>
      <w:proofErr w:type="spellEnd"/>
      <w:r w:rsidRPr="00B259DB">
        <w:rPr>
          <w:sz w:val="28"/>
          <w:szCs w:val="28"/>
        </w:rPr>
        <w:t xml:space="preserve"> – это искажения от прямолинейности оси ОВ, которые возникают при его покрытии полимером, а также при различных механич</w:t>
      </w:r>
      <w:r w:rsidRPr="00B259DB">
        <w:rPr>
          <w:sz w:val="28"/>
          <w:szCs w:val="28"/>
        </w:rPr>
        <w:t>е</w:t>
      </w:r>
      <w:r w:rsidRPr="00B259DB">
        <w:rPr>
          <w:sz w:val="28"/>
          <w:szCs w:val="28"/>
        </w:rPr>
        <w:t xml:space="preserve">ских воздействиях других элементов кабеля. Как правило, амплитуды </w:t>
      </w:r>
      <w:proofErr w:type="spellStart"/>
      <w:r w:rsidRPr="00B259DB">
        <w:rPr>
          <w:sz w:val="28"/>
          <w:szCs w:val="28"/>
        </w:rPr>
        <w:t>микр</w:t>
      </w:r>
      <w:r w:rsidRPr="00B259DB">
        <w:rPr>
          <w:sz w:val="28"/>
          <w:szCs w:val="28"/>
        </w:rPr>
        <w:t>о</w:t>
      </w:r>
      <w:r w:rsidRPr="00B259DB">
        <w:rPr>
          <w:sz w:val="28"/>
          <w:szCs w:val="28"/>
        </w:rPr>
        <w:t>изгибов</w:t>
      </w:r>
      <w:proofErr w:type="spellEnd"/>
      <w:r w:rsidRPr="00B259DB">
        <w:rPr>
          <w:sz w:val="28"/>
          <w:szCs w:val="28"/>
        </w:rPr>
        <w:t xml:space="preserve"> составляют доли и единицы микрометров, а периоды - единицы ми</w:t>
      </w:r>
      <w:r w:rsidRPr="00B259DB">
        <w:rPr>
          <w:sz w:val="28"/>
          <w:szCs w:val="28"/>
        </w:rPr>
        <w:t>л</w:t>
      </w:r>
      <w:r w:rsidRPr="00B259DB">
        <w:rPr>
          <w:sz w:val="28"/>
          <w:szCs w:val="28"/>
        </w:rPr>
        <w:t xml:space="preserve">лиметров или сантиметров. Несмотря на столь незначительные отклонения от прямой, </w:t>
      </w:r>
      <w:proofErr w:type="spellStart"/>
      <w:r w:rsidRPr="00B259DB">
        <w:rPr>
          <w:sz w:val="28"/>
          <w:szCs w:val="28"/>
        </w:rPr>
        <w:t>микроизгибы</w:t>
      </w:r>
      <w:proofErr w:type="spellEnd"/>
      <w:r w:rsidRPr="00B259DB">
        <w:rPr>
          <w:sz w:val="28"/>
          <w:szCs w:val="28"/>
        </w:rPr>
        <w:t xml:space="preserve"> могут существенно увеличивать коэффициент зат</w:t>
      </w:r>
      <w:r w:rsidRPr="00B259DB">
        <w:rPr>
          <w:sz w:val="28"/>
          <w:szCs w:val="28"/>
        </w:rPr>
        <w:t>у</w:t>
      </w:r>
      <w:r w:rsidRPr="00B259DB">
        <w:rPr>
          <w:sz w:val="28"/>
          <w:szCs w:val="28"/>
        </w:rPr>
        <w:t xml:space="preserve">хания ОК, так как они существуют на всей его длине. </w:t>
      </w:r>
      <w:proofErr w:type="spellStart"/>
      <w:r w:rsidRPr="00B259DB">
        <w:rPr>
          <w:sz w:val="28"/>
          <w:szCs w:val="28"/>
        </w:rPr>
        <w:t>Микроизгиб</w:t>
      </w:r>
      <w:proofErr w:type="spellEnd"/>
      <w:r w:rsidRPr="00B259DB">
        <w:rPr>
          <w:sz w:val="28"/>
          <w:szCs w:val="28"/>
        </w:rPr>
        <w:t xml:space="preserve"> и </w:t>
      </w:r>
      <w:proofErr w:type="spellStart"/>
      <w:r w:rsidRPr="00B259DB">
        <w:rPr>
          <w:sz w:val="28"/>
          <w:szCs w:val="28"/>
        </w:rPr>
        <w:t>макрои</w:t>
      </w:r>
      <w:r w:rsidRPr="00B259DB">
        <w:rPr>
          <w:sz w:val="28"/>
          <w:szCs w:val="28"/>
        </w:rPr>
        <w:t>з</w:t>
      </w:r>
      <w:r w:rsidRPr="00B259DB">
        <w:rPr>
          <w:sz w:val="28"/>
          <w:szCs w:val="28"/>
        </w:rPr>
        <w:t>гиб</w:t>
      </w:r>
      <w:proofErr w:type="spellEnd"/>
      <w:r w:rsidRPr="00B259DB">
        <w:rPr>
          <w:sz w:val="28"/>
          <w:szCs w:val="28"/>
        </w:rPr>
        <w:t xml:space="preserve"> показаны на рисунке </w:t>
      </w:r>
      <w:r>
        <w:rPr>
          <w:sz w:val="28"/>
          <w:szCs w:val="28"/>
        </w:rPr>
        <w:t>3</w:t>
      </w:r>
      <w:r w:rsidRPr="00B259DB">
        <w:rPr>
          <w:sz w:val="28"/>
          <w:szCs w:val="28"/>
        </w:rPr>
        <w:t>.</w:t>
      </w:r>
      <w:r>
        <w:rPr>
          <w:sz w:val="28"/>
          <w:szCs w:val="28"/>
        </w:rPr>
        <w:t>2:</w:t>
      </w: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3025" cy="2009775"/>
            <wp:effectExtent l="0" t="0" r="9525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B6" w:rsidRPr="00B259DB" w:rsidRDefault="005A5FB6" w:rsidP="005A5FB6">
      <w:pPr>
        <w:spacing w:line="360" w:lineRule="auto"/>
        <w:ind w:firstLine="709"/>
        <w:jc w:val="center"/>
        <w:rPr>
          <w:sz w:val="28"/>
          <w:szCs w:val="28"/>
        </w:rPr>
      </w:pPr>
      <w:r w:rsidRPr="00B259DB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B259DB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B259DB">
        <w:rPr>
          <w:sz w:val="28"/>
          <w:szCs w:val="28"/>
        </w:rPr>
        <w:t xml:space="preserve"> - Микро- и макро изгибы оптического кабеля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259DB">
        <w:rPr>
          <w:sz w:val="28"/>
          <w:szCs w:val="28"/>
        </w:rPr>
        <w:lastRenderedPageBreak/>
        <w:t>Микроизгибы</w:t>
      </w:r>
      <w:proofErr w:type="spellEnd"/>
      <w:r w:rsidRPr="00B259DB">
        <w:rPr>
          <w:sz w:val="28"/>
          <w:szCs w:val="28"/>
        </w:rPr>
        <w:t xml:space="preserve"> - небольшие ограниченные нарушения прямолинейности оси или смещение границы «сердцевина-оболочка» в поперечных направл</w:t>
      </w:r>
      <w:r w:rsidRPr="00B259DB">
        <w:rPr>
          <w:sz w:val="28"/>
          <w:szCs w:val="28"/>
        </w:rPr>
        <w:t>е</w:t>
      </w:r>
      <w:r w:rsidRPr="00B259DB">
        <w:rPr>
          <w:sz w:val="28"/>
          <w:szCs w:val="28"/>
        </w:rPr>
        <w:t xml:space="preserve">ниях на участке </w:t>
      </w:r>
      <w:proofErr w:type="spellStart"/>
      <w:r w:rsidRPr="00B259DB">
        <w:rPr>
          <w:sz w:val="28"/>
          <w:szCs w:val="28"/>
        </w:rPr>
        <w:t>микроизгиба</w:t>
      </w:r>
      <w:proofErr w:type="spellEnd"/>
      <w:r w:rsidRPr="00B259DB">
        <w:rPr>
          <w:sz w:val="28"/>
          <w:szCs w:val="28"/>
        </w:rPr>
        <w:t xml:space="preserve">. На </w:t>
      </w:r>
      <w:proofErr w:type="spellStart"/>
      <w:r w:rsidRPr="00B259DB">
        <w:rPr>
          <w:sz w:val="28"/>
          <w:szCs w:val="28"/>
        </w:rPr>
        <w:t>микроизгибах</w:t>
      </w:r>
      <w:proofErr w:type="spellEnd"/>
      <w:r w:rsidRPr="00B259DB">
        <w:rPr>
          <w:sz w:val="28"/>
          <w:szCs w:val="28"/>
        </w:rPr>
        <w:t xml:space="preserve"> </w:t>
      </w:r>
      <w:proofErr w:type="spellStart"/>
      <w:r w:rsidRPr="00B259DB">
        <w:rPr>
          <w:sz w:val="28"/>
          <w:szCs w:val="28"/>
        </w:rPr>
        <w:t>протикает</w:t>
      </w:r>
      <w:proofErr w:type="spellEnd"/>
      <w:r w:rsidRPr="00B259DB">
        <w:rPr>
          <w:sz w:val="28"/>
          <w:szCs w:val="28"/>
        </w:rPr>
        <w:t xml:space="preserve"> взаимодействие направляющих волн между собой, а также происходит взаимодействие н</w:t>
      </w:r>
      <w:r w:rsidRPr="00B259DB">
        <w:rPr>
          <w:sz w:val="28"/>
          <w:szCs w:val="28"/>
        </w:rPr>
        <w:t>а</w:t>
      </w:r>
      <w:r w:rsidRPr="00B259DB">
        <w:rPr>
          <w:sz w:val="28"/>
          <w:szCs w:val="28"/>
        </w:rPr>
        <w:t>правляющих волн с волнами оболочки и излучения. Данная связь приводит к обмену электромагнитной энергией между перечисленными типами волн. Направляемые волны теряют часть энергии из-за перехода к оболочковым волнам и волнам излучения, что и приводит к возникновению дополнител</w:t>
      </w:r>
      <w:r w:rsidRPr="00B259DB">
        <w:rPr>
          <w:sz w:val="28"/>
          <w:szCs w:val="28"/>
        </w:rPr>
        <w:t>ь</w:t>
      </w:r>
      <w:r w:rsidRPr="00B259DB">
        <w:rPr>
          <w:sz w:val="28"/>
          <w:szCs w:val="28"/>
        </w:rPr>
        <w:t xml:space="preserve">ного затухания. Величина  затухания на </w:t>
      </w:r>
      <w:proofErr w:type="spellStart"/>
      <w:r w:rsidRPr="00B259DB">
        <w:rPr>
          <w:sz w:val="28"/>
          <w:szCs w:val="28"/>
        </w:rPr>
        <w:t>микроизгибе</w:t>
      </w:r>
      <w:proofErr w:type="spellEnd"/>
      <w:r w:rsidRPr="00B259DB">
        <w:rPr>
          <w:sz w:val="28"/>
          <w:szCs w:val="28"/>
        </w:rPr>
        <w:t xml:space="preserve"> вычисляется по форм</w:t>
      </w:r>
      <w:r w:rsidRPr="00B259DB">
        <w:rPr>
          <w:sz w:val="28"/>
          <w:szCs w:val="28"/>
        </w:rPr>
        <w:t>у</w:t>
      </w:r>
      <w:r w:rsidRPr="00B259DB">
        <w:rPr>
          <w:sz w:val="28"/>
          <w:szCs w:val="28"/>
        </w:rPr>
        <w:t>ле [</w:t>
      </w:r>
      <w:r w:rsidR="0002050A">
        <w:rPr>
          <w:sz w:val="28"/>
          <w:szCs w:val="28"/>
        </w:rPr>
        <w:t>13</w:t>
      </w:r>
      <w:r w:rsidRPr="00B259DB">
        <w:rPr>
          <w:sz w:val="28"/>
          <w:szCs w:val="28"/>
        </w:rPr>
        <w:t>]:</w:t>
      </w:r>
    </w:p>
    <w:p w:rsidR="005A5FB6" w:rsidRDefault="005A5FB6" w:rsidP="005A5FB6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5A5FB6" w:rsidRPr="00B44C72" w:rsidRDefault="005A5FB6" w:rsidP="005A5FB6">
      <w:pPr>
        <w:spacing w:line="360" w:lineRule="auto"/>
        <w:ind w:left="2832" w:firstLine="708"/>
        <w:jc w:val="both"/>
        <w:rPr>
          <w:sz w:val="28"/>
          <w:szCs w:val="28"/>
        </w:rPr>
      </w:pPr>
      <w:r w:rsidRPr="00B44C72">
        <w:rPr>
          <w:position w:val="-32"/>
          <w:sz w:val="28"/>
          <w:szCs w:val="28"/>
        </w:rPr>
        <w:object w:dxaOrig="246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9pt;height:46.2pt" o:ole="">
            <v:imagedata r:id="rId36" o:title=""/>
          </v:shape>
          <o:OLEObject Type="Embed" ProgID="Equation.3" ShapeID="_x0000_i1025" DrawAspect="Content" ObjectID="_1588959571" r:id="rId37"/>
        </w:object>
      </w:r>
      <w:r w:rsidRPr="00B44C72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</w:t>
      </w:r>
      <w:r w:rsidRPr="00B44C72">
        <w:rPr>
          <w:sz w:val="28"/>
          <w:szCs w:val="28"/>
        </w:rPr>
        <w:t xml:space="preserve">                     (</w:t>
      </w:r>
      <w:r>
        <w:rPr>
          <w:sz w:val="28"/>
          <w:szCs w:val="28"/>
        </w:rPr>
        <w:t>3.</w:t>
      </w:r>
      <w:r w:rsidRPr="00B44C72">
        <w:rPr>
          <w:sz w:val="28"/>
          <w:szCs w:val="28"/>
        </w:rPr>
        <w:t>1)</w:t>
      </w:r>
    </w:p>
    <w:p w:rsidR="005A5FB6" w:rsidRDefault="005A5FB6" w:rsidP="005A5FB6">
      <w:pPr>
        <w:spacing w:line="360" w:lineRule="auto"/>
        <w:jc w:val="both"/>
        <w:rPr>
          <w:sz w:val="28"/>
          <w:szCs w:val="28"/>
        </w:rPr>
      </w:pPr>
      <w:r w:rsidRPr="00B44C72">
        <w:rPr>
          <w:sz w:val="28"/>
          <w:szCs w:val="28"/>
        </w:rPr>
        <w:t xml:space="preserve">где </w:t>
      </w:r>
      <w:r w:rsidRPr="00B44C72">
        <w:rPr>
          <w:iCs/>
          <w:sz w:val="28"/>
          <w:szCs w:val="28"/>
          <w:lang w:val="en-US"/>
        </w:rPr>
        <w:t>h</w:t>
      </w:r>
      <w:r w:rsidRPr="00B44C72">
        <w:rPr>
          <w:iCs/>
          <w:sz w:val="28"/>
          <w:szCs w:val="28"/>
        </w:rPr>
        <w:t xml:space="preserve"> </w:t>
      </w:r>
      <w:r w:rsidRPr="00B44C72">
        <w:rPr>
          <w:sz w:val="28"/>
          <w:szCs w:val="28"/>
        </w:rPr>
        <w:t xml:space="preserve">- высота (радиус) </w:t>
      </w:r>
      <w:proofErr w:type="spellStart"/>
      <w:r w:rsidRPr="00B44C72">
        <w:rPr>
          <w:sz w:val="28"/>
          <w:szCs w:val="28"/>
        </w:rPr>
        <w:t>микроизгиба</w:t>
      </w:r>
      <w:proofErr w:type="spellEnd"/>
      <w:r w:rsidRPr="00B44C72">
        <w:rPr>
          <w:sz w:val="28"/>
          <w:szCs w:val="28"/>
        </w:rPr>
        <w:t>;</w:t>
      </w:r>
    </w:p>
    <w:p w:rsidR="005A5FB6" w:rsidRDefault="005A5FB6" w:rsidP="005A5FB6">
      <w:pPr>
        <w:spacing w:line="360" w:lineRule="auto"/>
        <w:jc w:val="both"/>
        <w:rPr>
          <w:sz w:val="28"/>
          <w:szCs w:val="28"/>
        </w:rPr>
      </w:pPr>
      <w:r w:rsidRPr="00B44C72">
        <w:rPr>
          <w:sz w:val="28"/>
          <w:szCs w:val="28"/>
        </w:rPr>
        <w:t xml:space="preserve"> </w:t>
      </w:r>
      <w:r w:rsidRPr="00B44C72">
        <w:rPr>
          <w:iCs/>
          <w:sz w:val="28"/>
          <w:szCs w:val="28"/>
        </w:rPr>
        <w:t xml:space="preserve">а </w:t>
      </w:r>
      <w:r w:rsidRPr="00B44C72">
        <w:rPr>
          <w:sz w:val="28"/>
          <w:szCs w:val="28"/>
        </w:rPr>
        <w:t xml:space="preserve">- радиус сердцевины ОВ; </w:t>
      </w:r>
    </w:p>
    <w:p w:rsidR="005A5FB6" w:rsidRDefault="005A5FB6" w:rsidP="005A5FB6">
      <w:pPr>
        <w:spacing w:line="360" w:lineRule="auto"/>
        <w:jc w:val="both"/>
        <w:rPr>
          <w:sz w:val="28"/>
          <w:szCs w:val="28"/>
        </w:rPr>
      </w:pPr>
      <w:r w:rsidRPr="00B44C72">
        <w:rPr>
          <w:sz w:val="28"/>
          <w:szCs w:val="28"/>
        </w:rPr>
        <w:t>2</w:t>
      </w:r>
      <w:r w:rsidRPr="00B44C72">
        <w:rPr>
          <w:sz w:val="28"/>
          <w:szCs w:val="28"/>
          <w:lang w:val="en-US"/>
        </w:rPr>
        <w:t>b</w:t>
      </w:r>
      <w:r w:rsidRPr="00B44C72">
        <w:rPr>
          <w:sz w:val="28"/>
          <w:szCs w:val="28"/>
        </w:rPr>
        <w:t xml:space="preserve"> - диаметр ОВ по оболочке; </w:t>
      </w:r>
    </w:p>
    <w:p w:rsidR="005A5FB6" w:rsidRDefault="005A5FB6" w:rsidP="005A5FB6">
      <w:pPr>
        <w:spacing w:line="360" w:lineRule="auto"/>
        <w:jc w:val="both"/>
        <w:rPr>
          <w:sz w:val="28"/>
          <w:szCs w:val="28"/>
        </w:rPr>
      </w:pPr>
      <w:r w:rsidRPr="00B44C72">
        <w:rPr>
          <w:iCs/>
          <w:sz w:val="28"/>
          <w:szCs w:val="28"/>
        </w:rPr>
        <w:t xml:space="preserve">N </w:t>
      </w:r>
      <w:r w:rsidRPr="00B44C72">
        <w:rPr>
          <w:sz w:val="28"/>
          <w:szCs w:val="28"/>
        </w:rPr>
        <w:t xml:space="preserve">- число </w:t>
      </w:r>
      <w:proofErr w:type="spellStart"/>
      <w:r w:rsidRPr="00B44C72">
        <w:rPr>
          <w:sz w:val="28"/>
          <w:szCs w:val="28"/>
        </w:rPr>
        <w:t>микроизгибов</w:t>
      </w:r>
      <w:proofErr w:type="spellEnd"/>
      <w:r w:rsidRPr="00B44C72">
        <w:rPr>
          <w:sz w:val="28"/>
          <w:szCs w:val="28"/>
        </w:rPr>
        <w:t>;</w:t>
      </w:r>
    </w:p>
    <w:p w:rsidR="005A5FB6" w:rsidRDefault="005A5FB6" w:rsidP="005A5FB6">
      <w:pPr>
        <w:spacing w:line="360" w:lineRule="auto"/>
        <w:jc w:val="both"/>
        <w:rPr>
          <w:sz w:val="28"/>
          <w:szCs w:val="28"/>
        </w:rPr>
      </w:pPr>
      <w:r w:rsidRPr="00B44C72">
        <w:rPr>
          <w:sz w:val="28"/>
          <w:szCs w:val="28"/>
        </w:rPr>
        <w:t xml:space="preserve"> Δ – относительная разница коэффициентов преломления.</w:t>
      </w: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 xml:space="preserve">Проанализировав данную формулу можно сделать вывод, что потери в оптоволоконном кабеле снижаются при увеличении диаметра и числовой апертуры </w:t>
      </w:r>
      <w:proofErr w:type="spellStart"/>
      <w:r w:rsidRPr="00B259DB">
        <w:rPr>
          <w:sz w:val="28"/>
          <w:szCs w:val="28"/>
        </w:rPr>
        <w:t>световода</w:t>
      </w:r>
      <w:proofErr w:type="spellEnd"/>
      <w:r w:rsidRPr="00B259DB">
        <w:rPr>
          <w:sz w:val="28"/>
          <w:szCs w:val="28"/>
        </w:rPr>
        <w:t xml:space="preserve"> и с уменьшением отношения диаметра сердцевины к диаметру оболочки </w:t>
      </w:r>
      <w:proofErr w:type="spellStart"/>
      <w:r w:rsidRPr="00B259DB">
        <w:rPr>
          <w:sz w:val="28"/>
          <w:szCs w:val="28"/>
        </w:rPr>
        <w:t>световода</w:t>
      </w:r>
      <w:proofErr w:type="spellEnd"/>
      <w:r w:rsidRPr="00B259DB">
        <w:rPr>
          <w:sz w:val="28"/>
          <w:szCs w:val="28"/>
        </w:rPr>
        <w:t xml:space="preserve">. Для градиентных </w:t>
      </w:r>
      <w:proofErr w:type="spellStart"/>
      <w:r w:rsidRPr="00B259DB">
        <w:rPr>
          <w:sz w:val="28"/>
          <w:szCs w:val="28"/>
        </w:rPr>
        <w:t>световодов</w:t>
      </w:r>
      <w:proofErr w:type="spellEnd"/>
      <w:r w:rsidRPr="00B259DB">
        <w:rPr>
          <w:sz w:val="28"/>
          <w:szCs w:val="28"/>
        </w:rPr>
        <w:t xml:space="preserve"> апертура при рассмотрении потерь, обусловленных </w:t>
      </w:r>
      <w:proofErr w:type="spellStart"/>
      <w:r w:rsidRPr="00B259DB">
        <w:rPr>
          <w:sz w:val="28"/>
          <w:szCs w:val="28"/>
        </w:rPr>
        <w:t>микроизгибами</w:t>
      </w:r>
      <w:proofErr w:type="spellEnd"/>
      <w:r w:rsidRPr="00B259DB">
        <w:rPr>
          <w:sz w:val="28"/>
          <w:szCs w:val="28"/>
        </w:rPr>
        <w:t xml:space="preserve"> </w:t>
      </w:r>
      <w:proofErr w:type="spellStart"/>
      <w:r w:rsidRPr="00B259DB">
        <w:rPr>
          <w:sz w:val="28"/>
          <w:szCs w:val="28"/>
        </w:rPr>
        <w:t>световода</w:t>
      </w:r>
      <w:proofErr w:type="spellEnd"/>
      <w:r w:rsidRPr="00B259DB">
        <w:rPr>
          <w:sz w:val="28"/>
          <w:szCs w:val="28"/>
        </w:rPr>
        <w:t xml:space="preserve">, будет равна приблизительно половине максимальной числовой апертуры </w:t>
      </w:r>
      <w:proofErr w:type="spellStart"/>
      <w:r w:rsidRPr="00B259DB">
        <w:rPr>
          <w:sz w:val="28"/>
          <w:szCs w:val="28"/>
        </w:rPr>
        <w:t>световода</w:t>
      </w:r>
      <w:proofErr w:type="spellEnd"/>
      <w:r w:rsidRPr="00B259DB">
        <w:rPr>
          <w:sz w:val="28"/>
          <w:szCs w:val="28"/>
        </w:rPr>
        <w:t xml:space="preserve">, что приводит к необходимости использования </w:t>
      </w:r>
      <w:proofErr w:type="spellStart"/>
      <w:r w:rsidRPr="00B259DB">
        <w:rPr>
          <w:sz w:val="28"/>
          <w:szCs w:val="28"/>
        </w:rPr>
        <w:t>световодов</w:t>
      </w:r>
      <w:proofErr w:type="spellEnd"/>
      <w:r w:rsidRPr="00B259DB">
        <w:rPr>
          <w:sz w:val="28"/>
          <w:szCs w:val="28"/>
        </w:rPr>
        <w:t xml:space="preserve"> с малыми диаметрами сердцевины. 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>Световые волокна оптического кабеля скручиваются вокруг централ</w:t>
      </w:r>
      <w:r w:rsidRPr="00B259DB">
        <w:rPr>
          <w:sz w:val="28"/>
          <w:szCs w:val="28"/>
        </w:rPr>
        <w:t>ь</w:t>
      </w:r>
      <w:r w:rsidRPr="00B259DB">
        <w:rPr>
          <w:sz w:val="28"/>
          <w:szCs w:val="28"/>
        </w:rPr>
        <w:t>ного управляющего элемента или вокруг друг друга, для того что бы пов</w:t>
      </w:r>
      <w:r w:rsidRPr="00B259DB">
        <w:rPr>
          <w:sz w:val="28"/>
          <w:szCs w:val="28"/>
        </w:rPr>
        <w:t>ы</w:t>
      </w:r>
      <w:r w:rsidRPr="00B259DB">
        <w:rPr>
          <w:sz w:val="28"/>
          <w:szCs w:val="28"/>
        </w:rPr>
        <w:t xml:space="preserve">сить гибкость и устойчивость конструкции оптоволоконного кабеля. Данный </w:t>
      </w:r>
      <w:r w:rsidRPr="00B259DB">
        <w:rPr>
          <w:sz w:val="28"/>
          <w:szCs w:val="28"/>
        </w:rPr>
        <w:lastRenderedPageBreak/>
        <w:t>процесс может привести к возникновению напряжений и ухудшению оптич</w:t>
      </w:r>
      <w:r w:rsidRPr="00B259DB">
        <w:rPr>
          <w:sz w:val="28"/>
          <w:szCs w:val="28"/>
        </w:rPr>
        <w:t>е</w:t>
      </w:r>
      <w:r w:rsidRPr="00B259DB">
        <w:rPr>
          <w:sz w:val="28"/>
          <w:szCs w:val="28"/>
        </w:rPr>
        <w:t>ских параметров кабеля. Данные процессы связаны, с величиной радиуса и</w:t>
      </w:r>
      <w:r w:rsidRPr="00B259DB">
        <w:rPr>
          <w:sz w:val="28"/>
          <w:szCs w:val="28"/>
        </w:rPr>
        <w:t>з</w:t>
      </w:r>
      <w:r w:rsidRPr="00B259DB">
        <w:rPr>
          <w:sz w:val="28"/>
          <w:szCs w:val="28"/>
        </w:rPr>
        <w:t xml:space="preserve">гиба, которая зависит от шага скрутки волокон. 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>Отношение шага скрутки и радиуса изгиба выражается формулой:</w:t>
      </w:r>
    </w:p>
    <w:p w:rsidR="005A5FB6" w:rsidRPr="00B259DB" w:rsidRDefault="007244BC" w:rsidP="005A5FB6">
      <w:pPr>
        <w:spacing w:line="360" w:lineRule="auto"/>
        <w:ind w:firstLine="709"/>
        <w:jc w:val="center"/>
        <w:rPr>
          <w:sz w:val="28"/>
          <w:szCs w:val="28"/>
        </w:rPr>
      </w:pPr>
      <w:r w:rsidRPr="00800316">
        <w:rPr>
          <w:sz w:val="28"/>
          <w:szCs w:val="28"/>
        </w:rPr>
        <w:t xml:space="preserve">          </w:t>
      </w:r>
      <w:r w:rsidR="005A5FB6">
        <w:rPr>
          <w:sz w:val="28"/>
          <w:szCs w:val="28"/>
        </w:rPr>
        <w:t xml:space="preserve"> </w:t>
      </w:r>
      <w:r w:rsidRPr="00800316">
        <w:rPr>
          <w:sz w:val="28"/>
          <w:szCs w:val="28"/>
        </w:rPr>
        <w:t xml:space="preserve">               </w:t>
      </w:r>
      <w:r w:rsidR="005A5FB6">
        <w:rPr>
          <w:sz w:val="28"/>
          <w:szCs w:val="28"/>
        </w:rPr>
        <w:t xml:space="preserve">                   </w:t>
      </w:r>
      <m:oMath>
        <m:r>
          <w:rPr>
            <w:rFonts w:ascii="Cambria Math" w:hAnsi="Cambria Math"/>
            <w:sz w:val="28"/>
            <w:szCs w:val="28"/>
          </w:rPr>
          <m:t>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(r+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4π∙r</m:t>
            </m:r>
          </m:den>
        </m:f>
      </m:oMath>
      <w:r w:rsidR="005A5FB6">
        <w:rPr>
          <w:sz w:val="28"/>
          <w:szCs w:val="28"/>
        </w:rPr>
        <w:t xml:space="preserve">                </w:t>
      </w:r>
      <w:r w:rsidRPr="00800316">
        <w:rPr>
          <w:noProof/>
          <w:sz w:val="28"/>
          <w:szCs w:val="28"/>
        </w:rPr>
        <w:t xml:space="preserve">                         </w:t>
      </w:r>
      <w:r w:rsidR="005A5FB6">
        <w:rPr>
          <w:sz w:val="28"/>
          <w:szCs w:val="28"/>
        </w:rPr>
        <w:t xml:space="preserve">           (3.</w:t>
      </w:r>
      <w:r w:rsidR="005A5FB6" w:rsidRPr="00950373">
        <w:rPr>
          <w:sz w:val="28"/>
          <w:szCs w:val="28"/>
        </w:rPr>
        <w:t>2</w:t>
      </w:r>
      <w:r w:rsidR="005A5FB6">
        <w:rPr>
          <w:sz w:val="28"/>
          <w:szCs w:val="28"/>
        </w:rPr>
        <w:t>)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 xml:space="preserve">где </w:t>
      </w:r>
      <w:r w:rsidRPr="00B259DB">
        <w:rPr>
          <w:sz w:val="28"/>
          <w:szCs w:val="28"/>
          <w:lang w:val="en-US"/>
        </w:rPr>
        <w:t>r</w:t>
      </w:r>
      <w:r w:rsidRPr="00FA631D">
        <w:rPr>
          <w:sz w:val="28"/>
          <w:szCs w:val="28"/>
        </w:rPr>
        <w:t xml:space="preserve"> </w:t>
      </w:r>
      <w:r w:rsidRPr="00B259DB">
        <w:rPr>
          <w:sz w:val="28"/>
          <w:szCs w:val="28"/>
        </w:rPr>
        <w:t xml:space="preserve">- радиус скрутки. 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 xml:space="preserve">С увеличением шага скрутки, происходит увеличение и радиуса изгиба. 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>При скручивании и изгибе волокна происходит нарушение закономе</w:t>
      </w:r>
      <w:r w:rsidRPr="00B259DB">
        <w:rPr>
          <w:sz w:val="28"/>
          <w:szCs w:val="28"/>
        </w:rPr>
        <w:t>р</w:t>
      </w:r>
      <w:r w:rsidRPr="00B259DB">
        <w:rPr>
          <w:sz w:val="28"/>
          <w:szCs w:val="28"/>
        </w:rPr>
        <w:t>ности отражения луча на границе «сердцевина-оболочка», что приводит к и</w:t>
      </w:r>
      <w:r w:rsidRPr="00B259DB">
        <w:rPr>
          <w:sz w:val="28"/>
          <w:szCs w:val="28"/>
        </w:rPr>
        <w:t>з</w:t>
      </w:r>
      <w:r w:rsidRPr="00B259DB">
        <w:rPr>
          <w:sz w:val="28"/>
          <w:szCs w:val="28"/>
        </w:rPr>
        <w:t>лучению части энергии в окружающую среду или переходит на соседнее в</w:t>
      </w:r>
      <w:r w:rsidRPr="00B259DB">
        <w:rPr>
          <w:sz w:val="28"/>
          <w:szCs w:val="28"/>
        </w:rPr>
        <w:t>о</w:t>
      </w:r>
      <w:r w:rsidRPr="00B259DB">
        <w:rPr>
          <w:sz w:val="28"/>
          <w:szCs w:val="28"/>
        </w:rPr>
        <w:t xml:space="preserve">локно. Данный факт приводит к дополнительным потерям передаваемой энергии. </w:t>
      </w:r>
    </w:p>
    <w:p w:rsidR="005A5FB6" w:rsidRDefault="005A5FB6" w:rsidP="005A5FB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B259DB">
        <w:rPr>
          <w:sz w:val="28"/>
          <w:szCs w:val="28"/>
        </w:rPr>
        <w:t>Критический угол радиуса изгиба R, при котором прекращается эффе</w:t>
      </w:r>
      <w:r w:rsidRPr="00B259DB">
        <w:rPr>
          <w:sz w:val="28"/>
          <w:szCs w:val="28"/>
        </w:rPr>
        <w:t>к</w:t>
      </w:r>
      <w:r w:rsidRPr="00B259DB">
        <w:rPr>
          <w:sz w:val="28"/>
          <w:szCs w:val="28"/>
        </w:rPr>
        <w:t>тивная передача световой энергии и меньше которого нельзя изгибать воло</w:t>
      </w:r>
      <w:r w:rsidRPr="00B259DB">
        <w:rPr>
          <w:sz w:val="28"/>
          <w:szCs w:val="28"/>
        </w:rPr>
        <w:t>к</w:t>
      </w:r>
      <w:r w:rsidRPr="00B259DB">
        <w:rPr>
          <w:sz w:val="28"/>
          <w:szCs w:val="28"/>
        </w:rPr>
        <w:t xml:space="preserve">но, определяется из условия равенства нулю </w:t>
      </w:r>
      <w:proofErr w:type="gramStart"/>
      <w:r w:rsidRPr="00B259DB">
        <w:rPr>
          <w:sz w:val="28"/>
          <w:szCs w:val="28"/>
        </w:rPr>
        <w:t>под</w:t>
      </w:r>
      <w:proofErr w:type="gramEnd"/>
      <w:r w:rsidRPr="00B259DB">
        <w:rPr>
          <w:sz w:val="28"/>
          <w:szCs w:val="28"/>
        </w:rPr>
        <w:t xml:space="preserve"> </w:t>
      </w:r>
      <w:proofErr w:type="gramStart"/>
      <w:r w:rsidRPr="00B259DB">
        <w:rPr>
          <w:sz w:val="28"/>
          <w:szCs w:val="28"/>
        </w:rPr>
        <w:t>логарифмического</w:t>
      </w:r>
      <w:proofErr w:type="gramEnd"/>
      <w:r w:rsidRPr="00B259DB">
        <w:rPr>
          <w:sz w:val="28"/>
          <w:szCs w:val="28"/>
        </w:rPr>
        <w:t xml:space="preserve"> выраж</w:t>
      </w:r>
      <w:r w:rsidRPr="00B259DB">
        <w:rPr>
          <w:sz w:val="28"/>
          <w:szCs w:val="28"/>
        </w:rPr>
        <w:t>е</w:t>
      </w:r>
      <w:r w:rsidRPr="00B259DB">
        <w:rPr>
          <w:sz w:val="28"/>
          <w:szCs w:val="28"/>
        </w:rPr>
        <w:t>ния формулы:</w:t>
      </w:r>
    </w:p>
    <w:p w:rsidR="005A5FB6" w:rsidRPr="00B259DB" w:rsidRDefault="005A5FB6" w:rsidP="005A5FB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7244BC" w:rsidRPr="00800316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</w:t>
      </w:r>
      <m:oMath>
        <m:r>
          <w:rPr>
            <w:rFonts w:ascii="Cambria Math" w:hAnsi="Cambria Math"/>
            <w:sz w:val="28"/>
            <w:szCs w:val="28"/>
          </w:rPr>
          <m:t>1-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R∆</m:t>
            </m:r>
          </m:den>
        </m:f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   </w:t>
      </w:r>
      <w:r w:rsidR="007244BC" w:rsidRPr="00800316">
        <w:rPr>
          <w:noProof/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(3.</w:t>
      </w:r>
      <w:r w:rsidRPr="00950373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 xml:space="preserve">Отсюда    </w:t>
      </w:r>
    </w:p>
    <w:p w:rsidR="005A5FB6" w:rsidRPr="00B259DB" w:rsidRDefault="005A5FB6" w:rsidP="005A5FB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244BC" w:rsidRPr="00800316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</w:t>
      </w:r>
      <w:r w:rsidR="007244BC" w:rsidRPr="0080031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>Rкр=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∆</m:t>
            </m:r>
          </m:den>
        </m:f>
      </m:oMath>
      <w:r>
        <w:rPr>
          <w:sz w:val="28"/>
          <w:szCs w:val="28"/>
        </w:rPr>
        <w:t xml:space="preserve">                   </w:t>
      </w:r>
      <w:r w:rsidR="007244BC" w:rsidRPr="0080031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</w:t>
      </w:r>
      <w:r w:rsidR="007244BC" w:rsidRPr="00800316">
        <w:rPr>
          <w:noProof/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(3.</w:t>
      </w:r>
      <w:r w:rsidRPr="00950373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>Поверхностные напряжения, которые возникают вследствие изгиба в</w:t>
      </w:r>
      <w:r w:rsidRPr="00B259DB">
        <w:rPr>
          <w:sz w:val="28"/>
          <w:szCs w:val="28"/>
        </w:rPr>
        <w:t>о</w:t>
      </w:r>
      <w:r w:rsidRPr="00B259DB">
        <w:rPr>
          <w:sz w:val="28"/>
          <w:szCs w:val="28"/>
        </w:rPr>
        <w:t xml:space="preserve">локна, в дальнейшем могут привести к появлению микротрещин и снижению прочности волокна. 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>Поскольку минимальный радиус изгиба волокна, который определяется механическими воздействиями, на порядок больше радиуса определенного оптическими требованиями, то при производстве и эксплуатации оптическ</w:t>
      </w:r>
      <w:r w:rsidRPr="00B259DB">
        <w:rPr>
          <w:sz w:val="28"/>
          <w:szCs w:val="28"/>
        </w:rPr>
        <w:t>о</w:t>
      </w:r>
      <w:r w:rsidRPr="00B259DB">
        <w:rPr>
          <w:sz w:val="28"/>
          <w:szCs w:val="28"/>
        </w:rPr>
        <w:t xml:space="preserve">го кабеля радиус изгиба определяется исходя из механических требований, предъявляемых к оптическому волокну. </w:t>
      </w: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lastRenderedPageBreak/>
        <w:t>Оптический кабель можно изгибать с относительно небольшим ради</w:t>
      </w:r>
      <w:r w:rsidRPr="00B259DB">
        <w:rPr>
          <w:sz w:val="28"/>
          <w:szCs w:val="28"/>
        </w:rPr>
        <w:t>у</w:t>
      </w:r>
      <w:r w:rsidRPr="00B259DB">
        <w:rPr>
          <w:sz w:val="28"/>
          <w:szCs w:val="28"/>
        </w:rPr>
        <w:t xml:space="preserve">сом. Это облегчает выбор трассы и позволяет прокладывать ОК в весьма сложных условиях. 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>Изгибы, которые связанны с прокладкой кабеля, имеют, как правило, локальный характер, чаще всего ограничены углами 90° и чередуются с пр</w:t>
      </w:r>
      <w:r w:rsidRPr="00B259DB">
        <w:rPr>
          <w:sz w:val="28"/>
          <w:szCs w:val="28"/>
        </w:rPr>
        <w:t>я</w:t>
      </w:r>
      <w:r w:rsidRPr="00B259DB">
        <w:rPr>
          <w:sz w:val="28"/>
          <w:szCs w:val="28"/>
        </w:rPr>
        <w:t xml:space="preserve">молинейными участками. 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>Изгибы оптического вызывают увеличение коэффициентов связи ме</w:t>
      </w:r>
      <w:r w:rsidRPr="00B259DB">
        <w:rPr>
          <w:sz w:val="28"/>
          <w:szCs w:val="28"/>
        </w:rPr>
        <w:t>ж</w:t>
      </w:r>
      <w:r w:rsidRPr="00B259DB">
        <w:rPr>
          <w:sz w:val="28"/>
          <w:szCs w:val="28"/>
        </w:rPr>
        <w:t xml:space="preserve">ду направляемыми модами, увеличивают их связь с полем излучения, меняют </w:t>
      </w:r>
      <w:proofErr w:type="spellStart"/>
      <w:r w:rsidRPr="00B259DB">
        <w:rPr>
          <w:sz w:val="28"/>
          <w:szCs w:val="28"/>
        </w:rPr>
        <w:t>модовое</w:t>
      </w:r>
      <w:proofErr w:type="spellEnd"/>
      <w:r w:rsidRPr="00B259DB">
        <w:rPr>
          <w:sz w:val="28"/>
          <w:szCs w:val="28"/>
        </w:rPr>
        <w:t xml:space="preserve"> распределение и в результате приводят к дополнительным потерям.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 xml:space="preserve">Анализ влияния </w:t>
      </w:r>
      <w:proofErr w:type="spellStart"/>
      <w:r w:rsidRPr="00B259DB">
        <w:rPr>
          <w:sz w:val="28"/>
          <w:szCs w:val="28"/>
        </w:rPr>
        <w:t>микроизгибов</w:t>
      </w:r>
      <w:proofErr w:type="spellEnd"/>
      <w:r w:rsidRPr="00B259DB">
        <w:rPr>
          <w:sz w:val="28"/>
          <w:szCs w:val="28"/>
        </w:rPr>
        <w:t xml:space="preserve"> позволяет установить допустимые зн</w:t>
      </w:r>
      <w:r w:rsidRPr="00B259DB">
        <w:rPr>
          <w:sz w:val="28"/>
          <w:szCs w:val="28"/>
        </w:rPr>
        <w:t>а</w:t>
      </w:r>
      <w:r w:rsidRPr="00B259DB">
        <w:rPr>
          <w:sz w:val="28"/>
          <w:szCs w:val="28"/>
        </w:rPr>
        <w:t xml:space="preserve">чения и сформировать требования к технологии изготовления </w:t>
      </w:r>
      <w:proofErr w:type="spellStart"/>
      <w:r w:rsidRPr="00B259DB">
        <w:rPr>
          <w:sz w:val="28"/>
          <w:szCs w:val="28"/>
        </w:rPr>
        <w:t>световода</w:t>
      </w:r>
      <w:proofErr w:type="spellEnd"/>
      <w:r w:rsidRPr="00B259DB">
        <w:rPr>
          <w:sz w:val="28"/>
          <w:szCs w:val="28"/>
        </w:rPr>
        <w:t xml:space="preserve"> и кабеля. </w:t>
      </w:r>
      <w:proofErr w:type="spellStart"/>
      <w:r w:rsidRPr="00B259DB">
        <w:rPr>
          <w:sz w:val="28"/>
          <w:szCs w:val="28"/>
        </w:rPr>
        <w:t>Микроизгибы</w:t>
      </w:r>
      <w:proofErr w:type="spellEnd"/>
      <w:r w:rsidRPr="00B259DB">
        <w:rPr>
          <w:sz w:val="28"/>
          <w:szCs w:val="28"/>
        </w:rPr>
        <w:t xml:space="preserve"> носят нерегулярный характер и как всякий случайный процесс описываются статистическими характеристиками. </w:t>
      </w: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>Появление проблем в работе сети часто связаны с ошибками, сове</w:t>
      </w:r>
      <w:r w:rsidRPr="00B259DB">
        <w:rPr>
          <w:sz w:val="28"/>
          <w:szCs w:val="28"/>
        </w:rPr>
        <w:t>р</w:t>
      </w:r>
      <w:r w:rsidRPr="00B259DB">
        <w:rPr>
          <w:sz w:val="28"/>
          <w:szCs w:val="28"/>
        </w:rPr>
        <w:t>шенными при строительстве, монтаже или обслуживании оптической к</w:t>
      </w:r>
      <w:r w:rsidRPr="00B259DB">
        <w:rPr>
          <w:sz w:val="28"/>
          <w:szCs w:val="28"/>
        </w:rPr>
        <w:t>а</w:t>
      </w:r>
      <w:r w:rsidRPr="00B259DB">
        <w:rPr>
          <w:sz w:val="28"/>
          <w:szCs w:val="28"/>
        </w:rPr>
        <w:t>бельной системы. Например, чрезмерный изгиб или сдавливание кабеля пр</w:t>
      </w:r>
      <w:r w:rsidRPr="00B259DB">
        <w:rPr>
          <w:sz w:val="28"/>
          <w:szCs w:val="28"/>
        </w:rPr>
        <w:t>и</w:t>
      </w:r>
      <w:r w:rsidRPr="00B259DB">
        <w:rPr>
          <w:sz w:val="28"/>
          <w:szCs w:val="28"/>
        </w:rPr>
        <w:t xml:space="preserve">водят к тому, что часть световой энергии выходит из волокна и происходит существенное затухание сигнала. Это явление происходит даже в случае так называемых </w:t>
      </w:r>
      <w:proofErr w:type="spellStart"/>
      <w:r w:rsidRPr="00B259DB">
        <w:rPr>
          <w:sz w:val="28"/>
          <w:szCs w:val="28"/>
        </w:rPr>
        <w:t>микроизгибов</w:t>
      </w:r>
      <w:proofErr w:type="spellEnd"/>
      <w:r w:rsidRPr="00B259DB">
        <w:rPr>
          <w:sz w:val="28"/>
          <w:szCs w:val="28"/>
        </w:rPr>
        <w:t>(</w:t>
      </w:r>
      <w:proofErr w:type="spellStart"/>
      <w:r w:rsidRPr="00B259DB">
        <w:rPr>
          <w:sz w:val="28"/>
          <w:szCs w:val="28"/>
        </w:rPr>
        <w:t>microband</w:t>
      </w:r>
      <w:proofErr w:type="spellEnd"/>
      <w:r w:rsidRPr="00B259DB">
        <w:rPr>
          <w:sz w:val="28"/>
          <w:szCs w:val="28"/>
        </w:rPr>
        <w:t xml:space="preserve">), </w:t>
      </w:r>
      <w:proofErr w:type="gramStart"/>
      <w:r w:rsidRPr="00B259DB">
        <w:rPr>
          <w:sz w:val="28"/>
          <w:szCs w:val="28"/>
        </w:rPr>
        <w:t>которые</w:t>
      </w:r>
      <w:proofErr w:type="gramEnd"/>
      <w:r w:rsidRPr="00B259DB">
        <w:rPr>
          <w:sz w:val="28"/>
          <w:szCs w:val="28"/>
        </w:rPr>
        <w:t xml:space="preserve"> могут появиться, при сил</w:t>
      </w:r>
      <w:r w:rsidRPr="00B259DB">
        <w:rPr>
          <w:sz w:val="28"/>
          <w:szCs w:val="28"/>
        </w:rPr>
        <w:t>ь</w:t>
      </w:r>
      <w:r w:rsidRPr="00B259DB">
        <w:rPr>
          <w:sz w:val="28"/>
          <w:szCs w:val="28"/>
        </w:rPr>
        <w:t xml:space="preserve">ном стягивании оптических коммутационных шнуров жгутом или когда сверху такого шнура будет проложен тяжелый медный кабель. </w:t>
      </w: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</w:p>
    <w:p w:rsidR="005A5FB6" w:rsidRPr="0080031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</w:p>
    <w:p w:rsidR="007244BC" w:rsidRPr="00800316" w:rsidRDefault="007244BC" w:rsidP="005A5FB6">
      <w:pPr>
        <w:spacing w:line="360" w:lineRule="auto"/>
        <w:ind w:firstLine="709"/>
        <w:jc w:val="both"/>
        <w:rPr>
          <w:sz w:val="28"/>
          <w:szCs w:val="28"/>
        </w:rPr>
      </w:pPr>
    </w:p>
    <w:p w:rsidR="007244BC" w:rsidRPr="00800316" w:rsidRDefault="007244BC" w:rsidP="005A5FB6">
      <w:pPr>
        <w:spacing w:line="360" w:lineRule="auto"/>
        <w:ind w:firstLine="709"/>
        <w:jc w:val="both"/>
        <w:rPr>
          <w:sz w:val="28"/>
          <w:szCs w:val="28"/>
        </w:rPr>
      </w:pPr>
    </w:p>
    <w:p w:rsidR="007244BC" w:rsidRPr="00800316" w:rsidRDefault="007244BC" w:rsidP="005A5FB6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244BC" w:rsidRPr="00800316" w:rsidRDefault="007244BC" w:rsidP="005A5FB6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244BC" w:rsidRPr="00800316" w:rsidRDefault="007244BC" w:rsidP="005A5FB6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3.2 Исследование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макроизгиба</w:t>
      </w:r>
      <w:proofErr w:type="spellEnd"/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259DB">
        <w:rPr>
          <w:sz w:val="28"/>
          <w:szCs w:val="28"/>
        </w:rPr>
        <w:t>Макроизгибы</w:t>
      </w:r>
      <w:proofErr w:type="spellEnd"/>
      <w:r w:rsidR="00AB5007">
        <w:rPr>
          <w:sz w:val="28"/>
          <w:szCs w:val="28"/>
        </w:rPr>
        <w:t xml:space="preserve"> </w:t>
      </w:r>
      <w:r w:rsidRPr="00B259DB">
        <w:rPr>
          <w:sz w:val="28"/>
          <w:szCs w:val="28"/>
        </w:rPr>
        <w:t>(</w:t>
      </w:r>
      <w:proofErr w:type="spellStart"/>
      <w:r w:rsidRPr="00B259DB">
        <w:rPr>
          <w:sz w:val="28"/>
          <w:szCs w:val="28"/>
        </w:rPr>
        <w:t>macroband</w:t>
      </w:r>
      <w:proofErr w:type="spellEnd"/>
      <w:r w:rsidRPr="00B259DB">
        <w:rPr>
          <w:sz w:val="28"/>
          <w:szCs w:val="28"/>
        </w:rPr>
        <w:t>) являются следствием превышения предела, установленного для минимального радиуса изгиба кабеля, и еще больше ув</w:t>
      </w:r>
      <w:r w:rsidRPr="00B259DB">
        <w:rPr>
          <w:sz w:val="28"/>
          <w:szCs w:val="28"/>
        </w:rPr>
        <w:t>е</w:t>
      </w:r>
      <w:r w:rsidRPr="00B259DB">
        <w:rPr>
          <w:sz w:val="28"/>
          <w:szCs w:val="28"/>
        </w:rPr>
        <w:t>личивают затухание сигнала. Необходимо тщательно следить за тем, чтобы не допустить раздавливание волокна, которое может произойти при инста</w:t>
      </w:r>
      <w:r w:rsidRPr="00B259DB">
        <w:rPr>
          <w:sz w:val="28"/>
          <w:szCs w:val="28"/>
        </w:rPr>
        <w:t>л</w:t>
      </w:r>
      <w:r w:rsidRPr="00B259DB">
        <w:rPr>
          <w:sz w:val="28"/>
          <w:szCs w:val="28"/>
        </w:rPr>
        <w:t>ляции. Внешне может быть вообще ничего не заметно (или видно лишь н</w:t>
      </w:r>
      <w:r w:rsidRPr="00B259DB">
        <w:rPr>
          <w:sz w:val="28"/>
          <w:szCs w:val="28"/>
        </w:rPr>
        <w:t>е</w:t>
      </w:r>
      <w:r w:rsidRPr="00B259DB">
        <w:rPr>
          <w:sz w:val="28"/>
          <w:szCs w:val="28"/>
        </w:rPr>
        <w:t>большое сплющивание оболочки кабеля), однако при этом под оболочкой волокно будет сильно повреждено, что значительно ухудшит характеристики канала связи</w:t>
      </w:r>
      <w:r w:rsidR="0002050A">
        <w:rPr>
          <w:sz w:val="28"/>
          <w:szCs w:val="28"/>
        </w:rPr>
        <w:t xml:space="preserve"> </w:t>
      </w:r>
      <w:r w:rsidRPr="00950373">
        <w:rPr>
          <w:sz w:val="28"/>
          <w:szCs w:val="28"/>
        </w:rPr>
        <w:t>[</w:t>
      </w:r>
      <w:r w:rsidR="0002050A">
        <w:rPr>
          <w:sz w:val="28"/>
          <w:szCs w:val="28"/>
        </w:rPr>
        <w:t>17</w:t>
      </w:r>
      <w:r w:rsidRPr="00950373">
        <w:rPr>
          <w:sz w:val="28"/>
          <w:szCs w:val="28"/>
        </w:rPr>
        <w:t>]</w:t>
      </w:r>
      <w:r w:rsidRPr="00B259DB">
        <w:rPr>
          <w:sz w:val="28"/>
          <w:szCs w:val="28"/>
        </w:rPr>
        <w:t xml:space="preserve">. </w:t>
      </w:r>
    </w:p>
    <w:p w:rsidR="005A5FB6" w:rsidRPr="00B44C72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B44C72">
        <w:rPr>
          <w:sz w:val="28"/>
          <w:szCs w:val="28"/>
        </w:rPr>
        <w:t>Макроизгибы</w:t>
      </w:r>
      <w:proofErr w:type="spellEnd"/>
      <w:r w:rsidRPr="00B44C72">
        <w:rPr>
          <w:sz w:val="28"/>
          <w:szCs w:val="28"/>
        </w:rPr>
        <w:t xml:space="preserve"> волокна появляются в процессе их скрутки по длине каб</w:t>
      </w:r>
      <w:r w:rsidRPr="00B44C72">
        <w:rPr>
          <w:sz w:val="28"/>
          <w:szCs w:val="28"/>
        </w:rPr>
        <w:t>е</w:t>
      </w:r>
      <w:r w:rsidRPr="00B44C72">
        <w:rPr>
          <w:sz w:val="28"/>
          <w:szCs w:val="28"/>
        </w:rPr>
        <w:t>ля и при намотке на барабан. Потери обусловлены вытеканием или излуч</w:t>
      </w:r>
      <w:r w:rsidRPr="00B44C72">
        <w:rPr>
          <w:sz w:val="28"/>
          <w:szCs w:val="28"/>
        </w:rPr>
        <w:t>е</w:t>
      </w:r>
      <w:r w:rsidRPr="00B44C72">
        <w:rPr>
          <w:sz w:val="28"/>
          <w:szCs w:val="28"/>
        </w:rPr>
        <w:t>нием направляемых мод и становятся недопустимо большими при уменьш</w:t>
      </w:r>
      <w:r w:rsidRPr="00B44C72">
        <w:rPr>
          <w:sz w:val="28"/>
          <w:szCs w:val="28"/>
        </w:rPr>
        <w:t>е</w:t>
      </w:r>
      <w:r w:rsidRPr="00B44C72">
        <w:rPr>
          <w:sz w:val="28"/>
          <w:szCs w:val="28"/>
        </w:rPr>
        <w:t>нии радиуса кривизны изгиба до критических значений. Критический радиус изгиба волокна приближенно рассчитывается по формуле</w:t>
      </w:r>
      <w:r w:rsidR="00C665CA" w:rsidRPr="00950373">
        <w:rPr>
          <w:sz w:val="28"/>
          <w:szCs w:val="28"/>
        </w:rPr>
        <w:t>[</w:t>
      </w:r>
      <w:r w:rsidR="00C665CA" w:rsidRPr="00800316">
        <w:rPr>
          <w:sz w:val="28"/>
          <w:szCs w:val="28"/>
        </w:rPr>
        <w:t>28</w:t>
      </w:r>
      <w:r w:rsidR="00C665CA" w:rsidRPr="00950373">
        <w:rPr>
          <w:sz w:val="28"/>
          <w:szCs w:val="28"/>
        </w:rPr>
        <w:t>]</w:t>
      </w:r>
      <w:r w:rsidRPr="00B44C72">
        <w:rPr>
          <w:sz w:val="28"/>
          <w:szCs w:val="28"/>
        </w:rPr>
        <w:t xml:space="preserve">: </w:t>
      </w:r>
    </w:p>
    <w:p w:rsidR="005A5FB6" w:rsidRPr="00B44C72" w:rsidRDefault="00051D48" w:rsidP="005A5FB6">
      <w:pPr>
        <w:spacing w:line="360" w:lineRule="auto"/>
        <w:ind w:left="2832"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</m:t>
            </m:r>
          </m:sub>
        </m:sSub>
        <m:r>
          <w:rPr>
            <w:rFonts w:ascii="Cambria Math" w:hAnsi="Cambria Math"/>
            <w:sz w:val="28"/>
            <w:szCs w:val="28"/>
          </w:rPr>
          <m:t>≈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3/2</m:t>
                </m:r>
              </m:sup>
            </m:sSup>
          </m:den>
        </m:f>
      </m:oMath>
      <w:r w:rsidR="005A5FB6" w:rsidRPr="00B44C72">
        <w:rPr>
          <w:sz w:val="28"/>
          <w:szCs w:val="28"/>
        </w:rPr>
        <w:t xml:space="preserve">                                   </w:t>
      </w:r>
      <w:r w:rsidR="005A5FB6">
        <w:rPr>
          <w:sz w:val="28"/>
          <w:szCs w:val="28"/>
        </w:rPr>
        <w:t xml:space="preserve"> </w:t>
      </w:r>
      <w:r w:rsidR="005A5FB6" w:rsidRPr="00B44C72">
        <w:rPr>
          <w:sz w:val="28"/>
          <w:szCs w:val="28"/>
        </w:rPr>
        <w:t xml:space="preserve">        (</w:t>
      </w:r>
      <w:r w:rsidR="005A5FB6">
        <w:rPr>
          <w:sz w:val="28"/>
          <w:szCs w:val="28"/>
        </w:rPr>
        <w:t>3.</w:t>
      </w:r>
      <w:r w:rsidR="005A5FB6" w:rsidRPr="00950373">
        <w:rPr>
          <w:sz w:val="28"/>
          <w:szCs w:val="28"/>
        </w:rPr>
        <w:t>5</w:t>
      </w:r>
      <w:r w:rsidR="005A5FB6" w:rsidRPr="00B44C72">
        <w:rPr>
          <w:sz w:val="28"/>
          <w:szCs w:val="28"/>
        </w:rPr>
        <w:t>)</w:t>
      </w:r>
    </w:p>
    <w:p w:rsidR="005A5FB6" w:rsidRPr="00B44C72" w:rsidRDefault="005A5FB6" w:rsidP="005A5FB6">
      <w:pPr>
        <w:spacing w:line="360" w:lineRule="auto"/>
        <w:jc w:val="both"/>
        <w:rPr>
          <w:sz w:val="28"/>
          <w:szCs w:val="28"/>
        </w:rPr>
      </w:pPr>
      <w:r w:rsidRPr="00B44C72">
        <w:rPr>
          <w:sz w:val="28"/>
          <w:szCs w:val="28"/>
        </w:rPr>
        <w:t>где n</w:t>
      </w:r>
      <w:r w:rsidRPr="00B44C72">
        <w:rPr>
          <w:sz w:val="28"/>
          <w:szCs w:val="28"/>
          <w:vertAlign w:val="subscript"/>
        </w:rPr>
        <w:t>1</w:t>
      </w:r>
      <w:r w:rsidRPr="00B44C72">
        <w:rPr>
          <w:sz w:val="28"/>
          <w:szCs w:val="28"/>
        </w:rPr>
        <w:t>, n</w:t>
      </w:r>
      <w:r w:rsidRPr="00B44C72">
        <w:rPr>
          <w:sz w:val="28"/>
          <w:szCs w:val="28"/>
          <w:vertAlign w:val="subscript"/>
        </w:rPr>
        <w:t>2</w:t>
      </w:r>
      <w:r w:rsidRPr="00B44C72">
        <w:rPr>
          <w:sz w:val="28"/>
          <w:szCs w:val="28"/>
        </w:rPr>
        <w:t xml:space="preserve"> - показатели преломления сердцевины и оболочки; λ - длина волны применяемого излучения. </w:t>
      </w:r>
    </w:p>
    <w:p w:rsidR="005A5FB6" w:rsidRPr="00B44C72" w:rsidRDefault="005A5FB6" w:rsidP="005A5FB6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44C72">
        <w:rPr>
          <w:iCs/>
          <w:color w:val="000000"/>
          <w:sz w:val="28"/>
          <w:szCs w:val="28"/>
        </w:rPr>
        <w:t xml:space="preserve">Таким образом, </w:t>
      </w:r>
      <w:proofErr w:type="spellStart"/>
      <w:r w:rsidRPr="00B44C72">
        <w:rPr>
          <w:iCs/>
          <w:color w:val="000000"/>
          <w:sz w:val="28"/>
          <w:szCs w:val="28"/>
        </w:rPr>
        <w:t>макроизгибы</w:t>
      </w:r>
      <w:proofErr w:type="spellEnd"/>
      <w:r w:rsidRPr="00B44C72">
        <w:rPr>
          <w:iCs/>
          <w:color w:val="000000"/>
          <w:sz w:val="28"/>
          <w:szCs w:val="28"/>
        </w:rPr>
        <w:t xml:space="preserve"> </w:t>
      </w:r>
      <w:r w:rsidRPr="00B44C72">
        <w:rPr>
          <w:color w:val="000000"/>
          <w:sz w:val="28"/>
          <w:szCs w:val="28"/>
        </w:rPr>
        <w:t>соотносят с некоторым определенным м</w:t>
      </w:r>
      <w:r w:rsidRPr="00B44C72">
        <w:rPr>
          <w:color w:val="000000"/>
          <w:sz w:val="28"/>
          <w:szCs w:val="28"/>
        </w:rPr>
        <w:t>а</w:t>
      </w:r>
      <w:r w:rsidRPr="00B44C72">
        <w:rPr>
          <w:color w:val="000000"/>
          <w:sz w:val="28"/>
          <w:szCs w:val="28"/>
        </w:rPr>
        <w:t>лым радиусом. Производитель кабеля должен указать в спецификации мин</w:t>
      </w:r>
      <w:r w:rsidRPr="00B44C72">
        <w:rPr>
          <w:color w:val="000000"/>
          <w:sz w:val="28"/>
          <w:szCs w:val="28"/>
        </w:rPr>
        <w:t>и</w:t>
      </w:r>
      <w:r w:rsidRPr="00B44C72">
        <w:rPr>
          <w:color w:val="000000"/>
          <w:sz w:val="28"/>
          <w:szCs w:val="28"/>
        </w:rPr>
        <w:t>мальный ради</w:t>
      </w:r>
      <w:r w:rsidRPr="00B44C72">
        <w:rPr>
          <w:color w:val="000000"/>
          <w:sz w:val="28"/>
          <w:szCs w:val="28"/>
        </w:rPr>
        <w:softHyphen/>
        <w:t>ус изгиба. Когда кабель намотан на катушку, то он, конечно, сгибается по радиусу катушки. Если он прокладывается, в частности, в зд</w:t>
      </w:r>
      <w:r w:rsidRPr="00B44C72">
        <w:rPr>
          <w:color w:val="000000"/>
          <w:sz w:val="28"/>
          <w:szCs w:val="28"/>
        </w:rPr>
        <w:t>а</w:t>
      </w:r>
      <w:r w:rsidRPr="00B44C72">
        <w:rPr>
          <w:color w:val="000000"/>
          <w:sz w:val="28"/>
          <w:szCs w:val="28"/>
        </w:rPr>
        <w:t xml:space="preserve">ниях, то он может сгибаться на углах. Укладчик не должен уменьшать радиус изгиба меньше минимально допустимого при любой необходимости обхода углов. Обычно предполагается, что типичный радиус изгиба ВОК должен быть между 10 и 30 см в зависимости от числа волокон в кабеле. </w:t>
      </w:r>
    </w:p>
    <w:p w:rsidR="005A5FB6" w:rsidRPr="00B44C72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44C72">
        <w:rPr>
          <w:sz w:val="28"/>
          <w:szCs w:val="28"/>
        </w:rPr>
        <w:t xml:space="preserve">а рисунке </w:t>
      </w:r>
      <w:r>
        <w:rPr>
          <w:sz w:val="28"/>
          <w:szCs w:val="28"/>
        </w:rPr>
        <w:t>3</w:t>
      </w:r>
      <w:r w:rsidRPr="00B44C72">
        <w:rPr>
          <w:sz w:val="28"/>
          <w:szCs w:val="28"/>
        </w:rPr>
        <w:t>.</w:t>
      </w:r>
      <w:r>
        <w:rPr>
          <w:sz w:val="28"/>
          <w:szCs w:val="28"/>
        </w:rPr>
        <w:t xml:space="preserve">3 показаны возможные </w:t>
      </w:r>
      <w:r w:rsidRPr="00B44C72">
        <w:rPr>
          <w:sz w:val="28"/>
          <w:szCs w:val="28"/>
        </w:rPr>
        <w:t>места изгиба волок</w:t>
      </w:r>
      <w:r>
        <w:rPr>
          <w:sz w:val="28"/>
          <w:szCs w:val="28"/>
        </w:rPr>
        <w:t>о</w:t>
      </w:r>
      <w:r w:rsidRPr="00B44C72">
        <w:rPr>
          <w:sz w:val="28"/>
          <w:szCs w:val="28"/>
        </w:rPr>
        <w:t>н</w:t>
      </w:r>
      <w:r>
        <w:rPr>
          <w:sz w:val="28"/>
          <w:szCs w:val="28"/>
        </w:rPr>
        <w:t>, ОВ</w:t>
      </w:r>
      <w:r w:rsidRPr="00B44C72">
        <w:rPr>
          <w:sz w:val="28"/>
          <w:szCs w:val="28"/>
        </w:rPr>
        <w:t xml:space="preserve"> прокл</w:t>
      </w:r>
      <w:r w:rsidRPr="00B44C72">
        <w:rPr>
          <w:sz w:val="28"/>
          <w:szCs w:val="28"/>
        </w:rPr>
        <w:t>а</w:t>
      </w:r>
      <w:r w:rsidRPr="00B44C72">
        <w:rPr>
          <w:sz w:val="28"/>
          <w:szCs w:val="28"/>
        </w:rPr>
        <w:t>дывается в соответствии со строгими предписаниями относительно мин</w:t>
      </w:r>
      <w:r w:rsidRPr="00B44C72">
        <w:rPr>
          <w:sz w:val="28"/>
          <w:szCs w:val="28"/>
        </w:rPr>
        <w:t>и</w:t>
      </w:r>
      <w:r w:rsidRPr="00B44C72">
        <w:rPr>
          <w:sz w:val="28"/>
          <w:szCs w:val="28"/>
        </w:rPr>
        <w:t>мального радиуса изгиба. Однако правильность укладки волокна зависит от умения исполнителя и тщательности выполнения операции. Из-за продо</w:t>
      </w:r>
      <w:r w:rsidRPr="00B44C72">
        <w:rPr>
          <w:sz w:val="28"/>
          <w:szCs w:val="28"/>
        </w:rPr>
        <w:t>л</w:t>
      </w:r>
      <w:r w:rsidRPr="00B44C72">
        <w:rPr>
          <w:sz w:val="28"/>
          <w:szCs w:val="28"/>
        </w:rPr>
        <w:lastRenderedPageBreak/>
        <w:t>жающегося финансового давления с точки зрения снижения стоимости тр</w:t>
      </w:r>
      <w:r w:rsidRPr="00B44C72">
        <w:rPr>
          <w:sz w:val="28"/>
          <w:szCs w:val="28"/>
        </w:rPr>
        <w:t>у</w:t>
      </w:r>
      <w:r w:rsidRPr="00B44C72">
        <w:rPr>
          <w:sz w:val="28"/>
          <w:szCs w:val="28"/>
        </w:rPr>
        <w:t>довых затрат иногда возникают случайные ошибки, в результате которых к</w:t>
      </w:r>
      <w:r w:rsidRPr="00B44C72">
        <w:rPr>
          <w:sz w:val="28"/>
          <w:szCs w:val="28"/>
        </w:rPr>
        <w:t>о</w:t>
      </w:r>
      <w:r w:rsidRPr="00B44C72">
        <w:rPr>
          <w:sz w:val="28"/>
          <w:szCs w:val="28"/>
        </w:rPr>
        <w:t>роткие длины волокон подвергаются изгибам со значительно меньшим р</w:t>
      </w:r>
      <w:r w:rsidRPr="00B44C72">
        <w:rPr>
          <w:sz w:val="28"/>
          <w:szCs w:val="28"/>
        </w:rPr>
        <w:t>а</w:t>
      </w:r>
      <w:r w:rsidRPr="00B44C72">
        <w:rPr>
          <w:sz w:val="28"/>
          <w:szCs w:val="28"/>
        </w:rPr>
        <w:t>диусом, чем предусмотрено. Очень часто требуется выполнить разводку аб</w:t>
      </w:r>
      <w:r w:rsidRPr="00B44C72">
        <w:rPr>
          <w:sz w:val="28"/>
          <w:szCs w:val="28"/>
        </w:rPr>
        <w:t>о</w:t>
      </w:r>
      <w:r w:rsidRPr="00B44C72">
        <w:rPr>
          <w:sz w:val="28"/>
          <w:szCs w:val="28"/>
        </w:rPr>
        <w:t>нентских линий в местах с ограниченным пространством, например в сетях внутри зданий</w:t>
      </w:r>
      <w:r w:rsidR="0002050A">
        <w:rPr>
          <w:sz w:val="28"/>
          <w:szCs w:val="28"/>
        </w:rPr>
        <w:t xml:space="preserve"> </w:t>
      </w:r>
      <w:r w:rsidRPr="00950373">
        <w:rPr>
          <w:sz w:val="28"/>
          <w:szCs w:val="28"/>
        </w:rPr>
        <w:t>[1</w:t>
      </w:r>
      <w:r w:rsidR="0002050A">
        <w:rPr>
          <w:sz w:val="28"/>
          <w:szCs w:val="28"/>
        </w:rPr>
        <w:t>3</w:t>
      </w:r>
      <w:r w:rsidRPr="00950373">
        <w:rPr>
          <w:sz w:val="28"/>
          <w:szCs w:val="28"/>
        </w:rPr>
        <w:t>]</w:t>
      </w:r>
      <w:r w:rsidRPr="00B44C72">
        <w:rPr>
          <w:sz w:val="28"/>
          <w:szCs w:val="28"/>
        </w:rPr>
        <w:t xml:space="preserve">. </w:t>
      </w:r>
    </w:p>
    <w:p w:rsidR="005A5FB6" w:rsidRPr="00B44C72" w:rsidRDefault="005A5FB6" w:rsidP="005A5FB6">
      <w:pPr>
        <w:spacing w:line="360" w:lineRule="auto"/>
        <w:ind w:firstLine="142"/>
        <w:jc w:val="center"/>
        <w:rPr>
          <w:sz w:val="28"/>
          <w:szCs w:val="28"/>
        </w:rPr>
      </w:pPr>
      <w:r w:rsidRPr="00B44C72">
        <w:rPr>
          <w:noProof/>
          <w:sz w:val="28"/>
          <w:szCs w:val="28"/>
        </w:rPr>
        <w:drawing>
          <wp:inline distT="0" distB="0" distL="0" distR="0">
            <wp:extent cx="5200650" cy="2759881"/>
            <wp:effectExtent l="0" t="0" r="0" b="2540"/>
            <wp:docPr id="169" name="Рисунок 169" descr="C:\Documents and Settings\мв\Рабочий стол\Картинки\20100426_153405_Влияние_изгибов.pdf_-_Adobe_Rea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C:\Documents and Settings\мв\Рабочий стол\Картинки\20100426_153405_Влияние_изгибов.pdf_-_Adobe_Rea_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27" cy="27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B6" w:rsidRPr="00B44C72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  <w:r w:rsidRPr="00B44C7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3.3</w:t>
      </w:r>
      <w:r w:rsidR="00C665CA" w:rsidRPr="00C665CA">
        <w:rPr>
          <w:sz w:val="28"/>
          <w:szCs w:val="28"/>
        </w:rPr>
        <w:t xml:space="preserve">- </w:t>
      </w:r>
      <w:r w:rsidRPr="00B44C72">
        <w:rPr>
          <w:sz w:val="28"/>
          <w:szCs w:val="28"/>
        </w:rPr>
        <w:t xml:space="preserve">Места изгибов оптических кабелей на </w:t>
      </w:r>
      <w:proofErr w:type="spellStart"/>
      <w:r w:rsidRPr="00B44C72">
        <w:rPr>
          <w:sz w:val="28"/>
          <w:szCs w:val="28"/>
        </w:rPr>
        <w:t>внестанционных</w:t>
      </w:r>
      <w:proofErr w:type="spellEnd"/>
      <w:r w:rsidRPr="00B44C72">
        <w:rPr>
          <w:sz w:val="28"/>
          <w:szCs w:val="28"/>
        </w:rPr>
        <w:t xml:space="preserve"> участках оптических сетей.</w:t>
      </w:r>
    </w:p>
    <w:p w:rsidR="005A5FB6" w:rsidRPr="00B44C72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</w:p>
    <w:p w:rsidR="005A5FB6" w:rsidRPr="00B44C72" w:rsidRDefault="005A5FB6" w:rsidP="005A5FB6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44C72">
        <w:rPr>
          <w:color w:val="000000"/>
          <w:sz w:val="28"/>
          <w:szCs w:val="28"/>
        </w:rPr>
        <w:t>Сгибая ВОК сильнее, чем это допускается ограничениями на радиус и</w:t>
      </w:r>
      <w:r w:rsidRPr="00B44C72">
        <w:rPr>
          <w:color w:val="000000"/>
          <w:sz w:val="28"/>
          <w:szCs w:val="28"/>
        </w:rPr>
        <w:t>з</w:t>
      </w:r>
      <w:r w:rsidRPr="00B44C72">
        <w:rPr>
          <w:color w:val="000000"/>
          <w:sz w:val="28"/>
          <w:szCs w:val="28"/>
        </w:rPr>
        <w:t>гиба, можно по</w:t>
      </w:r>
      <w:r w:rsidRPr="00B44C72">
        <w:rPr>
          <w:color w:val="000000"/>
          <w:sz w:val="28"/>
          <w:szCs w:val="28"/>
        </w:rPr>
        <w:softHyphen/>
        <w:t>вредить кабель, даже порвать волокна в кабеле. Это может также вызвать существенное увеличение затухания волокна.</w:t>
      </w:r>
    </w:p>
    <w:p w:rsidR="005A5FB6" w:rsidRPr="00B44C72" w:rsidRDefault="005A5FB6" w:rsidP="005A5FB6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44C72">
        <w:rPr>
          <w:color w:val="000000"/>
          <w:sz w:val="28"/>
          <w:szCs w:val="28"/>
        </w:rPr>
        <w:t xml:space="preserve">Потери на </w:t>
      </w:r>
      <w:proofErr w:type="spellStart"/>
      <w:r w:rsidRPr="00B44C72">
        <w:rPr>
          <w:color w:val="000000"/>
          <w:sz w:val="28"/>
          <w:szCs w:val="28"/>
        </w:rPr>
        <w:t>макроизгибах</w:t>
      </w:r>
      <w:proofErr w:type="spellEnd"/>
      <w:r w:rsidRPr="00B44C72">
        <w:rPr>
          <w:color w:val="000000"/>
          <w:sz w:val="28"/>
          <w:szCs w:val="28"/>
        </w:rPr>
        <w:t xml:space="preserve"> можно оценить по следующей формуле</w:t>
      </w:r>
      <w:proofErr w:type="gramStart"/>
      <w:r w:rsidRPr="00B44C72">
        <w:rPr>
          <w:color w:val="000000"/>
          <w:sz w:val="28"/>
          <w:szCs w:val="28"/>
        </w:rPr>
        <w:t xml:space="preserve"> :</w:t>
      </w:r>
      <w:proofErr w:type="gramEnd"/>
    </w:p>
    <w:p w:rsidR="005A5FB6" w:rsidRPr="00B44C72" w:rsidRDefault="005A5FB6" w:rsidP="005A5FB6">
      <w:pPr>
        <w:shd w:val="clear" w:color="auto" w:fill="FFFFFF"/>
        <w:spacing w:line="360" w:lineRule="auto"/>
        <w:ind w:left="2124" w:firstLine="708"/>
        <w:jc w:val="both"/>
        <w:rPr>
          <w:sz w:val="28"/>
          <w:szCs w:val="28"/>
        </w:rPr>
      </w:pPr>
      <w:r w:rsidRPr="00B44C72">
        <w:rPr>
          <w:position w:val="-46"/>
          <w:sz w:val="28"/>
          <w:szCs w:val="28"/>
          <w:lang w:val="en-US"/>
        </w:rPr>
        <w:object w:dxaOrig="4180" w:dyaOrig="1040">
          <v:shape id="_x0000_i1026" type="#_x0000_t75" style="width:235.55pt;height:60.45pt" o:ole="">
            <v:imagedata r:id="rId39" o:title=""/>
          </v:shape>
          <o:OLEObject Type="Embed" ProgID="Equation.3" ShapeID="_x0000_i1026" DrawAspect="Content" ObjectID="_1588959572" r:id="rId40"/>
        </w:object>
      </w:r>
      <w:r w:rsidRPr="00B44C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B44C72">
        <w:rPr>
          <w:sz w:val="28"/>
          <w:szCs w:val="28"/>
        </w:rPr>
        <w:t xml:space="preserve">         (</w:t>
      </w:r>
      <w:r>
        <w:rPr>
          <w:sz w:val="28"/>
          <w:szCs w:val="28"/>
        </w:rPr>
        <w:t>3.</w:t>
      </w:r>
      <w:r w:rsidRPr="00950373">
        <w:rPr>
          <w:sz w:val="28"/>
          <w:szCs w:val="28"/>
        </w:rPr>
        <w:t>6</w:t>
      </w:r>
      <w:r w:rsidRPr="00B44C72">
        <w:rPr>
          <w:sz w:val="28"/>
          <w:szCs w:val="28"/>
        </w:rPr>
        <w:t>)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 xml:space="preserve">где R – радиус </w:t>
      </w:r>
      <w:proofErr w:type="spellStart"/>
      <w:r w:rsidRPr="00B259DB">
        <w:rPr>
          <w:sz w:val="28"/>
          <w:szCs w:val="28"/>
        </w:rPr>
        <w:t>макроизгиба</w:t>
      </w:r>
      <w:proofErr w:type="spellEnd"/>
      <w:r w:rsidRPr="00B259DB">
        <w:rPr>
          <w:sz w:val="28"/>
          <w:szCs w:val="28"/>
        </w:rPr>
        <w:t xml:space="preserve">; 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 xml:space="preserve">a– радиус сердцевины волокна; </w:t>
      </w:r>
    </w:p>
    <w:p w:rsidR="005A5FB6" w:rsidRPr="00B259DB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t xml:space="preserve">λ– длина волны; </w:t>
      </w: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 w:rsidRPr="00B259DB">
        <w:rPr>
          <w:sz w:val="28"/>
          <w:szCs w:val="28"/>
        </w:rPr>
        <w:lastRenderedPageBreak/>
        <w:t xml:space="preserve">U– показатель степени функции, описывающей профиль коэффициента преломления. </w:t>
      </w:r>
    </w:p>
    <w:p w:rsidR="005A5FB6" w:rsidRPr="00B44C72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44C72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</w:t>
      </w:r>
      <w:r w:rsidRPr="00B44C72">
        <w:rPr>
          <w:sz w:val="28"/>
          <w:szCs w:val="28"/>
        </w:rPr>
        <w:t xml:space="preserve">связи с все более широким применением </w:t>
      </w:r>
      <w:proofErr w:type="spellStart"/>
      <w:r w:rsidRPr="00B44C72">
        <w:rPr>
          <w:sz w:val="28"/>
          <w:szCs w:val="28"/>
        </w:rPr>
        <w:t>одномодовых</w:t>
      </w:r>
      <w:proofErr w:type="spellEnd"/>
      <w:r w:rsidRPr="00B44C72">
        <w:rPr>
          <w:sz w:val="28"/>
          <w:szCs w:val="28"/>
        </w:rPr>
        <w:t xml:space="preserve"> вол</w:t>
      </w:r>
      <w:r w:rsidRPr="00B44C72">
        <w:rPr>
          <w:sz w:val="28"/>
          <w:szCs w:val="28"/>
        </w:rPr>
        <w:t>о</w:t>
      </w:r>
      <w:r w:rsidRPr="00B44C72">
        <w:rPr>
          <w:sz w:val="28"/>
          <w:szCs w:val="28"/>
        </w:rPr>
        <w:t xml:space="preserve">кон в абонентских линиях вновь возникает проблема, связанная с </w:t>
      </w:r>
      <w:proofErr w:type="spellStart"/>
      <w:r w:rsidRPr="00B44C72">
        <w:rPr>
          <w:sz w:val="28"/>
          <w:szCs w:val="28"/>
        </w:rPr>
        <w:t>макроизг</w:t>
      </w:r>
      <w:r w:rsidRPr="00B44C72">
        <w:rPr>
          <w:sz w:val="28"/>
          <w:szCs w:val="28"/>
        </w:rPr>
        <w:t>и</w:t>
      </w:r>
      <w:r w:rsidRPr="00B44C72">
        <w:rPr>
          <w:sz w:val="28"/>
          <w:szCs w:val="28"/>
        </w:rPr>
        <w:t>бами</w:t>
      </w:r>
      <w:proofErr w:type="spellEnd"/>
      <w:r w:rsidRPr="00B44C72">
        <w:rPr>
          <w:sz w:val="28"/>
          <w:szCs w:val="28"/>
        </w:rPr>
        <w:t xml:space="preserve"> волокон. При использовании оптических волокон, малочувствительных к изгибам, характеристики сети в меньшей степени подвержены влиянию т</w:t>
      </w:r>
      <w:r w:rsidRPr="00B44C72">
        <w:rPr>
          <w:sz w:val="28"/>
          <w:szCs w:val="28"/>
        </w:rPr>
        <w:t>а</w:t>
      </w:r>
      <w:r w:rsidRPr="00B44C72">
        <w:rPr>
          <w:sz w:val="28"/>
          <w:szCs w:val="28"/>
        </w:rPr>
        <w:t>ких дефектов и в то же время выявляются другие преимущества монтажа л</w:t>
      </w:r>
      <w:r w:rsidRPr="00B44C72">
        <w:rPr>
          <w:sz w:val="28"/>
          <w:szCs w:val="28"/>
        </w:rPr>
        <w:t>и</w:t>
      </w:r>
      <w:r w:rsidRPr="00B44C72">
        <w:rPr>
          <w:sz w:val="28"/>
          <w:szCs w:val="28"/>
        </w:rPr>
        <w:t>ний – уменьшение габаритов устройств демонтажа ОВ (муфты, шкафы, мо</w:t>
      </w:r>
      <w:r w:rsidRPr="00B44C72">
        <w:rPr>
          <w:sz w:val="28"/>
          <w:szCs w:val="28"/>
        </w:rPr>
        <w:t>н</w:t>
      </w:r>
      <w:r w:rsidRPr="00B44C72">
        <w:rPr>
          <w:sz w:val="28"/>
          <w:szCs w:val="28"/>
        </w:rPr>
        <w:t xml:space="preserve">тажные платы и пр.). </w:t>
      </w:r>
    </w:p>
    <w:p w:rsidR="005A5FB6" w:rsidRPr="00B44C72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  <w:r w:rsidRPr="00B44C72">
        <w:rPr>
          <w:sz w:val="28"/>
          <w:szCs w:val="28"/>
        </w:rPr>
        <w:t xml:space="preserve">Доминирующими внешними параметрами, чувствительными к наличию </w:t>
      </w:r>
      <w:proofErr w:type="spellStart"/>
      <w:r w:rsidRPr="00B44C72">
        <w:rPr>
          <w:sz w:val="28"/>
          <w:szCs w:val="28"/>
        </w:rPr>
        <w:t>макроизгибов</w:t>
      </w:r>
      <w:proofErr w:type="spellEnd"/>
      <w:r w:rsidRPr="00B44C72">
        <w:rPr>
          <w:sz w:val="28"/>
          <w:szCs w:val="28"/>
        </w:rPr>
        <w:t>, являются длина волны и радиус изгиба, как показано на р</w:t>
      </w:r>
      <w:r w:rsidRPr="00B44C72">
        <w:rPr>
          <w:sz w:val="28"/>
          <w:szCs w:val="28"/>
        </w:rPr>
        <w:t>и</w:t>
      </w:r>
      <w:r w:rsidRPr="00B44C72">
        <w:rPr>
          <w:sz w:val="28"/>
          <w:szCs w:val="28"/>
        </w:rPr>
        <w:t xml:space="preserve">сунке </w:t>
      </w:r>
      <w:r w:rsidR="00DF4261">
        <w:rPr>
          <w:sz w:val="28"/>
          <w:szCs w:val="28"/>
        </w:rPr>
        <w:t>(</w:t>
      </w:r>
      <w:r w:rsidRPr="00B44C72">
        <w:rPr>
          <w:sz w:val="28"/>
          <w:szCs w:val="28"/>
        </w:rPr>
        <w:t>3</w:t>
      </w:r>
      <w:r w:rsidR="00DF4261" w:rsidRPr="00DF4261">
        <w:rPr>
          <w:sz w:val="28"/>
          <w:szCs w:val="28"/>
        </w:rPr>
        <w:t>.4</w:t>
      </w:r>
      <w:r w:rsidR="00DF4261">
        <w:rPr>
          <w:sz w:val="28"/>
          <w:szCs w:val="28"/>
        </w:rPr>
        <w:t xml:space="preserve"> а)</w:t>
      </w:r>
      <w:r w:rsidRPr="00B44C72">
        <w:rPr>
          <w:sz w:val="28"/>
          <w:szCs w:val="28"/>
        </w:rPr>
        <w:t xml:space="preserve">, на котором представлена зависимость затухания стандартного </w:t>
      </w:r>
      <w:proofErr w:type="spellStart"/>
      <w:r w:rsidRPr="00B44C72">
        <w:rPr>
          <w:sz w:val="28"/>
          <w:szCs w:val="28"/>
        </w:rPr>
        <w:t>одномодового</w:t>
      </w:r>
      <w:proofErr w:type="spellEnd"/>
      <w:r w:rsidRPr="00B44C72">
        <w:rPr>
          <w:sz w:val="28"/>
          <w:szCs w:val="28"/>
        </w:rPr>
        <w:t xml:space="preserve"> волокна, соответствующего рекомендации G.652 ITU-Т, от длины волны и радиуса изгиба. Здесь отчетливо видно, что при больших длинах волн, когда оптический сигнал в меньшей степени зависит от серде</w:t>
      </w:r>
      <w:r w:rsidRPr="00B44C72">
        <w:rPr>
          <w:sz w:val="28"/>
          <w:szCs w:val="28"/>
        </w:rPr>
        <w:t>ч</w:t>
      </w:r>
      <w:r w:rsidRPr="00B44C72">
        <w:rPr>
          <w:sz w:val="28"/>
          <w:szCs w:val="28"/>
        </w:rPr>
        <w:t xml:space="preserve">ника </w:t>
      </w:r>
      <w:proofErr w:type="spellStart"/>
      <w:r w:rsidRPr="00B44C72">
        <w:rPr>
          <w:sz w:val="28"/>
          <w:szCs w:val="28"/>
        </w:rPr>
        <w:t>одномодового</w:t>
      </w:r>
      <w:proofErr w:type="spellEnd"/>
      <w:r w:rsidRPr="00B44C72">
        <w:rPr>
          <w:sz w:val="28"/>
          <w:szCs w:val="28"/>
        </w:rPr>
        <w:t xml:space="preserve"> волокна, потери на изгиб значительно возрастают. Они еще больше увеличиваются, если радиус изгиба уменьшается, как это пок</w:t>
      </w:r>
      <w:r w:rsidRPr="00B44C72">
        <w:rPr>
          <w:sz w:val="28"/>
          <w:szCs w:val="28"/>
        </w:rPr>
        <w:t>а</w:t>
      </w:r>
      <w:r w:rsidRPr="00B44C72">
        <w:rPr>
          <w:sz w:val="28"/>
          <w:szCs w:val="28"/>
        </w:rPr>
        <w:t>зано на рисунк</w:t>
      </w:r>
      <w:r>
        <w:rPr>
          <w:sz w:val="28"/>
          <w:szCs w:val="28"/>
        </w:rPr>
        <w:t>е</w:t>
      </w:r>
      <w:r w:rsidRPr="00B44C72">
        <w:rPr>
          <w:sz w:val="28"/>
          <w:szCs w:val="28"/>
        </w:rPr>
        <w:t xml:space="preserve"> </w:t>
      </w:r>
      <w:r>
        <w:rPr>
          <w:sz w:val="28"/>
          <w:szCs w:val="28"/>
        </w:rPr>
        <w:t>(3.4</w:t>
      </w:r>
      <w:r w:rsidR="00DF4261">
        <w:rPr>
          <w:sz w:val="28"/>
          <w:szCs w:val="28"/>
        </w:rPr>
        <w:t xml:space="preserve"> б</w:t>
      </w:r>
      <w:r>
        <w:rPr>
          <w:sz w:val="28"/>
          <w:szCs w:val="28"/>
        </w:rPr>
        <w:t>)</w:t>
      </w:r>
      <w:r w:rsidRPr="00B44C72">
        <w:rPr>
          <w:sz w:val="28"/>
          <w:szCs w:val="28"/>
        </w:rPr>
        <w:t xml:space="preserve">. </w:t>
      </w:r>
    </w:p>
    <w:p w:rsidR="005A5FB6" w:rsidRPr="00B44C72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  <w:r w:rsidRPr="00B44C72">
        <w:rPr>
          <w:noProof/>
          <w:sz w:val="28"/>
          <w:szCs w:val="28"/>
        </w:rPr>
        <w:drawing>
          <wp:inline distT="0" distB="0" distL="0" distR="0">
            <wp:extent cx="5743575" cy="2486025"/>
            <wp:effectExtent l="0" t="0" r="9525" b="9525"/>
            <wp:docPr id="170" name="Рисунок 170" descr="C:\Documents and Settings\мв\Рабочий стол\Картинки\20100426_154142_Влияние_изгибов.pdf_-_Adobe_Rea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C:\Documents and Settings\мв\Рабочий стол\Картинки\20100426_154142_Влияние_изгибов.pdf_-_Adobe_Rea_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B6" w:rsidRPr="00B44C72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  <w:r w:rsidRPr="00B44C72">
        <w:rPr>
          <w:sz w:val="28"/>
          <w:szCs w:val="28"/>
        </w:rPr>
        <w:t>Рисунок 3</w:t>
      </w:r>
      <w:r>
        <w:rPr>
          <w:sz w:val="28"/>
          <w:szCs w:val="28"/>
        </w:rPr>
        <w:t>.4</w:t>
      </w:r>
      <w:r w:rsidRPr="00B44C72">
        <w:rPr>
          <w:sz w:val="28"/>
          <w:szCs w:val="28"/>
        </w:rPr>
        <w:t xml:space="preserve"> </w:t>
      </w:r>
      <w:r w:rsidR="00C665CA" w:rsidRPr="00C665CA">
        <w:rPr>
          <w:sz w:val="28"/>
          <w:szCs w:val="28"/>
        </w:rPr>
        <w:t>-</w:t>
      </w:r>
      <w:r w:rsidRPr="00B44C72">
        <w:rPr>
          <w:sz w:val="28"/>
          <w:szCs w:val="28"/>
        </w:rPr>
        <w:t xml:space="preserve"> Зависимость потерь, связанных с </w:t>
      </w:r>
      <w:proofErr w:type="spellStart"/>
      <w:r w:rsidRPr="00B44C72">
        <w:rPr>
          <w:sz w:val="28"/>
          <w:szCs w:val="28"/>
        </w:rPr>
        <w:t>макроизгибом</w:t>
      </w:r>
      <w:proofErr w:type="spellEnd"/>
      <w:r w:rsidRPr="00B44C72">
        <w:rPr>
          <w:sz w:val="28"/>
          <w:szCs w:val="28"/>
        </w:rPr>
        <w:t xml:space="preserve">, от длины волны и радиуса </w:t>
      </w:r>
    </w:p>
    <w:p w:rsidR="005A5FB6" w:rsidRPr="00B44C72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</w:p>
    <w:p w:rsidR="005A5FB6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  <w:r w:rsidRPr="00B44C72">
        <w:rPr>
          <w:sz w:val="28"/>
          <w:szCs w:val="28"/>
        </w:rPr>
        <w:lastRenderedPageBreak/>
        <w:t>Однако  до  настоящего  времени  для  стандартных конструкций каб</w:t>
      </w:r>
      <w:r w:rsidRPr="00B44C72">
        <w:rPr>
          <w:sz w:val="28"/>
          <w:szCs w:val="28"/>
        </w:rPr>
        <w:t>е</w:t>
      </w:r>
      <w:r w:rsidRPr="00B44C72">
        <w:rPr>
          <w:sz w:val="28"/>
          <w:szCs w:val="28"/>
        </w:rPr>
        <w:t>лей вряд ли допустимы радиусы изгиба менее 50 мм, а минимальный радиус изгиба при хранении в системах расположения волокна, например в накоп</w:t>
      </w:r>
      <w:r w:rsidRPr="00B44C72">
        <w:rPr>
          <w:sz w:val="28"/>
          <w:szCs w:val="28"/>
        </w:rPr>
        <w:t>и</w:t>
      </w:r>
      <w:r w:rsidRPr="00B44C72">
        <w:rPr>
          <w:sz w:val="28"/>
          <w:szCs w:val="28"/>
        </w:rPr>
        <w:t xml:space="preserve">тельных </w:t>
      </w:r>
      <w:proofErr w:type="gramStart"/>
      <w:r w:rsidRPr="00B44C72">
        <w:rPr>
          <w:sz w:val="28"/>
          <w:szCs w:val="28"/>
        </w:rPr>
        <w:t>кассетах</w:t>
      </w:r>
      <w:proofErr w:type="gramEnd"/>
      <w:r w:rsidRPr="00B44C72">
        <w:rPr>
          <w:sz w:val="28"/>
          <w:szCs w:val="28"/>
        </w:rPr>
        <w:t xml:space="preserve"> для сращивания, составляет 30 мм. Кроме того, эксплуат</w:t>
      </w:r>
      <w:r w:rsidRPr="00B44C72">
        <w:rPr>
          <w:sz w:val="28"/>
          <w:szCs w:val="28"/>
        </w:rPr>
        <w:t>а</w:t>
      </w:r>
      <w:r w:rsidRPr="00B44C72">
        <w:rPr>
          <w:sz w:val="28"/>
          <w:szCs w:val="28"/>
        </w:rPr>
        <w:t>ция кабеля в L-диапазоне волн (1575–1625 нм) все еще недостаточно распр</w:t>
      </w:r>
      <w:r w:rsidRPr="00B44C72">
        <w:rPr>
          <w:sz w:val="28"/>
          <w:szCs w:val="28"/>
        </w:rPr>
        <w:t>о</w:t>
      </w:r>
      <w:r w:rsidRPr="00B44C72">
        <w:rPr>
          <w:sz w:val="28"/>
          <w:szCs w:val="28"/>
        </w:rPr>
        <w:t>странена, причем приемосдаточные испытания кабельной трассы на длине 1550 нм обычно выполняются с использованием оптического рефлектометра. Таким  образом,  неудивительно,  что  правильно  спроектированные и пр</w:t>
      </w:r>
      <w:r w:rsidRPr="00B44C72">
        <w:rPr>
          <w:sz w:val="28"/>
          <w:szCs w:val="28"/>
        </w:rPr>
        <w:t>о</w:t>
      </w:r>
      <w:r w:rsidRPr="00B44C72">
        <w:rPr>
          <w:sz w:val="28"/>
          <w:szCs w:val="28"/>
        </w:rPr>
        <w:t xml:space="preserve">ложенные  сети, магистральные или абонентские линии, явно не страдают от эффектов </w:t>
      </w:r>
      <w:proofErr w:type="spellStart"/>
      <w:r w:rsidRPr="00B44C72">
        <w:rPr>
          <w:sz w:val="28"/>
          <w:szCs w:val="28"/>
        </w:rPr>
        <w:t>макроизгибов</w:t>
      </w:r>
      <w:proofErr w:type="spellEnd"/>
      <w:r w:rsidRPr="00B44C72">
        <w:rPr>
          <w:sz w:val="28"/>
          <w:szCs w:val="28"/>
        </w:rPr>
        <w:t xml:space="preserve">. </w:t>
      </w:r>
    </w:p>
    <w:p w:rsidR="005A5FB6" w:rsidRPr="00B259DB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</w:p>
    <w:p w:rsidR="005A5FB6" w:rsidRDefault="005A5FB6" w:rsidP="005A5FB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259DB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B259DB">
        <w:rPr>
          <w:sz w:val="28"/>
          <w:szCs w:val="28"/>
        </w:rPr>
        <w:t xml:space="preserve"> Вывод </w:t>
      </w:r>
    </w:p>
    <w:p w:rsidR="005A5FB6" w:rsidRDefault="005A5FB6" w:rsidP="005A5FB6">
      <w:pPr>
        <w:spacing w:line="360" w:lineRule="auto"/>
        <w:ind w:firstLine="567"/>
        <w:jc w:val="both"/>
        <w:rPr>
          <w:sz w:val="28"/>
          <w:szCs w:val="28"/>
        </w:rPr>
      </w:pPr>
      <w:r w:rsidRPr="00B259DB">
        <w:rPr>
          <w:sz w:val="28"/>
          <w:szCs w:val="28"/>
        </w:rPr>
        <w:t>Прове</w:t>
      </w:r>
      <w:r>
        <w:rPr>
          <w:sz w:val="28"/>
          <w:szCs w:val="28"/>
        </w:rPr>
        <w:t>денный ан</w:t>
      </w:r>
      <w:r w:rsidRPr="00B259DB">
        <w:rPr>
          <w:sz w:val="28"/>
          <w:szCs w:val="28"/>
        </w:rPr>
        <w:t xml:space="preserve">ализ </w:t>
      </w:r>
      <w:r>
        <w:rPr>
          <w:sz w:val="28"/>
          <w:szCs w:val="28"/>
        </w:rPr>
        <w:t xml:space="preserve"> показал, </w:t>
      </w:r>
      <w:r w:rsidRPr="00B259DB">
        <w:rPr>
          <w:sz w:val="28"/>
          <w:szCs w:val="28"/>
        </w:rPr>
        <w:t xml:space="preserve">что </w:t>
      </w:r>
      <w:r>
        <w:rPr>
          <w:sz w:val="28"/>
          <w:szCs w:val="28"/>
        </w:rPr>
        <w:t>вл</w:t>
      </w:r>
      <w:r w:rsidRPr="00B259DB">
        <w:rPr>
          <w:sz w:val="28"/>
          <w:szCs w:val="28"/>
        </w:rPr>
        <w:t xml:space="preserve">ияние изгибов </w:t>
      </w:r>
      <w:r>
        <w:rPr>
          <w:sz w:val="28"/>
          <w:szCs w:val="28"/>
        </w:rPr>
        <w:t xml:space="preserve"> ОВ влияет  на </w:t>
      </w:r>
      <w:r w:rsidRPr="00B259DB">
        <w:rPr>
          <w:sz w:val="28"/>
          <w:szCs w:val="28"/>
        </w:rPr>
        <w:t xml:space="preserve"> зат</w:t>
      </w:r>
      <w:r w:rsidRPr="00B259DB">
        <w:rPr>
          <w:sz w:val="28"/>
          <w:szCs w:val="28"/>
        </w:rPr>
        <w:t>у</w:t>
      </w:r>
      <w:r w:rsidRPr="00B259DB">
        <w:rPr>
          <w:sz w:val="28"/>
          <w:szCs w:val="28"/>
        </w:rPr>
        <w:t>хание</w:t>
      </w:r>
      <w:r>
        <w:rPr>
          <w:sz w:val="28"/>
          <w:szCs w:val="28"/>
        </w:rPr>
        <w:t xml:space="preserve"> и на  качество передачи сигнала.  Наиболее распространен </w:t>
      </w:r>
      <w:proofErr w:type="spellStart"/>
      <w:r>
        <w:rPr>
          <w:sz w:val="28"/>
          <w:szCs w:val="28"/>
        </w:rPr>
        <w:t>микроизгиб</w:t>
      </w:r>
      <w:proofErr w:type="spellEnd"/>
      <w:r>
        <w:rPr>
          <w:sz w:val="28"/>
          <w:szCs w:val="28"/>
        </w:rPr>
        <w:t xml:space="preserve"> волокна т</w:t>
      </w:r>
      <w:r w:rsidRPr="00B44C72">
        <w:rPr>
          <w:color w:val="000000"/>
          <w:sz w:val="28"/>
          <w:szCs w:val="28"/>
        </w:rPr>
        <w:t>ак</w:t>
      </w:r>
      <w:r>
        <w:rPr>
          <w:color w:val="000000"/>
          <w:sz w:val="28"/>
          <w:szCs w:val="28"/>
        </w:rPr>
        <w:t>, как он может встретиться на самой ранней стадии проектиров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ния кабельной линии – это </w:t>
      </w:r>
      <w:r w:rsidRPr="00B44C72">
        <w:rPr>
          <w:color w:val="000000"/>
          <w:sz w:val="28"/>
          <w:szCs w:val="28"/>
        </w:rPr>
        <w:t xml:space="preserve"> на стадии производства волокон</w:t>
      </w:r>
      <w:r>
        <w:rPr>
          <w:color w:val="000000"/>
          <w:sz w:val="28"/>
          <w:szCs w:val="28"/>
        </w:rPr>
        <w:t xml:space="preserve">, при укладке </w:t>
      </w:r>
      <w:proofErr w:type="gramStart"/>
      <w:r>
        <w:rPr>
          <w:color w:val="000000"/>
          <w:sz w:val="28"/>
          <w:szCs w:val="28"/>
        </w:rPr>
        <w:t>трассы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 влияет на качество сигнала. ОВ </w:t>
      </w:r>
      <w:r w:rsidRPr="00B44C72">
        <w:rPr>
          <w:sz w:val="28"/>
          <w:szCs w:val="28"/>
        </w:rPr>
        <w:t>линии не страдают от эффе</w:t>
      </w:r>
      <w:r w:rsidRPr="00B44C72">
        <w:rPr>
          <w:sz w:val="28"/>
          <w:szCs w:val="28"/>
        </w:rPr>
        <w:t>к</w:t>
      </w:r>
      <w:r w:rsidRPr="00B44C72">
        <w:rPr>
          <w:sz w:val="28"/>
          <w:szCs w:val="28"/>
        </w:rPr>
        <w:t xml:space="preserve">тов </w:t>
      </w:r>
      <w:proofErr w:type="spellStart"/>
      <w:r w:rsidRPr="00B44C72">
        <w:rPr>
          <w:sz w:val="28"/>
          <w:szCs w:val="28"/>
        </w:rPr>
        <w:t>макроизгибов</w:t>
      </w:r>
      <w:proofErr w:type="spellEnd"/>
      <w:r w:rsidRPr="00B44C72">
        <w:rPr>
          <w:sz w:val="28"/>
          <w:szCs w:val="28"/>
        </w:rPr>
        <w:t xml:space="preserve">. </w:t>
      </w: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AA2CD4" w:rsidRPr="00F028A7" w:rsidRDefault="00AA2CD4" w:rsidP="00AA2CD4">
      <w:pPr>
        <w:tabs>
          <w:tab w:val="right" w:leader="dot" w:pos="10206"/>
        </w:tabs>
        <w:spacing w:line="360" w:lineRule="auto"/>
        <w:ind w:firstLine="851"/>
        <w:jc w:val="both"/>
        <w:rPr>
          <w:rFonts w:ascii="Times New Roman CYR" w:eastAsia="Times New Roman CYR" w:hAnsi="Times New Roman CYR" w:cs="Times New Roman CYR"/>
          <w:sz w:val="28"/>
        </w:rPr>
      </w:pPr>
      <w:r w:rsidRPr="00F028A7">
        <w:rPr>
          <w:rFonts w:ascii="Times New Roman CYR" w:eastAsia="Times New Roman CYR" w:hAnsi="Times New Roman CYR" w:cs="Times New Roman CYR"/>
          <w:sz w:val="28"/>
        </w:rPr>
        <w:lastRenderedPageBreak/>
        <w:t>4  Методы обнаружения несанкционированного подключения в опт</w:t>
      </w:r>
      <w:r w:rsidRPr="00F028A7">
        <w:rPr>
          <w:rFonts w:ascii="Times New Roman CYR" w:eastAsia="Times New Roman CYR" w:hAnsi="Times New Roman CYR" w:cs="Times New Roman CYR"/>
          <w:sz w:val="28"/>
        </w:rPr>
        <w:t>и</w:t>
      </w:r>
      <w:r w:rsidRPr="00F028A7">
        <w:rPr>
          <w:rFonts w:ascii="Times New Roman CYR" w:eastAsia="Times New Roman CYR" w:hAnsi="Times New Roman CYR" w:cs="Times New Roman CYR"/>
          <w:sz w:val="28"/>
        </w:rPr>
        <w:t>ческом волокне</w:t>
      </w:r>
    </w:p>
    <w:p w:rsidR="00AA2CD4" w:rsidRDefault="00AA2CD4" w:rsidP="00AA2CD4">
      <w:pPr>
        <w:tabs>
          <w:tab w:val="right" w:leader="dot" w:pos="10206"/>
        </w:tabs>
        <w:spacing w:line="360" w:lineRule="auto"/>
        <w:ind w:firstLine="851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4.1 </w:t>
      </w:r>
      <w:r w:rsidRPr="00C665CA"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 w:rsidRPr="00C665CA">
        <w:rPr>
          <w:rFonts w:ascii="Times New Roman CYR" w:eastAsia="Times New Roman CYR" w:hAnsi="Times New Roman CYR" w:cs="Times New Roman CYR"/>
          <w:sz w:val="28"/>
        </w:rPr>
        <w:t>Рефлектометрия</w:t>
      </w:r>
      <w:proofErr w:type="spellEnd"/>
      <w:r w:rsidRPr="00C665CA">
        <w:rPr>
          <w:rFonts w:ascii="Times New Roman CYR" w:eastAsia="Times New Roman CYR" w:hAnsi="Times New Roman CYR" w:cs="Times New Roman CYR"/>
          <w:sz w:val="28"/>
        </w:rPr>
        <w:t xml:space="preserve"> оптических волокон</w:t>
      </w:r>
    </w:p>
    <w:p w:rsidR="00AA2CD4" w:rsidRDefault="00AA2CD4" w:rsidP="00AA2CD4">
      <w:pPr>
        <w:spacing w:line="360" w:lineRule="auto"/>
        <w:jc w:val="both"/>
        <w:rPr>
          <w:sz w:val="28"/>
        </w:rPr>
      </w:pPr>
      <w:proofErr w:type="spellStart"/>
      <w:r>
        <w:rPr>
          <w:sz w:val="28"/>
        </w:rPr>
        <w:t>Рефлектометрические</w:t>
      </w:r>
      <w:proofErr w:type="spellEnd"/>
      <w:r>
        <w:rPr>
          <w:sz w:val="28"/>
        </w:rPr>
        <w:t xml:space="preserve"> измерения являются важнейшей составной частью р</w:t>
      </w:r>
      <w:r>
        <w:rPr>
          <w:sz w:val="28"/>
        </w:rPr>
        <w:t>а</w:t>
      </w:r>
      <w:r>
        <w:rPr>
          <w:sz w:val="28"/>
        </w:rPr>
        <w:t xml:space="preserve">бот, проводимых при монтаже и эксплуатации волоконно-оптических линий связи, так как с их помощью определяется качество этих линий. </w:t>
      </w:r>
    </w:p>
    <w:p w:rsidR="00AA2CD4" w:rsidRDefault="00AA2CD4" w:rsidP="00AA2CD4">
      <w:pPr>
        <w:spacing w:line="360" w:lineRule="auto"/>
        <w:jc w:val="both"/>
        <w:rPr>
          <w:sz w:val="28"/>
        </w:rPr>
      </w:pPr>
      <w:r>
        <w:rPr>
          <w:sz w:val="28"/>
        </w:rPr>
        <w:t>В настоящее время контроль качества волоконно-оптических линий передачи осуществляется путем измерения в них потерь света. Для этих целей разр</w:t>
      </w:r>
      <w:r>
        <w:rPr>
          <w:sz w:val="28"/>
        </w:rPr>
        <w:t>а</w:t>
      </w:r>
      <w:r>
        <w:rPr>
          <w:sz w:val="28"/>
        </w:rPr>
        <w:t>ботана аппаратура, позволяющая находить не только полные потери в линии (оптические тестеры), но и распределение потерь и коэффициентов отраж</w:t>
      </w:r>
      <w:r>
        <w:rPr>
          <w:sz w:val="28"/>
        </w:rPr>
        <w:t>е</w:t>
      </w:r>
      <w:r>
        <w:rPr>
          <w:sz w:val="28"/>
        </w:rPr>
        <w:t>ния вдоль линии (оптические рефлектометры). В локальных линиях, учит</w:t>
      </w:r>
      <w:r>
        <w:rPr>
          <w:sz w:val="28"/>
        </w:rPr>
        <w:t>ы</w:t>
      </w:r>
      <w:r>
        <w:rPr>
          <w:sz w:val="28"/>
        </w:rPr>
        <w:t>вая их малую протяженность (1...2 км), можно ограничиться измерением полных потерь с помощью оптических тестеров. Этот метод измерения п</w:t>
      </w:r>
      <w:r>
        <w:rPr>
          <w:sz w:val="28"/>
        </w:rPr>
        <w:t>о</w:t>
      </w:r>
      <w:r>
        <w:rPr>
          <w:sz w:val="28"/>
        </w:rPr>
        <w:t xml:space="preserve">терь является эталонным, так как в нем измеряется непосредственно доля мощности, поглощенная в волокне (метод облома волокна и метод вносимых потерь). </w:t>
      </w:r>
    </w:p>
    <w:p w:rsidR="00AA2CD4" w:rsidRDefault="00AA2CD4" w:rsidP="00AA2CD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Важным достоинством </w:t>
      </w:r>
      <w:proofErr w:type="spellStart"/>
      <w:r>
        <w:rPr>
          <w:sz w:val="28"/>
        </w:rPr>
        <w:t>рефлектометрических</w:t>
      </w:r>
      <w:proofErr w:type="spellEnd"/>
      <w:r>
        <w:rPr>
          <w:sz w:val="28"/>
        </w:rPr>
        <w:t xml:space="preserve"> измерений является то, что в них измерительный прибор подключается только к одному концу линии (рис. 4.1).  Так как типичная длина регенерационного участка в магистральной л</w:t>
      </w:r>
      <w:r>
        <w:rPr>
          <w:sz w:val="28"/>
        </w:rPr>
        <w:t>и</w:t>
      </w:r>
      <w:r>
        <w:rPr>
          <w:sz w:val="28"/>
        </w:rPr>
        <w:t xml:space="preserve">нии передачи составляет около 100 км (с оптическими усилителями ~ 1000 км), то ясно, что подключать измерительную аппаратуру только к одному концу такой линии значительно проще. </w:t>
      </w:r>
    </w:p>
    <w:p w:rsidR="00AA2CD4" w:rsidRDefault="00AA2CD4" w:rsidP="00AA2CD4">
      <w:pPr>
        <w:rPr>
          <w:sz w:val="28"/>
        </w:rPr>
      </w:pPr>
    </w:p>
    <w:p w:rsidR="00AA2CD4" w:rsidRDefault="00AA2CD4" w:rsidP="00AA2CD4"/>
    <w:p w:rsidR="00AA2CD4" w:rsidRDefault="00C665CA" w:rsidP="00AA2CD4">
      <w:pPr>
        <w:rPr>
          <w:sz w:val="28"/>
        </w:rPr>
      </w:pPr>
      <w:r>
        <w:object w:dxaOrig="8980" w:dyaOrig="1721">
          <v:rect id="_x0000_i1027" style="width:457.8pt;height:83.55pt" o:ole="" o:preferrelative="t" stroked="f">
            <v:imagedata r:id="rId42" o:title=""/>
          </v:rect>
          <o:OLEObject Type="Embed" ProgID="StaticMetafile" ShapeID="_x0000_i1027" DrawAspect="Content" ObjectID="_1588959573" r:id="rId43"/>
        </w:object>
      </w:r>
    </w:p>
    <w:p w:rsidR="00AA2CD4" w:rsidRDefault="00AA2CD4" w:rsidP="00AA2CD4">
      <w:pPr>
        <w:rPr>
          <w:sz w:val="28"/>
        </w:rPr>
      </w:pPr>
    </w:p>
    <w:p w:rsidR="00AA2CD4" w:rsidRDefault="00AA2CD4" w:rsidP="00AA2CD4">
      <w:pPr>
        <w:rPr>
          <w:sz w:val="28"/>
        </w:rPr>
      </w:pPr>
      <w:r>
        <w:rPr>
          <w:sz w:val="28"/>
        </w:rPr>
        <w:t xml:space="preserve">Рис. 4.1 - Рефлектометр подключается только к одному из концов линии </w:t>
      </w:r>
    </w:p>
    <w:p w:rsidR="00AA2CD4" w:rsidRDefault="00AA2CD4" w:rsidP="00AA2CD4">
      <w:pPr>
        <w:rPr>
          <w:sz w:val="28"/>
        </w:rPr>
      </w:pPr>
    </w:p>
    <w:p w:rsidR="00AA2CD4" w:rsidRDefault="00AA2CD4" w:rsidP="00AA2CD4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В магистральных линиях стремятся, чтобы регенерационные участки линии получились максимально длинными, что позволяет уменьшить число ретрансляторов и снизить стоимость обслуживания линии. При этом сущес</w:t>
      </w:r>
      <w:r>
        <w:rPr>
          <w:sz w:val="28"/>
        </w:rPr>
        <w:t>т</w:t>
      </w:r>
      <w:r>
        <w:rPr>
          <w:sz w:val="28"/>
        </w:rPr>
        <w:t>венно возрастают требования к надежности линии и величине потерь в ней. В этом случае недостаточно измерить полные потери в линии, а необходимо измерить еще потери в строительных длинах оптических кабелей, в сростках волокон и в оптических разъемах. Причем проводить эти прецизионные и</w:t>
      </w:r>
      <w:r>
        <w:rPr>
          <w:sz w:val="28"/>
        </w:rPr>
        <w:t>з</w:t>
      </w:r>
      <w:r>
        <w:rPr>
          <w:sz w:val="28"/>
        </w:rPr>
        <w:t xml:space="preserve">мерения приходится в полевых условиях. </w:t>
      </w:r>
    </w:p>
    <w:p w:rsidR="00D85ED1" w:rsidRDefault="00AA2CD4" w:rsidP="00AA2CD4">
      <w:pPr>
        <w:spacing w:line="360" w:lineRule="auto"/>
        <w:jc w:val="both"/>
        <w:rPr>
          <w:sz w:val="28"/>
        </w:rPr>
      </w:pPr>
      <w:r>
        <w:rPr>
          <w:sz w:val="28"/>
        </w:rPr>
        <w:t>В настоящее время сделать это можно только с помощью оптического и</w:t>
      </w:r>
      <w:r>
        <w:rPr>
          <w:sz w:val="28"/>
        </w:rPr>
        <w:t>м</w:t>
      </w:r>
      <w:r>
        <w:rPr>
          <w:sz w:val="28"/>
        </w:rPr>
        <w:t xml:space="preserve">пульсного рефлектометра (OTDR – </w:t>
      </w:r>
      <w:proofErr w:type="spellStart"/>
      <w:r>
        <w:rPr>
          <w:sz w:val="28"/>
        </w:rPr>
        <w:t>Optical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Time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Domain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Reflectometer</w:t>
      </w:r>
      <w:proofErr w:type="spellEnd"/>
      <w:r>
        <w:rPr>
          <w:sz w:val="28"/>
        </w:rPr>
        <w:t xml:space="preserve">). </w:t>
      </w:r>
    </w:p>
    <w:p w:rsidR="00D85ED1" w:rsidRDefault="00D85ED1" w:rsidP="00D85ED1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802765" cy="3096895"/>
            <wp:effectExtent l="19050" t="0" r="6985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D1" w:rsidRDefault="00D85ED1" w:rsidP="00D85ED1">
      <w:pPr>
        <w:spacing w:line="360" w:lineRule="auto"/>
        <w:jc w:val="center"/>
        <w:rPr>
          <w:sz w:val="28"/>
        </w:rPr>
      </w:pPr>
      <w:r>
        <w:rPr>
          <w:sz w:val="28"/>
        </w:rPr>
        <w:t>Рис. 4.2 – Рефлектометр OTDR</w:t>
      </w:r>
    </w:p>
    <w:p w:rsidR="00D85ED1" w:rsidRDefault="00D85ED1" w:rsidP="00D85ED1">
      <w:pPr>
        <w:spacing w:line="360" w:lineRule="auto"/>
        <w:jc w:val="center"/>
        <w:rPr>
          <w:sz w:val="28"/>
        </w:rPr>
      </w:pPr>
    </w:p>
    <w:p w:rsidR="00AA2CD4" w:rsidRDefault="00AA2CD4" w:rsidP="00AA2CD4">
      <w:pPr>
        <w:spacing w:line="360" w:lineRule="auto"/>
        <w:jc w:val="both"/>
        <w:rPr>
          <w:sz w:val="28"/>
        </w:rPr>
      </w:pPr>
      <w:r>
        <w:rPr>
          <w:sz w:val="28"/>
        </w:rPr>
        <w:t>Контроль величины потерь в строительных длинах оптических кабелей и в сварных соединениях волокон важен не только для минимизации полных п</w:t>
      </w:r>
      <w:r>
        <w:rPr>
          <w:sz w:val="28"/>
        </w:rPr>
        <w:t>о</w:t>
      </w:r>
      <w:r>
        <w:rPr>
          <w:sz w:val="28"/>
        </w:rPr>
        <w:t>терь в линии, но ещё и потому, что он позволяет, хотя и косвенно, судить о надежности линии, срок службы которой около 25 лет. Потери могут прев</w:t>
      </w:r>
      <w:r>
        <w:rPr>
          <w:sz w:val="28"/>
        </w:rPr>
        <w:t>ы</w:t>
      </w:r>
      <w:r>
        <w:rPr>
          <w:sz w:val="28"/>
        </w:rPr>
        <w:t>сить заданное значение на каком-нибудь участке линии, чаще всего, из-за и</w:t>
      </w:r>
      <w:r>
        <w:rPr>
          <w:sz w:val="28"/>
        </w:rPr>
        <w:t>з</w:t>
      </w:r>
      <w:r>
        <w:rPr>
          <w:sz w:val="28"/>
        </w:rPr>
        <w:t>быточного натяжения волокон в кабеле, наличия дефекта в сварном соедин</w:t>
      </w:r>
      <w:r>
        <w:rPr>
          <w:sz w:val="28"/>
        </w:rPr>
        <w:t>е</w:t>
      </w:r>
      <w:r>
        <w:rPr>
          <w:sz w:val="28"/>
        </w:rPr>
        <w:t xml:space="preserve">нии волокон или сильного изгиба волокон в муфте. В этом случае нельзя </w:t>
      </w:r>
      <w:r>
        <w:rPr>
          <w:sz w:val="28"/>
        </w:rPr>
        <w:lastRenderedPageBreak/>
        <w:t>быть уверенным в том, что этот участок линии не будет в дальнейшем быс</w:t>
      </w:r>
      <w:r>
        <w:rPr>
          <w:sz w:val="28"/>
        </w:rPr>
        <w:t>т</w:t>
      </w:r>
      <w:r>
        <w:rPr>
          <w:sz w:val="28"/>
        </w:rPr>
        <w:t>ро деградировать и не возникнет аварийная ситуация в результате обрыва в</w:t>
      </w:r>
      <w:r>
        <w:rPr>
          <w:sz w:val="28"/>
        </w:rPr>
        <w:t>о</w:t>
      </w:r>
      <w:r>
        <w:rPr>
          <w:sz w:val="28"/>
        </w:rPr>
        <w:t>локон в линии. Все такие участки должны быть выявлены и исправлены ещё на стадии монтажа линии. [1</w:t>
      </w:r>
      <w:r w:rsidR="0002050A">
        <w:rPr>
          <w:sz w:val="28"/>
        </w:rPr>
        <w:t>8</w:t>
      </w:r>
      <w:r>
        <w:rPr>
          <w:sz w:val="28"/>
        </w:rPr>
        <w:t>]</w:t>
      </w:r>
    </w:p>
    <w:p w:rsidR="00AA2CD4" w:rsidRDefault="00AA2CD4" w:rsidP="00AA2CD4">
      <w:pPr>
        <w:spacing w:line="360" w:lineRule="auto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Оптические рефлектометры позволяют измерять: </w:t>
      </w:r>
    </w:p>
    <w:p w:rsidR="00AA2CD4" w:rsidRDefault="00AA2CD4" w:rsidP="00AA2CD4">
      <w:pPr>
        <w:spacing w:line="360" w:lineRule="auto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- общее затухание (дБ) и распределение затухания </w:t>
      </w:r>
    </w:p>
    <w:p w:rsidR="00AA2CD4" w:rsidRDefault="00AA2CD4" w:rsidP="00AA2CD4">
      <w:pPr>
        <w:spacing w:line="360" w:lineRule="auto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- погонное затухание в ОВ (дБ/км);</w:t>
      </w:r>
    </w:p>
    <w:p w:rsidR="00AA2CD4" w:rsidRDefault="00AA2CD4" w:rsidP="00AA2CD4">
      <w:pPr>
        <w:spacing w:line="360" w:lineRule="auto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- затухания, вносимые неоднородностями (разъемные и неразъемные соед</w:t>
      </w:r>
      <w:r>
        <w:rPr>
          <w:sz w:val="28"/>
          <w:shd w:val="clear" w:color="auto" w:fill="FFFFFF"/>
        </w:rPr>
        <w:t>и</w:t>
      </w:r>
      <w:r>
        <w:rPr>
          <w:sz w:val="28"/>
          <w:shd w:val="clear" w:color="auto" w:fill="FFFFFF"/>
        </w:rPr>
        <w:t xml:space="preserve">нения, прочие неоднородности); </w:t>
      </w:r>
    </w:p>
    <w:p w:rsidR="008C6138" w:rsidRDefault="00AA2CD4" w:rsidP="00AA2CD4">
      <w:pPr>
        <w:spacing w:line="360" w:lineRule="auto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-координаты неоднородностей.</w:t>
      </w:r>
    </w:p>
    <w:p w:rsidR="008C6138" w:rsidRDefault="008C6138" w:rsidP="008C6138">
      <w:pPr>
        <w:spacing w:line="360" w:lineRule="auto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На рисунке 4.2 показана типовая </w:t>
      </w:r>
      <w:proofErr w:type="spellStart"/>
      <w:r>
        <w:rPr>
          <w:sz w:val="28"/>
          <w:shd w:val="clear" w:color="auto" w:fill="FFFFFF"/>
        </w:rPr>
        <w:t>рефлектограмма</w:t>
      </w:r>
      <w:proofErr w:type="spellEnd"/>
      <w:r>
        <w:rPr>
          <w:sz w:val="28"/>
          <w:shd w:val="clear" w:color="auto" w:fill="FFFFFF"/>
        </w:rPr>
        <w:t xml:space="preserve">  </w:t>
      </w:r>
      <w:r w:rsidR="00521B5F">
        <w:rPr>
          <w:sz w:val="28"/>
          <w:shd w:val="clear" w:color="auto" w:fill="FFFFFF"/>
        </w:rPr>
        <w:t xml:space="preserve">полученная при помощи рефлектометра,  </w:t>
      </w:r>
      <w:r>
        <w:rPr>
          <w:sz w:val="28"/>
          <w:shd w:val="clear" w:color="auto" w:fill="FFFFFF"/>
        </w:rPr>
        <w:t>на которой видим места</w:t>
      </w:r>
      <w:r w:rsidR="00521B5F">
        <w:rPr>
          <w:sz w:val="28"/>
          <w:shd w:val="clear" w:color="auto" w:fill="FFFFFF"/>
        </w:rPr>
        <w:t>,</w:t>
      </w:r>
      <w:r>
        <w:rPr>
          <w:sz w:val="28"/>
          <w:shd w:val="clear" w:color="auto" w:fill="FFFFFF"/>
        </w:rPr>
        <w:t xml:space="preserve"> где целостность волокна нарушена, либо показаны стыки на волокне (</w:t>
      </w:r>
      <w:proofErr w:type="spellStart"/>
      <w:r>
        <w:rPr>
          <w:sz w:val="28"/>
          <w:shd w:val="clear" w:color="auto" w:fill="FFFFFF"/>
        </w:rPr>
        <w:t>коннектор</w:t>
      </w:r>
      <w:proofErr w:type="spellEnd"/>
      <w:r>
        <w:rPr>
          <w:sz w:val="28"/>
          <w:shd w:val="clear" w:color="auto" w:fill="FFFFFF"/>
        </w:rPr>
        <w:t xml:space="preserve">, микротрещина, сварка, изгиб).   </w:t>
      </w:r>
    </w:p>
    <w:p w:rsidR="00521B5F" w:rsidRDefault="00521B5F" w:rsidP="008C6138">
      <w:pPr>
        <w:spacing w:line="360" w:lineRule="auto"/>
        <w:rPr>
          <w:sz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166995" cy="3295015"/>
            <wp:effectExtent l="19050" t="0" r="0" b="0"/>
            <wp:docPr id="1" name="Рисунок 8" descr="https://shop.nag.ru/uploads/OT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op.nag.ru/uploads/OTDR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38" w:rsidRDefault="008C6138" w:rsidP="008C6138">
      <w:pPr>
        <w:spacing w:line="360" w:lineRule="auto"/>
        <w:jc w:val="center"/>
        <w:rPr>
          <w:color w:val="333333"/>
          <w:sz w:val="28"/>
          <w:shd w:val="clear" w:color="auto" w:fill="FFFFFF"/>
        </w:rPr>
      </w:pPr>
      <w:r>
        <w:rPr>
          <w:color w:val="333333"/>
          <w:sz w:val="28"/>
          <w:shd w:val="clear" w:color="auto" w:fill="FFFFFF"/>
        </w:rPr>
        <w:t xml:space="preserve">Рис. 4.2 – </w:t>
      </w:r>
      <w:proofErr w:type="gramStart"/>
      <w:r>
        <w:rPr>
          <w:color w:val="333333"/>
          <w:sz w:val="28"/>
          <w:shd w:val="clear" w:color="auto" w:fill="FFFFFF"/>
        </w:rPr>
        <w:t>Типовая</w:t>
      </w:r>
      <w:proofErr w:type="gramEnd"/>
      <w:r>
        <w:rPr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hd w:val="clear" w:color="auto" w:fill="FFFFFF"/>
        </w:rPr>
        <w:t>рефлектограмма</w:t>
      </w:r>
      <w:proofErr w:type="spellEnd"/>
    </w:p>
    <w:p w:rsidR="00AF5E9D" w:rsidRPr="001E470B" w:rsidRDefault="00AA2CD4" w:rsidP="00667A8F">
      <w:pPr>
        <w:spacing w:line="360" w:lineRule="auto"/>
        <w:rPr>
          <w:sz w:val="28"/>
          <w:shd w:val="clear" w:color="auto" w:fill="FFFFFF"/>
        </w:rPr>
      </w:pPr>
      <w:r>
        <w:rPr>
          <w:sz w:val="28"/>
        </w:rPr>
        <w:br/>
      </w:r>
      <w:r w:rsidRPr="00F4693A">
        <w:rPr>
          <w:sz w:val="28"/>
          <w:shd w:val="clear" w:color="auto" w:fill="FFFFFF"/>
        </w:rPr>
        <w:t xml:space="preserve">Так же  оптическим рефлектометром можно тестировать как "темные" </w:t>
      </w:r>
      <w:proofErr w:type="spellStart"/>
      <w:r w:rsidRPr="00F4693A">
        <w:rPr>
          <w:sz w:val="28"/>
          <w:shd w:val="clear" w:color="auto" w:fill="FFFFFF"/>
        </w:rPr>
        <w:t>вол</w:t>
      </w:r>
      <w:r w:rsidRPr="00F4693A">
        <w:rPr>
          <w:sz w:val="28"/>
          <w:shd w:val="clear" w:color="auto" w:fill="FFFFFF"/>
        </w:rPr>
        <w:t>о</w:t>
      </w:r>
      <w:r w:rsidRPr="00F4693A">
        <w:rPr>
          <w:sz w:val="28"/>
          <w:shd w:val="clear" w:color="auto" w:fill="FFFFFF"/>
        </w:rPr>
        <w:t>кона</w:t>
      </w:r>
      <w:proofErr w:type="spellEnd"/>
      <w:r w:rsidRPr="00F4693A">
        <w:rPr>
          <w:sz w:val="28"/>
          <w:shd w:val="clear" w:color="auto" w:fill="FFFFFF"/>
        </w:rPr>
        <w:t xml:space="preserve"> ОК, т. е. волокон, по которым не передаются данные цифровой сети связи в момент тестирования, так и активные волокна. </w:t>
      </w:r>
      <w:r w:rsidR="00D47F8A" w:rsidRPr="00D47F8A">
        <w:rPr>
          <w:sz w:val="28"/>
          <w:shd w:val="clear" w:color="auto" w:fill="FFFFFF"/>
        </w:rPr>
        <w:t xml:space="preserve"> </w:t>
      </w:r>
      <w:r w:rsidRPr="00F4693A">
        <w:rPr>
          <w:sz w:val="28"/>
          <w:shd w:val="clear" w:color="auto" w:fill="FFFFFF"/>
        </w:rPr>
        <w:t>При этом тестиров</w:t>
      </w:r>
      <w:r w:rsidRPr="00F4693A">
        <w:rPr>
          <w:sz w:val="28"/>
          <w:shd w:val="clear" w:color="auto" w:fill="FFFFFF"/>
        </w:rPr>
        <w:t>а</w:t>
      </w:r>
      <w:r w:rsidRPr="00F4693A">
        <w:rPr>
          <w:sz w:val="28"/>
          <w:shd w:val="clear" w:color="auto" w:fill="FFFFFF"/>
        </w:rPr>
        <w:lastRenderedPageBreak/>
        <w:t xml:space="preserve">ние активных волокон проводится на длине волны излучения вне рабочей полосы пропускания и никак не влияет на качество передачи. </w:t>
      </w:r>
    </w:p>
    <w:p w:rsidR="00D85ED1" w:rsidRDefault="00D85ED1" w:rsidP="00D85ED1">
      <w:pPr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 xml:space="preserve">Подвергнем рассмотрению ВОЛС и ее ключевые параметры (рис. </w:t>
      </w:r>
      <w:r w:rsidR="00FB67D8">
        <w:rPr>
          <w:sz w:val="28"/>
          <w:szCs w:val="28"/>
        </w:rPr>
        <w:t>4</w:t>
      </w:r>
      <w:r w:rsidRPr="00135EB4">
        <w:rPr>
          <w:sz w:val="28"/>
          <w:szCs w:val="28"/>
        </w:rPr>
        <w:t>.</w:t>
      </w:r>
      <w:r w:rsidR="00FB67D8">
        <w:rPr>
          <w:sz w:val="28"/>
          <w:szCs w:val="28"/>
        </w:rPr>
        <w:t>3)</w:t>
      </w:r>
    </w:p>
    <w:p w:rsidR="00D85ED1" w:rsidRPr="00135EB4" w:rsidRDefault="00D85ED1" w:rsidP="00D85ED1">
      <w:pPr>
        <w:spacing w:line="360" w:lineRule="auto"/>
        <w:ind w:firstLine="709"/>
        <w:jc w:val="both"/>
        <w:rPr>
          <w:sz w:val="28"/>
          <w:szCs w:val="28"/>
        </w:rPr>
      </w:pPr>
    </w:p>
    <w:p w:rsidR="00D85ED1" w:rsidRPr="00135EB4" w:rsidRDefault="00D85ED1" w:rsidP="00D85ED1">
      <w:pPr>
        <w:spacing w:line="360" w:lineRule="auto"/>
        <w:jc w:val="both"/>
        <w:rPr>
          <w:rStyle w:val="Exact"/>
          <w:rFonts w:eastAsiaTheme="minorHAnsi"/>
          <w:sz w:val="28"/>
          <w:szCs w:val="28"/>
        </w:rPr>
      </w:pPr>
      <w:r w:rsidRPr="00135EB4">
        <w:rPr>
          <w:noProof/>
          <w:sz w:val="28"/>
          <w:szCs w:val="28"/>
        </w:rPr>
        <w:drawing>
          <wp:inline distT="0" distB="0" distL="0" distR="0">
            <wp:extent cx="6060440" cy="63817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D1" w:rsidRPr="00135EB4" w:rsidRDefault="00D85ED1" w:rsidP="00D85ED1">
      <w:pPr>
        <w:spacing w:line="360" w:lineRule="auto"/>
        <w:jc w:val="center"/>
        <w:rPr>
          <w:sz w:val="28"/>
          <w:szCs w:val="28"/>
        </w:rPr>
      </w:pPr>
      <w:r w:rsidRPr="00135EB4">
        <w:rPr>
          <w:rStyle w:val="Exact"/>
          <w:rFonts w:eastAsiaTheme="minorHAnsi"/>
          <w:sz w:val="28"/>
          <w:szCs w:val="28"/>
        </w:rPr>
        <w:t xml:space="preserve">Рисунок </w:t>
      </w:r>
      <w:r w:rsidR="00FB67D8">
        <w:rPr>
          <w:rStyle w:val="Exact"/>
          <w:rFonts w:eastAsiaTheme="minorHAnsi"/>
          <w:sz w:val="28"/>
          <w:szCs w:val="28"/>
        </w:rPr>
        <w:t>4</w:t>
      </w:r>
      <w:r w:rsidRPr="00135EB4">
        <w:rPr>
          <w:rStyle w:val="Exact"/>
          <w:rFonts w:eastAsiaTheme="minorHAnsi"/>
          <w:sz w:val="28"/>
          <w:szCs w:val="28"/>
        </w:rPr>
        <w:t>.</w:t>
      </w:r>
      <w:r w:rsidR="00FB67D8">
        <w:rPr>
          <w:rStyle w:val="Exact"/>
          <w:rFonts w:eastAsiaTheme="minorHAnsi"/>
          <w:sz w:val="28"/>
          <w:szCs w:val="28"/>
        </w:rPr>
        <w:t>3</w:t>
      </w:r>
      <w:r w:rsidRPr="00135EB4">
        <w:rPr>
          <w:rStyle w:val="Exact"/>
          <w:rFonts w:eastAsiaTheme="minorHAnsi"/>
          <w:sz w:val="28"/>
          <w:szCs w:val="28"/>
        </w:rPr>
        <w:t xml:space="preserve"> - Структурная схема ВОЛС</w:t>
      </w:r>
    </w:p>
    <w:p w:rsidR="00D85ED1" w:rsidRPr="00135EB4" w:rsidRDefault="00D85ED1" w:rsidP="00D85ED1">
      <w:pPr>
        <w:spacing w:line="360" w:lineRule="auto"/>
        <w:ind w:firstLine="709"/>
        <w:jc w:val="both"/>
        <w:rPr>
          <w:sz w:val="28"/>
          <w:szCs w:val="28"/>
        </w:rPr>
      </w:pPr>
    </w:p>
    <w:p w:rsidR="00D85ED1" w:rsidRPr="00135EB4" w:rsidRDefault="00D85ED1" w:rsidP="00D85ED1">
      <w:pPr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>ВОЛС состоит из: передатчика оптической мощности (ПОМ) с выхо</w:t>
      </w:r>
      <w:r w:rsidRPr="00135EB4">
        <w:rPr>
          <w:sz w:val="28"/>
          <w:szCs w:val="28"/>
        </w:rPr>
        <w:t>д</w:t>
      </w:r>
      <w:r w:rsidRPr="00135EB4">
        <w:rPr>
          <w:sz w:val="28"/>
          <w:szCs w:val="28"/>
        </w:rPr>
        <w:t xml:space="preserve">ной мощностью </w:t>
      </w:r>
      <w:r w:rsidRPr="00135EB4">
        <w:rPr>
          <w:rStyle w:val="24"/>
          <w:rFonts w:eastAsiaTheme="minorHAnsi"/>
          <w:sz w:val="28"/>
          <w:szCs w:val="28"/>
        </w:rPr>
        <w:t>Ps</w:t>
      </w:r>
      <w:r w:rsidRPr="00D85ED1">
        <w:rPr>
          <w:rStyle w:val="24"/>
          <w:rFonts w:eastAsiaTheme="minorHAnsi"/>
          <w:sz w:val="28"/>
          <w:szCs w:val="28"/>
          <w:lang w:val="ru-RU"/>
        </w:rPr>
        <w:t>,</w:t>
      </w:r>
      <w:r w:rsidRPr="00135EB4">
        <w:rPr>
          <w:sz w:val="28"/>
          <w:szCs w:val="28"/>
          <w:lang w:bidi="en-US"/>
        </w:rPr>
        <w:t xml:space="preserve"> </w:t>
      </w:r>
      <w:r w:rsidRPr="00135EB4">
        <w:rPr>
          <w:sz w:val="28"/>
          <w:szCs w:val="28"/>
        </w:rPr>
        <w:t>приёмника оптической мощности (</w:t>
      </w:r>
      <w:proofErr w:type="spellStart"/>
      <w:r w:rsidRPr="00135EB4">
        <w:rPr>
          <w:sz w:val="28"/>
          <w:szCs w:val="28"/>
        </w:rPr>
        <w:t>ПрОМ</w:t>
      </w:r>
      <w:proofErr w:type="spellEnd"/>
      <w:r w:rsidRPr="00135EB4">
        <w:rPr>
          <w:sz w:val="28"/>
          <w:szCs w:val="28"/>
        </w:rPr>
        <w:t xml:space="preserve">), который обеспечивает при входной оптической мощности </w:t>
      </w:r>
      <w:r w:rsidRPr="00135EB4">
        <w:rPr>
          <w:rStyle w:val="24"/>
          <w:rFonts w:eastAsiaTheme="minorHAnsi"/>
          <w:sz w:val="28"/>
          <w:szCs w:val="28"/>
        </w:rPr>
        <w:t>Pr</w:t>
      </w:r>
      <w:r w:rsidRPr="00135EB4">
        <w:rPr>
          <w:sz w:val="28"/>
          <w:szCs w:val="28"/>
          <w:lang w:bidi="en-US"/>
        </w:rPr>
        <w:t xml:space="preserve"> </w:t>
      </w:r>
      <w:r w:rsidRPr="00135EB4">
        <w:rPr>
          <w:sz w:val="28"/>
          <w:szCs w:val="28"/>
        </w:rPr>
        <w:t>прием и осуществляет преобразование оптического сигнала с установленным коэффициентом ош</w:t>
      </w:r>
      <w:r w:rsidRPr="00135EB4">
        <w:rPr>
          <w:sz w:val="28"/>
          <w:szCs w:val="28"/>
        </w:rPr>
        <w:t>и</w:t>
      </w:r>
      <w:r w:rsidRPr="00135EB4">
        <w:rPr>
          <w:sz w:val="28"/>
          <w:szCs w:val="28"/>
        </w:rPr>
        <w:t xml:space="preserve">бок </w:t>
      </w:r>
      <w:r w:rsidRPr="00135EB4">
        <w:rPr>
          <w:rStyle w:val="24"/>
          <w:rFonts w:eastAsiaTheme="minorHAnsi"/>
          <w:sz w:val="28"/>
          <w:szCs w:val="28"/>
        </w:rPr>
        <w:t>ER</w:t>
      </w:r>
      <w:r w:rsidRPr="00D85ED1">
        <w:rPr>
          <w:rStyle w:val="24"/>
          <w:rFonts w:eastAsiaTheme="minorHAnsi"/>
          <w:sz w:val="28"/>
          <w:szCs w:val="28"/>
          <w:lang w:val="ru-RU"/>
        </w:rPr>
        <w:t>,</w:t>
      </w:r>
      <w:r w:rsidRPr="00135EB4">
        <w:rPr>
          <w:sz w:val="28"/>
          <w:szCs w:val="28"/>
          <w:lang w:bidi="en-US"/>
        </w:rPr>
        <w:t xml:space="preserve"> </w:t>
      </w:r>
      <w:r w:rsidRPr="00135EB4">
        <w:rPr>
          <w:sz w:val="28"/>
          <w:szCs w:val="28"/>
        </w:rPr>
        <w:t>и волоконно-оптического линейного тракта (ВОЛТ), имеющего зат</w:t>
      </w:r>
      <w:r w:rsidRPr="00135EB4">
        <w:rPr>
          <w:sz w:val="28"/>
          <w:szCs w:val="28"/>
        </w:rPr>
        <w:t>у</w:t>
      </w:r>
      <w:r w:rsidRPr="00135EB4">
        <w:rPr>
          <w:sz w:val="28"/>
          <w:szCs w:val="28"/>
        </w:rPr>
        <w:t xml:space="preserve">хание α и длину </w:t>
      </w:r>
      <w:r w:rsidRPr="00135EB4">
        <w:rPr>
          <w:rStyle w:val="24"/>
          <w:rFonts w:eastAsiaTheme="minorHAnsi"/>
          <w:sz w:val="28"/>
          <w:szCs w:val="28"/>
        </w:rPr>
        <w:t>L</w:t>
      </w:r>
      <w:r w:rsidRPr="00135EB4">
        <w:rPr>
          <w:sz w:val="28"/>
          <w:szCs w:val="28"/>
        </w:rPr>
        <w:t>. Приемо-передающая пара (</w:t>
      </w:r>
      <w:proofErr w:type="spellStart"/>
      <w:r w:rsidRPr="00135EB4">
        <w:rPr>
          <w:sz w:val="28"/>
          <w:szCs w:val="28"/>
        </w:rPr>
        <w:t>ПОМ-ПрОМ</w:t>
      </w:r>
      <w:proofErr w:type="spellEnd"/>
      <w:r w:rsidRPr="00135EB4">
        <w:rPr>
          <w:sz w:val="28"/>
          <w:szCs w:val="28"/>
        </w:rPr>
        <w:t>) обладает энерг</w:t>
      </w:r>
      <w:r w:rsidRPr="00135EB4">
        <w:rPr>
          <w:sz w:val="28"/>
          <w:szCs w:val="28"/>
        </w:rPr>
        <w:t>е</w:t>
      </w:r>
      <w:r w:rsidRPr="00135EB4">
        <w:rPr>
          <w:sz w:val="28"/>
          <w:szCs w:val="28"/>
        </w:rPr>
        <w:t>тическим потенциалом</w:t>
      </w:r>
      <w:proofErr w:type="gramStart"/>
      <w:r w:rsidRPr="00135EB4">
        <w:rPr>
          <w:sz w:val="28"/>
          <w:szCs w:val="28"/>
        </w:rPr>
        <w:t xml:space="preserve"> Е</w:t>
      </w:r>
      <w:proofErr w:type="gramEnd"/>
      <w:r w:rsidRPr="00135EB4">
        <w:rPr>
          <w:sz w:val="28"/>
          <w:szCs w:val="28"/>
        </w:rPr>
        <w:t>, зависящим от мощности ПОМ, скоростью перед</w:t>
      </w:r>
      <w:r w:rsidRPr="00135EB4">
        <w:rPr>
          <w:sz w:val="28"/>
          <w:szCs w:val="28"/>
        </w:rPr>
        <w:t>а</w:t>
      </w:r>
      <w:r w:rsidRPr="00135EB4">
        <w:rPr>
          <w:sz w:val="28"/>
          <w:szCs w:val="28"/>
        </w:rPr>
        <w:t xml:space="preserve">чи </w:t>
      </w:r>
      <w:r w:rsidRPr="00D85ED1">
        <w:rPr>
          <w:rStyle w:val="24"/>
          <w:rFonts w:eastAsiaTheme="minorHAnsi"/>
          <w:sz w:val="28"/>
          <w:szCs w:val="28"/>
          <w:lang w:val="ru-RU" w:bidi="ru-RU"/>
        </w:rPr>
        <w:t>В</w:t>
      </w:r>
      <w:r w:rsidRPr="00135EB4">
        <w:rPr>
          <w:sz w:val="28"/>
          <w:szCs w:val="28"/>
        </w:rPr>
        <w:t xml:space="preserve">, чувствительностью </w:t>
      </w:r>
      <w:proofErr w:type="spellStart"/>
      <w:r w:rsidRPr="00135EB4">
        <w:rPr>
          <w:sz w:val="28"/>
          <w:szCs w:val="28"/>
        </w:rPr>
        <w:t>ПрОМ</w:t>
      </w:r>
      <w:proofErr w:type="spellEnd"/>
      <w:r w:rsidRPr="00135EB4">
        <w:rPr>
          <w:sz w:val="28"/>
          <w:szCs w:val="28"/>
        </w:rPr>
        <w:t xml:space="preserve"> и спектральной плотностью шума</w:t>
      </w:r>
      <w:r w:rsidRPr="00D85ED1">
        <w:rPr>
          <w:rStyle w:val="24"/>
          <w:rFonts w:eastAsiaTheme="minorHAnsi"/>
          <w:sz w:val="28"/>
          <w:szCs w:val="28"/>
          <w:lang w:val="ru-RU" w:bidi="ru-RU"/>
        </w:rPr>
        <w:t>.</w:t>
      </w:r>
      <w:r w:rsidRPr="00135EB4">
        <w:rPr>
          <w:sz w:val="28"/>
          <w:szCs w:val="28"/>
        </w:rPr>
        <w:t xml:space="preserve"> Заданным энергетическим потенциалом</w:t>
      </w:r>
      <w:proofErr w:type="gramStart"/>
      <w:r w:rsidRPr="00135EB4">
        <w:rPr>
          <w:sz w:val="28"/>
          <w:szCs w:val="28"/>
        </w:rPr>
        <w:t xml:space="preserve"> </w:t>
      </w:r>
      <w:r w:rsidRPr="00D85ED1">
        <w:rPr>
          <w:rStyle w:val="24"/>
          <w:rFonts w:eastAsiaTheme="minorHAnsi"/>
          <w:sz w:val="28"/>
          <w:szCs w:val="28"/>
          <w:lang w:val="ru-RU" w:bidi="ru-RU"/>
        </w:rPr>
        <w:t>Е</w:t>
      </w:r>
      <w:proofErr w:type="gramEnd"/>
      <w:r w:rsidRPr="00135EB4">
        <w:rPr>
          <w:sz w:val="28"/>
          <w:szCs w:val="28"/>
        </w:rPr>
        <w:t xml:space="preserve"> ограничивается длина ВОЛТ </w:t>
      </w:r>
      <w:r w:rsidRPr="00135EB4">
        <w:rPr>
          <w:sz w:val="28"/>
          <w:szCs w:val="28"/>
          <w:lang w:bidi="en-US"/>
        </w:rPr>
        <w:t xml:space="preserve">L, чьё </w:t>
      </w:r>
      <w:r w:rsidRPr="00135EB4">
        <w:rPr>
          <w:sz w:val="28"/>
          <w:szCs w:val="28"/>
        </w:rPr>
        <w:t>затухание (учитывая эксплуатационный запас) не может превышать энергетический п</w:t>
      </w:r>
      <w:r w:rsidRPr="00135EB4">
        <w:rPr>
          <w:sz w:val="28"/>
          <w:szCs w:val="28"/>
        </w:rPr>
        <w:t>о</w:t>
      </w:r>
      <w:r w:rsidRPr="00135EB4">
        <w:rPr>
          <w:sz w:val="28"/>
          <w:szCs w:val="28"/>
        </w:rPr>
        <w:t xml:space="preserve">тенциал </w:t>
      </w:r>
      <w:r w:rsidRPr="00D85ED1">
        <w:rPr>
          <w:rStyle w:val="24"/>
          <w:rFonts w:eastAsiaTheme="minorHAnsi"/>
          <w:sz w:val="28"/>
          <w:szCs w:val="28"/>
          <w:lang w:val="ru-RU" w:bidi="ru-RU"/>
        </w:rPr>
        <w:t>Е</w:t>
      </w:r>
      <w:r w:rsidRPr="00135EB4">
        <w:rPr>
          <w:sz w:val="28"/>
          <w:szCs w:val="28"/>
        </w:rPr>
        <w:t>. Разумеется, для осуществления НСИ, потребуется доступ неп</w:t>
      </w:r>
      <w:r w:rsidRPr="00135EB4">
        <w:rPr>
          <w:sz w:val="28"/>
          <w:szCs w:val="28"/>
        </w:rPr>
        <w:t>о</w:t>
      </w:r>
      <w:r w:rsidRPr="00135EB4">
        <w:rPr>
          <w:sz w:val="28"/>
          <w:szCs w:val="28"/>
        </w:rPr>
        <w:t>средственно до волокна ВОЛТ и каким-нибудь способом считывать инфо</w:t>
      </w:r>
      <w:r w:rsidRPr="00135EB4">
        <w:rPr>
          <w:sz w:val="28"/>
          <w:szCs w:val="28"/>
        </w:rPr>
        <w:t>р</w:t>
      </w:r>
      <w:r w:rsidRPr="00135EB4">
        <w:rPr>
          <w:sz w:val="28"/>
          <w:szCs w:val="28"/>
        </w:rPr>
        <w:t xml:space="preserve">мацию, сняв некую часть оптической мощности </w:t>
      </w:r>
      <w:r w:rsidRPr="00135EB4">
        <w:rPr>
          <w:sz w:val="28"/>
          <w:szCs w:val="28"/>
          <w:lang w:bidi="en-US"/>
        </w:rPr>
        <w:t>P</w:t>
      </w:r>
      <w:r w:rsidRPr="00135EB4">
        <w:rPr>
          <w:sz w:val="28"/>
          <w:szCs w:val="28"/>
          <w:vertAlign w:val="subscript"/>
          <w:lang w:bidi="en-US"/>
        </w:rPr>
        <w:t>RX</w:t>
      </w:r>
      <w:r w:rsidRPr="00135EB4">
        <w:rPr>
          <w:sz w:val="28"/>
          <w:szCs w:val="28"/>
          <w:lang w:bidi="en-US"/>
        </w:rPr>
        <w:t xml:space="preserve"> </w:t>
      </w:r>
      <w:r w:rsidRPr="00135EB4">
        <w:rPr>
          <w:sz w:val="28"/>
          <w:szCs w:val="28"/>
        </w:rPr>
        <w:t xml:space="preserve">посредством </w:t>
      </w:r>
      <w:proofErr w:type="spellStart"/>
      <w:r w:rsidRPr="00135EB4">
        <w:rPr>
          <w:sz w:val="28"/>
          <w:szCs w:val="28"/>
        </w:rPr>
        <w:t>разветвит</w:t>
      </w:r>
      <w:r w:rsidRPr="00135EB4">
        <w:rPr>
          <w:sz w:val="28"/>
          <w:szCs w:val="28"/>
        </w:rPr>
        <w:t>е</w:t>
      </w:r>
      <w:r w:rsidRPr="00135EB4">
        <w:rPr>
          <w:sz w:val="28"/>
          <w:szCs w:val="28"/>
        </w:rPr>
        <w:t>ля</w:t>
      </w:r>
      <w:proofErr w:type="spellEnd"/>
      <w:r w:rsidRPr="00135EB4">
        <w:rPr>
          <w:sz w:val="28"/>
          <w:szCs w:val="28"/>
        </w:rPr>
        <w:t xml:space="preserve"> оптического (РО) в точке с мощностью Р</w:t>
      </w:r>
      <w:r w:rsidRPr="00135EB4">
        <w:rPr>
          <w:sz w:val="28"/>
          <w:szCs w:val="28"/>
          <w:vertAlign w:val="subscript"/>
        </w:rPr>
        <w:t>Х</w:t>
      </w:r>
      <w:r w:rsidRPr="00135EB4">
        <w:rPr>
          <w:sz w:val="28"/>
          <w:szCs w:val="28"/>
        </w:rPr>
        <w:t>, внеся потери α</w:t>
      </w:r>
      <w:r w:rsidRPr="00135EB4">
        <w:rPr>
          <w:sz w:val="28"/>
          <w:szCs w:val="28"/>
          <w:vertAlign w:val="subscript"/>
        </w:rPr>
        <w:t>Х</w:t>
      </w:r>
      <w:r w:rsidRPr="00135EB4">
        <w:rPr>
          <w:sz w:val="28"/>
          <w:szCs w:val="28"/>
        </w:rPr>
        <w:t xml:space="preserve"> и при этом не нарушая работу канала связи (рис. </w:t>
      </w:r>
      <w:r w:rsidR="00FB67D8">
        <w:rPr>
          <w:sz w:val="28"/>
          <w:szCs w:val="28"/>
        </w:rPr>
        <w:t>4</w:t>
      </w:r>
      <w:r w:rsidRPr="00135EB4">
        <w:rPr>
          <w:sz w:val="28"/>
          <w:szCs w:val="28"/>
        </w:rPr>
        <w:t>.</w:t>
      </w:r>
      <w:r w:rsidR="00FB67D8">
        <w:rPr>
          <w:sz w:val="28"/>
          <w:szCs w:val="28"/>
        </w:rPr>
        <w:t>4</w:t>
      </w:r>
      <w:r w:rsidRPr="00135EB4">
        <w:rPr>
          <w:sz w:val="28"/>
          <w:szCs w:val="28"/>
        </w:rPr>
        <w:t>).</w:t>
      </w:r>
    </w:p>
    <w:p w:rsidR="00D85ED1" w:rsidRPr="00135EB4" w:rsidRDefault="00D85ED1" w:rsidP="00D85ED1">
      <w:pPr>
        <w:tabs>
          <w:tab w:val="left" w:pos="2645"/>
          <w:tab w:val="left" w:pos="3140"/>
          <w:tab w:val="left" w:pos="6750"/>
          <w:tab w:val="left" w:pos="7052"/>
          <w:tab w:val="left" w:pos="7153"/>
          <w:tab w:val="left" w:pos="7460"/>
          <w:tab w:val="left" w:pos="7594"/>
          <w:tab w:val="left" w:pos="8017"/>
          <w:tab w:val="left" w:pos="8425"/>
        </w:tabs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 xml:space="preserve">Проанализируем влияние на параметры ВОЛТ съёма информации при пассивном локальном несанкционированном доступе (НД). Введём такие обозначения: где </w:t>
      </w:r>
      <w:r w:rsidRPr="00135EB4">
        <w:rPr>
          <w:sz w:val="28"/>
          <w:szCs w:val="28"/>
          <w:lang w:bidi="en-US"/>
        </w:rPr>
        <w:t>P</w:t>
      </w:r>
      <w:r w:rsidRPr="00135EB4">
        <w:rPr>
          <w:sz w:val="28"/>
          <w:szCs w:val="28"/>
          <w:vertAlign w:val="subscript"/>
          <w:lang w:bidi="en-US"/>
        </w:rPr>
        <w:t>S</w:t>
      </w:r>
      <w:r w:rsidRPr="00135EB4">
        <w:rPr>
          <w:sz w:val="28"/>
          <w:szCs w:val="28"/>
        </w:rPr>
        <w:t xml:space="preserve">, </w:t>
      </w:r>
      <w:r w:rsidRPr="00135EB4">
        <w:rPr>
          <w:sz w:val="28"/>
          <w:szCs w:val="28"/>
          <w:lang w:bidi="en-US"/>
        </w:rPr>
        <w:t>P</w:t>
      </w:r>
      <w:r w:rsidRPr="00135EB4">
        <w:rPr>
          <w:sz w:val="28"/>
          <w:szCs w:val="28"/>
          <w:vertAlign w:val="subscript"/>
          <w:lang w:bidi="en-US"/>
        </w:rPr>
        <w:t>R</w:t>
      </w:r>
      <w:r w:rsidRPr="00135EB4">
        <w:rPr>
          <w:sz w:val="28"/>
          <w:szCs w:val="28"/>
        </w:rPr>
        <w:t xml:space="preserve">, </w:t>
      </w:r>
      <w:r w:rsidRPr="00135EB4">
        <w:rPr>
          <w:sz w:val="28"/>
          <w:szCs w:val="28"/>
          <w:lang w:bidi="en-US"/>
        </w:rPr>
        <w:t>P</w:t>
      </w:r>
      <w:r w:rsidRPr="00135EB4">
        <w:rPr>
          <w:sz w:val="28"/>
          <w:szCs w:val="28"/>
          <w:vertAlign w:val="subscript"/>
          <w:lang w:bidi="en-US"/>
        </w:rPr>
        <w:t>X</w:t>
      </w:r>
      <w:r w:rsidRPr="00135EB4">
        <w:rPr>
          <w:sz w:val="28"/>
          <w:szCs w:val="28"/>
        </w:rPr>
        <w:t xml:space="preserve">, </w:t>
      </w:r>
      <w:r w:rsidRPr="00135EB4">
        <w:rPr>
          <w:sz w:val="28"/>
          <w:szCs w:val="28"/>
          <w:lang w:bidi="en-US"/>
        </w:rPr>
        <w:t>P</w:t>
      </w:r>
      <w:r w:rsidRPr="00135EB4">
        <w:rPr>
          <w:sz w:val="28"/>
          <w:szCs w:val="28"/>
          <w:vertAlign w:val="subscript"/>
          <w:lang w:bidi="en-US"/>
        </w:rPr>
        <w:t>RX</w:t>
      </w:r>
      <w:r w:rsidRPr="00135EB4">
        <w:rPr>
          <w:sz w:val="28"/>
          <w:szCs w:val="28"/>
          <w:lang w:bidi="en-US"/>
        </w:rPr>
        <w:t xml:space="preserve"> – считаются </w:t>
      </w:r>
      <w:r w:rsidRPr="00135EB4">
        <w:rPr>
          <w:sz w:val="28"/>
          <w:szCs w:val="28"/>
        </w:rPr>
        <w:t>мощностями оптических сигн</w:t>
      </w:r>
      <w:r w:rsidRPr="00135EB4">
        <w:rPr>
          <w:sz w:val="28"/>
          <w:szCs w:val="28"/>
        </w:rPr>
        <w:t>а</w:t>
      </w:r>
      <w:r w:rsidRPr="00135EB4">
        <w:rPr>
          <w:sz w:val="28"/>
          <w:szCs w:val="28"/>
        </w:rPr>
        <w:t xml:space="preserve">лов, соответственно на выходе ПОМ (в начале ВОЛТ), на входе </w:t>
      </w:r>
      <w:proofErr w:type="spellStart"/>
      <w:r w:rsidRPr="00135EB4">
        <w:rPr>
          <w:sz w:val="28"/>
          <w:szCs w:val="28"/>
        </w:rPr>
        <w:t>ПрОМ</w:t>
      </w:r>
      <w:proofErr w:type="spellEnd"/>
      <w:r w:rsidRPr="00135EB4">
        <w:rPr>
          <w:sz w:val="28"/>
          <w:szCs w:val="28"/>
        </w:rPr>
        <w:t xml:space="preserve"> (в конце ВОЛТ), в точке съёма информации и на входе </w:t>
      </w:r>
      <w:proofErr w:type="spellStart"/>
      <w:r w:rsidRPr="00135EB4">
        <w:rPr>
          <w:sz w:val="28"/>
          <w:szCs w:val="28"/>
        </w:rPr>
        <w:t>ПрОМ</w:t>
      </w:r>
      <w:proofErr w:type="spellEnd"/>
      <w:r w:rsidRPr="00135EB4">
        <w:rPr>
          <w:sz w:val="28"/>
          <w:szCs w:val="28"/>
        </w:rPr>
        <w:t xml:space="preserve"> НД, α [дБ/км] – </w:t>
      </w:r>
      <w:r w:rsidRPr="00135EB4">
        <w:rPr>
          <w:sz w:val="28"/>
          <w:szCs w:val="28"/>
        </w:rPr>
        <w:lastRenderedPageBreak/>
        <w:t>считается затуханием ВОЛТ, а</w:t>
      </w:r>
      <w:proofErr w:type="gramStart"/>
      <w:r w:rsidRPr="00135EB4">
        <w:rPr>
          <w:sz w:val="28"/>
          <w:szCs w:val="28"/>
        </w:rPr>
        <w:t xml:space="preserve"> </w:t>
      </w:r>
      <w:r w:rsidRPr="00D85ED1">
        <w:rPr>
          <w:rStyle w:val="24"/>
          <w:rFonts w:eastAsiaTheme="minorHAnsi"/>
          <w:sz w:val="28"/>
          <w:szCs w:val="28"/>
          <w:lang w:val="ru-RU" w:bidi="ru-RU"/>
        </w:rPr>
        <w:t>Е</w:t>
      </w:r>
      <w:proofErr w:type="gramEnd"/>
      <w:r w:rsidRPr="00135EB4">
        <w:rPr>
          <w:sz w:val="28"/>
          <w:szCs w:val="28"/>
        </w:rPr>
        <w:t xml:space="preserve"> - энергетическим потенциалом приёмопер</w:t>
      </w:r>
      <w:r w:rsidRPr="00135EB4">
        <w:rPr>
          <w:sz w:val="28"/>
          <w:szCs w:val="28"/>
        </w:rPr>
        <w:t>е</w:t>
      </w:r>
      <w:r w:rsidRPr="00135EB4">
        <w:rPr>
          <w:sz w:val="28"/>
          <w:szCs w:val="28"/>
        </w:rPr>
        <w:t xml:space="preserve">датчиков ВОЛС. </w:t>
      </w:r>
    </w:p>
    <w:p w:rsidR="00D85ED1" w:rsidRPr="00135EB4" w:rsidRDefault="00D85ED1" w:rsidP="00D85ED1">
      <w:pPr>
        <w:spacing w:line="360" w:lineRule="auto"/>
        <w:jc w:val="center"/>
        <w:rPr>
          <w:sz w:val="28"/>
          <w:szCs w:val="28"/>
        </w:rPr>
      </w:pPr>
      <w:r w:rsidRPr="00135EB4">
        <w:rPr>
          <w:noProof/>
          <w:sz w:val="28"/>
          <w:szCs w:val="28"/>
        </w:rPr>
        <w:drawing>
          <wp:inline distT="0" distB="0" distL="0" distR="0">
            <wp:extent cx="6060440" cy="1573530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D1" w:rsidRPr="00135EB4" w:rsidRDefault="00D85ED1" w:rsidP="00D85ED1">
      <w:pPr>
        <w:spacing w:line="360" w:lineRule="auto"/>
        <w:jc w:val="center"/>
        <w:rPr>
          <w:sz w:val="28"/>
          <w:szCs w:val="28"/>
        </w:rPr>
      </w:pPr>
      <w:r w:rsidRPr="00135EB4">
        <w:rPr>
          <w:sz w:val="28"/>
          <w:szCs w:val="28"/>
        </w:rPr>
        <w:t xml:space="preserve">Рисунок </w:t>
      </w:r>
      <w:r w:rsidR="00FB67D8">
        <w:rPr>
          <w:sz w:val="28"/>
          <w:szCs w:val="28"/>
        </w:rPr>
        <w:t>4</w:t>
      </w:r>
      <w:r w:rsidRPr="00135EB4">
        <w:rPr>
          <w:sz w:val="28"/>
          <w:szCs w:val="28"/>
        </w:rPr>
        <w:t>.</w:t>
      </w:r>
      <w:r w:rsidR="00FB67D8">
        <w:rPr>
          <w:sz w:val="28"/>
          <w:szCs w:val="28"/>
        </w:rPr>
        <w:t>4</w:t>
      </w:r>
      <w:r w:rsidRPr="00135EB4">
        <w:rPr>
          <w:sz w:val="28"/>
          <w:szCs w:val="28"/>
        </w:rPr>
        <w:t xml:space="preserve"> – ВОЛС с </w:t>
      </w:r>
      <w:proofErr w:type="gramStart"/>
      <w:r w:rsidRPr="00135EB4">
        <w:rPr>
          <w:sz w:val="28"/>
          <w:szCs w:val="28"/>
        </w:rPr>
        <w:t>пассивным</w:t>
      </w:r>
      <w:proofErr w:type="gramEnd"/>
      <w:r w:rsidRPr="00135EB4">
        <w:rPr>
          <w:sz w:val="28"/>
          <w:szCs w:val="28"/>
        </w:rPr>
        <w:t xml:space="preserve"> НД</w:t>
      </w:r>
    </w:p>
    <w:p w:rsidR="00D85ED1" w:rsidRPr="00135EB4" w:rsidRDefault="00D85ED1" w:rsidP="00D85ED1">
      <w:pPr>
        <w:spacing w:line="360" w:lineRule="auto"/>
        <w:jc w:val="center"/>
        <w:rPr>
          <w:sz w:val="28"/>
          <w:szCs w:val="28"/>
        </w:rPr>
      </w:pPr>
    </w:p>
    <w:p w:rsidR="00D85ED1" w:rsidRPr="00135EB4" w:rsidRDefault="00D85ED1" w:rsidP="00D85ED1">
      <w:pPr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>В процессе НСИ вследствие влияния на ОВ образовывается неодн</w:t>
      </w:r>
      <w:r w:rsidRPr="00135EB4">
        <w:rPr>
          <w:sz w:val="28"/>
          <w:szCs w:val="28"/>
        </w:rPr>
        <w:t>о</w:t>
      </w:r>
      <w:r w:rsidRPr="00135EB4">
        <w:rPr>
          <w:sz w:val="28"/>
          <w:szCs w:val="28"/>
        </w:rPr>
        <w:t>родность, при этом из ОВ происходит излучение оптического сигнала ΔР</w:t>
      </w:r>
      <w:r w:rsidRPr="00135EB4">
        <w:rPr>
          <w:sz w:val="28"/>
          <w:szCs w:val="28"/>
          <w:vertAlign w:val="subscript"/>
        </w:rPr>
        <w:t>Х</w:t>
      </w:r>
      <w:r w:rsidRPr="00135EB4">
        <w:rPr>
          <w:sz w:val="28"/>
          <w:szCs w:val="28"/>
        </w:rPr>
        <w:t xml:space="preserve">, некоторая часть которого </w:t>
      </w:r>
      <w:r w:rsidRPr="00135EB4">
        <w:rPr>
          <w:sz w:val="28"/>
          <w:szCs w:val="28"/>
          <w:lang w:bidi="en-US"/>
        </w:rPr>
        <w:t>P</w:t>
      </w:r>
      <w:r w:rsidRPr="00135EB4">
        <w:rPr>
          <w:sz w:val="28"/>
          <w:szCs w:val="28"/>
          <w:vertAlign w:val="subscript"/>
          <w:lang w:bidi="en-US"/>
        </w:rPr>
        <w:t>RX</w:t>
      </w:r>
      <w:r w:rsidRPr="00135EB4">
        <w:rPr>
          <w:sz w:val="28"/>
          <w:szCs w:val="28"/>
          <w:lang w:bidi="en-US"/>
        </w:rPr>
        <w:t xml:space="preserve"> </w:t>
      </w:r>
      <w:r w:rsidRPr="00135EB4">
        <w:rPr>
          <w:sz w:val="28"/>
          <w:szCs w:val="28"/>
        </w:rPr>
        <w:t xml:space="preserve">поступает на </w:t>
      </w:r>
      <w:proofErr w:type="spellStart"/>
      <w:r w:rsidRPr="00135EB4">
        <w:rPr>
          <w:sz w:val="28"/>
          <w:szCs w:val="28"/>
        </w:rPr>
        <w:t>ПрОМ</w:t>
      </w:r>
      <w:proofErr w:type="spellEnd"/>
      <w:r w:rsidRPr="00135EB4">
        <w:rPr>
          <w:sz w:val="28"/>
          <w:szCs w:val="28"/>
        </w:rPr>
        <w:t xml:space="preserve"> НД, а в ВОЛТ вносится дополнительное затухание α</w:t>
      </w:r>
      <w:r w:rsidRPr="00135EB4">
        <w:rPr>
          <w:sz w:val="28"/>
          <w:szCs w:val="28"/>
          <w:vertAlign w:val="subscript"/>
        </w:rPr>
        <w:t>Х</w:t>
      </w:r>
      <w:r w:rsidRPr="00135EB4">
        <w:rPr>
          <w:sz w:val="28"/>
          <w:szCs w:val="28"/>
        </w:rPr>
        <w:t>.</w:t>
      </w:r>
    </w:p>
    <w:p w:rsidR="00D85ED1" w:rsidRPr="00135EB4" w:rsidRDefault="00D85ED1" w:rsidP="00D85ED1">
      <w:pPr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 xml:space="preserve">Введём такие коэффициенты: </w:t>
      </w:r>
      <w:r w:rsidRPr="00D85ED1">
        <w:rPr>
          <w:rStyle w:val="24"/>
          <w:rFonts w:eastAsiaTheme="minorHAnsi"/>
          <w:sz w:val="28"/>
          <w:szCs w:val="28"/>
          <w:lang w:val="ru-RU" w:bidi="ru-RU"/>
        </w:rPr>
        <w:t>К</w:t>
      </w:r>
      <w:r w:rsidRPr="00D85ED1">
        <w:rPr>
          <w:rStyle w:val="24"/>
          <w:rFonts w:eastAsiaTheme="minorHAnsi"/>
          <w:sz w:val="28"/>
          <w:szCs w:val="28"/>
          <w:vertAlign w:val="subscript"/>
          <w:lang w:val="ru-RU" w:bidi="ru-RU"/>
        </w:rPr>
        <w:t>С</w:t>
      </w:r>
      <w:r w:rsidRPr="00135EB4">
        <w:rPr>
          <w:sz w:val="28"/>
          <w:szCs w:val="28"/>
        </w:rPr>
        <w:t xml:space="preserve"> = </w:t>
      </w:r>
      <w:r w:rsidRPr="00135EB4">
        <w:rPr>
          <w:sz w:val="28"/>
          <w:szCs w:val="28"/>
          <w:lang w:bidi="en-US"/>
        </w:rPr>
        <w:t>P</w:t>
      </w:r>
      <w:r w:rsidRPr="00135EB4">
        <w:rPr>
          <w:sz w:val="28"/>
          <w:szCs w:val="28"/>
          <w:vertAlign w:val="subscript"/>
          <w:lang w:bidi="en-US"/>
        </w:rPr>
        <w:t>RX</w:t>
      </w:r>
      <w:r w:rsidRPr="00135EB4">
        <w:rPr>
          <w:sz w:val="28"/>
          <w:szCs w:val="28"/>
          <w:lang w:bidi="en-US"/>
        </w:rPr>
        <w:t>/P</w:t>
      </w:r>
      <w:r w:rsidRPr="00135EB4">
        <w:rPr>
          <w:sz w:val="28"/>
          <w:szCs w:val="28"/>
          <w:vertAlign w:val="subscript"/>
          <w:lang w:bidi="en-US"/>
        </w:rPr>
        <w:t>X</w:t>
      </w:r>
      <w:r w:rsidRPr="00135EB4">
        <w:rPr>
          <w:sz w:val="28"/>
          <w:szCs w:val="28"/>
          <w:lang w:bidi="en-US"/>
        </w:rPr>
        <w:t xml:space="preserve"> </w:t>
      </w:r>
      <w:r w:rsidRPr="00135EB4">
        <w:rPr>
          <w:sz w:val="28"/>
          <w:szCs w:val="28"/>
        </w:rPr>
        <w:t>– считающийся коэффицие</w:t>
      </w:r>
      <w:r w:rsidRPr="00135EB4">
        <w:rPr>
          <w:sz w:val="28"/>
          <w:szCs w:val="28"/>
        </w:rPr>
        <w:t>н</w:t>
      </w:r>
      <w:r w:rsidRPr="00135EB4">
        <w:rPr>
          <w:sz w:val="28"/>
          <w:szCs w:val="28"/>
        </w:rPr>
        <w:t>том связи устройства НСИ; а К</w:t>
      </w:r>
      <w:r w:rsidRPr="00135EB4">
        <w:rPr>
          <w:sz w:val="28"/>
          <w:szCs w:val="28"/>
          <w:vertAlign w:val="subscript"/>
        </w:rPr>
        <w:t>В</w:t>
      </w:r>
      <w:r w:rsidRPr="00135EB4">
        <w:rPr>
          <w:sz w:val="28"/>
          <w:szCs w:val="28"/>
        </w:rPr>
        <w:t xml:space="preserve"> = </w:t>
      </w:r>
      <w:r w:rsidRPr="00135EB4">
        <w:rPr>
          <w:sz w:val="28"/>
          <w:szCs w:val="28"/>
          <w:lang w:bidi="en-US"/>
        </w:rPr>
        <w:t>P</w:t>
      </w:r>
      <w:r w:rsidRPr="00135EB4">
        <w:rPr>
          <w:sz w:val="28"/>
          <w:szCs w:val="28"/>
          <w:vertAlign w:val="subscript"/>
          <w:lang w:bidi="en-US"/>
        </w:rPr>
        <w:t>RX</w:t>
      </w:r>
      <w:r w:rsidRPr="00135EB4">
        <w:rPr>
          <w:sz w:val="28"/>
          <w:szCs w:val="28"/>
          <w:lang w:bidi="en-US"/>
        </w:rPr>
        <w:t>/P</w:t>
      </w:r>
      <w:r w:rsidRPr="00135EB4">
        <w:rPr>
          <w:sz w:val="28"/>
          <w:szCs w:val="28"/>
          <w:vertAlign w:val="subscript"/>
          <w:lang w:bidi="en-US"/>
        </w:rPr>
        <w:t>X</w:t>
      </w:r>
      <w:r w:rsidRPr="00135EB4">
        <w:rPr>
          <w:sz w:val="28"/>
          <w:szCs w:val="28"/>
          <w:lang w:bidi="en-US"/>
        </w:rPr>
        <w:t xml:space="preserve"> </w:t>
      </w:r>
      <w:r w:rsidRPr="00135EB4">
        <w:rPr>
          <w:sz w:val="28"/>
          <w:szCs w:val="28"/>
        </w:rPr>
        <w:t>- коэффициентом отбора устройства НСИ; К</w:t>
      </w:r>
      <w:r w:rsidRPr="00135EB4">
        <w:rPr>
          <w:sz w:val="28"/>
          <w:szCs w:val="28"/>
          <w:vertAlign w:val="subscript"/>
        </w:rPr>
        <w:t>ЗЧ</w:t>
      </w:r>
      <w:r w:rsidRPr="00135EB4">
        <w:rPr>
          <w:sz w:val="28"/>
          <w:szCs w:val="28"/>
        </w:rPr>
        <w:t xml:space="preserve"> = </w:t>
      </w:r>
      <w:r w:rsidRPr="00135EB4">
        <w:rPr>
          <w:sz w:val="28"/>
          <w:szCs w:val="28"/>
          <w:lang w:bidi="en-US"/>
        </w:rPr>
        <w:t>P</w:t>
      </w:r>
      <w:r w:rsidRPr="00135EB4">
        <w:rPr>
          <w:sz w:val="28"/>
          <w:szCs w:val="28"/>
          <w:vertAlign w:val="subscript"/>
          <w:lang w:bidi="en-US"/>
        </w:rPr>
        <w:t>R0</w:t>
      </w:r>
      <w:r w:rsidRPr="00135EB4">
        <w:rPr>
          <w:sz w:val="28"/>
          <w:szCs w:val="28"/>
          <w:lang w:bidi="en-US"/>
        </w:rPr>
        <w:t>/P</w:t>
      </w:r>
      <w:r w:rsidRPr="00135EB4">
        <w:rPr>
          <w:sz w:val="28"/>
          <w:szCs w:val="28"/>
          <w:vertAlign w:val="subscript"/>
          <w:lang w:bidi="en-US"/>
        </w:rPr>
        <w:t>RX0</w:t>
      </w:r>
      <w:r w:rsidRPr="00135EB4">
        <w:rPr>
          <w:sz w:val="28"/>
          <w:szCs w:val="28"/>
          <w:lang w:bidi="en-US"/>
        </w:rPr>
        <w:t xml:space="preserve"> </w:t>
      </w:r>
      <w:r w:rsidRPr="00135EB4">
        <w:rPr>
          <w:sz w:val="28"/>
          <w:szCs w:val="28"/>
        </w:rPr>
        <w:t xml:space="preserve">- коэффициентом запаса чувствительности устройства НСИ, где </w:t>
      </w:r>
      <w:r w:rsidRPr="00135EB4">
        <w:rPr>
          <w:sz w:val="28"/>
          <w:szCs w:val="28"/>
          <w:lang w:bidi="en-US"/>
        </w:rPr>
        <w:t>P</w:t>
      </w:r>
      <w:r w:rsidRPr="00135EB4">
        <w:rPr>
          <w:sz w:val="28"/>
          <w:szCs w:val="28"/>
          <w:vertAlign w:val="subscript"/>
          <w:lang w:bidi="en-US"/>
        </w:rPr>
        <w:t>R0</w:t>
      </w:r>
      <w:r w:rsidRPr="00135EB4">
        <w:rPr>
          <w:sz w:val="28"/>
          <w:szCs w:val="28"/>
          <w:lang w:bidi="en-US"/>
        </w:rPr>
        <w:t>, P</w:t>
      </w:r>
      <w:r w:rsidRPr="00135EB4">
        <w:rPr>
          <w:sz w:val="28"/>
          <w:szCs w:val="28"/>
          <w:vertAlign w:val="subscript"/>
          <w:lang w:bidi="en-US"/>
        </w:rPr>
        <w:t>RX0</w:t>
      </w:r>
      <w:r w:rsidRPr="00135EB4">
        <w:rPr>
          <w:sz w:val="28"/>
          <w:szCs w:val="28"/>
          <w:lang w:bidi="en-US"/>
        </w:rPr>
        <w:t xml:space="preserve"> </w:t>
      </w:r>
      <w:r w:rsidRPr="00135EB4">
        <w:rPr>
          <w:sz w:val="28"/>
          <w:szCs w:val="28"/>
        </w:rPr>
        <w:t>–считаются чувствительностью фотоприемников ВОЛС и устройства НСИ соответственно.</w:t>
      </w:r>
    </w:p>
    <w:p w:rsidR="00D85ED1" w:rsidRPr="00135EB4" w:rsidRDefault="00D85ED1" w:rsidP="00D85ED1">
      <w:pPr>
        <w:spacing w:line="360" w:lineRule="auto"/>
        <w:ind w:firstLine="709"/>
        <w:jc w:val="both"/>
        <w:rPr>
          <w:sz w:val="28"/>
          <w:szCs w:val="28"/>
        </w:rPr>
      </w:pPr>
      <w:r w:rsidRPr="00135EB4">
        <w:rPr>
          <w:sz w:val="28"/>
          <w:szCs w:val="28"/>
        </w:rPr>
        <w:t xml:space="preserve">Энергетическим потенциалом ВОЛС </w:t>
      </w:r>
      <w:r w:rsidRPr="00D85ED1">
        <w:rPr>
          <w:rStyle w:val="24"/>
          <w:rFonts w:eastAsiaTheme="minorHAnsi"/>
          <w:sz w:val="28"/>
          <w:szCs w:val="28"/>
          <w:lang w:val="ru-RU" w:bidi="ru-RU"/>
        </w:rPr>
        <w:t>Е</w:t>
      </w:r>
      <w:r w:rsidRPr="00135EB4">
        <w:rPr>
          <w:sz w:val="28"/>
          <w:szCs w:val="28"/>
        </w:rPr>
        <w:t xml:space="preserve"> и координатой </w:t>
      </w:r>
      <w:proofErr w:type="spellStart"/>
      <w:proofErr w:type="gramStart"/>
      <w:r w:rsidRPr="00135EB4">
        <w:rPr>
          <w:sz w:val="28"/>
          <w:szCs w:val="28"/>
        </w:rPr>
        <w:t>х</w:t>
      </w:r>
      <w:proofErr w:type="spellEnd"/>
      <w:proofErr w:type="gramEnd"/>
      <w:r w:rsidRPr="00135EB4">
        <w:rPr>
          <w:sz w:val="28"/>
          <w:szCs w:val="28"/>
        </w:rPr>
        <w:t xml:space="preserve"> </w:t>
      </w:r>
      <w:proofErr w:type="gramStart"/>
      <w:r w:rsidRPr="00135EB4">
        <w:rPr>
          <w:sz w:val="28"/>
          <w:szCs w:val="28"/>
        </w:rPr>
        <w:t>от</w:t>
      </w:r>
      <w:proofErr w:type="gramEnd"/>
      <w:r w:rsidRPr="00135EB4">
        <w:rPr>
          <w:sz w:val="28"/>
          <w:szCs w:val="28"/>
        </w:rPr>
        <w:t xml:space="preserve"> начала ВОЛТ до точки съёма информации для устройства несанкционированного доступа с установленным коэффициентом запаса чувствительности К</w:t>
      </w:r>
      <w:r w:rsidRPr="00135EB4">
        <w:rPr>
          <w:sz w:val="28"/>
          <w:szCs w:val="28"/>
          <w:vertAlign w:val="subscript"/>
        </w:rPr>
        <w:t>ЗЧ</w:t>
      </w:r>
      <w:r w:rsidRPr="00135EB4">
        <w:rPr>
          <w:sz w:val="28"/>
          <w:szCs w:val="28"/>
        </w:rPr>
        <w:t xml:space="preserve"> опр</w:t>
      </w:r>
      <w:r w:rsidRPr="00135EB4">
        <w:rPr>
          <w:sz w:val="28"/>
          <w:szCs w:val="28"/>
        </w:rPr>
        <w:t>е</w:t>
      </w:r>
      <w:r w:rsidRPr="00135EB4">
        <w:rPr>
          <w:sz w:val="28"/>
          <w:szCs w:val="28"/>
        </w:rPr>
        <w:t xml:space="preserve">деляется коэффициент связи </w:t>
      </w:r>
      <w:r w:rsidRPr="00D85ED1">
        <w:rPr>
          <w:rStyle w:val="24"/>
          <w:rFonts w:eastAsiaTheme="minorHAnsi"/>
          <w:sz w:val="28"/>
          <w:szCs w:val="28"/>
          <w:lang w:val="ru-RU" w:bidi="ru-RU"/>
        </w:rPr>
        <w:t>К</w:t>
      </w:r>
      <w:r w:rsidRPr="00D85ED1">
        <w:rPr>
          <w:rStyle w:val="24"/>
          <w:rFonts w:eastAsiaTheme="minorHAnsi"/>
          <w:sz w:val="28"/>
          <w:szCs w:val="28"/>
          <w:vertAlign w:val="subscript"/>
          <w:lang w:val="ru-RU" w:bidi="ru-RU"/>
        </w:rPr>
        <w:t>С</w:t>
      </w:r>
      <w:r w:rsidRPr="00135EB4">
        <w:rPr>
          <w:sz w:val="28"/>
          <w:szCs w:val="28"/>
        </w:rPr>
        <w:t xml:space="preserve"> устройства НСИ. Зависимо от технологии и</w:t>
      </w:r>
      <w:r w:rsidRPr="00135EB4">
        <w:rPr>
          <w:sz w:val="28"/>
          <w:szCs w:val="28"/>
        </w:rPr>
        <w:t>з</w:t>
      </w:r>
      <w:r w:rsidRPr="00135EB4">
        <w:rPr>
          <w:sz w:val="28"/>
          <w:szCs w:val="28"/>
        </w:rPr>
        <w:t>готовления и конструктивных особенностей устройства вывода-ввода для НСИ обеспечивается некоторый уровень К</w:t>
      </w:r>
      <w:r w:rsidRPr="00135EB4">
        <w:rPr>
          <w:sz w:val="28"/>
          <w:szCs w:val="28"/>
          <w:vertAlign w:val="subscript"/>
        </w:rPr>
        <w:t>В</w:t>
      </w:r>
      <w:r w:rsidRPr="00135EB4">
        <w:rPr>
          <w:sz w:val="28"/>
          <w:szCs w:val="28"/>
        </w:rPr>
        <w:t>, что приводит к дополнительн</w:t>
      </w:r>
      <w:r w:rsidRPr="00135EB4">
        <w:rPr>
          <w:sz w:val="28"/>
          <w:szCs w:val="28"/>
        </w:rPr>
        <w:t>о</w:t>
      </w:r>
      <w:r w:rsidRPr="00135EB4">
        <w:rPr>
          <w:sz w:val="28"/>
          <w:szCs w:val="28"/>
        </w:rPr>
        <w:t>му вносимому затуханию ВОЛТ α</w:t>
      </w:r>
      <w:r w:rsidRPr="00135EB4">
        <w:rPr>
          <w:sz w:val="28"/>
          <w:szCs w:val="28"/>
          <w:vertAlign w:val="subscript"/>
        </w:rPr>
        <w:t>Х</w:t>
      </w:r>
      <w:r w:rsidRPr="00135EB4">
        <w:rPr>
          <w:sz w:val="28"/>
          <w:szCs w:val="28"/>
        </w:rPr>
        <w:t>.</w:t>
      </w:r>
    </w:p>
    <w:p w:rsidR="00AA2CD4" w:rsidRPr="00F4693A" w:rsidRDefault="00AA2CD4" w:rsidP="00AF5E9D">
      <w:pPr>
        <w:spacing w:line="360" w:lineRule="auto"/>
        <w:rPr>
          <w:sz w:val="28"/>
          <w:shd w:val="clear" w:color="auto" w:fill="FFFFFF"/>
        </w:rPr>
      </w:pPr>
      <w:r w:rsidRPr="00F4693A">
        <w:rPr>
          <w:sz w:val="28"/>
          <w:shd w:val="clear" w:color="auto" w:fill="FFFFFF"/>
        </w:rPr>
        <w:t>Современные оптические рефлектометры представляют собой измерител</w:t>
      </w:r>
      <w:r w:rsidRPr="00F4693A">
        <w:rPr>
          <w:sz w:val="28"/>
          <w:shd w:val="clear" w:color="auto" w:fill="FFFFFF"/>
        </w:rPr>
        <w:t>ь</w:t>
      </w:r>
      <w:r w:rsidRPr="00F4693A">
        <w:rPr>
          <w:sz w:val="28"/>
          <w:shd w:val="clear" w:color="auto" w:fill="FFFFFF"/>
        </w:rPr>
        <w:t xml:space="preserve">ные устройства с возможностями мощного персонального компьютера и обеспечивают измерение, обработку и накопление первичного отраженного сигнала; обработку, анализ и хранение </w:t>
      </w:r>
      <w:proofErr w:type="spellStart"/>
      <w:r w:rsidRPr="00F4693A">
        <w:rPr>
          <w:sz w:val="28"/>
          <w:shd w:val="clear" w:color="auto" w:fill="FFFFFF"/>
        </w:rPr>
        <w:t>рефлектограмм</w:t>
      </w:r>
      <w:proofErr w:type="spellEnd"/>
      <w:r w:rsidRPr="00F4693A">
        <w:rPr>
          <w:sz w:val="28"/>
          <w:shd w:val="clear" w:color="auto" w:fill="FFFFFF"/>
        </w:rPr>
        <w:t xml:space="preserve">, а также возможность </w:t>
      </w:r>
      <w:r w:rsidRPr="00F4693A">
        <w:rPr>
          <w:sz w:val="28"/>
          <w:shd w:val="clear" w:color="auto" w:fill="FFFFFF"/>
        </w:rPr>
        <w:lastRenderedPageBreak/>
        <w:t>обмена информацией и дистанционного управления с помощью сетевых р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>шений. С их помощью можно успешно решать задачи измерения параметров ВОЛС.</w:t>
      </w:r>
    </w:p>
    <w:p w:rsidR="00AA2CD4" w:rsidRPr="00F4693A" w:rsidRDefault="00AA2CD4" w:rsidP="00AA2CD4">
      <w:pPr>
        <w:tabs>
          <w:tab w:val="left" w:pos="993"/>
          <w:tab w:val="right" w:leader="dot" w:pos="10206"/>
        </w:tabs>
        <w:spacing w:line="360" w:lineRule="auto"/>
        <w:jc w:val="both"/>
        <w:rPr>
          <w:rFonts w:ascii="Calibri" w:eastAsia="Calibri" w:hAnsi="Calibri" w:cs="Calibri"/>
        </w:rPr>
      </w:pPr>
    </w:p>
    <w:p w:rsidR="00AA2CD4" w:rsidRPr="00F4693A" w:rsidRDefault="00AA2CD4" w:rsidP="00AA2CD4">
      <w:pPr>
        <w:tabs>
          <w:tab w:val="left" w:pos="993"/>
          <w:tab w:val="right" w:leader="dot" w:pos="10206"/>
        </w:tabs>
        <w:spacing w:line="360" w:lineRule="auto"/>
        <w:ind w:firstLine="851"/>
        <w:jc w:val="center"/>
        <w:rPr>
          <w:rFonts w:ascii="Times New Roman CYR" w:eastAsia="Times New Roman CYR" w:hAnsi="Times New Roman CYR" w:cs="Times New Roman CYR"/>
          <w:sz w:val="28"/>
        </w:rPr>
      </w:pPr>
      <w:r w:rsidRPr="00F4693A">
        <w:rPr>
          <w:rFonts w:ascii="Times New Roman CYR" w:eastAsia="Times New Roman CYR" w:hAnsi="Times New Roman CYR" w:cs="Times New Roman CYR"/>
          <w:sz w:val="28"/>
        </w:rPr>
        <w:t>4.2  Исследование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r w:rsidRPr="00F4693A">
        <w:rPr>
          <w:rFonts w:ascii="Times New Roman CYR" w:eastAsia="Times New Roman CYR" w:hAnsi="Times New Roman CYR" w:cs="Times New Roman CYR"/>
          <w:sz w:val="28"/>
        </w:rPr>
        <w:t xml:space="preserve"> возможностей </w:t>
      </w:r>
      <w:r>
        <w:rPr>
          <w:rFonts w:ascii="Times New Roman CYR" w:eastAsia="Times New Roman CYR" w:hAnsi="Times New Roman CYR" w:cs="Times New Roman CYR"/>
          <w:sz w:val="28"/>
        </w:rPr>
        <w:t xml:space="preserve"> систем  мониторинга</w:t>
      </w:r>
      <w:proofErr w:type="gramStart"/>
      <w:r>
        <w:rPr>
          <w:rFonts w:ascii="Times New Roman CYR" w:eastAsia="Times New Roman CYR" w:hAnsi="Times New Roman CYR" w:cs="Times New Roman CYR"/>
          <w:sz w:val="28"/>
        </w:rPr>
        <w:t xml:space="preserve"> В</w:t>
      </w:r>
      <w:proofErr w:type="gramEnd"/>
      <w:r>
        <w:rPr>
          <w:rFonts w:ascii="Times New Roman CYR" w:eastAsia="Times New Roman CYR" w:hAnsi="Times New Roman CYR" w:cs="Times New Roman CYR"/>
          <w:sz w:val="28"/>
        </w:rPr>
        <w:t xml:space="preserve"> О Л С  на базе  </w:t>
      </w:r>
      <w:r w:rsidRPr="00F4693A">
        <w:rPr>
          <w:rFonts w:ascii="Times New Roman CYR" w:eastAsia="Times New Roman CYR" w:hAnsi="Times New Roman CYR" w:cs="Times New Roman CYR"/>
          <w:sz w:val="28"/>
        </w:rPr>
        <w:t>оптического рефлектометра и контрольных сигналов в пассивных ОСД.</w:t>
      </w:r>
    </w:p>
    <w:p w:rsidR="00AA2CD4" w:rsidRDefault="00AA2CD4" w:rsidP="00AA2CD4">
      <w:pPr>
        <w:tabs>
          <w:tab w:val="left" w:pos="993"/>
          <w:tab w:val="right" w:leader="dot" w:pos="10206"/>
        </w:tabs>
        <w:spacing w:line="360" w:lineRule="auto"/>
        <w:ind w:firstLine="567"/>
        <w:jc w:val="both"/>
        <w:rPr>
          <w:sz w:val="28"/>
          <w:shd w:val="clear" w:color="auto" w:fill="FFFFFF"/>
        </w:rPr>
      </w:pPr>
      <w:r w:rsidRPr="00F4693A">
        <w:rPr>
          <w:sz w:val="28"/>
          <w:shd w:val="clear" w:color="auto" w:fill="FFFFFF"/>
        </w:rPr>
        <w:t>Волоконно-оптические сети связи (ВОСС) уверенно наращивают свою силу и, как любая другая сложная техническая система нуждается в контроле состояния линий передачи. В настоящее время решение задач измерения п</w:t>
      </w:r>
      <w:r w:rsidRPr="00F4693A">
        <w:rPr>
          <w:sz w:val="28"/>
          <w:shd w:val="clear" w:color="auto" w:fill="FFFFFF"/>
        </w:rPr>
        <w:t>а</w:t>
      </w:r>
      <w:r w:rsidRPr="00F4693A">
        <w:rPr>
          <w:sz w:val="28"/>
          <w:shd w:val="clear" w:color="auto" w:fill="FFFFFF"/>
        </w:rPr>
        <w:t>раметров волоконно-оптических линий связи (ВОЛС) обеспечивают оптич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 xml:space="preserve">ские рефлектометры, </w:t>
      </w:r>
      <w:proofErr w:type="spellStart"/>
      <w:r w:rsidRPr="00F4693A">
        <w:rPr>
          <w:sz w:val="28"/>
          <w:shd w:val="clear" w:color="auto" w:fill="FFFFFF"/>
        </w:rPr>
        <w:t>мультиметры</w:t>
      </w:r>
      <w:proofErr w:type="spellEnd"/>
      <w:r w:rsidRPr="00F4693A">
        <w:rPr>
          <w:sz w:val="28"/>
          <w:shd w:val="clear" w:color="auto" w:fill="FFFFFF"/>
        </w:rPr>
        <w:t xml:space="preserve"> и другие измерительные приборы, кот</w:t>
      </w:r>
      <w:r w:rsidRPr="00F4693A">
        <w:rPr>
          <w:sz w:val="28"/>
          <w:shd w:val="clear" w:color="auto" w:fill="FFFFFF"/>
        </w:rPr>
        <w:t>о</w:t>
      </w:r>
      <w:r w:rsidRPr="00F4693A">
        <w:rPr>
          <w:sz w:val="28"/>
          <w:shd w:val="clear" w:color="auto" w:fill="FFFFFF"/>
        </w:rPr>
        <w:t>рые находятся на вооружении монтажных и эксплуатирующих подраздел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>ний.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 xml:space="preserve">Однако </w:t>
      </w:r>
      <w:proofErr w:type="gramStart"/>
      <w:r w:rsidRPr="00F4693A">
        <w:rPr>
          <w:sz w:val="28"/>
          <w:shd w:val="clear" w:color="auto" w:fill="FFFFFF"/>
        </w:rPr>
        <w:t>в</w:t>
      </w:r>
      <w:proofErr w:type="gramEnd"/>
      <w:r w:rsidRPr="00F4693A">
        <w:rPr>
          <w:sz w:val="28"/>
          <w:shd w:val="clear" w:color="auto" w:fill="FFFFFF"/>
        </w:rPr>
        <w:t xml:space="preserve"> </w:t>
      </w:r>
      <w:proofErr w:type="gramStart"/>
      <w:r w:rsidRPr="00F4693A">
        <w:rPr>
          <w:sz w:val="28"/>
          <w:shd w:val="clear" w:color="auto" w:fill="FFFFFF"/>
        </w:rPr>
        <w:t>современных</w:t>
      </w:r>
      <w:proofErr w:type="gramEnd"/>
      <w:r w:rsidRPr="00F4693A">
        <w:rPr>
          <w:sz w:val="28"/>
          <w:shd w:val="clear" w:color="auto" w:fill="FFFFFF"/>
        </w:rPr>
        <w:t xml:space="preserve"> ВО</w:t>
      </w:r>
      <w:r w:rsidR="00FB67D8">
        <w:rPr>
          <w:sz w:val="28"/>
          <w:shd w:val="clear" w:color="auto" w:fill="FFFFFF"/>
        </w:rPr>
        <w:t>Л</w:t>
      </w:r>
      <w:r w:rsidRPr="00F4693A">
        <w:rPr>
          <w:sz w:val="28"/>
          <w:shd w:val="clear" w:color="auto" w:fill="FFFFFF"/>
        </w:rPr>
        <w:t>С для этих целей все шире используются автом</w:t>
      </w:r>
      <w:r w:rsidRPr="00F4693A">
        <w:rPr>
          <w:sz w:val="28"/>
          <w:shd w:val="clear" w:color="auto" w:fill="FFFFFF"/>
        </w:rPr>
        <w:t>а</w:t>
      </w:r>
      <w:r w:rsidRPr="00F4693A">
        <w:rPr>
          <w:sz w:val="28"/>
          <w:shd w:val="clear" w:color="auto" w:fill="FFFFFF"/>
        </w:rPr>
        <w:t>тизированные</w:t>
      </w:r>
      <w:r>
        <w:rPr>
          <w:sz w:val="28"/>
          <w:shd w:val="clear" w:color="auto" w:fill="FFFFFF"/>
        </w:rPr>
        <w:t xml:space="preserve"> </w:t>
      </w:r>
      <w:r w:rsidRPr="00F4693A">
        <w:rPr>
          <w:sz w:val="28"/>
          <w:shd w:val="clear" w:color="auto" w:fill="FFFFFF"/>
        </w:rPr>
        <w:t>системы мониторинга.</w:t>
      </w:r>
    </w:p>
    <w:p w:rsidR="00AA2CD4" w:rsidRPr="00F4693A" w:rsidRDefault="00AA2CD4" w:rsidP="00AA2CD4">
      <w:pPr>
        <w:tabs>
          <w:tab w:val="left" w:pos="993"/>
          <w:tab w:val="right" w:leader="dot" w:pos="10206"/>
        </w:tabs>
        <w:spacing w:line="360" w:lineRule="auto"/>
        <w:ind w:firstLine="567"/>
        <w:jc w:val="both"/>
        <w:rPr>
          <w:sz w:val="28"/>
          <w:shd w:val="clear" w:color="auto" w:fill="FFFFFF"/>
        </w:rPr>
      </w:pPr>
      <w:r w:rsidRPr="00F4693A">
        <w:rPr>
          <w:sz w:val="28"/>
          <w:shd w:val="clear" w:color="auto" w:fill="FFFFFF"/>
        </w:rPr>
        <w:t>В первую очередь, необходимо отметить, что объем передаваемой и</w:t>
      </w:r>
      <w:r w:rsidRPr="00F4693A">
        <w:rPr>
          <w:sz w:val="28"/>
          <w:shd w:val="clear" w:color="auto" w:fill="FFFFFF"/>
        </w:rPr>
        <w:t>н</w:t>
      </w:r>
      <w:r w:rsidRPr="00F4693A">
        <w:rPr>
          <w:sz w:val="28"/>
          <w:shd w:val="clear" w:color="auto" w:fill="FFFFFF"/>
        </w:rPr>
        <w:t>формации непрерывно увеличивается. Современная техника временного и спектрального мультиплексирования обеспечивает скорость передачи в кан</w:t>
      </w:r>
      <w:r w:rsidRPr="00F4693A">
        <w:rPr>
          <w:sz w:val="28"/>
          <w:shd w:val="clear" w:color="auto" w:fill="FFFFFF"/>
        </w:rPr>
        <w:t>а</w:t>
      </w:r>
      <w:r w:rsidRPr="00F4693A">
        <w:rPr>
          <w:sz w:val="28"/>
          <w:shd w:val="clear" w:color="auto" w:fill="FFFFFF"/>
        </w:rPr>
        <w:t>ле более 40 Гбит/с, а число каналов передачи в одном оптическом волокне (0В) может достигать до 100 спектрально-мультиплексированных каналов. Вторым важнейшим следствием развития ВОЛС является увеличение длины регенерационных участков за счет развития техники широкополосных усил</w:t>
      </w:r>
      <w:r w:rsidRPr="00F4693A">
        <w:rPr>
          <w:sz w:val="28"/>
          <w:shd w:val="clear" w:color="auto" w:fill="FFFFFF"/>
        </w:rPr>
        <w:t>и</w:t>
      </w:r>
      <w:r w:rsidRPr="00F4693A">
        <w:rPr>
          <w:sz w:val="28"/>
          <w:shd w:val="clear" w:color="auto" w:fill="FFFFFF"/>
        </w:rPr>
        <w:t>телей оптического</w:t>
      </w:r>
      <w:r>
        <w:rPr>
          <w:sz w:val="28"/>
          <w:shd w:val="clear" w:color="auto" w:fill="FFFFFF"/>
        </w:rPr>
        <w:t xml:space="preserve"> </w:t>
      </w:r>
      <w:r w:rsidRPr="00F4693A">
        <w:rPr>
          <w:sz w:val="28"/>
          <w:shd w:val="clear" w:color="auto" w:fill="FFFFFF"/>
        </w:rPr>
        <w:t>сигнала.</w:t>
      </w:r>
      <w:r>
        <w:rPr>
          <w:sz w:val="28"/>
          <w:shd w:val="clear" w:color="auto" w:fill="FFFFFF"/>
        </w:rPr>
        <w:t xml:space="preserve"> </w:t>
      </w:r>
      <w:r w:rsidRPr="00F4693A">
        <w:rPr>
          <w:sz w:val="28"/>
          <w:shd w:val="clear" w:color="auto" w:fill="FFFFFF"/>
        </w:rPr>
        <w:t xml:space="preserve"> Одним из основных эксплуатационных факт</w:t>
      </w:r>
      <w:r w:rsidRPr="00F4693A">
        <w:rPr>
          <w:sz w:val="28"/>
          <w:shd w:val="clear" w:color="auto" w:fill="FFFFFF"/>
        </w:rPr>
        <w:t>о</w:t>
      </w:r>
      <w:r w:rsidRPr="00F4693A">
        <w:rPr>
          <w:sz w:val="28"/>
          <w:shd w:val="clear" w:color="auto" w:fill="FFFFFF"/>
        </w:rPr>
        <w:t>ров, позволяющих прогнозировать ухудшение характеристик оптических в</w:t>
      </w:r>
      <w:r w:rsidRPr="00F4693A">
        <w:rPr>
          <w:sz w:val="28"/>
          <w:shd w:val="clear" w:color="auto" w:fill="FFFFFF"/>
        </w:rPr>
        <w:t>о</w:t>
      </w:r>
      <w:r w:rsidRPr="00F4693A">
        <w:rPr>
          <w:sz w:val="28"/>
          <w:shd w:val="clear" w:color="auto" w:fill="FFFFFF"/>
        </w:rPr>
        <w:t>локон и обеспечивать требуемый уровень надежности ВОЛС, является н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>прерывный мониторинг ОК ВОЛС. При этом системы мониторинга ОК ВОЛС должны предусматриваться уже на этапе планирования и проектир</w:t>
      </w:r>
      <w:r w:rsidRPr="00F4693A">
        <w:rPr>
          <w:sz w:val="28"/>
          <w:shd w:val="clear" w:color="auto" w:fill="FFFFFF"/>
        </w:rPr>
        <w:t>о</w:t>
      </w:r>
      <w:r w:rsidRPr="00F4693A">
        <w:rPr>
          <w:sz w:val="28"/>
          <w:shd w:val="clear" w:color="auto" w:fill="FFFFFF"/>
        </w:rPr>
        <w:t>вания  современных цифровых сетей связи</w:t>
      </w:r>
      <w:proofErr w:type="gramStart"/>
      <w:r w:rsidRPr="00F4693A">
        <w:rPr>
          <w:sz w:val="28"/>
          <w:shd w:val="clear" w:color="auto" w:fill="FFFFFF"/>
        </w:rPr>
        <w:t xml:space="preserve"> .</w:t>
      </w:r>
      <w:proofErr w:type="gramEnd"/>
      <w:r w:rsidRPr="00F4693A">
        <w:rPr>
          <w:sz w:val="28"/>
          <w:shd w:val="clear" w:color="auto" w:fill="FFFFFF"/>
        </w:rPr>
        <w:t xml:space="preserve"> Это особенно важно и актуально для ВОЛС на воздушных линиях электропередачи (ВОЛС-ВЛ), применяемых при создании больших корпоративных сетей связи крупными энергокомп</w:t>
      </w:r>
      <w:r w:rsidRPr="00F4693A">
        <w:rPr>
          <w:sz w:val="28"/>
          <w:shd w:val="clear" w:color="auto" w:fill="FFFFFF"/>
        </w:rPr>
        <w:t>а</w:t>
      </w:r>
      <w:r w:rsidRPr="00F4693A">
        <w:rPr>
          <w:sz w:val="28"/>
          <w:shd w:val="clear" w:color="auto" w:fill="FFFFFF"/>
        </w:rPr>
        <w:lastRenderedPageBreak/>
        <w:t>ниями. Такие ВОЛС-ВЛ имеют очень высокую надежность, но при этом в случае аварии требуют значительных затрат времени и материально - техн</w:t>
      </w:r>
      <w:r w:rsidRPr="00F4693A">
        <w:rPr>
          <w:sz w:val="28"/>
          <w:shd w:val="clear" w:color="auto" w:fill="FFFFFF"/>
        </w:rPr>
        <w:t>и</w:t>
      </w:r>
      <w:r w:rsidRPr="00F4693A">
        <w:rPr>
          <w:sz w:val="28"/>
          <w:shd w:val="clear" w:color="auto" w:fill="FFFFFF"/>
        </w:rPr>
        <w:t xml:space="preserve">ческих ресурсов на проведение </w:t>
      </w:r>
      <w:r w:rsidRPr="00F4693A">
        <w:rPr>
          <w:sz w:val="28"/>
          <w:szCs w:val="28"/>
        </w:rPr>
        <w:t>аварийно - восстановительных работ</w:t>
      </w:r>
      <w:r w:rsidR="0002050A">
        <w:rPr>
          <w:sz w:val="28"/>
          <w:szCs w:val="28"/>
        </w:rPr>
        <w:t xml:space="preserve"> </w:t>
      </w:r>
      <w:r w:rsidRPr="00F4693A">
        <w:rPr>
          <w:sz w:val="28"/>
          <w:szCs w:val="28"/>
        </w:rPr>
        <w:t>[</w:t>
      </w:r>
      <w:r w:rsidR="0002050A">
        <w:rPr>
          <w:sz w:val="28"/>
          <w:szCs w:val="28"/>
        </w:rPr>
        <w:t>19</w:t>
      </w:r>
      <w:r w:rsidRPr="00F4693A">
        <w:rPr>
          <w:sz w:val="28"/>
          <w:szCs w:val="28"/>
        </w:rPr>
        <w:t>].</w:t>
      </w:r>
      <w:r w:rsidRPr="00F4693A">
        <w:rPr>
          <w:sz w:val="28"/>
          <w:shd w:val="clear" w:color="auto" w:fill="FFFFFF"/>
        </w:rPr>
        <w:t> </w:t>
      </w:r>
      <w:r w:rsidRPr="00F4693A">
        <w:rPr>
          <w:sz w:val="28"/>
        </w:rPr>
        <w:br/>
      </w:r>
      <w:r w:rsidRPr="008C6138">
        <w:rPr>
          <w:color w:val="4F81BD" w:themeColor="accent1"/>
          <w:sz w:val="28"/>
          <w:shd w:val="clear" w:color="auto" w:fill="FFFFFF"/>
        </w:rPr>
        <w:t xml:space="preserve">          В настоящее время ОК с </w:t>
      </w:r>
      <w:proofErr w:type="spellStart"/>
      <w:r w:rsidRPr="008C6138">
        <w:rPr>
          <w:color w:val="4F81BD" w:themeColor="accent1"/>
          <w:sz w:val="28"/>
          <w:shd w:val="clear" w:color="auto" w:fill="FFFFFF"/>
        </w:rPr>
        <w:t>одномодовыми</w:t>
      </w:r>
      <w:proofErr w:type="spellEnd"/>
      <w:r w:rsidRPr="008C6138">
        <w:rPr>
          <w:color w:val="4F81BD" w:themeColor="accent1"/>
          <w:sz w:val="28"/>
          <w:shd w:val="clear" w:color="auto" w:fill="FFFFFF"/>
        </w:rPr>
        <w:t xml:space="preserve"> оптическими волокнами ра</w:t>
      </w:r>
      <w:r w:rsidRPr="008C6138">
        <w:rPr>
          <w:color w:val="4F81BD" w:themeColor="accent1"/>
          <w:sz w:val="28"/>
          <w:shd w:val="clear" w:color="auto" w:fill="FFFFFF"/>
        </w:rPr>
        <w:t>з</w:t>
      </w:r>
      <w:r w:rsidRPr="008C6138">
        <w:rPr>
          <w:color w:val="4F81BD" w:themeColor="accent1"/>
          <w:sz w:val="28"/>
          <w:shd w:val="clear" w:color="auto" w:fill="FFFFFF"/>
        </w:rPr>
        <w:t>личного типа являются наиболее совершенной средой для передачи инфо</w:t>
      </w:r>
      <w:r w:rsidRPr="008C6138">
        <w:rPr>
          <w:color w:val="4F81BD" w:themeColor="accent1"/>
          <w:sz w:val="28"/>
          <w:shd w:val="clear" w:color="auto" w:fill="FFFFFF"/>
        </w:rPr>
        <w:t>р</w:t>
      </w:r>
      <w:r w:rsidRPr="008C6138">
        <w:rPr>
          <w:color w:val="4F81BD" w:themeColor="accent1"/>
          <w:sz w:val="28"/>
          <w:shd w:val="clear" w:color="auto" w:fill="FFFFFF"/>
        </w:rPr>
        <w:t>мации. По полосе пропускания (скорость передачи свыше 10 Гбит/с), лине</w:t>
      </w:r>
      <w:r w:rsidRPr="008C6138">
        <w:rPr>
          <w:color w:val="4F81BD" w:themeColor="accent1"/>
          <w:sz w:val="28"/>
          <w:shd w:val="clear" w:color="auto" w:fill="FFFFFF"/>
        </w:rPr>
        <w:t>й</w:t>
      </w:r>
      <w:r w:rsidRPr="008C6138">
        <w:rPr>
          <w:color w:val="4F81BD" w:themeColor="accent1"/>
          <w:sz w:val="28"/>
          <w:shd w:val="clear" w:color="auto" w:fill="FFFFFF"/>
        </w:rPr>
        <w:t>ным потерям (затухание 0,2-0,25 дБ/км) и дальности передачи (свыше 150 км) ОК не имеют себе равных</w:t>
      </w:r>
      <w:proofErr w:type="gramStart"/>
      <w:r w:rsidRPr="008C6138">
        <w:rPr>
          <w:color w:val="4F81BD" w:themeColor="accent1"/>
          <w:sz w:val="28"/>
          <w:shd w:val="clear" w:color="auto" w:fill="FFFFFF"/>
        </w:rPr>
        <w:t xml:space="preserve"> .</w:t>
      </w:r>
      <w:proofErr w:type="gramEnd"/>
      <w:r w:rsidRPr="008C6138">
        <w:rPr>
          <w:color w:val="4F81BD" w:themeColor="accent1"/>
          <w:sz w:val="28"/>
          <w:shd w:val="clear" w:color="auto" w:fill="FFFFFF"/>
        </w:rPr>
        <w:t xml:space="preserve"> Одна из важнейших задач - поддержание х</w:t>
      </w:r>
      <w:r w:rsidRPr="008C6138">
        <w:rPr>
          <w:color w:val="4F81BD" w:themeColor="accent1"/>
          <w:sz w:val="28"/>
          <w:shd w:val="clear" w:color="auto" w:fill="FFFFFF"/>
        </w:rPr>
        <w:t>а</w:t>
      </w:r>
      <w:r w:rsidRPr="008C6138">
        <w:rPr>
          <w:color w:val="4F81BD" w:themeColor="accent1"/>
          <w:sz w:val="28"/>
          <w:shd w:val="clear" w:color="auto" w:fill="FFFFFF"/>
        </w:rPr>
        <w:t>рактеристик волокна на надлежащем уровне. Именно поэтому системы н</w:t>
      </w:r>
      <w:r w:rsidRPr="008C6138">
        <w:rPr>
          <w:color w:val="4F81BD" w:themeColor="accent1"/>
          <w:sz w:val="28"/>
          <w:shd w:val="clear" w:color="auto" w:fill="FFFFFF"/>
        </w:rPr>
        <w:t>е</w:t>
      </w:r>
      <w:r w:rsidRPr="008C6138">
        <w:rPr>
          <w:color w:val="4F81BD" w:themeColor="accent1"/>
          <w:sz w:val="28"/>
          <w:shd w:val="clear" w:color="auto" w:fill="FFFFFF"/>
        </w:rPr>
        <w:t>прерывного мониторинга оптических волокон в ОК ВОЛС приобретают ос</w:t>
      </w:r>
      <w:r w:rsidRPr="008C6138">
        <w:rPr>
          <w:color w:val="4F81BD" w:themeColor="accent1"/>
          <w:sz w:val="28"/>
          <w:shd w:val="clear" w:color="auto" w:fill="FFFFFF"/>
        </w:rPr>
        <w:t>о</w:t>
      </w:r>
      <w:r w:rsidRPr="008C6138">
        <w:rPr>
          <w:color w:val="4F81BD" w:themeColor="accent1"/>
          <w:sz w:val="28"/>
          <w:shd w:val="clear" w:color="auto" w:fill="FFFFFF"/>
        </w:rPr>
        <w:t xml:space="preserve">бую значимость при построении современных цифровых </w:t>
      </w:r>
      <w:proofErr w:type="spellStart"/>
      <w:r w:rsidRPr="008C6138">
        <w:rPr>
          <w:color w:val="4F81BD" w:themeColor="accent1"/>
          <w:sz w:val="28"/>
          <w:shd w:val="clear" w:color="auto" w:fill="FFFFFF"/>
        </w:rPr>
        <w:t>мультисервисных</w:t>
      </w:r>
      <w:proofErr w:type="spellEnd"/>
      <w:r w:rsidRPr="008C6138">
        <w:rPr>
          <w:color w:val="4F81BD" w:themeColor="accent1"/>
          <w:sz w:val="28"/>
          <w:shd w:val="clear" w:color="auto" w:fill="FFFFFF"/>
        </w:rPr>
        <w:t xml:space="preserve"> сетей. </w:t>
      </w:r>
      <w:r w:rsidRPr="008C6138">
        <w:rPr>
          <w:color w:val="4F81BD" w:themeColor="accent1"/>
          <w:sz w:val="28"/>
        </w:rPr>
        <w:br/>
      </w:r>
      <w:r w:rsidRPr="00F4693A">
        <w:rPr>
          <w:sz w:val="28"/>
          <w:shd w:val="clear" w:color="auto" w:fill="FFFFFF"/>
        </w:rPr>
        <w:t xml:space="preserve">         Такие системы - системы дистанционного тестирования волокон RFTS (</w:t>
      </w:r>
      <w:proofErr w:type="spellStart"/>
      <w:r w:rsidRPr="00F4693A">
        <w:rPr>
          <w:sz w:val="28"/>
          <w:shd w:val="clear" w:color="auto" w:fill="FFFFFF"/>
        </w:rPr>
        <w:t>Remote</w:t>
      </w:r>
      <w:proofErr w:type="spellEnd"/>
      <w:r w:rsidRPr="00F4693A">
        <w:rPr>
          <w:sz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hd w:val="clear" w:color="auto" w:fill="FFFFFF"/>
        </w:rPr>
        <w:t>Fiber</w:t>
      </w:r>
      <w:proofErr w:type="spellEnd"/>
      <w:r w:rsidRPr="00F4693A">
        <w:rPr>
          <w:sz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hd w:val="clear" w:color="auto" w:fill="FFFFFF"/>
        </w:rPr>
        <w:t>Test</w:t>
      </w:r>
      <w:proofErr w:type="spellEnd"/>
      <w:r w:rsidRPr="00F4693A">
        <w:rPr>
          <w:sz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hd w:val="clear" w:color="auto" w:fill="FFFFFF"/>
        </w:rPr>
        <w:t>System</w:t>
      </w:r>
      <w:proofErr w:type="spellEnd"/>
      <w:r w:rsidRPr="00F4693A">
        <w:rPr>
          <w:sz w:val="28"/>
          <w:shd w:val="clear" w:color="auto" w:fill="FFFFFF"/>
        </w:rPr>
        <w:t>) - в настоящее время выпускаются рядом зарубе</w:t>
      </w:r>
      <w:r w:rsidRPr="00F4693A">
        <w:rPr>
          <w:sz w:val="28"/>
          <w:shd w:val="clear" w:color="auto" w:fill="FFFFFF"/>
        </w:rPr>
        <w:t>ж</w:t>
      </w:r>
      <w:r w:rsidRPr="00F4693A">
        <w:rPr>
          <w:sz w:val="28"/>
          <w:shd w:val="clear" w:color="auto" w:fill="FFFFFF"/>
        </w:rPr>
        <w:t>ных компаний. Однако для практического применения подобных систем при построении больших протяженных сетей связи требуется серьезный сравн</w:t>
      </w:r>
      <w:r w:rsidRPr="00F4693A">
        <w:rPr>
          <w:sz w:val="28"/>
          <w:shd w:val="clear" w:color="auto" w:fill="FFFFFF"/>
        </w:rPr>
        <w:t>и</w:t>
      </w:r>
      <w:r w:rsidRPr="00F4693A">
        <w:rPr>
          <w:sz w:val="28"/>
          <w:shd w:val="clear" w:color="auto" w:fill="FFFFFF"/>
        </w:rPr>
        <w:t>тельный анализ возможностей различных систем RFTS и изучение проблемы их интеграции с системами информационной поддержки</w:t>
      </w:r>
      <w:r w:rsidR="00AB5007">
        <w:rPr>
          <w:sz w:val="28"/>
          <w:shd w:val="clear" w:color="auto" w:fill="FFFFFF"/>
        </w:rPr>
        <w:t>,</w:t>
      </w:r>
      <w:r w:rsidRPr="00F4693A">
        <w:rPr>
          <w:sz w:val="28"/>
          <w:shd w:val="clear" w:color="auto" w:fill="FFFFFF"/>
        </w:rPr>
        <w:t xml:space="preserve"> и управления так</w:t>
      </w:r>
      <w:r w:rsidRPr="00F4693A">
        <w:rPr>
          <w:sz w:val="28"/>
          <w:shd w:val="clear" w:color="auto" w:fill="FFFFFF"/>
        </w:rPr>
        <w:t>и</w:t>
      </w:r>
      <w:r w:rsidRPr="00F4693A">
        <w:rPr>
          <w:sz w:val="28"/>
          <w:shd w:val="clear" w:color="auto" w:fill="FFFFFF"/>
        </w:rPr>
        <w:t>ми сетями. </w:t>
      </w:r>
    </w:p>
    <w:p w:rsidR="006F5874" w:rsidRDefault="00AA2CD4" w:rsidP="004462A9">
      <w:pPr>
        <w:spacing w:line="360" w:lineRule="auto"/>
        <w:ind w:firstLine="851"/>
        <w:rPr>
          <w:sz w:val="28"/>
          <w:shd w:val="clear" w:color="auto" w:fill="FFFFFF"/>
        </w:rPr>
      </w:pPr>
      <w:r w:rsidRPr="00F4693A">
        <w:rPr>
          <w:sz w:val="28"/>
          <w:shd w:val="clear" w:color="auto" w:fill="FFFFFF"/>
        </w:rPr>
        <w:t>Контролировать состояние и измерять параметры ВОЛС необходимо как в процессе монтажа, так и во время эксплуатации. Кроме того это треб</w:t>
      </w:r>
      <w:r w:rsidRPr="00F4693A">
        <w:rPr>
          <w:sz w:val="28"/>
          <w:shd w:val="clear" w:color="auto" w:fill="FFFFFF"/>
        </w:rPr>
        <w:t>у</w:t>
      </w:r>
      <w:r w:rsidRPr="00F4693A">
        <w:rPr>
          <w:sz w:val="28"/>
          <w:shd w:val="clear" w:color="auto" w:fill="FFFFFF"/>
        </w:rPr>
        <w:t>ется делать при авариях - для определения их причины и места, при ремон</w:t>
      </w:r>
      <w:r w:rsidRPr="00F4693A">
        <w:rPr>
          <w:sz w:val="28"/>
          <w:shd w:val="clear" w:color="auto" w:fill="FFFFFF"/>
        </w:rPr>
        <w:t>т</w:t>
      </w:r>
      <w:r w:rsidRPr="00F4693A">
        <w:rPr>
          <w:sz w:val="28"/>
          <w:shd w:val="clear" w:color="auto" w:fill="FFFFFF"/>
        </w:rPr>
        <w:t>ных работах - для определения качества проведенных ремонтных работ, для профилактики - с целью предупреждения аварий и повышения надежности ВОЛС.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 xml:space="preserve">       </w:t>
      </w:r>
      <w:r w:rsidR="004462A9">
        <w:rPr>
          <w:sz w:val="28"/>
          <w:shd w:val="clear" w:color="auto" w:fill="FFFFFF"/>
        </w:rPr>
        <w:t xml:space="preserve">  </w:t>
      </w:r>
      <w:r w:rsidRPr="00F4693A">
        <w:rPr>
          <w:sz w:val="28"/>
          <w:shd w:val="clear" w:color="auto" w:fill="FFFFFF"/>
        </w:rPr>
        <w:t xml:space="preserve"> В процессе эксплуатации возникает необходимость контроля полного затухания тракта и затухания, вносимого сростками. В случае аварии, при обрыве ОК или ОВ, требуется быстро и точно определить место обрыва.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 xml:space="preserve">          </w:t>
      </w:r>
    </w:p>
    <w:p w:rsidR="00AA2CD4" w:rsidRPr="00F4693A" w:rsidRDefault="00AA2CD4" w:rsidP="004462A9">
      <w:pPr>
        <w:spacing w:line="360" w:lineRule="auto"/>
        <w:ind w:firstLine="851"/>
        <w:rPr>
          <w:sz w:val="28"/>
        </w:rPr>
      </w:pPr>
      <w:r w:rsidRPr="00F4693A">
        <w:rPr>
          <w:sz w:val="28"/>
          <w:shd w:val="clear" w:color="auto" w:fill="FFFFFF"/>
        </w:rPr>
        <w:lastRenderedPageBreak/>
        <w:t>Для прогнозирования аварийных ситуаций необходимо проводить мониторинг состояния тракта и анализировать изменение его состояния, н</w:t>
      </w:r>
      <w:r w:rsidRPr="00F4693A">
        <w:rPr>
          <w:sz w:val="28"/>
          <w:shd w:val="clear" w:color="auto" w:fill="FFFFFF"/>
        </w:rPr>
        <w:t>а</w:t>
      </w:r>
      <w:r w:rsidRPr="00F4693A">
        <w:rPr>
          <w:sz w:val="28"/>
          <w:shd w:val="clear" w:color="auto" w:fill="FFFFFF"/>
        </w:rPr>
        <w:t>ходить и анализировать существующие в нем неоднородности.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К основным функциями системы мониторинга относятся:</w:t>
      </w:r>
      <w:proofErr w:type="gramStart"/>
      <w:r w:rsidRPr="00F4693A">
        <w:rPr>
          <w:sz w:val="28"/>
        </w:rPr>
        <w:br/>
        <w:t>-</w:t>
      </w:r>
      <w:proofErr w:type="gramEnd"/>
      <w:r w:rsidRPr="00F4693A">
        <w:rPr>
          <w:sz w:val="28"/>
        </w:rPr>
        <w:t xml:space="preserve">Дистанционный контроль пассивных и </w:t>
      </w:r>
      <w:r>
        <w:rPr>
          <w:sz w:val="28"/>
        </w:rPr>
        <w:t>активных волокон  ОК</w:t>
      </w:r>
      <w:r w:rsidRPr="00F4693A">
        <w:rPr>
          <w:sz w:val="28"/>
        </w:rPr>
        <w:t>;</w:t>
      </w:r>
    </w:p>
    <w:p w:rsidR="00AA2CD4" w:rsidRPr="00F4693A" w:rsidRDefault="00AA2CD4" w:rsidP="00AA2CD4">
      <w:pPr>
        <w:spacing w:line="360" w:lineRule="auto"/>
        <w:rPr>
          <w:sz w:val="28"/>
        </w:rPr>
      </w:pPr>
      <w:r w:rsidRPr="00F4693A">
        <w:rPr>
          <w:sz w:val="28"/>
        </w:rPr>
        <w:t>-Точное и своевременное документирование и составление отчетности;</w:t>
      </w:r>
    </w:p>
    <w:p w:rsidR="00AA2CD4" w:rsidRPr="00F4693A" w:rsidRDefault="00AA2CD4" w:rsidP="00AA2CD4">
      <w:pPr>
        <w:spacing w:line="360" w:lineRule="auto"/>
        <w:rPr>
          <w:sz w:val="28"/>
        </w:rPr>
      </w:pPr>
      <w:r w:rsidRPr="00F4693A">
        <w:rPr>
          <w:sz w:val="28"/>
        </w:rPr>
        <w:t>-Автоматическое обнаружение неисправностей с указанием их точного место положения;</w:t>
      </w:r>
    </w:p>
    <w:p w:rsidR="00AA2CD4" w:rsidRPr="00F4693A" w:rsidRDefault="00AA2CD4" w:rsidP="00AA2CD4">
      <w:pPr>
        <w:spacing w:before="100" w:after="100" w:line="360" w:lineRule="auto"/>
        <w:rPr>
          <w:sz w:val="28"/>
        </w:rPr>
      </w:pPr>
      <w:r w:rsidRPr="00F4693A">
        <w:rPr>
          <w:sz w:val="28"/>
        </w:rPr>
        <w:t>-Контроль и управление процессом оповещения о повреждении оптических кабелей; </w:t>
      </w:r>
      <w:r w:rsidRPr="00F4693A">
        <w:rPr>
          <w:sz w:val="28"/>
        </w:rPr>
        <w:br/>
        <w:t>-Проведение измерений параметров оптических волокон в ручном режиме; </w:t>
      </w:r>
      <w:r w:rsidRPr="00F4693A">
        <w:rPr>
          <w:sz w:val="28"/>
        </w:rPr>
        <w:br/>
        <w:t>-Возможность расширения функциональности системы при внедрении новых технологий передачи на сети связи. </w:t>
      </w:r>
    </w:p>
    <w:p w:rsidR="00E92EF3" w:rsidRDefault="00AA2CD4" w:rsidP="004462A9">
      <w:pPr>
        <w:spacing w:line="360" w:lineRule="auto"/>
        <w:ind w:firstLine="851"/>
        <w:rPr>
          <w:sz w:val="28"/>
          <w:shd w:val="clear" w:color="auto" w:fill="FFFFFF"/>
        </w:rPr>
      </w:pPr>
      <w:r w:rsidRPr="00F4693A">
        <w:rPr>
          <w:sz w:val="28"/>
          <w:shd w:val="clear" w:color="auto" w:fill="FFFFFF"/>
        </w:rPr>
        <w:t>Важнейшей функции системы RFTS является то, что она постоянно автоматически ведет сбор и статистический анализ результатов тестирования оптических волокон сети. Статистический анализ с использованием коррел</w:t>
      </w:r>
      <w:r w:rsidRPr="00F4693A">
        <w:rPr>
          <w:sz w:val="28"/>
          <w:shd w:val="clear" w:color="auto" w:fill="FFFFFF"/>
        </w:rPr>
        <w:t>я</w:t>
      </w:r>
      <w:r w:rsidRPr="00F4693A">
        <w:rPr>
          <w:sz w:val="28"/>
          <w:shd w:val="clear" w:color="auto" w:fill="FFFFFF"/>
        </w:rPr>
        <w:t xml:space="preserve">ционных, многофакторных методов, а также современных </w:t>
      </w:r>
      <w:proofErr w:type="spellStart"/>
      <w:r w:rsidRPr="00F4693A">
        <w:rPr>
          <w:sz w:val="28"/>
          <w:shd w:val="clear" w:color="auto" w:fill="FFFFFF"/>
        </w:rPr>
        <w:t>нейросетевых</w:t>
      </w:r>
      <w:proofErr w:type="spellEnd"/>
      <w:r w:rsidRPr="00F4693A">
        <w:rPr>
          <w:sz w:val="28"/>
          <w:shd w:val="clear" w:color="auto" w:fill="FFFFFF"/>
        </w:rPr>
        <w:t xml:space="preserve"> м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>тодов дает возможность обнаруживать и прогнозировать неполадки волокна задолго до того, как они приведут к серьезным проблемам в сети.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На основе мониторинга сети при помощи RFTS можно проводить плановый и профилактический ремонт ОК в сети, не дожидаясь появления серьезных повреждений и аварий в кабельной системе</w:t>
      </w:r>
      <w:r w:rsidR="0002050A">
        <w:rPr>
          <w:sz w:val="28"/>
          <w:shd w:val="clear" w:color="auto" w:fill="FFFFFF"/>
        </w:rPr>
        <w:t xml:space="preserve"> </w:t>
      </w:r>
      <w:r w:rsidRPr="00F4693A">
        <w:rPr>
          <w:sz w:val="28"/>
          <w:shd w:val="clear" w:color="auto" w:fill="FFFFFF"/>
        </w:rPr>
        <w:t>[</w:t>
      </w:r>
      <w:r w:rsidR="0002050A">
        <w:rPr>
          <w:sz w:val="28"/>
          <w:shd w:val="clear" w:color="auto" w:fill="FFFFFF"/>
        </w:rPr>
        <w:t>20</w:t>
      </w:r>
      <w:r w:rsidRPr="00F4693A">
        <w:rPr>
          <w:sz w:val="28"/>
          <w:shd w:val="clear" w:color="auto" w:fill="FFFFFF"/>
        </w:rPr>
        <w:t>].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Система RFTS значительно повышает безопасность сети - любое несанкци</w:t>
      </w:r>
      <w:r w:rsidRPr="00F4693A">
        <w:rPr>
          <w:sz w:val="28"/>
          <w:shd w:val="clear" w:color="auto" w:fill="FFFFFF"/>
        </w:rPr>
        <w:t>о</w:t>
      </w:r>
      <w:r w:rsidRPr="00F4693A">
        <w:rPr>
          <w:sz w:val="28"/>
          <w:shd w:val="clear" w:color="auto" w:fill="FFFFFF"/>
        </w:rPr>
        <w:t>нированное подключение к волокну неизбежно приводит к дополнительным потерям в оптическом канале, а значит, будет обнаружено и зафиксировано системой в реальном масштабе времени. </w:t>
      </w:r>
      <w:r w:rsidRPr="00F4693A">
        <w:rPr>
          <w:sz w:val="28"/>
        </w:rPr>
        <w:br/>
      </w:r>
      <w:r w:rsidR="004462A9">
        <w:rPr>
          <w:sz w:val="28"/>
          <w:shd w:val="clear" w:color="auto" w:fill="FFFFFF"/>
        </w:rPr>
        <w:t xml:space="preserve">            </w:t>
      </w:r>
      <w:r w:rsidRPr="00F4693A">
        <w:rPr>
          <w:sz w:val="28"/>
          <w:shd w:val="clear" w:color="auto" w:fill="FFFFFF"/>
        </w:rPr>
        <w:t>Другое не менее важное качество системы RFTS – графическое пре</w:t>
      </w:r>
      <w:r w:rsidRPr="00F4693A">
        <w:rPr>
          <w:sz w:val="28"/>
          <w:shd w:val="clear" w:color="auto" w:fill="FFFFFF"/>
        </w:rPr>
        <w:t>д</w:t>
      </w:r>
      <w:r w:rsidRPr="00F4693A">
        <w:rPr>
          <w:sz w:val="28"/>
          <w:shd w:val="clear" w:color="auto" w:fill="FFFFFF"/>
        </w:rPr>
        <w:t xml:space="preserve">ставление информации о состоянии сети. На центральном сервере системы установлена профессиональная ГИС, которая содержит точную электронную </w:t>
      </w:r>
      <w:r w:rsidRPr="00F4693A">
        <w:rPr>
          <w:sz w:val="28"/>
          <w:shd w:val="clear" w:color="auto" w:fill="FFFFFF"/>
        </w:rPr>
        <w:lastRenderedPageBreak/>
        <w:t>карту цифровой сети на местности. Вся информация о состоянии сети и д</w:t>
      </w:r>
      <w:r w:rsidRPr="00F4693A">
        <w:rPr>
          <w:sz w:val="28"/>
          <w:shd w:val="clear" w:color="auto" w:fill="FFFFFF"/>
        </w:rPr>
        <w:t>о</w:t>
      </w:r>
      <w:r w:rsidRPr="00F4693A">
        <w:rPr>
          <w:sz w:val="28"/>
          <w:shd w:val="clear" w:color="auto" w:fill="FFFFFF"/>
        </w:rPr>
        <w:t>кументация по ОК хранится в базе данных SQL и может быть графически представлена на карте. Также на карту выводится полная информация о н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 xml:space="preserve">исправностях волокон в ОК, включая их </w:t>
      </w:r>
      <w:proofErr w:type="gramStart"/>
      <w:r w:rsidRPr="00F4693A">
        <w:rPr>
          <w:sz w:val="28"/>
          <w:shd w:val="clear" w:color="auto" w:fill="FFFFFF"/>
        </w:rPr>
        <w:t>точное</w:t>
      </w:r>
      <w:proofErr w:type="gramEnd"/>
      <w:r w:rsidRPr="00F4693A">
        <w:rPr>
          <w:sz w:val="28"/>
          <w:shd w:val="clear" w:color="auto" w:fill="FFFFFF"/>
        </w:rPr>
        <w:t xml:space="preserve"> физическое </w:t>
      </w:r>
      <w:proofErr w:type="spellStart"/>
      <w:r w:rsidRPr="00F4693A">
        <w:rPr>
          <w:sz w:val="28"/>
          <w:shd w:val="clear" w:color="auto" w:fill="FFFFFF"/>
        </w:rPr>
        <w:t>местоположние</w:t>
      </w:r>
      <w:proofErr w:type="spellEnd"/>
      <w:r w:rsidRPr="00F4693A">
        <w:rPr>
          <w:sz w:val="28"/>
          <w:shd w:val="clear" w:color="auto" w:fill="FFFFFF"/>
        </w:rPr>
        <w:t>.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Таким образом, система RFTS позволяет обслуживающему персоналу в р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>альном масштабе времени (практически мгновенно) узнавать, где произошел сбой и каков уровень потерь в волокне ОК ВОЛС. Это намного сокращает время поиска неисправностей и упрощает проведение профилактического обслуживания ВОЛС. Учитывая размеры современных цифровых волоконно-оптических сетей, важность и объемы передаваемой по ним информации, экономическую эффективность применения системы RFTS трудно переоц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>нить.</w:t>
      </w:r>
      <w:r w:rsidRPr="00F4693A">
        <w:rPr>
          <w:sz w:val="28"/>
        </w:rPr>
        <w:br/>
      </w:r>
      <w:r w:rsidR="004462A9">
        <w:rPr>
          <w:sz w:val="28"/>
          <w:shd w:val="clear" w:color="auto" w:fill="FFFFFF"/>
        </w:rPr>
        <w:t xml:space="preserve">            </w:t>
      </w:r>
      <w:r w:rsidRPr="00F4693A">
        <w:rPr>
          <w:sz w:val="28"/>
          <w:shd w:val="clear" w:color="auto" w:fill="FFFFFF"/>
        </w:rPr>
        <w:t>Система RFTS должна предусматривать возможность локального управления узлами. Для обслуживания большой сети требуется значительное количество персонал. Поэтому важна возможность локального управления модулями системы RFTS, без использования внешнего компьютера (</w:t>
      </w:r>
      <w:proofErr w:type="spellStart"/>
      <w:r w:rsidRPr="00F4693A">
        <w:rPr>
          <w:sz w:val="28"/>
          <w:shd w:val="clear" w:color="auto" w:fill="FFFFFF"/>
        </w:rPr>
        <w:t>notebook</w:t>
      </w:r>
      <w:proofErr w:type="spellEnd"/>
      <w:r w:rsidRPr="00F4693A">
        <w:rPr>
          <w:sz w:val="28"/>
          <w:shd w:val="clear" w:color="auto" w:fill="FFFFFF"/>
        </w:rPr>
        <w:t>). Это позволяет не только снизить затраты на установку системы RFTS, но и упростить обслуживание такой системы, так как обслуживающ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>му персоналу не потребуется носить с собой дополнительное оборудование.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Система RFTS должна иметь возможность распределенного управления со станций ONT, подключенных к сети управления - конфигурирование всех или определенных узлов RTU и получение всей или частичной информации от центрального блока управления TSC в зависимости от прав доступа.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Компания или корпорация, устанавливающая систему RTFS, может испол</w:t>
      </w:r>
      <w:r w:rsidRPr="00F4693A">
        <w:rPr>
          <w:sz w:val="28"/>
          <w:shd w:val="clear" w:color="auto" w:fill="FFFFFF"/>
        </w:rPr>
        <w:t>ь</w:t>
      </w:r>
      <w:r w:rsidRPr="00F4693A">
        <w:rPr>
          <w:sz w:val="28"/>
          <w:shd w:val="clear" w:color="auto" w:fill="FFFFFF"/>
        </w:rPr>
        <w:t>зовать для своей корпоративной сети различные ГИС. Поэтому необходимо, чтобы система RFTS поддерживала не только свой внутренний формат эле</w:t>
      </w:r>
      <w:r w:rsidRPr="00F4693A">
        <w:rPr>
          <w:sz w:val="28"/>
          <w:shd w:val="clear" w:color="auto" w:fill="FFFFFF"/>
        </w:rPr>
        <w:t>к</w:t>
      </w:r>
      <w:r w:rsidRPr="00F4693A">
        <w:rPr>
          <w:sz w:val="28"/>
          <w:shd w:val="clear" w:color="auto" w:fill="FFFFFF"/>
        </w:rPr>
        <w:t>тронных карт, но и все форматы, поддерживаемые основными ГИС.</w:t>
      </w:r>
    </w:p>
    <w:p w:rsidR="00E92EF3" w:rsidRDefault="00E92EF3" w:rsidP="004462A9">
      <w:pPr>
        <w:spacing w:line="360" w:lineRule="auto"/>
        <w:ind w:firstLine="851"/>
        <w:rPr>
          <w:sz w:val="28"/>
          <w:shd w:val="clear" w:color="auto" w:fill="FFFFFF"/>
        </w:rPr>
      </w:pPr>
    </w:p>
    <w:p w:rsidR="00E92EF3" w:rsidRDefault="00E92EF3" w:rsidP="004462A9">
      <w:pPr>
        <w:spacing w:line="360" w:lineRule="auto"/>
        <w:ind w:firstLine="851"/>
        <w:rPr>
          <w:sz w:val="28"/>
          <w:shd w:val="clear" w:color="auto" w:fill="FFFFFF"/>
        </w:rPr>
      </w:pPr>
    </w:p>
    <w:p w:rsidR="00AA2CD4" w:rsidRPr="00F4693A" w:rsidRDefault="00AA2CD4" w:rsidP="004462A9">
      <w:pPr>
        <w:spacing w:line="360" w:lineRule="auto"/>
        <w:ind w:firstLine="851"/>
        <w:rPr>
          <w:sz w:val="28"/>
        </w:rPr>
      </w:pPr>
      <w:r w:rsidRPr="00F4693A">
        <w:rPr>
          <w:sz w:val="28"/>
          <w:shd w:val="clear" w:color="auto" w:fill="FFFFFF"/>
        </w:rPr>
        <w:lastRenderedPageBreak/>
        <w:t>Для массового обучения обслуживающего персонала работе с це</w:t>
      </w:r>
      <w:r w:rsidRPr="00F4693A">
        <w:rPr>
          <w:sz w:val="28"/>
          <w:shd w:val="clear" w:color="auto" w:fill="FFFFFF"/>
        </w:rPr>
        <w:t>н</w:t>
      </w:r>
      <w:r w:rsidRPr="00F4693A">
        <w:rPr>
          <w:sz w:val="28"/>
          <w:shd w:val="clear" w:color="auto" w:fill="FFFFFF"/>
        </w:rPr>
        <w:t>тральным сервером и узлами системы RFTS необходимо, чтобы станции ONT системы RFTS работали под широко распространенными операцио</w:t>
      </w:r>
      <w:r w:rsidRPr="00F4693A">
        <w:rPr>
          <w:sz w:val="28"/>
          <w:shd w:val="clear" w:color="auto" w:fill="FFFFFF"/>
        </w:rPr>
        <w:t>н</w:t>
      </w:r>
      <w:r w:rsidRPr="00F4693A">
        <w:rPr>
          <w:sz w:val="28"/>
          <w:shd w:val="clear" w:color="auto" w:fill="FFFFFF"/>
        </w:rPr>
        <w:t>ными системами семейства Win32.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В системе RFTS можно реализовывать различные схемы и методы наблюд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>ния за состоянием волокон и ОК. Свыше 90% неисправностей связаны с п</w:t>
      </w:r>
      <w:r w:rsidRPr="00F4693A">
        <w:rPr>
          <w:sz w:val="28"/>
          <w:shd w:val="clear" w:color="auto" w:fill="FFFFFF"/>
        </w:rPr>
        <w:t>о</w:t>
      </w:r>
      <w:r w:rsidRPr="00F4693A">
        <w:rPr>
          <w:sz w:val="28"/>
          <w:shd w:val="clear" w:color="auto" w:fill="FFFFFF"/>
        </w:rPr>
        <w:t>вреждением ОК в целом и будут обнаружены, если тестируется хотя бы одно оптическое волокно в кабеле. Это означает, что при относительно невысоких требованиях к надежности ВОЛС можно постоянно вести тестирование тол</w:t>
      </w:r>
      <w:r w:rsidRPr="00F4693A">
        <w:rPr>
          <w:sz w:val="28"/>
          <w:shd w:val="clear" w:color="auto" w:fill="FFFFFF"/>
        </w:rPr>
        <w:t>ь</w:t>
      </w:r>
      <w:r w:rsidRPr="00F4693A">
        <w:rPr>
          <w:sz w:val="28"/>
          <w:shd w:val="clear" w:color="auto" w:fill="FFFFFF"/>
        </w:rPr>
        <w:t>ко одного волокна в ОК.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Возможны самые различные конфигурации системы RFTS и разные вариа</w:t>
      </w:r>
      <w:r w:rsidRPr="00F4693A">
        <w:rPr>
          <w:sz w:val="28"/>
          <w:shd w:val="clear" w:color="auto" w:fill="FFFFFF"/>
        </w:rPr>
        <w:t>н</w:t>
      </w:r>
      <w:r w:rsidRPr="00F4693A">
        <w:rPr>
          <w:sz w:val="28"/>
          <w:shd w:val="clear" w:color="auto" w:fill="FFFFFF"/>
        </w:rPr>
        <w:t>ты тестирования волокон – одно темное волокно ОК, все волокна ОК, выд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 xml:space="preserve">ленные активные (самые важные) волокна ОК и </w:t>
      </w:r>
      <w:proofErr w:type="spellStart"/>
      <w:r w:rsidRPr="00F4693A">
        <w:rPr>
          <w:sz w:val="28"/>
          <w:shd w:val="clear" w:color="auto" w:fill="FFFFFF"/>
        </w:rPr>
        <w:t>тд</w:t>
      </w:r>
      <w:proofErr w:type="spellEnd"/>
      <w:r w:rsidRPr="00F4693A">
        <w:rPr>
          <w:sz w:val="28"/>
          <w:shd w:val="clear" w:color="auto" w:fill="FFFFFF"/>
        </w:rPr>
        <w:t>.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Автоматизированные системы администрирования ВОК включает в себя: </w:t>
      </w:r>
      <w:r w:rsidRPr="00F4693A">
        <w:rPr>
          <w:sz w:val="28"/>
        </w:rPr>
        <w:br/>
        <w:t>-Систему удаленного контроля ОВ (RFTS). </w:t>
      </w:r>
    </w:p>
    <w:p w:rsidR="00AA2CD4" w:rsidRDefault="00AA2CD4" w:rsidP="00AA2CD4">
      <w:pPr>
        <w:spacing w:line="360" w:lineRule="auto"/>
        <w:rPr>
          <w:sz w:val="28"/>
        </w:rPr>
      </w:pPr>
      <w:r w:rsidRPr="00F4693A">
        <w:rPr>
          <w:sz w:val="28"/>
        </w:rPr>
        <w:t>-Программу привязки топологии сети к электронной карте местности (ГИС).         -База данных результатов контроля, кр</w:t>
      </w:r>
      <w:r w:rsidR="00AB5007">
        <w:rPr>
          <w:sz w:val="28"/>
        </w:rPr>
        <w:t>и</w:t>
      </w:r>
      <w:r w:rsidRPr="00F4693A">
        <w:rPr>
          <w:sz w:val="28"/>
        </w:rPr>
        <w:t>териев и оптических компонентов.</w:t>
      </w:r>
    </w:p>
    <w:p w:rsidR="00AA2CD4" w:rsidRPr="00F4693A" w:rsidRDefault="00AA2CD4" w:rsidP="00AA2CD4">
      <w:pPr>
        <w:spacing w:line="360" w:lineRule="auto"/>
        <w:rPr>
          <w:sz w:val="28"/>
        </w:rPr>
      </w:pPr>
      <w:r w:rsidRPr="00F4693A">
        <w:rPr>
          <w:sz w:val="28"/>
        </w:rPr>
        <w:t> </w:t>
      </w:r>
    </w:p>
    <w:p w:rsidR="00AA2CD4" w:rsidRDefault="00AA2CD4" w:rsidP="00AA2CD4">
      <w:pPr>
        <w:spacing w:line="360" w:lineRule="auto"/>
        <w:rPr>
          <w:sz w:val="28"/>
          <w:szCs w:val="28"/>
          <w:shd w:val="clear" w:color="auto" w:fill="FFFFFF"/>
        </w:rPr>
      </w:pPr>
      <w:r w:rsidRPr="00F4693A">
        <w:rPr>
          <w:sz w:val="28"/>
          <w:szCs w:val="28"/>
          <w:shd w:val="clear" w:color="auto" w:fill="FFFFFF"/>
        </w:rPr>
        <w:t xml:space="preserve">Все системы RFTS, как правило, строятся по одной и той же схеме </w:t>
      </w:r>
      <w:r>
        <w:rPr>
          <w:sz w:val="28"/>
          <w:szCs w:val="28"/>
          <w:shd w:val="clear" w:color="auto" w:fill="FFFFFF"/>
        </w:rPr>
        <w:t>(р</w:t>
      </w:r>
      <w:r w:rsidRPr="00F4693A">
        <w:rPr>
          <w:sz w:val="28"/>
          <w:szCs w:val="28"/>
          <w:shd w:val="clear" w:color="auto" w:fill="FFFFFF"/>
        </w:rPr>
        <w:t>ис.4.</w:t>
      </w:r>
      <w:r w:rsidR="00C6001A">
        <w:rPr>
          <w:sz w:val="28"/>
          <w:szCs w:val="28"/>
          <w:shd w:val="clear" w:color="auto" w:fill="FFFFFF"/>
        </w:rPr>
        <w:t>5</w:t>
      </w:r>
      <w:r w:rsidRPr="00F4693A">
        <w:rPr>
          <w:sz w:val="28"/>
          <w:szCs w:val="28"/>
          <w:shd w:val="clear" w:color="auto" w:fill="FFFFFF"/>
        </w:rPr>
        <w:t xml:space="preserve">). </w:t>
      </w:r>
      <w:r>
        <w:rPr>
          <w:sz w:val="28"/>
          <w:szCs w:val="28"/>
          <w:shd w:val="clear" w:color="auto" w:fill="FFFFFF"/>
        </w:rPr>
        <w:t xml:space="preserve">               </w:t>
      </w:r>
    </w:p>
    <w:p w:rsidR="006F5874" w:rsidRDefault="00AA2CD4" w:rsidP="00AA2CD4">
      <w:pPr>
        <w:spacing w:line="360" w:lineRule="auto"/>
        <w:rPr>
          <w:sz w:val="28"/>
          <w:szCs w:val="28"/>
          <w:shd w:val="clear" w:color="auto" w:fill="FFFFFF"/>
        </w:rPr>
      </w:pPr>
      <w:r w:rsidRPr="00F4693A">
        <w:rPr>
          <w:sz w:val="28"/>
          <w:szCs w:val="28"/>
          <w:shd w:val="clear" w:color="auto" w:fill="FFFFFF"/>
        </w:rPr>
        <w:t>При  этом выделяют следующие функциональные элементы и устройства : </w:t>
      </w:r>
      <w:proofErr w:type="gramStart"/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>-</w:t>
      </w:r>
      <w:proofErr w:type="gramEnd"/>
      <w:r w:rsidRPr="00F4693A">
        <w:rPr>
          <w:sz w:val="28"/>
          <w:szCs w:val="28"/>
          <w:shd w:val="clear" w:color="auto" w:fill="FFFFFF"/>
        </w:rPr>
        <w:t>аппаратную часть; </w:t>
      </w:r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>-систему управления; </w:t>
      </w:r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>-а также интегрированные элементы: </w:t>
      </w:r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>-геоинформационную систему (ГИС) привязки топологии сети к карте мес</w:t>
      </w:r>
      <w:r w:rsidRPr="00F4693A">
        <w:rPr>
          <w:sz w:val="28"/>
          <w:szCs w:val="28"/>
          <w:shd w:val="clear" w:color="auto" w:fill="FFFFFF"/>
        </w:rPr>
        <w:t>т</w:t>
      </w:r>
      <w:r w:rsidRPr="00F4693A">
        <w:rPr>
          <w:sz w:val="28"/>
          <w:szCs w:val="28"/>
          <w:shd w:val="clear" w:color="auto" w:fill="FFFFFF"/>
        </w:rPr>
        <w:t>ности; </w:t>
      </w:r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>-базы данных ОК, оборудования сети, критериев и результатов тестирования ОК ВОЛС и сети в целом, и другие внешние базы данных. </w:t>
      </w:r>
    </w:p>
    <w:p w:rsidR="006F5874" w:rsidRDefault="006F5874" w:rsidP="00AA2CD4">
      <w:pPr>
        <w:spacing w:line="360" w:lineRule="auto"/>
        <w:rPr>
          <w:sz w:val="28"/>
          <w:szCs w:val="28"/>
          <w:shd w:val="clear" w:color="auto" w:fill="FFFFFF"/>
        </w:rPr>
      </w:pPr>
    </w:p>
    <w:p w:rsidR="006F5874" w:rsidRDefault="00AA2CD4" w:rsidP="00AA2CD4">
      <w:pPr>
        <w:spacing w:line="360" w:lineRule="auto"/>
        <w:rPr>
          <w:sz w:val="28"/>
          <w:szCs w:val="28"/>
          <w:shd w:val="clear" w:color="auto" w:fill="FFFFFF"/>
        </w:rPr>
      </w:pPr>
      <w:r w:rsidRPr="00F4693A">
        <w:rPr>
          <w:sz w:val="28"/>
          <w:szCs w:val="28"/>
          <w:shd w:val="clear" w:color="auto" w:fill="FFFFFF"/>
        </w:rPr>
        <w:lastRenderedPageBreak/>
        <w:t>Аппаратная часть включает: </w:t>
      </w:r>
      <w:proofErr w:type="gramStart"/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>-</w:t>
      </w:r>
      <w:proofErr w:type="gramEnd"/>
      <w:r w:rsidRPr="00F4693A">
        <w:rPr>
          <w:sz w:val="28"/>
          <w:szCs w:val="28"/>
          <w:shd w:val="clear" w:color="auto" w:fill="FFFFFF"/>
        </w:rPr>
        <w:t>блоки дистанционного тестирования волокон RTU (</w:t>
      </w:r>
      <w:proofErr w:type="spellStart"/>
      <w:r w:rsidRPr="00F4693A">
        <w:rPr>
          <w:sz w:val="28"/>
          <w:szCs w:val="28"/>
          <w:shd w:val="clear" w:color="auto" w:fill="FFFFFF"/>
        </w:rPr>
        <w:t>Remote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Test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Unit</w:t>
      </w:r>
      <w:proofErr w:type="spellEnd"/>
      <w:r w:rsidRPr="00F4693A">
        <w:rPr>
          <w:sz w:val="28"/>
          <w:szCs w:val="28"/>
          <w:shd w:val="clear" w:color="auto" w:fill="FFFFFF"/>
        </w:rPr>
        <w:t>), в к</w:t>
      </w:r>
      <w:r w:rsidRPr="00F4693A">
        <w:rPr>
          <w:sz w:val="28"/>
          <w:szCs w:val="28"/>
          <w:shd w:val="clear" w:color="auto" w:fill="FFFFFF"/>
        </w:rPr>
        <w:t>о</w:t>
      </w:r>
      <w:r w:rsidRPr="00F4693A">
        <w:rPr>
          <w:sz w:val="28"/>
          <w:szCs w:val="28"/>
          <w:shd w:val="clear" w:color="auto" w:fill="FFFFFF"/>
        </w:rPr>
        <w:t>торые могут устанавливаться модули оптических рефлектометров OTDR (</w:t>
      </w:r>
      <w:proofErr w:type="spellStart"/>
      <w:r w:rsidRPr="00F4693A">
        <w:rPr>
          <w:sz w:val="28"/>
          <w:szCs w:val="28"/>
          <w:shd w:val="clear" w:color="auto" w:fill="FFFFFF"/>
        </w:rPr>
        <w:t>Optical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Time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Domain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Reflectometer</w:t>
      </w:r>
      <w:proofErr w:type="spellEnd"/>
      <w:r w:rsidRPr="00F4693A">
        <w:rPr>
          <w:sz w:val="28"/>
          <w:szCs w:val="28"/>
          <w:shd w:val="clear" w:color="auto" w:fill="FFFFFF"/>
        </w:rPr>
        <w:t>), модули доступа для тестирования вол</w:t>
      </w:r>
      <w:r w:rsidRPr="00F4693A">
        <w:rPr>
          <w:sz w:val="28"/>
          <w:szCs w:val="28"/>
          <w:shd w:val="clear" w:color="auto" w:fill="FFFFFF"/>
        </w:rPr>
        <w:t>о</w:t>
      </w:r>
      <w:r w:rsidRPr="00F4693A">
        <w:rPr>
          <w:sz w:val="28"/>
          <w:szCs w:val="28"/>
          <w:shd w:val="clear" w:color="auto" w:fill="FFFFFF"/>
        </w:rPr>
        <w:t>кон OTAU (</w:t>
      </w:r>
      <w:proofErr w:type="spellStart"/>
      <w:r w:rsidRPr="00F4693A">
        <w:rPr>
          <w:sz w:val="28"/>
          <w:szCs w:val="28"/>
          <w:shd w:val="clear" w:color="auto" w:fill="FFFFFF"/>
        </w:rPr>
        <w:t>Optical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Test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Access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Unit</w:t>
      </w:r>
      <w:proofErr w:type="spellEnd"/>
      <w:r w:rsidRPr="00F4693A">
        <w:rPr>
          <w:sz w:val="28"/>
          <w:szCs w:val="28"/>
          <w:shd w:val="clear" w:color="auto" w:fill="FFFFFF"/>
        </w:rPr>
        <w:t>) - оптические коммутаторы и другие м</w:t>
      </w:r>
      <w:r w:rsidRPr="00F4693A">
        <w:rPr>
          <w:sz w:val="28"/>
          <w:szCs w:val="28"/>
          <w:shd w:val="clear" w:color="auto" w:fill="FFFFFF"/>
        </w:rPr>
        <w:t>о</w:t>
      </w:r>
      <w:r w:rsidRPr="00F4693A">
        <w:rPr>
          <w:sz w:val="28"/>
          <w:szCs w:val="28"/>
          <w:shd w:val="clear" w:color="auto" w:fill="FFFFFF"/>
        </w:rPr>
        <w:t>дули; </w:t>
      </w:r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>-центральный блок управления TSC (</w:t>
      </w:r>
      <w:proofErr w:type="spellStart"/>
      <w:r w:rsidRPr="00F4693A">
        <w:rPr>
          <w:sz w:val="28"/>
          <w:szCs w:val="28"/>
          <w:shd w:val="clear" w:color="auto" w:fill="FFFFFF"/>
        </w:rPr>
        <w:t>Test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System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Control</w:t>
      </w:r>
      <w:proofErr w:type="spellEnd"/>
      <w:r w:rsidRPr="00F4693A">
        <w:rPr>
          <w:sz w:val="28"/>
          <w:szCs w:val="28"/>
          <w:shd w:val="clear" w:color="auto" w:fill="FFFFFF"/>
        </w:rPr>
        <w:t>) системой RFTS - центральный сервер; </w:t>
      </w:r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>-станции контроля сети ONT (</w:t>
      </w:r>
      <w:proofErr w:type="spellStart"/>
      <w:r w:rsidRPr="00F4693A">
        <w:rPr>
          <w:sz w:val="28"/>
          <w:szCs w:val="28"/>
          <w:shd w:val="clear" w:color="auto" w:fill="FFFFFF"/>
        </w:rPr>
        <w:t>Optical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Network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zCs w:val="28"/>
          <w:shd w:val="clear" w:color="auto" w:fill="FFFFFF"/>
        </w:rPr>
        <w:t>Terminal</w:t>
      </w:r>
      <w:proofErr w:type="spellEnd"/>
      <w:r w:rsidRPr="00F4693A">
        <w:rPr>
          <w:sz w:val="28"/>
          <w:szCs w:val="28"/>
          <w:shd w:val="clear" w:color="auto" w:fill="FFFFFF"/>
        </w:rPr>
        <w:t>). </w:t>
      </w:r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 xml:space="preserve">          Элементами системы управления RFTS являются: станции контроля с</w:t>
      </w:r>
      <w:r w:rsidRPr="00F4693A">
        <w:rPr>
          <w:sz w:val="28"/>
          <w:szCs w:val="28"/>
          <w:shd w:val="clear" w:color="auto" w:fill="FFFFFF"/>
        </w:rPr>
        <w:t>е</w:t>
      </w:r>
      <w:r w:rsidRPr="00F4693A">
        <w:rPr>
          <w:sz w:val="28"/>
          <w:szCs w:val="28"/>
          <w:shd w:val="clear" w:color="auto" w:fill="FFFFFF"/>
        </w:rPr>
        <w:t>ти ONT (</w:t>
      </w:r>
      <w:proofErr w:type="spellStart"/>
      <w:r w:rsidRPr="00F4693A">
        <w:rPr>
          <w:sz w:val="28"/>
          <w:szCs w:val="28"/>
          <w:shd w:val="clear" w:color="auto" w:fill="FFFFFF"/>
        </w:rPr>
        <w:t>notebook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или стационарные рабочие станции); соответствующее программное обеспечение; блоки управления в RTU; центральный блок управления TSC и сетевое оборудование, обеспечивающее связь между ко</w:t>
      </w:r>
      <w:r w:rsidRPr="00F4693A">
        <w:rPr>
          <w:sz w:val="28"/>
          <w:szCs w:val="28"/>
          <w:shd w:val="clear" w:color="auto" w:fill="FFFFFF"/>
        </w:rPr>
        <w:t>м</w:t>
      </w:r>
      <w:r w:rsidRPr="00F4693A">
        <w:rPr>
          <w:sz w:val="28"/>
          <w:szCs w:val="28"/>
          <w:shd w:val="clear" w:color="auto" w:fill="FFFFFF"/>
        </w:rPr>
        <w:t>понентами управления RFTS.</w:t>
      </w:r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 xml:space="preserve">          В стратегически важных точках сети устанавливаются блоки RTU. </w:t>
      </w:r>
      <w:proofErr w:type="spellStart"/>
      <w:proofErr w:type="gramStart"/>
      <w:r w:rsidRPr="00F4693A">
        <w:rPr>
          <w:sz w:val="28"/>
          <w:szCs w:val="28"/>
          <w:shd w:val="clear" w:color="auto" w:fill="FFFFFF"/>
        </w:rPr>
        <w:t>Конфи-гурация</w:t>
      </w:r>
      <w:proofErr w:type="spellEnd"/>
      <w:proofErr w:type="gramEnd"/>
      <w:r w:rsidRPr="00F4693A">
        <w:rPr>
          <w:sz w:val="28"/>
          <w:szCs w:val="28"/>
          <w:shd w:val="clear" w:color="auto" w:fill="FFFFFF"/>
        </w:rPr>
        <w:t xml:space="preserve"> системы RFTS (выбор блоков RTU, их размещение по узлам сети и комплектация модулями OTDR, OTAU и др.) оптимизируется исходя из топологии сети, стоимости оборудования, требований надежности сист</w:t>
      </w:r>
      <w:r w:rsidRPr="00F4693A">
        <w:rPr>
          <w:sz w:val="28"/>
          <w:szCs w:val="28"/>
          <w:shd w:val="clear" w:color="auto" w:fill="FFFFFF"/>
        </w:rPr>
        <w:t>е</w:t>
      </w:r>
      <w:r w:rsidRPr="00F4693A">
        <w:rPr>
          <w:sz w:val="28"/>
          <w:szCs w:val="28"/>
          <w:shd w:val="clear" w:color="auto" w:fill="FFFFFF"/>
        </w:rPr>
        <w:t>мы RFTS и других критериев. При этом тестироваться могут как пассивные волокна ВОЛС (метод тестирования пассивных оптических сетей), так и а</w:t>
      </w:r>
      <w:r w:rsidRPr="00F4693A">
        <w:rPr>
          <w:sz w:val="28"/>
          <w:szCs w:val="28"/>
          <w:shd w:val="clear" w:color="auto" w:fill="FFFFFF"/>
        </w:rPr>
        <w:t>к</w:t>
      </w:r>
      <w:r w:rsidRPr="00F4693A">
        <w:rPr>
          <w:sz w:val="28"/>
          <w:szCs w:val="28"/>
          <w:shd w:val="clear" w:color="auto" w:fill="FFFFFF"/>
        </w:rPr>
        <w:t>тивные волокна (метод тестирования активных оптических сетей). </w:t>
      </w:r>
      <w:r w:rsidRPr="00F4693A">
        <w:rPr>
          <w:sz w:val="28"/>
          <w:szCs w:val="28"/>
        </w:rPr>
        <w:br/>
      </w:r>
      <w:r w:rsidRPr="00F4693A">
        <w:rPr>
          <w:sz w:val="28"/>
          <w:szCs w:val="28"/>
          <w:shd w:val="clear" w:color="auto" w:fill="FFFFFF"/>
        </w:rPr>
        <w:t xml:space="preserve">          Дистанционный контроль осуществляется оптическим импульсным рефлектометром, диагностирующим состояние волокна по обратному ра</w:t>
      </w:r>
      <w:r w:rsidRPr="00F4693A">
        <w:rPr>
          <w:sz w:val="28"/>
          <w:szCs w:val="28"/>
          <w:shd w:val="clear" w:color="auto" w:fill="FFFFFF"/>
        </w:rPr>
        <w:t>с</w:t>
      </w:r>
      <w:r w:rsidRPr="00F4693A">
        <w:rPr>
          <w:sz w:val="28"/>
          <w:szCs w:val="28"/>
          <w:shd w:val="clear" w:color="auto" w:fill="FFFFFF"/>
        </w:rPr>
        <w:t>сеянию световой волны при введении в волокно зондирующих импульсов. OTDR является самым важным компонентом в RFTS, позволяет обрабат</w:t>
      </w:r>
      <w:r w:rsidRPr="00F4693A">
        <w:rPr>
          <w:sz w:val="28"/>
          <w:szCs w:val="28"/>
          <w:shd w:val="clear" w:color="auto" w:fill="FFFFFF"/>
        </w:rPr>
        <w:t>ы</w:t>
      </w:r>
      <w:r w:rsidRPr="00F4693A">
        <w:rPr>
          <w:sz w:val="28"/>
          <w:szCs w:val="28"/>
          <w:shd w:val="clear" w:color="auto" w:fill="FFFFFF"/>
        </w:rPr>
        <w:t xml:space="preserve">вать, анализировать и проводить измерения и возможность идентификации текущей </w:t>
      </w:r>
      <w:proofErr w:type="spellStart"/>
      <w:r w:rsidRPr="00F4693A">
        <w:rPr>
          <w:sz w:val="28"/>
          <w:szCs w:val="28"/>
          <w:shd w:val="clear" w:color="auto" w:fill="FFFFFF"/>
        </w:rPr>
        <w:t>рефлектограммы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относительно эталонной.</w:t>
      </w:r>
    </w:p>
    <w:p w:rsidR="006F5874" w:rsidRDefault="006F5874" w:rsidP="00AA2CD4">
      <w:pPr>
        <w:spacing w:line="360" w:lineRule="auto"/>
        <w:rPr>
          <w:sz w:val="28"/>
          <w:szCs w:val="28"/>
          <w:shd w:val="clear" w:color="auto" w:fill="FFFFFF"/>
        </w:rPr>
      </w:pPr>
    </w:p>
    <w:p w:rsidR="00AA2CD4" w:rsidRPr="00F4693A" w:rsidRDefault="00AA2CD4" w:rsidP="00AA2CD4">
      <w:pPr>
        <w:spacing w:line="360" w:lineRule="auto"/>
        <w:rPr>
          <w:sz w:val="28"/>
          <w:szCs w:val="28"/>
          <w:shd w:val="clear" w:color="auto" w:fill="FFFFFF"/>
        </w:rPr>
      </w:pPr>
      <w:r w:rsidRPr="00F4693A">
        <w:rPr>
          <w:sz w:val="28"/>
          <w:szCs w:val="28"/>
          <w:shd w:val="clear" w:color="auto" w:fill="FFFFFF"/>
        </w:rPr>
        <w:lastRenderedPageBreak/>
        <w:t xml:space="preserve">             Оптический рефлектометр периодически снимает данные по затух</w:t>
      </w:r>
      <w:r w:rsidRPr="00F4693A">
        <w:rPr>
          <w:sz w:val="28"/>
          <w:szCs w:val="28"/>
          <w:shd w:val="clear" w:color="auto" w:fill="FFFFFF"/>
        </w:rPr>
        <w:t>а</w:t>
      </w:r>
      <w:r w:rsidRPr="00F4693A">
        <w:rPr>
          <w:sz w:val="28"/>
          <w:szCs w:val="28"/>
          <w:shd w:val="clear" w:color="auto" w:fill="FFFFFF"/>
        </w:rPr>
        <w:t xml:space="preserve">нию с подключаемых к нему оптических волокон сети. Каждая полученная </w:t>
      </w:r>
      <w:proofErr w:type="spellStart"/>
      <w:r w:rsidRPr="00F4693A">
        <w:rPr>
          <w:sz w:val="28"/>
          <w:szCs w:val="28"/>
          <w:shd w:val="clear" w:color="auto" w:fill="FFFFFF"/>
        </w:rPr>
        <w:t>рефлектограмма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сравнивается с эталонной, отражающей обычно исходное состояние волокна. Если отклонение от нормы превышает определенные, з</w:t>
      </w:r>
      <w:r w:rsidRPr="00F4693A">
        <w:rPr>
          <w:sz w:val="28"/>
          <w:szCs w:val="28"/>
          <w:shd w:val="clear" w:color="auto" w:fill="FFFFFF"/>
        </w:rPr>
        <w:t>а</w:t>
      </w:r>
      <w:r w:rsidRPr="00F4693A">
        <w:rPr>
          <w:sz w:val="28"/>
          <w:szCs w:val="28"/>
          <w:shd w:val="clear" w:color="auto" w:fill="FFFFFF"/>
        </w:rPr>
        <w:t>ранее установленные пороги (предупреждающий или аварийный), то соо</w:t>
      </w:r>
      <w:r w:rsidRPr="00F4693A">
        <w:rPr>
          <w:sz w:val="28"/>
          <w:szCs w:val="28"/>
          <w:shd w:val="clear" w:color="auto" w:fill="FFFFFF"/>
        </w:rPr>
        <w:t>т</w:t>
      </w:r>
      <w:r w:rsidRPr="00F4693A">
        <w:rPr>
          <w:sz w:val="28"/>
          <w:szCs w:val="28"/>
          <w:shd w:val="clear" w:color="auto" w:fill="FFFFFF"/>
        </w:rPr>
        <w:t>ветствующий блок RTU автоматически посылает на центральный сервер си</w:t>
      </w:r>
      <w:r w:rsidRPr="00F4693A">
        <w:rPr>
          <w:sz w:val="28"/>
          <w:szCs w:val="28"/>
          <w:shd w:val="clear" w:color="auto" w:fill="FFFFFF"/>
        </w:rPr>
        <w:t>с</w:t>
      </w:r>
      <w:r w:rsidRPr="00F4693A">
        <w:rPr>
          <w:sz w:val="28"/>
          <w:szCs w:val="28"/>
          <w:shd w:val="clear" w:color="auto" w:fill="FFFFFF"/>
        </w:rPr>
        <w:t xml:space="preserve">темы предупреждение или сообщение о неисправности. Все </w:t>
      </w:r>
      <w:proofErr w:type="spellStart"/>
      <w:r w:rsidRPr="00F4693A">
        <w:rPr>
          <w:sz w:val="28"/>
          <w:szCs w:val="28"/>
          <w:shd w:val="clear" w:color="auto" w:fill="FFFFFF"/>
        </w:rPr>
        <w:t>рефлектограммы</w:t>
      </w:r>
      <w:proofErr w:type="spellEnd"/>
      <w:r w:rsidRPr="00F4693A">
        <w:rPr>
          <w:sz w:val="28"/>
          <w:szCs w:val="28"/>
          <w:shd w:val="clear" w:color="auto" w:fill="FFFFFF"/>
        </w:rPr>
        <w:t xml:space="preserve"> также поступают на центральный сервер, который сохраняет их в базе да</w:t>
      </w:r>
      <w:r w:rsidRPr="00F4693A">
        <w:rPr>
          <w:sz w:val="28"/>
          <w:szCs w:val="28"/>
          <w:shd w:val="clear" w:color="auto" w:fill="FFFFFF"/>
        </w:rPr>
        <w:t>н</w:t>
      </w:r>
      <w:r w:rsidRPr="00F4693A">
        <w:rPr>
          <w:sz w:val="28"/>
          <w:szCs w:val="28"/>
          <w:shd w:val="clear" w:color="auto" w:fill="FFFFFF"/>
        </w:rPr>
        <w:t>ных для дальнейшей обработки. Центральный сервер системы обеспечивает доступ ко всем результатам тестирования волокон для любой станции ко</w:t>
      </w:r>
      <w:r w:rsidRPr="00F4693A">
        <w:rPr>
          <w:sz w:val="28"/>
          <w:szCs w:val="28"/>
          <w:shd w:val="clear" w:color="auto" w:fill="FFFFFF"/>
        </w:rPr>
        <w:t>н</w:t>
      </w:r>
      <w:r w:rsidRPr="00F4693A">
        <w:rPr>
          <w:sz w:val="28"/>
          <w:szCs w:val="28"/>
          <w:shd w:val="clear" w:color="auto" w:fill="FFFFFF"/>
        </w:rPr>
        <w:t>троля сети и автоматически рассылает сообщения о неисправностях в зав</w:t>
      </w:r>
      <w:r w:rsidRPr="00F4693A">
        <w:rPr>
          <w:sz w:val="28"/>
          <w:szCs w:val="28"/>
          <w:shd w:val="clear" w:color="auto" w:fill="FFFFFF"/>
        </w:rPr>
        <w:t>и</w:t>
      </w:r>
      <w:r w:rsidRPr="00F4693A">
        <w:rPr>
          <w:sz w:val="28"/>
          <w:szCs w:val="28"/>
          <w:shd w:val="clear" w:color="auto" w:fill="FFFFFF"/>
        </w:rPr>
        <w:t>симости от уровня серьезности события на заранее заданные IP- или эле</w:t>
      </w:r>
      <w:r w:rsidRPr="00F4693A">
        <w:rPr>
          <w:sz w:val="28"/>
          <w:szCs w:val="28"/>
          <w:shd w:val="clear" w:color="auto" w:fill="FFFFFF"/>
        </w:rPr>
        <w:t>к</w:t>
      </w:r>
      <w:r w:rsidRPr="00F4693A">
        <w:rPr>
          <w:sz w:val="28"/>
          <w:szCs w:val="28"/>
          <w:shd w:val="clear" w:color="auto" w:fill="FFFFFF"/>
        </w:rPr>
        <w:t>тронные адреса, пейджеры и телефоны, узлы обслуживания ВОЛС.</w:t>
      </w:r>
    </w:p>
    <w:p w:rsidR="00AA2CD4" w:rsidRDefault="00AA2CD4" w:rsidP="005D4B49">
      <w:pPr>
        <w:spacing w:line="360" w:lineRule="auto"/>
        <w:ind w:left="-567"/>
        <w:jc w:val="center"/>
        <w:rPr>
          <w:sz w:val="28"/>
          <w:shd w:val="clear" w:color="auto" w:fill="FFFFFF"/>
        </w:rPr>
      </w:pPr>
      <w:r w:rsidRPr="00F4693A">
        <w:rPr>
          <w:sz w:val="28"/>
        </w:rPr>
        <w:br/>
      </w:r>
      <w:r w:rsidRPr="00F4693A">
        <w:rPr>
          <w:sz w:val="28"/>
        </w:rPr>
        <w:br/>
      </w:r>
      <w:r w:rsidRPr="00F4693A">
        <w:object w:dxaOrig="7502" w:dyaOrig="5904">
          <v:rect id="_x0000_i1028" style="width:375.1pt;height:295.1pt" o:ole="" o:preferrelative="t" stroked="f">
            <v:imagedata r:id="rId48" o:title=""/>
          </v:rect>
          <o:OLEObject Type="Embed" ProgID="StaticMetafile" ShapeID="_x0000_i1028" DrawAspect="Content" ObjectID="_1588959574" r:id="rId49"/>
        </w:object>
      </w:r>
      <w:r w:rsidRPr="00F4693A">
        <w:rPr>
          <w:sz w:val="28"/>
        </w:rPr>
        <w:br/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Рис.4.</w:t>
      </w:r>
      <w:r w:rsidR="00C6001A">
        <w:rPr>
          <w:sz w:val="28"/>
          <w:shd w:val="clear" w:color="auto" w:fill="FFFFFF"/>
        </w:rPr>
        <w:t>5</w:t>
      </w:r>
      <w:r w:rsidRPr="00F4693A">
        <w:rPr>
          <w:sz w:val="28"/>
          <w:shd w:val="clear" w:color="auto" w:fill="FFFFFF"/>
        </w:rPr>
        <w:t xml:space="preserve"> - Архитектура системы RFTS</w:t>
      </w:r>
    </w:p>
    <w:p w:rsidR="00AA2CD4" w:rsidRPr="00F4693A" w:rsidRDefault="00AA2CD4" w:rsidP="00AA2CD4">
      <w:pPr>
        <w:spacing w:line="360" w:lineRule="auto"/>
        <w:jc w:val="center"/>
        <w:rPr>
          <w:sz w:val="28"/>
        </w:rPr>
      </w:pPr>
      <w:r w:rsidRPr="00F4693A">
        <w:rPr>
          <w:sz w:val="28"/>
        </w:rPr>
        <w:lastRenderedPageBreak/>
        <w:t xml:space="preserve">СРАВНЕНИЕ </w:t>
      </w:r>
      <w:proofErr w:type="gramStart"/>
      <w:r w:rsidRPr="00F4693A">
        <w:rPr>
          <w:sz w:val="28"/>
        </w:rPr>
        <w:t>СУЩЕСТВУЮЩИХ</w:t>
      </w:r>
      <w:proofErr w:type="gramEnd"/>
      <w:r w:rsidRPr="00F4693A">
        <w:rPr>
          <w:sz w:val="28"/>
        </w:rPr>
        <w:t xml:space="preserve"> RFTS</w:t>
      </w:r>
    </w:p>
    <w:p w:rsidR="00C87F72" w:rsidRDefault="00AA2CD4" w:rsidP="00AA2CD4">
      <w:pPr>
        <w:spacing w:line="360" w:lineRule="auto"/>
        <w:rPr>
          <w:sz w:val="28"/>
          <w:shd w:val="clear" w:color="auto" w:fill="FFFFFF"/>
        </w:rPr>
      </w:pPr>
      <w:r w:rsidRPr="00F4693A">
        <w:rPr>
          <w:sz w:val="28"/>
          <w:shd w:val="clear" w:color="auto" w:fill="FFFFFF"/>
        </w:rPr>
        <w:t>Автоматизированные системы непрерывного мониторинга ОК сетей связи выпускаются рядом зарубежных компаний. В настоящее время на росси</w:t>
      </w:r>
      <w:r w:rsidRPr="00F4693A">
        <w:rPr>
          <w:sz w:val="28"/>
          <w:shd w:val="clear" w:color="auto" w:fill="FFFFFF"/>
        </w:rPr>
        <w:t>й</w:t>
      </w:r>
      <w:r w:rsidRPr="00F4693A">
        <w:rPr>
          <w:sz w:val="28"/>
          <w:shd w:val="clear" w:color="auto" w:fill="FFFFFF"/>
        </w:rPr>
        <w:t>ском рынке представлены четыре системы RFTS, выпускаемые ведущими мировыми производителями подобного оборудования: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-</w:t>
      </w:r>
      <w:proofErr w:type="spellStart"/>
      <w:r w:rsidRPr="00F4693A">
        <w:rPr>
          <w:sz w:val="28"/>
          <w:shd w:val="clear" w:color="auto" w:fill="FFFFFF"/>
        </w:rPr>
        <w:t>AccessFiber</w:t>
      </w:r>
      <w:proofErr w:type="spellEnd"/>
      <w:r w:rsidRPr="00F4693A">
        <w:rPr>
          <w:sz w:val="28"/>
          <w:shd w:val="clear" w:color="auto" w:fill="FFFFFF"/>
        </w:rPr>
        <w:t xml:space="preserve"> (компания </w:t>
      </w:r>
      <w:proofErr w:type="spellStart"/>
      <w:r w:rsidRPr="00F4693A">
        <w:rPr>
          <w:sz w:val="28"/>
          <w:shd w:val="clear" w:color="auto" w:fill="FFFFFF"/>
        </w:rPr>
        <w:t>Agilent</w:t>
      </w:r>
      <w:proofErr w:type="spellEnd"/>
      <w:r w:rsidRPr="00F4693A">
        <w:rPr>
          <w:sz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hd w:val="clear" w:color="auto" w:fill="FFFFFF"/>
        </w:rPr>
        <w:t>Technologies</w:t>
      </w:r>
      <w:proofErr w:type="spellEnd"/>
      <w:r w:rsidRPr="00F4693A">
        <w:rPr>
          <w:sz w:val="28"/>
          <w:shd w:val="clear" w:color="auto" w:fill="FFFFFF"/>
        </w:rPr>
        <w:t xml:space="preserve">, бывшая </w:t>
      </w:r>
      <w:proofErr w:type="spellStart"/>
      <w:r w:rsidRPr="00F4693A">
        <w:rPr>
          <w:sz w:val="28"/>
          <w:shd w:val="clear" w:color="auto" w:fill="FFFFFF"/>
        </w:rPr>
        <w:t>Hewlett-Packard</w:t>
      </w:r>
      <w:proofErr w:type="spellEnd"/>
      <w:r w:rsidRPr="00F4693A">
        <w:rPr>
          <w:sz w:val="28"/>
          <w:shd w:val="clear" w:color="auto" w:fill="FFFFFF"/>
        </w:rPr>
        <w:t>, HP);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-</w:t>
      </w:r>
      <w:proofErr w:type="spellStart"/>
      <w:r w:rsidRPr="00F4693A">
        <w:rPr>
          <w:sz w:val="28"/>
          <w:shd w:val="clear" w:color="auto" w:fill="FFFFFF"/>
        </w:rPr>
        <w:t>Atlas</w:t>
      </w:r>
      <w:proofErr w:type="spellEnd"/>
      <w:r w:rsidRPr="00F4693A">
        <w:rPr>
          <w:sz w:val="28"/>
          <w:shd w:val="clear" w:color="auto" w:fill="FFFFFF"/>
        </w:rPr>
        <w:t xml:space="preserve"> (компания </w:t>
      </w:r>
      <w:proofErr w:type="spellStart"/>
      <w:r w:rsidRPr="00F4693A">
        <w:rPr>
          <w:sz w:val="28"/>
          <w:shd w:val="clear" w:color="auto" w:fill="FFFFFF"/>
        </w:rPr>
        <w:t>Wavetek</w:t>
      </w:r>
      <w:proofErr w:type="spellEnd"/>
      <w:r w:rsidRPr="00F4693A">
        <w:rPr>
          <w:sz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hd w:val="clear" w:color="auto" w:fill="FFFFFF"/>
        </w:rPr>
        <w:t>Wandel&amp;Goltermann</w:t>
      </w:r>
      <w:proofErr w:type="spellEnd"/>
      <w:r w:rsidRPr="00F4693A">
        <w:rPr>
          <w:sz w:val="28"/>
          <w:shd w:val="clear" w:color="auto" w:fill="FFFFFF"/>
        </w:rPr>
        <w:t>);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-</w:t>
      </w:r>
      <w:proofErr w:type="spellStart"/>
      <w:r w:rsidRPr="00F4693A">
        <w:rPr>
          <w:sz w:val="28"/>
          <w:shd w:val="clear" w:color="auto" w:fill="FFFFFF"/>
        </w:rPr>
        <w:t>FiberVisor</w:t>
      </w:r>
      <w:proofErr w:type="spellEnd"/>
      <w:r w:rsidRPr="00F4693A">
        <w:rPr>
          <w:sz w:val="28"/>
          <w:shd w:val="clear" w:color="auto" w:fill="FFFFFF"/>
        </w:rPr>
        <w:t xml:space="preserve"> (компания EXFO);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-</w:t>
      </w:r>
      <w:proofErr w:type="spellStart"/>
      <w:r w:rsidRPr="00F4693A">
        <w:rPr>
          <w:sz w:val="28"/>
          <w:shd w:val="clear" w:color="auto" w:fill="FFFFFF"/>
        </w:rPr>
        <w:t>Orion</w:t>
      </w:r>
      <w:proofErr w:type="spellEnd"/>
      <w:r w:rsidRPr="00F4693A">
        <w:rPr>
          <w:sz w:val="28"/>
          <w:shd w:val="clear" w:color="auto" w:fill="FFFFFF"/>
        </w:rPr>
        <w:t xml:space="preserve"> (компания GN </w:t>
      </w:r>
      <w:proofErr w:type="spellStart"/>
      <w:r w:rsidRPr="00F4693A">
        <w:rPr>
          <w:sz w:val="28"/>
          <w:shd w:val="clear" w:color="auto" w:fill="FFFFFF"/>
        </w:rPr>
        <w:t>Nettest</w:t>
      </w:r>
      <w:proofErr w:type="spellEnd"/>
      <w:r w:rsidRPr="00F4693A">
        <w:rPr>
          <w:sz w:val="28"/>
          <w:shd w:val="clear" w:color="auto" w:fill="FFFFFF"/>
        </w:rPr>
        <w:t>).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 xml:space="preserve">Известны также системы RFTS </w:t>
      </w:r>
      <w:proofErr w:type="spellStart"/>
      <w:r w:rsidRPr="00F4693A">
        <w:rPr>
          <w:sz w:val="28"/>
          <w:shd w:val="clear" w:color="auto" w:fill="FFFFFF"/>
        </w:rPr>
        <w:t>SmartLGX</w:t>
      </w:r>
      <w:proofErr w:type="spellEnd"/>
      <w:r w:rsidRPr="00F4693A">
        <w:rPr>
          <w:sz w:val="28"/>
          <w:shd w:val="clear" w:color="auto" w:fill="FFFFFF"/>
        </w:rPr>
        <w:t xml:space="preserve"> (</w:t>
      </w:r>
      <w:proofErr w:type="spellStart"/>
      <w:r w:rsidRPr="00F4693A">
        <w:rPr>
          <w:sz w:val="28"/>
          <w:shd w:val="clear" w:color="auto" w:fill="FFFFFF"/>
        </w:rPr>
        <w:t>Lucent</w:t>
      </w:r>
      <w:proofErr w:type="spellEnd"/>
      <w:r w:rsidRPr="00F4693A">
        <w:rPr>
          <w:sz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hd w:val="clear" w:color="auto" w:fill="FFFFFF"/>
        </w:rPr>
        <w:t>Technologies</w:t>
      </w:r>
      <w:proofErr w:type="spellEnd"/>
      <w:r w:rsidRPr="00F4693A">
        <w:rPr>
          <w:sz w:val="28"/>
          <w:shd w:val="clear" w:color="auto" w:fill="FFFFFF"/>
        </w:rPr>
        <w:t>), OCN-MS (</w:t>
      </w:r>
      <w:proofErr w:type="spellStart"/>
      <w:r w:rsidRPr="00F4693A">
        <w:rPr>
          <w:sz w:val="28"/>
          <w:shd w:val="clear" w:color="auto" w:fill="FFFFFF"/>
        </w:rPr>
        <w:t>Nicotra</w:t>
      </w:r>
      <w:proofErr w:type="spellEnd"/>
      <w:r w:rsidRPr="00F4693A">
        <w:rPr>
          <w:sz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hd w:val="clear" w:color="auto" w:fill="FFFFFF"/>
        </w:rPr>
        <w:t>Sistemi</w:t>
      </w:r>
      <w:proofErr w:type="spellEnd"/>
      <w:r w:rsidRPr="00F4693A">
        <w:rPr>
          <w:sz w:val="28"/>
          <w:shd w:val="clear" w:color="auto" w:fill="FFFFFF"/>
        </w:rPr>
        <w:t>) и некоторые другие, но они слабо представлены на отечес</w:t>
      </w:r>
      <w:r w:rsidRPr="00F4693A">
        <w:rPr>
          <w:sz w:val="28"/>
          <w:shd w:val="clear" w:color="auto" w:fill="FFFFFF"/>
        </w:rPr>
        <w:t>т</w:t>
      </w:r>
      <w:r w:rsidRPr="00F4693A">
        <w:rPr>
          <w:sz w:val="28"/>
          <w:shd w:val="clear" w:color="auto" w:fill="FFFFFF"/>
        </w:rPr>
        <w:t>венном рынке.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 xml:space="preserve">Сравнительный анализ систем автоматизированного мониторинга волокон в ОК ВОЛС основан на результатах, опубликованных в технической периодике и на Web-сайтах основных производителей систем RFTS . </w:t>
      </w:r>
    </w:p>
    <w:p w:rsidR="00AA2CD4" w:rsidRDefault="00AA2CD4" w:rsidP="00AA2CD4">
      <w:pPr>
        <w:spacing w:line="360" w:lineRule="auto"/>
        <w:rPr>
          <w:sz w:val="28"/>
          <w:shd w:val="clear" w:color="auto" w:fill="FFFFFF"/>
        </w:rPr>
      </w:pPr>
      <w:r w:rsidRPr="00F4693A">
        <w:rPr>
          <w:sz w:val="28"/>
          <w:shd w:val="clear" w:color="auto" w:fill="FFFFFF"/>
        </w:rPr>
        <w:t>В таблицах 4.1 и 4.2 представлены функциональные и технические характ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>ристики систем RFTS для мониторинга ОК ВОЛС. </w: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Сравнительный анализ различных систем RFTS показывает, что для практ</w:t>
      </w:r>
      <w:r w:rsidRPr="00F4693A">
        <w:rPr>
          <w:sz w:val="28"/>
          <w:shd w:val="clear" w:color="auto" w:fill="FFFFFF"/>
        </w:rPr>
        <w:t>и</w:t>
      </w:r>
      <w:r w:rsidRPr="00F4693A">
        <w:rPr>
          <w:sz w:val="28"/>
          <w:shd w:val="clear" w:color="auto" w:fill="FFFFFF"/>
        </w:rPr>
        <w:t>ческого применения лучшими в функциональном и техническом плане явл</w:t>
      </w:r>
      <w:r w:rsidRPr="00F4693A">
        <w:rPr>
          <w:sz w:val="28"/>
          <w:shd w:val="clear" w:color="auto" w:fill="FFFFFF"/>
        </w:rPr>
        <w:t>я</w:t>
      </w:r>
      <w:r w:rsidRPr="00F4693A">
        <w:rPr>
          <w:sz w:val="28"/>
          <w:shd w:val="clear" w:color="auto" w:fill="FFFFFF"/>
        </w:rPr>
        <w:t xml:space="preserve">ются системы </w:t>
      </w:r>
      <w:proofErr w:type="spellStart"/>
      <w:r w:rsidRPr="00F4693A">
        <w:rPr>
          <w:sz w:val="28"/>
          <w:shd w:val="clear" w:color="auto" w:fill="FFFFFF"/>
        </w:rPr>
        <w:t>FiberVisor</w:t>
      </w:r>
      <w:proofErr w:type="spellEnd"/>
      <w:r w:rsidRPr="00F4693A">
        <w:rPr>
          <w:sz w:val="28"/>
          <w:shd w:val="clear" w:color="auto" w:fill="FFFFFF"/>
        </w:rPr>
        <w:t xml:space="preserve"> (EXFO), </w:t>
      </w:r>
      <w:proofErr w:type="spellStart"/>
      <w:r w:rsidRPr="00F4693A">
        <w:rPr>
          <w:sz w:val="28"/>
          <w:shd w:val="clear" w:color="auto" w:fill="FFFFFF"/>
        </w:rPr>
        <w:t>Orion</w:t>
      </w:r>
      <w:proofErr w:type="spellEnd"/>
      <w:r w:rsidRPr="00F4693A">
        <w:rPr>
          <w:sz w:val="28"/>
          <w:shd w:val="clear" w:color="auto" w:fill="FFFFFF"/>
        </w:rPr>
        <w:t xml:space="preserve"> (GN </w:t>
      </w:r>
      <w:proofErr w:type="spellStart"/>
      <w:r w:rsidRPr="00F4693A">
        <w:rPr>
          <w:sz w:val="28"/>
          <w:shd w:val="clear" w:color="auto" w:fill="FFFFFF"/>
        </w:rPr>
        <w:t>Nettest</w:t>
      </w:r>
      <w:proofErr w:type="spellEnd"/>
      <w:r w:rsidRPr="00F4693A">
        <w:rPr>
          <w:sz w:val="28"/>
          <w:shd w:val="clear" w:color="auto" w:fill="FFFFFF"/>
        </w:rPr>
        <w:t xml:space="preserve">) и </w:t>
      </w:r>
      <w:proofErr w:type="spellStart"/>
      <w:r w:rsidRPr="00F4693A">
        <w:rPr>
          <w:sz w:val="28"/>
          <w:shd w:val="clear" w:color="auto" w:fill="FFFFFF"/>
        </w:rPr>
        <w:t>Atlas</w:t>
      </w:r>
      <w:proofErr w:type="spellEnd"/>
      <w:r w:rsidRPr="00F4693A">
        <w:rPr>
          <w:sz w:val="28"/>
          <w:shd w:val="clear" w:color="auto" w:fill="FFFFFF"/>
        </w:rPr>
        <w:t xml:space="preserve"> (</w:t>
      </w:r>
      <w:proofErr w:type="spellStart"/>
      <w:r w:rsidRPr="00F4693A">
        <w:rPr>
          <w:sz w:val="28"/>
          <w:shd w:val="clear" w:color="auto" w:fill="FFFFFF"/>
        </w:rPr>
        <w:t>Wavetek</w:t>
      </w:r>
      <w:proofErr w:type="spellEnd"/>
      <w:r w:rsidRPr="00F4693A">
        <w:rPr>
          <w:sz w:val="28"/>
          <w:shd w:val="clear" w:color="auto" w:fill="FFFFFF"/>
        </w:rPr>
        <w:t xml:space="preserve"> </w:t>
      </w:r>
      <w:proofErr w:type="spellStart"/>
      <w:r w:rsidRPr="00F4693A">
        <w:rPr>
          <w:sz w:val="28"/>
          <w:shd w:val="clear" w:color="auto" w:fill="FFFFFF"/>
        </w:rPr>
        <w:t>Wandel&amp;Goltermann</w:t>
      </w:r>
      <w:proofErr w:type="spellEnd"/>
      <w:r w:rsidRPr="00F4693A">
        <w:rPr>
          <w:sz w:val="28"/>
          <w:shd w:val="clear" w:color="auto" w:fill="FFFFFF"/>
        </w:rPr>
        <w:t>). С учетом требований расширяемости, масштабируем</w:t>
      </w:r>
      <w:r w:rsidRPr="00F4693A">
        <w:rPr>
          <w:sz w:val="28"/>
          <w:shd w:val="clear" w:color="auto" w:fill="FFFFFF"/>
        </w:rPr>
        <w:t>о</w:t>
      </w:r>
      <w:r w:rsidRPr="00F4693A">
        <w:rPr>
          <w:sz w:val="28"/>
          <w:shd w:val="clear" w:color="auto" w:fill="FFFFFF"/>
        </w:rPr>
        <w:t>сти и возможности интеграции с различными ГИС предпочтение следует о</w:t>
      </w:r>
      <w:r w:rsidRPr="00F4693A">
        <w:rPr>
          <w:sz w:val="28"/>
          <w:shd w:val="clear" w:color="auto" w:fill="FFFFFF"/>
        </w:rPr>
        <w:t>т</w:t>
      </w:r>
      <w:r w:rsidRPr="00F4693A">
        <w:rPr>
          <w:sz w:val="28"/>
          <w:shd w:val="clear" w:color="auto" w:fill="FFFFFF"/>
        </w:rPr>
        <w:t xml:space="preserve">дать системе </w:t>
      </w:r>
      <w:proofErr w:type="spellStart"/>
      <w:r w:rsidRPr="00F4693A">
        <w:rPr>
          <w:sz w:val="28"/>
          <w:shd w:val="clear" w:color="auto" w:fill="FFFFFF"/>
        </w:rPr>
        <w:t>FiberVisor</w:t>
      </w:r>
      <w:proofErr w:type="spellEnd"/>
      <w:r w:rsidRPr="00F4693A">
        <w:rPr>
          <w:sz w:val="28"/>
          <w:shd w:val="clear" w:color="auto" w:fill="FFFFFF"/>
        </w:rPr>
        <w:t xml:space="preserve"> (EXFO). </w:t>
      </w:r>
      <w:r w:rsidRPr="00F4693A">
        <w:rPr>
          <w:sz w:val="28"/>
        </w:rPr>
        <w:br/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Окончательный выбор той или иной системы должен производиться с учетом стоимости конкретной системы мониторинга ОК для всей планируемой сети и с учетом ее дальнейшего развития.</w:t>
      </w:r>
    </w:p>
    <w:p w:rsidR="00AA2CD4" w:rsidRDefault="00AA2CD4" w:rsidP="00AA2CD4">
      <w:pPr>
        <w:spacing w:line="360" w:lineRule="auto"/>
        <w:rPr>
          <w:sz w:val="28"/>
          <w:shd w:val="clear" w:color="auto" w:fill="FFFFFF"/>
        </w:rPr>
      </w:pPr>
    </w:p>
    <w:p w:rsidR="00AA2CD4" w:rsidRPr="00F4693A" w:rsidRDefault="00AA2CD4" w:rsidP="00AA2CD4">
      <w:pPr>
        <w:spacing w:line="360" w:lineRule="auto"/>
        <w:rPr>
          <w:sz w:val="28"/>
        </w:rPr>
      </w:pPr>
      <w:r w:rsidRPr="00F4693A">
        <w:rPr>
          <w:sz w:val="28"/>
          <w:shd w:val="clear" w:color="auto" w:fill="FFFFFF"/>
        </w:rPr>
        <w:lastRenderedPageBreak/>
        <w:t>Таблица 4.1</w:t>
      </w:r>
      <w:r w:rsidRPr="00F4693A">
        <w:rPr>
          <w:sz w:val="28"/>
        </w:rPr>
        <w:br/>
      </w:r>
      <w:r w:rsidRPr="00F4693A">
        <w:object w:dxaOrig="9129" w:dyaOrig="5313">
          <v:rect id="_x0000_i1029" style="width:457.8pt;height:264.9pt" o:ole="" o:preferrelative="t" stroked="f">
            <v:imagedata r:id="rId50" o:title=""/>
          </v:rect>
          <o:OLEObject Type="Embed" ProgID="StaticMetafile" ShapeID="_x0000_i1029" DrawAspect="Content" ObjectID="_1588959575" r:id="rId51"/>
        </w:object>
      </w:r>
      <w:r w:rsidRPr="00F4693A">
        <w:rPr>
          <w:sz w:val="28"/>
        </w:rPr>
        <w:br/>
      </w:r>
      <w:r w:rsidRPr="00F4693A">
        <w:rPr>
          <w:sz w:val="28"/>
          <w:shd w:val="clear" w:color="auto" w:fill="FFFFFF"/>
        </w:rPr>
        <w:t>Таблица 4.2</w:t>
      </w:r>
      <w:r w:rsidRPr="00F4693A">
        <w:rPr>
          <w:sz w:val="28"/>
        </w:rPr>
        <w:br/>
      </w:r>
      <w:r w:rsidRPr="00F4693A">
        <w:object w:dxaOrig="9244" w:dyaOrig="4291">
          <v:rect id="_x0000_i1030" style="width:462.2pt;height:214.2pt" o:ole="" o:preferrelative="t" stroked="f">
            <v:imagedata r:id="rId52" o:title=""/>
          </v:rect>
          <o:OLEObject Type="Embed" ProgID="StaticMetafile" ShapeID="_x0000_i1030" DrawAspect="Content" ObjectID="_1588959576" r:id="rId53"/>
        </w:object>
      </w:r>
    </w:p>
    <w:p w:rsidR="0036581B" w:rsidRDefault="0036581B" w:rsidP="00AA2CD4">
      <w:pPr>
        <w:tabs>
          <w:tab w:val="right" w:leader="dot" w:pos="10206"/>
        </w:tabs>
        <w:spacing w:line="360" w:lineRule="auto"/>
        <w:ind w:firstLine="851"/>
        <w:rPr>
          <w:sz w:val="28"/>
        </w:rPr>
      </w:pPr>
    </w:p>
    <w:p w:rsidR="00AA2CD4" w:rsidRPr="00F4693A" w:rsidRDefault="00AA2CD4" w:rsidP="00AA2CD4">
      <w:pPr>
        <w:tabs>
          <w:tab w:val="right" w:leader="dot" w:pos="10206"/>
        </w:tabs>
        <w:spacing w:line="360" w:lineRule="auto"/>
        <w:ind w:firstLine="851"/>
        <w:rPr>
          <w:sz w:val="28"/>
        </w:rPr>
      </w:pPr>
      <w:r w:rsidRPr="00F4693A">
        <w:rPr>
          <w:sz w:val="28"/>
        </w:rPr>
        <w:t xml:space="preserve">4.3  Метод обнаружения </w:t>
      </w:r>
      <w:proofErr w:type="spellStart"/>
      <w:r w:rsidRPr="00F4693A">
        <w:rPr>
          <w:sz w:val="28"/>
        </w:rPr>
        <w:t>микроизгиба</w:t>
      </w:r>
      <w:proofErr w:type="spellEnd"/>
      <w:r w:rsidRPr="00F4693A">
        <w:rPr>
          <w:sz w:val="28"/>
        </w:rPr>
        <w:t xml:space="preserve"> при </w:t>
      </w:r>
      <w:proofErr w:type="spellStart"/>
      <w:r w:rsidRPr="00F4693A">
        <w:rPr>
          <w:sz w:val="28"/>
        </w:rPr>
        <w:t>брэгговской</w:t>
      </w:r>
      <w:proofErr w:type="spellEnd"/>
      <w:r w:rsidRPr="00F4693A">
        <w:rPr>
          <w:sz w:val="28"/>
        </w:rPr>
        <w:t xml:space="preserve"> дифракции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Как показал анализ</w:t>
      </w:r>
      <w:proofErr w:type="gramStart"/>
      <w:r w:rsidRPr="00F4693A">
        <w:rPr>
          <w:sz w:val="28"/>
          <w:szCs w:val="28"/>
        </w:rPr>
        <w:t xml:space="preserve"> ,</w:t>
      </w:r>
      <w:proofErr w:type="gramEnd"/>
      <w:r w:rsidRPr="00F4693A">
        <w:rPr>
          <w:sz w:val="28"/>
          <w:szCs w:val="28"/>
        </w:rPr>
        <w:t xml:space="preserve"> несанкционированная утечка излучения из ОВ осущес</w:t>
      </w:r>
      <w:r w:rsidRPr="00F4693A">
        <w:rPr>
          <w:sz w:val="28"/>
          <w:szCs w:val="28"/>
        </w:rPr>
        <w:t>т</w:t>
      </w:r>
      <w:r w:rsidRPr="00F4693A">
        <w:rPr>
          <w:sz w:val="28"/>
          <w:szCs w:val="28"/>
        </w:rPr>
        <w:t>вляется одним из двух способов (рис. 4.</w:t>
      </w:r>
      <w:r w:rsidR="006F5874">
        <w:rPr>
          <w:sz w:val="28"/>
          <w:szCs w:val="28"/>
        </w:rPr>
        <w:t>6</w:t>
      </w:r>
      <w:r w:rsidRPr="00F4693A">
        <w:rPr>
          <w:sz w:val="28"/>
          <w:szCs w:val="28"/>
        </w:rPr>
        <w:t xml:space="preserve">): 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sym w:font="Symbol" w:char="F0B7"/>
      </w:r>
      <w:r w:rsidRPr="00F4693A">
        <w:rPr>
          <w:sz w:val="28"/>
          <w:szCs w:val="28"/>
        </w:rPr>
        <w:t xml:space="preserve">изменением хода лучей (сгибание волокна— изгибы и </w:t>
      </w:r>
      <w:proofErr w:type="spellStart"/>
      <w:r w:rsidRPr="00F4693A">
        <w:rPr>
          <w:sz w:val="28"/>
          <w:szCs w:val="28"/>
        </w:rPr>
        <w:t>микроизгибы</w:t>
      </w:r>
      <w:proofErr w:type="spellEnd"/>
      <w:r w:rsidRPr="00F4693A">
        <w:rPr>
          <w:sz w:val="28"/>
          <w:szCs w:val="28"/>
        </w:rPr>
        <w:t>, созд</w:t>
      </w:r>
      <w:r w:rsidRPr="00F4693A">
        <w:rPr>
          <w:sz w:val="28"/>
          <w:szCs w:val="28"/>
        </w:rPr>
        <w:t>а</w:t>
      </w:r>
      <w:r w:rsidRPr="00F4693A">
        <w:rPr>
          <w:sz w:val="28"/>
          <w:szCs w:val="28"/>
        </w:rPr>
        <w:t xml:space="preserve">ние в ОВ акустической решетки, обеспечивающей дифракцию Брэгга); 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lastRenderedPageBreak/>
        <w:sym w:font="Symbol" w:char="F0B7"/>
      </w:r>
      <w:r w:rsidRPr="00F4693A">
        <w:rPr>
          <w:sz w:val="28"/>
          <w:szCs w:val="28"/>
        </w:rPr>
        <w:t xml:space="preserve">изменением соотношения показателей преломления оболочки и сердцевины ОВ. </w:t>
      </w:r>
    </w:p>
    <w:p w:rsidR="00AA2CD4" w:rsidRPr="00F4693A" w:rsidRDefault="00AA2CD4" w:rsidP="00AA2CD4">
      <w:pPr>
        <w:rPr>
          <w:sz w:val="28"/>
          <w:szCs w:val="28"/>
        </w:rPr>
      </w:pPr>
    </w:p>
    <w:p w:rsidR="00AA2CD4" w:rsidRPr="00F4693A" w:rsidRDefault="00AA2CD4" w:rsidP="00AA2CD4">
      <w:pPr>
        <w:rPr>
          <w:sz w:val="28"/>
          <w:szCs w:val="28"/>
        </w:rPr>
      </w:pPr>
      <w:r w:rsidRPr="00F4693A">
        <w:rPr>
          <w:sz w:val="28"/>
          <w:szCs w:val="28"/>
        </w:rPr>
        <w:t>Последнее может быть случайным и приводить к рассеянию Релея.</w:t>
      </w:r>
    </w:p>
    <w:p w:rsidR="00AA2CD4" w:rsidRPr="00F4693A" w:rsidRDefault="00AA2CD4" w:rsidP="00AA2CD4">
      <w:pPr>
        <w:rPr>
          <w:sz w:val="30"/>
          <w:szCs w:val="30"/>
        </w:rPr>
      </w:pPr>
      <w:r w:rsidRPr="00F4693A">
        <w:rPr>
          <w:noProof/>
          <w:sz w:val="30"/>
          <w:szCs w:val="30"/>
        </w:rPr>
        <w:drawing>
          <wp:inline distT="0" distB="0" distL="0" distR="0">
            <wp:extent cx="5638800" cy="2886075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D4" w:rsidRPr="00F4693A" w:rsidRDefault="00AA2CD4" w:rsidP="00AA2CD4">
      <w:pPr>
        <w:jc w:val="center"/>
        <w:rPr>
          <w:sz w:val="27"/>
          <w:szCs w:val="27"/>
        </w:rPr>
      </w:pPr>
      <w:r w:rsidRPr="00F4693A">
        <w:rPr>
          <w:sz w:val="27"/>
          <w:szCs w:val="27"/>
        </w:rPr>
        <w:t>Рис. 4.</w:t>
      </w:r>
      <w:r w:rsidR="006F5874">
        <w:rPr>
          <w:sz w:val="27"/>
          <w:szCs w:val="27"/>
        </w:rPr>
        <w:t>6</w:t>
      </w:r>
      <w:r w:rsidRPr="00F4693A">
        <w:rPr>
          <w:sz w:val="27"/>
          <w:szCs w:val="27"/>
        </w:rPr>
        <w:t xml:space="preserve"> - Физические принципы утечки излучения из ОВ</w:t>
      </w:r>
    </w:p>
    <w:p w:rsidR="00AA2CD4" w:rsidRPr="00F4693A" w:rsidRDefault="00AA2CD4" w:rsidP="00AA2CD4">
      <w:pPr>
        <w:rPr>
          <w:sz w:val="27"/>
          <w:szCs w:val="27"/>
        </w:rPr>
      </w:pPr>
    </w:p>
    <w:p w:rsidR="00AA2CD4" w:rsidRPr="00F4693A" w:rsidRDefault="00AA2CD4" w:rsidP="0036581B">
      <w:pPr>
        <w:spacing w:line="360" w:lineRule="auto"/>
        <w:rPr>
          <w:sz w:val="30"/>
          <w:szCs w:val="30"/>
        </w:rPr>
      </w:pPr>
      <w:r w:rsidRPr="00F4693A">
        <w:rPr>
          <w:sz w:val="30"/>
          <w:szCs w:val="30"/>
        </w:rPr>
        <w:t>Сгибание волокна</w:t>
      </w:r>
      <w:proofErr w:type="gramStart"/>
      <w:r w:rsidRPr="00F4693A">
        <w:rPr>
          <w:sz w:val="30"/>
          <w:szCs w:val="30"/>
        </w:rPr>
        <w:t xml:space="preserve"> .</w:t>
      </w:r>
      <w:proofErr w:type="gramEnd"/>
      <w:r w:rsidRPr="00F4693A">
        <w:rPr>
          <w:sz w:val="30"/>
          <w:szCs w:val="30"/>
        </w:rPr>
        <w:t xml:space="preserve"> При таком методе подключения кабель разбирается до волокна [</w:t>
      </w:r>
      <w:r w:rsidR="0002050A">
        <w:rPr>
          <w:sz w:val="30"/>
          <w:szCs w:val="30"/>
        </w:rPr>
        <w:t>22</w:t>
      </w:r>
      <w:r w:rsidRPr="00F4693A">
        <w:rPr>
          <w:sz w:val="30"/>
          <w:szCs w:val="30"/>
        </w:rPr>
        <w:t>].  Способ основан на принципе распространения света через волокно посредством полного внутреннего отражения</w:t>
      </w:r>
      <w:r w:rsidR="0002050A">
        <w:rPr>
          <w:sz w:val="30"/>
          <w:szCs w:val="30"/>
        </w:rPr>
        <w:t>.</w:t>
      </w:r>
      <w:r w:rsidRPr="00F4693A">
        <w:rPr>
          <w:sz w:val="30"/>
          <w:szCs w:val="30"/>
        </w:rPr>
        <w:t xml:space="preserve"> </w:t>
      </w:r>
    </w:p>
    <w:p w:rsidR="00AA2CD4" w:rsidRPr="00F4693A" w:rsidRDefault="00AA2CD4" w:rsidP="0036581B">
      <w:pPr>
        <w:spacing w:line="360" w:lineRule="auto"/>
        <w:rPr>
          <w:sz w:val="30"/>
          <w:szCs w:val="30"/>
        </w:rPr>
      </w:pPr>
      <w:r w:rsidRPr="00F4693A">
        <w:rPr>
          <w:sz w:val="30"/>
          <w:szCs w:val="30"/>
        </w:rPr>
        <w:t>При этом угол падения света на переход между собственно ядром в</w:t>
      </w:r>
      <w:r w:rsidRPr="00F4693A">
        <w:rPr>
          <w:sz w:val="30"/>
          <w:szCs w:val="30"/>
        </w:rPr>
        <w:t>о</w:t>
      </w:r>
      <w:r w:rsidRPr="00F4693A">
        <w:rPr>
          <w:sz w:val="30"/>
          <w:szCs w:val="30"/>
        </w:rPr>
        <w:t>локна и его оболочкой должен быть больше, чем критический угол по</w:t>
      </w:r>
      <w:r w:rsidRPr="00F4693A">
        <w:rPr>
          <w:sz w:val="30"/>
          <w:szCs w:val="30"/>
        </w:rPr>
        <w:t>л</w:t>
      </w:r>
      <w:r w:rsidRPr="00F4693A">
        <w:rPr>
          <w:sz w:val="30"/>
          <w:szCs w:val="30"/>
        </w:rPr>
        <w:t>ного внутреннего отражения. В противном случае часть света будет</w:t>
      </w:r>
    </w:p>
    <w:p w:rsidR="00AA2CD4" w:rsidRPr="00F4693A" w:rsidRDefault="00AA2CD4" w:rsidP="0036581B">
      <w:pPr>
        <w:spacing w:line="360" w:lineRule="auto"/>
        <w:rPr>
          <w:sz w:val="30"/>
          <w:szCs w:val="30"/>
        </w:rPr>
      </w:pPr>
      <w:r w:rsidRPr="00F4693A">
        <w:rPr>
          <w:sz w:val="30"/>
          <w:szCs w:val="30"/>
        </w:rPr>
        <w:t>излучаться через оболочку ядра. Значение критического угла является функцией показателей отражения ядра и его оболочки. При сгибании волокно искривляется таким образом, чтобы угол отражения стал меньше критического, и излучение проникает через оболочку.</w:t>
      </w:r>
      <w:r w:rsidR="0002050A">
        <w:rPr>
          <w:sz w:val="30"/>
          <w:szCs w:val="30"/>
        </w:rPr>
        <w:t xml:space="preserve"> </w:t>
      </w:r>
      <w:r w:rsidRPr="00F4693A">
        <w:rPr>
          <w:sz w:val="30"/>
          <w:szCs w:val="30"/>
        </w:rPr>
        <w:t>Очеви</w:t>
      </w:r>
      <w:r w:rsidRPr="00F4693A">
        <w:rPr>
          <w:sz w:val="30"/>
          <w:szCs w:val="30"/>
        </w:rPr>
        <w:t>д</w:t>
      </w:r>
      <w:r w:rsidRPr="00F4693A">
        <w:rPr>
          <w:sz w:val="30"/>
          <w:szCs w:val="30"/>
        </w:rPr>
        <w:t>но,</w:t>
      </w:r>
      <w:r w:rsidR="0002050A">
        <w:rPr>
          <w:sz w:val="30"/>
          <w:szCs w:val="30"/>
        </w:rPr>
        <w:t xml:space="preserve"> </w:t>
      </w:r>
      <w:r w:rsidRPr="00F4693A">
        <w:rPr>
          <w:sz w:val="30"/>
          <w:szCs w:val="30"/>
        </w:rPr>
        <w:t xml:space="preserve">что могут быть два типа сгибов: </w:t>
      </w:r>
    </w:p>
    <w:p w:rsidR="00AA2CD4" w:rsidRPr="00F4693A" w:rsidRDefault="00AA2CD4" w:rsidP="0036581B">
      <w:pPr>
        <w:tabs>
          <w:tab w:val="left" w:pos="4200"/>
        </w:tabs>
        <w:spacing w:line="360" w:lineRule="auto"/>
        <w:rPr>
          <w:sz w:val="30"/>
          <w:szCs w:val="30"/>
        </w:rPr>
      </w:pPr>
      <w:r w:rsidRPr="00F4693A">
        <w:rPr>
          <w:rFonts w:ascii="Arial" w:hAnsi="Arial" w:cs="Arial"/>
          <w:sz w:val="30"/>
          <w:szCs w:val="30"/>
        </w:rPr>
        <w:sym w:font="Symbol" w:char="F0B7"/>
      </w:r>
      <w:proofErr w:type="spellStart"/>
      <w:r w:rsidRPr="00F4693A">
        <w:rPr>
          <w:sz w:val="30"/>
          <w:szCs w:val="30"/>
        </w:rPr>
        <w:t>микросгиб</w:t>
      </w:r>
      <w:proofErr w:type="spellEnd"/>
      <w:r w:rsidRPr="00F4693A">
        <w:rPr>
          <w:sz w:val="30"/>
          <w:szCs w:val="30"/>
        </w:rPr>
        <w:t>. Приложение внешнего усилия вызывает острое, но при этом микроскопическое искривление поверхности, приводящее к ос</w:t>
      </w:r>
      <w:r w:rsidRPr="00F4693A">
        <w:rPr>
          <w:sz w:val="30"/>
          <w:szCs w:val="30"/>
        </w:rPr>
        <w:t>е</w:t>
      </w:r>
      <w:r w:rsidRPr="00F4693A">
        <w:rPr>
          <w:sz w:val="30"/>
          <w:szCs w:val="30"/>
        </w:rPr>
        <w:t xml:space="preserve">вым смещениям на несколько микрон и пространственному смещению </w:t>
      </w:r>
      <w:r w:rsidRPr="00F4693A">
        <w:rPr>
          <w:sz w:val="30"/>
          <w:szCs w:val="30"/>
        </w:rPr>
        <w:lastRenderedPageBreak/>
        <w:t>длины волны на несколько миллиметров. Через дефект проникает свет, и он может использоваться для съема сообщений;</w:t>
      </w:r>
    </w:p>
    <w:p w:rsidR="00AA2CD4" w:rsidRPr="00F4693A" w:rsidRDefault="00AA2CD4" w:rsidP="005D4B49">
      <w:pPr>
        <w:tabs>
          <w:tab w:val="left" w:pos="4200"/>
        </w:tabs>
        <w:spacing w:line="360" w:lineRule="auto"/>
        <w:rPr>
          <w:sz w:val="28"/>
          <w:szCs w:val="28"/>
        </w:rPr>
      </w:pPr>
      <w:r w:rsidRPr="00F4693A">
        <w:rPr>
          <w:sz w:val="30"/>
          <w:szCs w:val="30"/>
        </w:rPr>
        <w:t xml:space="preserve"> </w:t>
      </w:r>
      <w:r w:rsidRPr="00F4693A">
        <w:rPr>
          <w:sz w:val="28"/>
          <w:szCs w:val="28"/>
        </w:rPr>
        <w:t xml:space="preserve">Далее рассмотрим </w:t>
      </w:r>
      <w:proofErr w:type="gramStart"/>
      <w:r w:rsidRPr="00F4693A">
        <w:rPr>
          <w:sz w:val="28"/>
          <w:szCs w:val="28"/>
        </w:rPr>
        <w:t>метод</w:t>
      </w:r>
      <w:proofErr w:type="gramEnd"/>
      <w:r w:rsidRPr="00F4693A">
        <w:rPr>
          <w:sz w:val="28"/>
          <w:szCs w:val="28"/>
        </w:rPr>
        <w:t xml:space="preserve"> с помощью которого можно наиболее точно пров</w:t>
      </w:r>
      <w:r w:rsidRPr="00F4693A">
        <w:rPr>
          <w:sz w:val="28"/>
          <w:szCs w:val="28"/>
        </w:rPr>
        <w:t>о</w:t>
      </w:r>
      <w:r w:rsidRPr="00F4693A">
        <w:rPr>
          <w:sz w:val="28"/>
          <w:szCs w:val="28"/>
        </w:rPr>
        <w:t>дить мониторинг информационной безопасности ВОЛС.</w:t>
      </w:r>
    </w:p>
    <w:p w:rsidR="00AA2CD4" w:rsidRPr="00F4693A" w:rsidRDefault="00AA2CD4" w:rsidP="0036581B">
      <w:pPr>
        <w:spacing w:line="360" w:lineRule="auto"/>
        <w:jc w:val="both"/>
        <w:rPr>
          <w:sz w:val="28"/>
          <w:szCs w:val="28"/>
        </w:rPr>
      </w:pPr>
      <w:r w:rsidRPr="00F4693A">
        <w:rPr>
          <w:b/>
          <w:sz w:val="28"/>
          <w:szCs w:val="28"/>
        </w:rPr>
        <w:t>Метод обнаружения и локализации НСД с помощью лазерного дальн</w:t>
      </w:r>
      <w:r w:rsidRPr="00F4693A">
        <w:rPr>
          <w:b/>
          <w:sz w:val="28"/>
          <w:szCs w:val="28"/>
        </w:rPr>
        <w:t>о</w:t>
      </w:r>
      <w:r w:rsidRPr="00F4693A">
        <w:rPr>
          <w:b/>
          <w:sz w:val="28"/>
          <w:szCs w:val="28"/>
        </w:rPr>
        <w:t xml:space="preserve">мера. </w:t>
      </w:r>
      <w:r w:rsidRPr="00F4693A">
        <w:rPr>
          <w:sz w:val="28"/>
          <w:szCs w:val="28"/>
        </w:rPr>
        <w:t xml:space="preserve">Для локации ОВ с целью локализации НСД представляется возможным использовать эффект отражения излучения от </w:t>
      </w:r>
      <w:proofErr w:type="spellStart"/>
      <w:r w:rsidRPr="00F4693A">
        <w:rPr>
          <w:sz w:val="28"/>
          <w:szCs w:val="28"/>
        </w:rPr>
        <w:t>брэгговских</w:t>
      </w:r>
      <w:proofErr w:type="spellEnd"/>
      <w:r w:rsidRPr="00F4693A">
        <w:rPr>
          <w:sz w:val="28"/>
          <w:szCs w:val="28"/>
        </w:rPr>
        <w:t xml:space="preserve"> решеток [</w:t>
      </w:r>
      <w:r w:rsidR="0002050A">
        <w:rPr>
          <w:sz w:val="28"/>
          <w:szCs w:val="28"/>
        </w:rPr>
        <w:t>23</w:t>
      </w:r>
      <w:r w:rsidRPr="00F4693A">
        <w:rPr>
          <w:sz w:val="28"/>
          <w:szCs w:val="28"/>
        </w:rPr>
        <w:t>]. Этот эффект заключается в следующем. Рассмотрим две волны, распространя</w:t>
      </w:r>
      <w:r w:rsidRPr="00F4693A">
        <w:rPr>
          <w:sz w:val="28"/>
          <w:szCs w:val="28"/>
        </w:rPr>
        <w:t>ю</w:t>
      </w:r>
      <w:r w:rsidRPr="00F4693A">
        <w:rPr>
          <w:sz w:val="28"/>
          <w:szCs w:val="28"/>
        </w:rPr>
        <w:t>щиеся в одном направлении с константами распространения β0 и β1. Энергия передается от одной волны к другой, если они удовлетворяют условию Брэ</w:t>
      </w:r>
      <w:r w:rsidRPr="00F4693A">
        <w:rPr>
          <w:sz w:val="28"/>
          <w:szCs w:val="28"/>
        </w:rPr>
        <w:t>г</w:t>
      </w:r>
      <w:r w:rsidRPr="00F4693A">
        <w:rPr>
          <w:sz w:val="28"/>
          <w:szCs w:val="28"/>
        </w:rPr>
        <w:t>га:</w:t>
      </w:r>
    </w:p>
    <w:p w:rsidR="00AA2CD4" w:rsidRPr="00AA2CD4" w:rsidRDefault="00AA2CD4" w:rsidP="0036581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A2CD4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</w:t>
      </w:r>
      <w:r w:rsidRPr="00AA2CD4">
        <w:rPr>
          <w:sz w:val="28"/>
          <w:szCs w:val="28"/>
        </w:rPr>
        <w:t xml:space="preserve">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⃒β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 </m:t>
            </m:r>
          </m:sub>
        </m:sSub>
        <m:r>
          <w:rPr>
            <w:rFonts w:ascii="Cambria Math" w:hAnsi="Cambria Math"/>
            <w:sz w:val="28"/>
            <w:szCs w:val="28"/>
          </w:rPr>
          <m:t>⃒=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den>
        </m:f>
      </m:oMath>
      <w:r w:rsidRPr="00AA2CD4">
        <w:rPr>
          <w:sz w:val="28"/>
          <w:szCs w:val="28"/>
        </w:rPr>
        <w:t xml:space="preserve">                                         (4.1)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где Λ — период решетки.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отражающем фильтре свет с константой распространения β1 движется слева направо. Энергия от этой волны переходит к рассеянной волне, распростр</w:t>
      </w:r>
      <w:r w:rsidRPr="00F4693A">
        <w:rPr>
          <w:sz w:val="28"/>
          <w:szCs w:val="28"/>
        </w:rPr>
        <w:t>а</w:t>
      </w:r>
      <w:r w:rsidRPr="00F4693A">
        <w:rPr>
          <w:sz w:val="28"/>
          <w:szCs w:val="28"/>
        </w:rPr>
        <w:t>няющейся в обратном направлении и имеющей ту же длину, так как</w:t>
      </w:r>
    </w:p>
    <w:p w:rsidR="00AA2CD4" w:rsidRPr="00F4693A" w:rsidRDefault="00AA2CD4" w:rsidP="0036581B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                                  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⃒β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</m:t>
            </m:r>
          </m:sub>
        </m:sSub>
        <m:r>
          <w:rPr>
            <w:rFonts w:ascii="Cambria Math" w:hAnsi="Cambria Math"/>
            <w:sz w:val="28"/>
            <w:szCs w:val="28"/>
          </w:rPr>
          <m:t>–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(β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</m:t>
            </m:r>
          </m:sub>
        </m:sSub>
        <m:r>
          <w:rPr>
            <w:rFonts w:ascii="Cambria Math" w:hAnsi="Cambria Math"/>
            <w:sz w:val="28"/>
            <w:szCs w:val="28"/>
          </w:rPr>
          <m:t>)⃒=2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den>
        </m:f>
      </m:oMath>
      <w:r w:rsidRPr="00F4693A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</w:t>
      </w:r>
      <w:r w:rsidRPr="00F4693A">
        <w:rPr>
          <w:sz w:val="28"/>
          <w:szCs w:val="28"/>
        </w:rPr>
        <w:t xml:space="preserve">          (4.2)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</w:p>
    <w:p w:rsidR="00AA2CD4" w:rsidRDefault="00AA2CD4" w:rsidP="003658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693A">
        <w:rPr>
          <w:sz w:val="28"/>
          <w:szCs w:val="28"/>
        </w:rPr>
        <w:t>Полагая</w:t>
      </w:r>
      <w:r w:rsidRPr="00F4693A"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Pr="00F4693A">
        <w:rPr>
          <w:sz w:val="28"/>
          <w:szCs w:val="28"/>
        </w:rPr>
        <w:tab/>
        <w:t>2</w:t>
      </w:r>
      <w:proofErr w:type="spellStart"/>
      <w:r w:rsidRPr="00F4693A">
        <w:rPr>
          <w:i/>
          <w:sz w:val="28"/>
          <w:szCs w:val="28"/>
        </w:rPr>
        <w:t>n</w:t>
      </w:r>
      <w:r w:rsidRPr="00F4693A">
        <w:rPr>
          <w:i/>
          <w:sz w:val="28"/>
          <w:szCs w:val="28"/>
          <w:vertAlign w:val="subscript"/>
        </w:rPr>
        <w:t>eff</w:t>
      </w:r>
      <w:proofErr w:type="spellEnd"/>
      <w:r w:rsidRPr="00F4693A">
        <w:rPr>
          <w:sz w:val="28"/>
          <w:szCs w:val="28"/>
        </w:rPr>
        <w:t xml:space="preserve"> /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F4693A">
        <w:rPr>
          <w:sz w:val="28"/>
          <w:szCs w:val="28"/>
        </w:rPr>
        <w:t xml:space="preserve"> , 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F4693A">
        <w:rPr>
          <w:sz w:val="28"/>
          <w:szCs w:val="28"/>
        </w:rPr>
        <w:tab/>
      </w:r>
      <w:r w:rsidRPr="00F4693A">
        <w:rPr>
          <w:sz w:val="28"/>
          <w:szCs w:val="28"/>
          <w:vertAlign w:val="subscript"/>
        </w:rPr>
        <w:t xml:space="preserve"> </w:t>
      </w:r>
      <w:r w:rsidRPr="00F4693A">
        <w:rPr>
          <w:sz w:val="28"/>
          <w:szCs w:val="28"/>
        </w:rPr>
        <w:t>— длина волны падающего света, а</w:t>
      </w:r>
      <w:r>
        <w:rPr>
          <w:sz w:val="28"/>
          <w:szCs w:val="28"/>
        </w:rPr>
        <w:t xml:space="preserve">      </w:t>
      </w:r>
      <w:r w:rsidRPr="00F4693A">
        <w:rPr>
          <w:sz w:val="28"/>
          <w:szCs w:val="28"/>
        </w:rPr>
        <w:t xml:space="preserve"> </w:t>
      </w:r>
      <w:proofErr w:type="spellStart"/>
      <w:r w:rsidRPr="00F4693A">
        <w:rPr>
          <w:i/>
          <w:sz w:val="28"/>
          <w:szCs w:val="28"/>
        </w:rPr>
        <w:t>neff</w:t>
      </w:r>
      <w:proofErr w:type="spellEnd"/>
      <w:r w:rsidRPr="00F4693A">
        <w:rPr>
          <w:sz w:val="28"/>
          <w:szCs w:val="28"/>
        </w:rPr>
        <w:t xml:space="preserve"> —эффективный показатель преломления волновода или волокна, пол</w:t>
      </w:r>
      <w:r w:rsidRPr="00F4693A">
        <w:rPr>
          <w:sz w:val="28"/>
          <w:szCs w:val="28"/>
        </w:rPr>
        <w:t>у</w:t>
      </w:r>
      <w:r w:rsidRPr="00F4693A">
        <w:rPr>
          <w:sz w:val="28"/>
          <w:szCs w:val="28"/>
        </w:rPr>
        <w:t xml:space="preserve">чаем, что волна отражается, если выполняется условие </w:t>
      </w:r>
    </w:p>
    <w:p w:rsidR="00AA2CD4" w:rsidRPr="00F4693A" w:rsidRDefault="00AA2CD4" w:rsidP="0036581B">
      <w:pPr>
        <w:spacing w:line="360" w:lineRule="auto"/>
        <w:rPr>
          <w:sz w:val="28"/>
          <w:szCs w:val="28"/>
          <w:vertAlign w:val="subscript"/>
        </w:rPr>
      </w:pPr>
    </w:p>
    <w:p w:rsidR="00AA2CD4" w:rsidRDefault="00051D48" w:rsidP="0036581B">
      <w:pPr>
        <w:spacing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                                     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="00AA2CD4" w:rsidRPr="00F4693A">
        <w:rPr>
          <w:sz w:val="28"/>
          <w:szCs w:val="28"/>
        </w:rPr>
        <w:t xml:space="preserve">   2</w:t>
      </w:r>
      <w:proofErr w:type="spellStart"/>
      <w:r w:rsidR="00AA2CD4" w:rsidRPr="00F4693A">
        <w:rPr>
          <w:i/>
          <w:sz w:val="28"/>
          <w:szCs w:val="28"/>
        </w:rPr>
        <w:t>n</w:t>
      </w:r>
      <w:r w:rsidR="00AA2CD4" w:rsidRPr="00F4693A">
        <w:rPr>
          <w:i/>
          <w:sz w:val="28"/>
          <w:szCs w:val="28"/>
          <w:vertAlign w:val="subscript"/>
        </w:rPr>
        <w:t>eff</w:t>
      </w:r>
      <w:proofErr w:type="spellEnd"/>
      <w:r w:rsidR="00AA2CD4" w:rsidRPr="00F4693A">
        <w:rPr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Λ</m:t>
        </m:r>
      </m:oMath>
      <w:r w:rsidR="00AA2CD4" w:rsidRPr="00F4693A">
        <w:rPr>
          <w:sz w:val="28"/>
          <w:szCs w:val="28"/>
        </w:rPr>
        <w:t xml:space="preserve"> .                                            (4.3)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 xml:space="preserve">Эта длина волны </w:t>
      </w:r>
      <w:r w:rsidRPr="00F4693A">
        <w:rPr>
          <w:sz w:val="28"/>
          <w:szCs w:val="28"/>
          <w:vertAlign w:val="subscri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F4693A">
        <w:rPr>
          <w:sz w:val="28"/>
          <w:szCs w:val="28"/>
        </w:rPr>
        <w:t xml:space="preserve">называется </w:t>
      </w:r>
      <w:proofErr w:type="spellStart"/>
      <w:r w:rsidRPr="00F4693A">
        <w:rPr>
          <w:i/>
          <w:sz w:val="28"/>
          <w:szCs w:val="28"/>
        </w:rPr>
        <w:t>брэгговской</w:t>
      </w:r>
      <w:proofErr w:type="spellEnd"/>
      <w:r w:rsidRPr="00F4693A">
        <w:rPr>
          <w:sz w:val="28"/>
          <w:szCs w:val="28"/>
        </w:rPr>
        <w:t>. Практически эффективность о</w:t>
      </w:r>
      <w:r w:rsidRPr="00F4693A">
        <w:rPr>
          <w:sz w:val="28"/>
          <w:szCs w:val="28"/>
        </w:rPr>
        <w:t>т</w:t>
      </w:r>
      <w:r w:rsidRPr="00F4693A">
        <w:rPr>
          <w:sz w:val="28"/>
          <w:szCs w:val="28"/>
        </w:rPr>
        <w:t xml:space="preserve">ражения уменьшается по мере расхождения длины волны падающего света с </w:t>
      </w:r>
      <w:proofErr w:type="spellStart"/>
      <w:r w:rsidRPr="00F4693A">
        <w:rPr>
          <w:sz w:val="28"/>
          <w:szCs w:val="28"/>
        </w:rPr>
        <w:t>брэгговской</w:t>
      </w:r>
      <w:proofErr w:type="spellEnd"/>
      <w:r w:rsidRPr="00F4693A">
        <w:rPr>
          <w:sz w:val="28"/>
          <w:szCs w:val="28"/>
        </w:rPr>
        <w:t xml:space="preserve"> длиной волны. Поэтому, если через решетку проходят излучения </w:t>
      </w:r>
      <w:r w:rsidRPr="00F4693A">
        <w:rPr>
          <w:sz w:val="28"/>
          <w:szCs w:val="28"/>
        </w:rPr>
        <w:lastRenderedPageBreak/>
        <w:t xml:space="preserve">с различными длинами волн, отражается только сигнал с </w:t>
      </w:r>
      <w:proofErr w:type="spellStart"/>
      <w:r w:rsidRPr="00F4693A">
        <w:rPr>
          <w:sz w:val="28"/>
          <w:szCs w:val="28"/>
        </w:rPr>
        <w:t>брэгговской</w:t>
      </w:r>
      <w:proofErr w:type="spellEnd"/>
      <w:r w:rsidRPr="00F4693A">
        <w:rPr>
          <w:sz w:val="28"/>
          <w:szCs w:val="28"/>
        </w:rPr>
        <w:t xml:space="preserve"> длиной волны, в то время как остальные сигналы проходят, не отражаясь.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В качестве зондирующего устройства предлагается использовать лазерный дальномер. Различают два типа дальномеров: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-импульсный, регистрирующий временную задержку между излученным и принятым импульсами;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-фазовый, регистрирующий фазовый сдвиг между зондирующим принятым сигналами.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Как известно, фазовые дальномеры обладают большим разрешением по дальности, но меньшим динамическим диапазоном, чем импульсные. Поэт</w:t>
      </w:r>
      <w:r w:rsidRPr="00F4693A">
        <w:rPr>
          <w:sz w:val="28"/>
          <w:szCs w:val="28"/>
        </w:rPr>
        <w:t>о</w:t>
      </w:r>
      <w:r w:rsidRPr="00F4693A">
        <w:rPr>
          <w:sz w:val="28"/>
          <w:szCs w:val="28"/>
        </w:rPr>
        <w:t xml:space="preserve">му далее рассматривается возможность применения именно </w:t>
      </w:r>
      <w:r w:rsidRPr="00F4693A">
        <w:rPr>
          <w:i/>
          <w:sz w:val="28"/>
          <w:szCs w:val="28"/>
        </w:rPr>
        <w:t>фазового дал</w:t>
      </w:r>
      <w:r w:rsidRPr="00F4693A">
        <w:rPr>
          <w:i/>
          <w:sz w:val="28"/>
          <w:szCs w:val="28"/>
        </w:rPr>
        <w:t>ь</w:t>
      </w:r>
      <w:r w:rsidRPr="00F4693A">
        <w:rPr>
          <w:i/>
          <w:sz w:val="28"/>
          <w:szCs w:val="28"/>
        </w:rPr>
        <w:t>номера</w:t>
      </w:r>
      <w:r w:rsidRPr="00F4693A">
        <w:rPr>
          <w:sz w:val="28"/>
          <w:szCs w:val="28"/>
        </w:rPr>
        <w:t>.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Обобщенная структурная схема лазерного дальномера, реализующая фаз</w:t>
      </w:r>
      <w:r w:rsidRPr="00F4693A">
        <w:rPr>
          <w:sz w:val="28"/>
          <w:szCs w:val="28"/>
        </w:rPr>
        <w:t>о</w:t>
      </w:r>
      <w:r w:rsidRPr="00F4693A">
        <w:rPr>
          <w:sz w:val="28"/>
          <w:szCs w:val="28"/>
        </w:rPr>
        <w:t>вый метод измерения расстояния, представлена на рис. 4.</w:t>
      </w:r>
      <w:r w:rsidR="006F5874">
        <w:rPr>
          <w:sz w:val="28"/>
          <w:szCs w:val="28"/>
        </w:rPr>
        <w:t>7</w:t>
      </w:r>
      <w:r w:rsidRPr="00F4693A">
        <w:rPr>
          <w:sz w:val="28"/>
          <w:szCs w:val="28"/>
        </w:rPr>
        <w:t>.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340331</wp:posOffset>
            </wp:positionH>
            <wp:positionV relativeFrom="paragraph">
              <wp:posOffset>174431</wp:posOffset>
            </wp:positionV>
            <wp:extent cx="4589313" cy="1808921"/>
            <wp:effectExtent l="19050" t="0" r="1737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4" cy="18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</w:p>
    <w:p w:rsidR="00AA2CD4" w:rsidRDefault="00AA2CD4" w:rsidP="0036581B">
      <w:pPr>
        <w:spacing w:line="360" w:lineRule="auto"/>
        <w:rPr>
          <w:sz w:val="28"/>
          <w:szCs w:val="28"/>
        </w:rPr>
      </w:pPr>
    </w:p>
    <w:p w:rsidR="00AA2CD4" w:rsidRDefault="00AA2CD4" w:rsidP="0036581B">
      <w:pPr>
        <w:spacing w:line="360" w:lineRule="auto"/>
        <w:jc w:val="center"/>
        <w:rPr>
          <w:sz w:val="28"/>
          <w:szCs w:val="28"/>
        </w:rPr>
      </w:pPr>
    </w:p>
    <w:p w:rsidR="00AA2CD4" w:rsidRPr="00F4693A" w:rsidRDefault="00AA2CD4" w:rsidP="0036581B">
      <w:pPr>
        <w:spacing w:line="360" w:lineRule="auto"/>
        <w:jc w:val="center"/>
        <w:rPr>
          <w:sz w:val="28"/>
          <w:szCs w:val="28"/>
        </w:rPr>
      </w:pPr>
      <w:r w:rsidRPr="00F4693A">
        <w:rPr>
          <w:sz w:val="28"/>
          <w:szCs w:val="28"/>
        </w:rPr>
        <w:t>Рис. 4.</w:t>
      </w:r>
      <w:r w:rsidR="006F5874">
        <w:rPr>
          <w:sz w:val="28"/>
          <w:szCs w:val="28"/>
        </w:rPr>
        <w:t>7</w:t>
      </w:r>
      <w:r w:rsidRPr="00F4693A">
        <w:rPr>
          <w:b/>
          <w:sz w:val="28"/>
          <w:szCs w:val="28"/>
        </w:rPr>
        <w:t xml:space="preserve"> - </w:t>
      </w:r>
      <w:r w:rsidRPr="00F4693A">
        <w:rPr>
          <w:sz w:val="28"/>
          <w:szCs w:val="28"/>
        </w:rPr>
        <w:t>Обобщенная структурная схема лазерного дальномера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Суть метода заключается в том, что до объекта посылается модулированный лазерный луч, который затем отражается от его поверхности и возвращается обратно. Приемное устройство обрабатывает полученный сигнал и по разн</w:t>
      </w:r>
      <w:r w:rsidRPr="00F4693A">
        <w:rPr>
          <w:sz w:val="28"/>
          <w:szCs w:val="28"/>
        </w:rPr>
        <w:t>о</w:t>
      </w:r>
      <w:r w:rsidRPr="00F4693A">
        <w:rPr>
          <w:sz w:val="28"/>
          <w:szCs w:val="28"/>
        </w:rPr>
        <w:t>сти фаз исходного и принятого сигналов определяет расстояние до объекта. Анализ публикаций показал, что разрешение по дальности и точности изм</w:t>
      </w:r>
      <w:r w:rsidRPr="00F4693A">
        <w:rPr>
          <w:sz w:val="28"/>
          <w:szCs w:val="28"/>
        </w:rPr>
        <w:t>е</w:t>
      </w:r>
      <w:r w:rsidRPr="00F4693A">
        <w:rPr>
          <w:sz w:val="28"/>
          <w:szCs w:val="28"/>
        </w:rPr>
        <w:lastRenderedPageBreak/>
        <w:t>рения в основном определяется точностью измерения разности фаз зонд</w:t>
      </w:r>
      <w:r w:rsidRPr="00F4693A">
        <w:rPr>
          <w:sz w:val="28"/>
          <w:szCs w:val="28"/>
        </w:rPr>
        <w:t>и</w:t>
      </w:r>
      <w:r w:rsidRPr="00F4693A">
        <w:rPr>
          <w:sz w:val="28"/>
          <w:szCs w:val="28"/>
        </w:rPr>
        <w:t>рующего и принятого сигналов. Вопросы исследования точности фазового лазерного дальномера экспериментально изучены авторами публикации [</w:t>
      </w:r>
      <w:r w:rsidR="0002050A">
        <w:rPr>
          <w:sz w:val="28"/>
          <w:szCs w:val="28"/>
        </w:rPr>
        <w:t>24</w:t>
      </w:r>
      <w:r w:rsidRPr="00F4693A">
        <w:rPr>
          <w:sz w:val="28"/>
          <w:szCs w:val="28"/>
        </w:rPr>
        <w:t>]. Далее результаты исследований рассмотрены подробно.</w:t>
      </w:r>
    </w:p>
    <w:p w:rsidR="00AA2CD4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 xml:space="preserve">         В   качестве объекта исследования выбран классический фазовый дал</w:t>
      </w:r>
      <w:r w:rsidRPr="00F4693A">
        <w:rPr>
          <w:sz w:val="28"/>
          <w:szCs w:val="28"/>
        </w:rPr>
        <w:t>ь</w:t>
      </w:r>
      <w:r w:rsidRPr="00F4693A">
        <w:rPr>
          <w:sz w:val="28"/>
          <w:szCs w:val="28"/>
        </w:rPr>
        <w:t>номер (рис. 4.</w:t>
      </w:r>
      <w:r w:rsidR="006F5874">
        <w:rPr>
          <w:sz w:val="28"/>
          <w:szCs w:val="28"/>
        </w:rPr>
        <w:t>7</w:t>
      </w:r>
      <w:r w:rsidRPr="00F4693A">
        <w:rPr>
          <w:sz w:val="28"/>
          <w:szCs w:val="28"/>
        </w:rPr>
        <w:t>). Приемное устройство отражения сигнала выполнено по схеме прямого преобразования с понижением частоты измерительного и опорного сигналов до звуковой в 1 кГц. При этом информация о разности фаз сигналов сохраняется. Для генерации сигналов с частотами, разнесенными на звуковую частоту, в дальномере используются два высокоточных генератора с прямым цифровым синтезом частоты (DDS). Основное усиление измер</w:t>
      </w:r>
      <w:r w:rsidRPr="00F4693A">
        <w:rPr>
          <w:sz w:val="28"/>
          <w:szCs w:val="28"/>
        </w:rPr>
        <w:t>и</w:t>
      </w:r>
      <w:r w:rsidRPr="00F4693A">
        <w:rPr>
          <w:sz w:val="28"/>
          <w:szCs w:val="28"/>
        </w:rPr>
        <w:t>тельного сигнала обеспечивает низкочастотный электронный усилитель с к</w:t>
      </w:r>
      <w:r w:rsidRPr="00F4693A">
        <w:rPr>
          <w:sz w:val="28"/>
          <w:szCs w:val="28"/>
        </w:rPr>
        <w:t>о</w:t>
      </w:r>
      <w:r w:rsidRPr="00F4693A">
        <w:rPr>
          <w:sz w:val="28"/>
          <w:szCs w:val="28"/>
        </w:rPr>
        <w:t xml:space="preserve">эффициентом усиления по напряжению </w:t>
      </w:r>
      <w:proofErr w:type="spellStart"/>
      <w:r w:rsidRPr="00F4693A">
        <w:rPr>
          <w:i/>
          <w:sz w:val="28"/>
          <w:szCs w:val="28"/>
        </w:rPr>
        <w:t>Ku</w:t>
      </w:r>
      <w:proofErr w:type="spellEnd"/>
      <w:r w:rsidRPr="00F4693A">
        <w:rPr>
          <w:sz w:val="28"/>
          <w:szCs w:val="28"/>
        </w:rPr>
        <w:t xml:space="preserve"> = 10. Основным компонентом т</w:t>
      </w:r>
      <w:r w:rsidRPr="00F4693A">
        <w:rPr>
          <w:sz w:val="28"/>
          <w:szCs w:val="28"/>
        </w:rPr>
        <w:t>а</w:t>
      </w:r>
      <w:r w:rsidRPr="00F4693A">
        <w:rPr>
          <w:sz w:val="28"/>
          <w:szCs w:val="28"/>
        </w:rPr>
        <w:t>ких дальномеров, определяющим точность измерения, является фазовый д</w:t>
      </w:r>
      <w:r w:rsidRPr="00F4693A">
        <w:rPr>
          <w:sz w:val="28"/>
          <w:szCs w:val="28"/>
        </w:rPr>
        <w:t>е</w:t>
      </w:r>
      <w:r w:rsidRPr="00F4693A">
        <w:rPr>
          <w:sz w:val="28"/>
          <w:szCs w:val="28"/>
        </w:rPr>
        <w:t>тектор. Поскольку во всех современных фазовых дальномерах применяются цифровые детекторы, точность определяется выбором необходимого колич</w:t>
      </w:r>
      <w:r w:rsidRPr="00F4693A">
        <w:rPr>
          <w:sz w:val="28"/>
          <w:szCs w:val="28"/>
        </w:rPr>
        <w:t>е</w:t>
      </w:r>
      <w:r w:rsidRPr="00F4693A">
        <w:rPr>
          <w:sz w:val="28"/>
          <w:szCs w:val="28"/>
        </w:rPr>
        <w:t>ства разрядов.</w:t>
      </w:r>
    </w:p>
    <w:p w:rsidR="00AA2CD4" w:rsidRPr="00F4693A" w:rsidRDefault="005D4B49" w:rsidP="00AA2C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422658</wp:posOffset>
            </wp:positionH>
            <wp:positionV relativeFrom="paragraph">
              <wp:posOffset>70545</wp:posOffset>
            </wp:positionV>
            <wp:extent cx="4173388" cy="2380890"/>
            <wp:effectExtent l="1905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26" cy="2385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CD4" w:rsidRPr="00F4693A" w:rsidRDefault="00AA2CD4" w:rsidP="00AA2CD4">
      <w:pPr>
        <w:rPr>
          <w:sz w:val="28"/>
          <w:szCs w:val="28"/>
        </w:rPr>
      </w:pPr>
    </w:p>
    <w:p w:rsidR="00AA2CD4" w:rsidRPr="00F4693A" w:rsidRDefault="00AA2CD4" w:rsidP="00AA2CD4">
      <w:pPr>
        <w:rPr>
          <w:sz w:val="28"/>
          <w:szCs w:val="28"/>
        </w:rPr>
      </w:pPr>
    </w:p>
    <w:p w:rsidR="00AA2CD4" w:rsidRPr="00F4693A" w:rsidRDefault="00AA2CD4" w:rsidP="00AA2CD4">
      <w:pPr>
        <w:rPr>
          <w:sz w:val="28"/>
          <w:szCs w:val="28"/>
        </w:rPr>
      </w:pPr>
    </w:p>
    <w:p w:rsidR="00AA2CD4" w:rsidRPr="00F4693A" w:rsidRDefault="00AA2CD4" w:rsidP="00AA2CD4">
      <w:pPr>
        <w:rPr>
          <w:sz w:val="28"/>
          <w:szCs w:val="28"/>
        </w:rPr>
      </w:pPr>
    </w:p>
    <w:p w:rsidR="00AA2CD4" w:rsidRPr="00F4693A" w:rsidRDefault="00AA2CD4" w:rsidP="00AA2CD4">
      <w:pPr>
        <w:rPr>
          <w:sz w:val="28"/>
          <w:szCs w:val="28"/>
        </w:rPr>
      </w:pPr>
    </w:p>
    <w:p w:rsidR="00AA2CD4" w:rsidRPr="00F4693A" w:rsidRDefault="00AA2CD4" w:rsidP="00AA2CD4">
      <w:pPr>
        <w:rPr>
          <w:sz w:val="28"/>
          <w:szCs w:val="28"/>
        </w:rPr>
      </w:pPr>
    </w:p>
    <w:p w:rsidR="00AA2CD4" w:rsidRPr="00F4693A" w:rsidRDefault="00AA2CD4" w:rsidP="00AA2CD4">
      <w:pPr>
        <w:rPr>
          <w:sz w:val="28"/>
          <w:szCs w:val="28"/>
        </w:rPr>
      </w:pPr>
    </w:p>
    <w:p w:rsidR="00AA2CD4" w:rsidRPr="00F4693A" w:rsidRDefault="00AA2CD4" w:rsidP="00AA2CD4">
      <w:pPr>
        <w:rPr>
          <w:sz w:val="28"/>
          <w:szCs w:val="28"/>
        </w:rPr>
      </w:pPr>
    </w:p>
    <w:p w:rsidR="00AA2CD4" w:rsidRDefault="00AA2CD4" w:rsidP="00AA2CD4">
      <w:pPr>
        <w:jc w:val="center"/>
        <w:rPr>
          <w:sz w:val="28"/>
          <w:szCs w:val="28"/>
        </w:rPr>
      </w:pPr>
    </w:p>
    <w:p w:rsidR="00AA2CD4" w:rsidRDefault="00AA2CD4" w:rsidP="00AA2CD4">
      <w:pPr>
        <w:jc w:val="center"/>
        <w:rPr>
          <w:sz w:val="28"/>
          <w:szCs w:val="28"/>
        </w:rPr>
      </w:pPr>
    </w:p>
    <w:p w:rsidR="00AA2CD4" w:rsidRDefault="00AA2CD4" w:rsidP="00AA2CD4">
      <w:pPr>
        <w:jc w:val="center"/>
        <w:rPr>
          <w:sz w:val="28"/>
          <w:szCs w:val="28"/>
        </w:rPr>
      </w:pPr>
    </w:p>
    <w:p w:rsidR="00AA2CD4" w:rsidRPr="00F4693A" w:rsidRDefault="00AA2CD4" w:rsidP="00AA2CD4">
      <w:pPr>
        <w:jc w:val="center"/>
        <w:rPr>
          <w:sz w:val="28"/>
          <w:szCs w:val="28"/>
        </w:rPr>
      </w:pPr>
      <w:r w:rsidRPr="00F4693A">
        <w:rPr>
          <w:sz w:val="28"/>
          <w:szCs w:val="28"/>
        </w:rPr>
        <w:t xml:space="preserve">Рис.4. </w:t>
      </w:r>
      <w:r w:rsidR="006F5874">
        <w:rPr>
          <w:sz w:val="28"/>
          <w:szCs w:val="28"/>
        </w:rPr>
        <w:t>7</w:t>
      </w:r>
      <w:r w:rsidRPr="00F4693A">
        <w:rPr>
          <w:b/>
          <w:sz w:val="28"/>
          <w:szCs w:val="28"/>
        </w:rPr>
        <w:t xml:space="preserve"> -  </w:t>
      </w:r>
      <w:r w:rsidRPr="00F4693A">
        <w:rPr>
          <w:sz w:val="28"/>
          <w:szCs w:val="28"/>
        </w:rPr>
        <w:t>Функциональная схема фазового дальномера: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DDS — генератор зондирующего излучения; ФНЧ — фильтр низких частот;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Ус — усилитель; ФД — фазовый детектор; ADC — аналого-цифровой пр</w:t>
      </w:r>
      <w:r w:rsidRPr="00F4693A">
        <w:rPr>
          <w:sz w:val="28"/>
          <w:szCs w:val="28"/>
        </w:rPr>
        <w:t>е</w:t>
      </w:r>
      <w:r w:rsidRPr="00F4693A">
        <w:rPr>
          <w:sz w:val="28"/>
          <w:szCs w:val="28"/>
        </w:rPr>
        <w:t>образователь; МК — микроконтроллер; Инд — индикатор; См — смеситель;</w:t>
      </w:r>
    </w:p>
    <w:p w:rsidR="00AA2CD4" w:rsidRPr="00F4693A" w:rsidRDefault="00AA2CD4" w:rsidP="0036581B">
      <w:pPr>
        <w:spacing w:line="360" w:lineRule="auto"/>
        <w:rPr>
          <w:sz w:val="28"/>
          <w:szCs w:val="28"/>
        </w:rPr>
      </w:pPr>
      <w:proofErr w:type="spellStart"/>
      <w:r w:rsidRPr="00F4693A">
        <w:rPr>
          <w:sz w:val="28"/>
          <w:szCs w:val="28"/>
        </w:rPr>
        <w:t>Упр</w:t>
      </w:r>
      <w:proofErr w:type="spellEnd"/>
      <w:r w:rsidRPr="00F4693A">
        <w:rPr>
          <w:sz w:val="28"/>
          <w:szCs w:val="28"/>
        </w:rPr>
        <w:t xml:space="preserve"> — управляющий сигнал</w:t>
      </w:r>
    </w:p>
    <w:p w:rsidR="00AA2CD4" w:rsidRPr="00F4693A" w:rsidRDefault="00AA2CD4" w:rsidP="00AA2CD4">
      <w:pPr>
        <w:spacing w:line="360" w:lineRule="auto"/>
        <w:ind w:firstLine="567"/>
        <w:rPr>
          <w:sz w:val="28"/>
          <w:szCs w:val="28"/>
        </w:rPr>
      </w:pPr>
      <w:r w:rsidRPr="00F4693A">
        <w:rPr>
          <w:sz w:val="28"/>
          <w:szCs w:val="28"/>
        </w:rPr>
        <w:lastRenderedPageBreak/>
        <w:t>Фазовый детектор собран на логическом элементе DD1 (исключающее или) и простейшем RC-фильтре нижних частот. На вход фазового детектора поступают измерительный и опорный сигналы. На выходе DD1 формируются импульсы, длительность которых пропорциональна фазовому сдвигу вхо</w:t>
      </w:r>
      <w:r w:rsidRPr="00F4693A">
        <w:rPr>
          <w:sz w:val="28"/>
          <w:szCs w:val="28"/>
        </w:rPr>
        <w:t>д</w:t>
      </w:r>
      <w:r w:rsidRPr="00F4693A">
        <w:rPr>
          <w:sz w:val="28"/>
          <w:szCs w:val="28"/>
        </w:rPr>
        <w:t>ных сигналов; RC-фильтр подавляет переменные составляющие и выделяет полезный сигнал в виде постоянного уровня. На рис. 4.</w:t>
      </w:r>
      <w:r w:rsidR="006F5874">
        <w:rPr>
          <w:sz w:val="28"/>
          <w:szCs w:val="28"/>
        </w:rPr>
        <w:t>8</w:t>
      </w:r>
      <w:r w:rsidRPr="00F4693A">
        <w:rPr>
          <w:sz w:val="28"/>
          <w:szCs w:val="28"/>
        </w:rPr>
        <w:t xml:space="preserve"> приведена завис</w:t>
      </w:r>
      <w:r w:rsidRPr="00F4693A">
        <w:rPr>
          <w:sz w:val="28"/>
          <w:szCs w:val="28"/>
        </w:rPr>
        <w:t>и</w:t>
      </w:r>
      <w:r w:rsidRPr="00F4693A">
        <w:rPr>
          <w:sz w:val="28"/>
          <w:szCs w:val="28"/>
        </w:rPr>
        <w:t>мость уровня сигнала на выходе фазового детектора от измеряемого рассто</w:t>
      </w:r>
      <w:r w:rsidRPr="00F4693A">
        <w:rPr>
          <w:sz w:val="28"/>
          <w:szCs w:val="28"/>
        </w:rPr>
        <w:t>я</w:t>
      </w:r>
      <w:r w:rsidRPr="00F4693A">
        <w:rPr>
          <w:sz w:val="28"/>
          <w:szCs w:val="28"/>
        </w:rPr>
        <w:t>ния (фазового сдвига) при частоте модуляции сигнала, равной основной (</w:t>
      </w:r>
      <w:proofErr w:type="spellStart"/>
      <w:r w:rsidRPr="00F4693A">
        <w:rPr>
          <w:sz w:val="28"/>
          <w:szCs w:val="28"/>
        </w:rPr>
        <w:t>п</w:t>
      </w:r>
      <w:r w:rsidRPr="00F4693A">
        <w:rPr>
          <w:sz w:val="28"/>
          <w:szCs w:val="28"/>
        </w:rPr>
        <w:t>е</w:t>
      </w:r>
      <w:r w:rsidRPr="00F4693A">
        <w:rPr>
          <w:sz w:val="28"/>
          <w:szCs w:val="28"/>
        </w:rPr>
        <w:t>ленгационная</w:t>
      </w:r>
      <w:proofErr w:type="spellEnd"/>
      <w:r w:rsidRPr="00F4693A">
        <w:rPr>
          <w:sz w:val="28"/>
          <w:szCs w:val="28"/>
        </w:rPr>
        <w:t xml:space="preserve"> характеристика). Из рисунка видно, что данная зависимость носит периодический характер. При этом возникает сложность расшифровки показаний из-за их неоднозначности. Заметим, что это является основным недостатком фазовых дальномеров.</w:t>
      </w:r>
    </w:p>
    <w:p w:rsidR="00AA2CD4" w:rsidRDefault="0036581B" w:rsidP="00AA2CD4">
      <w:pPr>
        <w:spacing w:line="360" w:lineRule="auto"/>
        <w:ind w:firstLine="567"/>
        <w:rPr>
          <w:sz w:val="28"/>
          <w:szCs w:val="28"/>
        </w:rPr>
      </w:pPr>
      <w:r w:rsidRPr="00F4693A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1248644</wp:posOffset>
            </wp:positionH>
            <wp:positionV relativeFrom="paragraph">
              <wp:posOffset>2395855</wp:posOffset>
            </wp:positionV>
            <wp:extent cx="3076575" cy="1164608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6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2CD4" w:rsidRPr="00F4693A">
        <w:rPr>
          <w:sz w:val="28"/>
          <w:szCs w:val="28"/>
        </w:rPr>
        <w:t>Результаты исследований, проведенных авторами [</w:t>
      </w:r>
      <w:r w:rsidR="0002050A">
        <w:rPr>
          <w:sz w:val="28"/>
          <w:szCs w:val="28"/>
        </w:rPr>
        <w:t>24</w:t>
      </w:r>
      <w:r w:rsidR="00AA2CD4" w:rsidRPr="00F4693A">
        <w:rPr>
          <w:sz w:val="28"/>
          <w:szCs w:val="28"/>
        </w:rPr>
        <w:t>], показывают, что наиболее эффективным способом преодоления указанного недостатка явл</w:t>
      </w:r>
      <w:r w:rsidR="00AA2CD4" w:rsidRPr="00F4693A">
        <w:rPr>
          <w:sz w:val="28"/>
          <w:szCs w:val="28"/>
        </w:rPr>
        <w:t>я</w:t>
      </w:r>
      <w:r w:rsidR="00AA2CD4" w:rsidRPr="00F4693A">
        <w:rPr>
          <w:sz w:val="28"/>
          <w:szCs w:val="28"/>
        </w:rPr>
        <w:t>ется выполнение дополнительного измерения при меньшей частоте модул</w:t>
      </w:r>
      <w:r w:rsidR="00AA2CD4" w:rsidRPr="00F4693A">
        <w:rPr>
          <w:sz w:val="28"/>
          <w:szCs w:val="28"/>
        </w:rPr>
        <w:t>я</w:t>
      </w:r>
      <w:r w:rsidR="00AA2CD4" w:rsidRPr="00F4693A">
        <w:rPr>
          <w:sz w:val="28"/>
          <w:szCs w:val="28"/>
        </w:rPr>
        <w:t>ции. Если при этом уровень сигнала на выходе фазового детектора умен</w:t>
      </w:r>
      <w:r w:rsidR="00AA2CD4" w:rsidRPr="00F4693A">
        <w:rPr>
          <w:sz w:val="28"/>
          <w:szCs w:val="28"/>
        </w:rPr>
        <w:t>ь</w:t>
      </w:r>
      <w:r w:rsidR="00AA2CD4" w:rsidRPr="00F4693A">
        <w:rPr>
          <w:sz w:val="28"/>
          <w:szCs w:val="28"/>
        </w:rPr>
        <w:t>шится пропорционально частоте, это будет означать, что расстояние до об</w:t>
      </w:r>
      <w:r w:rsidR="00AA2CD4" w:rsidRPr="00F4693A">
        <w:rPr>
          <w:sz w:val="28"/>
          <w:szCs w:val="28"/>
        </w:rPr>
        <w:t>ъ</w:t>
      </w:r>
      <w:r w:rsidR="00AA2CD4" w:rsidRPr="00F4693A">
        <w:rPr>
          <w:sz w:val="28"/>
          <w:szCs w:val="28"/>
        </w:rPr>
        <w:t>екта не превышает предельных значений поддиапазона. В противном случае результат находится за пределами поддиапазона измерений и будет искл</w:t>
      </w:r>
      <w:r w:rsidR="00AA2CD4" w:rsidRPr="00F4693A">
        <w:rPr>
          <w:sz w:val="28"/>
          <w:szCs w:val="28"/>
        </w:rPr>
        <w:t>ю</w:t>
      </w:r>
      <w:r w:rsidR="00AA2CD4" w:rsidRPr="00F4693A">
        <w:rPr>
          <w:sz w:val="28"/>
          <w:szCs w:val="28"/>
        </w:rPr>
        <w:t>чен.</w:t>
      </w:r>
    </w:p>
    <w:p w:rsidR="00203657" w:rsidRDefault="00203657" w:rsidP="00AA2CD4">
      <w:pPr>
        <w:spacing w:line="360" w:lineRule="auto"/>
        <w:ind w:firstLine="567"/>
        <w:rPr>
          <w:sz w:val="28"/>
          <w:szCs w:val="28"/>
        </w:rPr>
      </w:pPr>
    </w:p>
    <w:p w:rsidR="00203657" w:rsidRPr="00F4693A" w:rsidRDefault="00203657" w:rsidP="00AA2CD4">
      <w:pPr>
        <w:spacing w:line="360" w:lineRule="auto"/>
        <w:ind w:firstLine="567"/>
        <w:rPr>
          <w:sz w:val="28"/>
          <w:szCs w:val="28"/>
        </w:rPr>
      </w:pPr>
    </w:p>
    <w:p w:rsidR="00AA2CD4" w:rsidRPr="00F4693A" w:rsidRDefault="00AA2CD4" w:rsidP="00AA2CD4">
      <w:pPr>
        <w:spacing w:line="360" w:lineRule="auto"/>
        <w:rPr>
          <w:sz w:val="28"/>
          <w:szCs w:val="28"/>
        </w:rPr>
      </w:pPr>
    </w:p>
    <w:p w:rsidR="00203657" w:rsidRDefault="00203657" w:rsidP="00AA2CD4">
      <w:pPr>
        <w:spacing w:line="360" w:lineRule="auto"/>
        <w:jc w:val="center"/>
        <w:rPr>
          <w:sz w:val="28"/>
          <w:szCs w:val="28"/>
        </w:rPr>
      </w:pPr>
    </w:p>
    <w:p w:rsidR="00AA2CD4" w:rsidRDefault="00AA2CD4" w:rsidP="00AA2CD4">
      <w:pPr>
        <w:spacing w:line="360" w:lineRule="auto"/>
        <w:jc w:val="center"/>
        <w:rPr>
          <w:sz w:val="28"/>
          <w:szCs w:val="28"/>
        </w:rPr>
      </w:pPr>
      <w:r w:rsidRPr="00F4693A">
        <w:rPr>
          <w:sz w:val="28"/>
          <w:szCs w:val="28"/>
        </w:rPr>
        <w:t>Рис. 4.</w:t>
      </w:r>
      <w:r w:rsidR="006F5874">
        <w:rPr>
          <w:sz w:val="28"/>
          <w:szCs w:val="28"/>
        </w:rPr>
        <w:t>8</w:t>
      </w:r>
      <w:r w:rsidRPr="00F4693A">
        <w:rPr>
          <w:b/>
          <w:sz w:val="28"/>
          <w:szCs w:val="28"/>
        </w:rPr>
        <w:t xml:space="preserve"> -  </w:t>
      </w:r>
      <w:proofErr w:type="spellStart"/>
      <w:r w:rsidRPr="00F4693A">
        <w:rPr>
          <w:sz w:val="28"/>
          <w:szCs w:val="28"/>
        </w:rPr>
        <w:t>Пеленгационная</w:t>
      </w:r>
      <w:proofErr w:type="spellEnd"/>
      <w:r w:rsidRPr="00F4693A">
        <w:rPr>
          <w:sz w:val="28"/>
          <w:szCs w:val="28"/>
        </w:rPr>
        <w:t xml:space="preserve"> характеристика исследуемого дальномера</w:t>
      </w:r>
    </w:p>
    <w:p w:rsidR="00AA2CD4" w:rsidRPr="00F4693A" w:rsidRDefault="00203657" w:rsidP="00AA2C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A2CD4" w:rsidRPr="00F4693A">
        <w:rPr>
          <w:sz w:val="28"/>
          <w:szCs w:val="28"/>
        </w:rPr>
        <w:t xml:space="preserve">Исследования показали также, что для обеспечения разрешающей способности дальномера в 1 см достаточно 10-разрядного </w:t>
      </w:r>
      <w:proofErr w:type="spellStart"/>
      <w:r w:rsidR="00AA2CD4" w:rsidRPr="00F4693A">
        <w:rPr>
          <w:sz w:val="28"/>
          <w:szCs w:val="28"/>
        </w:rPr>
        <w:t>аналогоцифрового</w:t>
      </w:r>
      <w:proofErr w:type="spellEnd"/>
      <w:r w:rsidR="00AA2CD4" w:rsidRPr="00F4693A">
        <w:rPr>
          <w:sz w:val="28"/>
          <w:szCs w:val="28"/>
        </w:rPr>
        <w:t xml:space="preserve"> преобразователя (АЦП), что позволяет использовать АЦП, встроенный в микроконтроллер. Способ измерения разности фаз непосредственно микр</w:t>
      </w:r>
      <w:r w:rsidR="00AA2CD4" w:rsidRPr="00F4693A">
        <w:rPr>
          <w:sz w:val="28"/>
          <w:szCs w:val="28"/>
        </w:rPr>
        <w:t>о</w:t>
      </w:r>
      <w:r w:rsidR="00AA2CD4" w:rsidRPr="00F4693A">
        <w:rPr>
          <w:sz w:val="28"/>
          <w:szCs w:val="28"/>
        </w:rPr>
        <w:lastRenderedPageBreak/>
        <w:t>контроллером без использования АЦП и ФНЧ основан на измерении с пом</w:t>
      </w:r>
      <w:r w:rsidR="00AA2CD4" w:rsidRPr="00F4693A">
        <w:rPr>
          <w:sz w:val="28"/>
          <w:szCs w:val="28"/>
        </w:rPr>
        <w:t>о</w:t>
      </w:r>
      <w:r w:rsidR="00AA2CD4" w:rsidRPr="00F4693A">
        <w:rPr>
          <w:sz w:val="28"/>
          <w:szCs w:val="28"/>
        </w:rPr>
        <w:t xml:space="preserve">щью микроконтроллера длительности импульсов на входе DD1 и периода </w:t>
      </w:r>
      <w:r w:rsidR="00AA2CD4" w:rsidRPr="00F4693A">
        <w:rPr>
          <w:i/>
          <w:sz w:val="28"/>
          <w:szCs w:val="28"/>
        </w:rPr>
        <w:t>T</w:t>
      </w:r>
      <w:r w:rsidR="00AA2CD4" w:rsidRPr="00F4693A">
        <w:rPr>
          <w:sz w:val="28"/>
          <w:szCs w:val="28"/>
        </w:rPr>
        <w:t xml:space="preserve"> с последующим расчетом разности фаз по формуле</w:t>
      </w:r>
    </w:p>
    <w:p w:rsidR="00AA2CD4" w:rsidRPr="00F4693A" w:rsidRDefault="00AA2CD4" w:rsidP="00AA2CD4">
      <w:pPr>
        <w:spacing w:line="360" w:lineRule="auto"/>
        <w:jc w:val="center"/>
        <w:rPr>
          <w:sz w:val="28"/>
          <w:szCs w:val="28"/>
        </w:rPr>
      </w:pPr>
      <w:r w:rsidRPr="00F4693A">
        <w:rPr>
          <w:sz w:val="28"/>
          <w:szCs w:val="28"/>
        </w:rPr>
        <w:t xml:space="preserve">                                     </w:t>
      </w:r>
      <w:r w:rsidR="00203657">
        <w:rPr>
          <w:sz w:val="28"/>
          <w:szCs w:val="28"/>
        </w:rPr>
        <w:t xml:space="preserve">       </w:t>
      </w:r>
      <w:r w:rsidRPr="00F4693A">
        <w:rPr>
          <w:sz w:val="28"/>
          <w:szCs w:val="28"/>
        </w:rPr>
        <w:t>Δφ = 2π</w:t>
      </w:r>
      <w:proofErr w:type="gramStart"/>
      <w:r w:rsidRPr="00F4693A">
        <w:rPr>
          <w:sz w:val="28"/>
          <w:szCs w:val="28"/>
        </w:rPr>
        <w:t xml:space="preserve">( </w:t>
      </w:r>
      <w:proofErr w:type="spellStart"/>
      <w:proofErr w:type="gramEnd"/>
      <w:r w:rsidRPr="00F4693A">
        <w:rPr>
          <w:i/>
          <w:sz w:val="28"/>
          <w:szCs w:val="28"/>
        </w:rPr>
        <w:t>t</w:t>
      </w:r>
      <w:proofErr w:type="spellEnd"/>
      <w:r w:rsidRPr="00F4693A">
        <w:rPr>
          <w:sz w:val="28"/>
          <w:szCs w:val="28"/>
        </w:rPr>
        <w:t>/</w:t>
      </w:r>
      <w:r w:rsidRPr="00F4693A">
        <w:rPr>
          <w:i/>
          <w:sz w:val="28"/>
          <w:szCs w:val="28"/>
        </w:rPr>
        <w:t>T</w:t>
      </w:r>
      <w:r w:rsidRPr="00F4693A">
        <w:rPr>
          <w:sz w:val="28"/>
          <w:szCs w:val="28"/>
        </w:rPr>
        <w:t>)                                                       (4.4)</w:t>
      </w:r>
    </w:p>
    <w:p w:rsidR="00AA2CD4" w:rsidRPr="00F4693A" w:rsidRDefault="00AA2CD4" w:rsidP="00AA2CD4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 xml:space="preserve">Для измерений </w:t>
      </w:r>
      <w:r w:rsidRPr="00F4693A">
        <w:rPr>
          <w:i/>
          <w:sz w:val="28"/>
          <w:szCs w:val="28"/>
        </w:rPr>
        <w:t>t</w:t>
      </w:r>
      <w:r w:rsidRPr="00F4693A">
        <w:rPr>
          <w:sz w:val="28"/>
          <w:szCs w:val="28"/>
        </w:rPr>
        <w:t xml:space="preserve"> и </w:t>
      </w:r>
      <w:r w:rsidRPr="00F4693A">
        <w:rPr>
          <w:i/>
          <w:sz w:val="28"/>
          <w:szCs w:val="28"/>
        </w:rPr>
        <w:t>T</w:t>
      </w:r>
      <w:r w:rsidRPr="00F4693A">
        <w:rPr>
          <w:sz w:val="28"/>
          <w:szCs w:val="28"/>
        </w:rPr>
        <w:t xml:space="preserve"> применяется интегрированный в микроконтроллер та</w:t>
      </w:r>
      <w:r w:rsidRPr="00F4693A">
        <w:rPr>
          <w:sz w:val="28"/>
          <w:szCs w:val="28"/>
        </w:rPr>
        <w:t>й</w:t>
      </w:r>
      <w:r w:rsidRPr="00F4693A">
        <w:rPr>
          <w:sz w:val="28"/>
          <w:szCs w:val="28"/>
        </w:rPr>
        <w:t xml:space="preserve">мер. Поскольку здесь используется отношение </w:t>
      </w:r>
      <w:r w:rsidRPr="00F4693A">
        <w:rPr>
          <w:i/>
          <w:sz w:val="28"/>
          <w:szCs w:val="28"/>
        </w:rPr>
        <w:t>t</w:t>
      </w:r>
      <w:r w:rsidRPr="00F4693A">
        <w:rPr>
          <w:sz w:val="28"/>
          <w:szCs w:val="28"/>
        </w:rPr>
        <w:t xml:space="preserve"> /</w:t>
      </w:r>
      <w:r w:rsidRPr="00F4693A">
        <w:rPr>
          <w:i/>
          <w:sz w:val="28"/>
          <w:szCs w:val="28"/>
        </w:rPr>
        <w:t>T</w:t>
      </w:r>
      <w:r w:rsidRPr="00F4693A">
        <w:rPr>
          <w:sz w:val="28"/>
          <w:szCs w:val="28"/>
        </w:rPr>
        <w:t>, то любые изменения ча</w:t>
      </w:r>
      <w:r w:rsidRPr="00F4693A">
        <w:rPr>
          <w:sz w:val="28"/>
          <w:szCs w:val="28"/>
        </w:rPr>
        <w:t>с</w:t>
      </w:r>
      <w:r w:rsidRPr="00F4693A">
        <w:rPr>
          <w:sz w:val="28"/>
          <w:szCs w:val="28"/>
        </w:rPr>
        <w:t>тоты тактовых импульсов не будут влиять на точность измерений. В момент обнаружения переднего фронта импульса включается таймер и начинает сч</w:t>
      </w:r>
      <w:r w:rsidRPr="00F4693A">
        <w:rPr>
          <w:sz w:val="28"/>
          <w:szCs w:val="28"/>
        </w:rPr>
        <w:t>и</w:t>
      </w:r>
      <w:r w:rsidRPr="00F4693A">
        <w:rPr>
          <w:sz w:val="28"/>
          <w:szCs w:val="28"/>
        </w:rPr>
        <w:t>тать такты генератора импульсов. По заднему фронту импульса таймер ост</w:t>
      </w:r>
      <w:r w:rsidRPr="00F4693A">
        <w:rPr>
          <w:sz w:val="28"/>
          <w:szCs w:val="28"/>
        </w:rPr>
        <w:t>а</w:t>
      </w:r>
      <w:r w:rsidRPr="00F4693A">
        <w:rPr>
          <w:sz w:val="28"/>
          <w:szCs w:val="28"/>
        </w:rPr>
        <w:t>навливается, а в его счетном регистре будет храниться значение, которое с</w:t>
      </w:r>
      <w:r w:rsidRPr="00F4693A">
        <w:rPr>
          <w:sz w:val="28"/>
          <w:szCs w:val="28"/>
        </w:rPr>
        <w:t>о</w:t>
      </w:r>
      <w:r w:rsidRPr="00F4693A">
        <w:rPr>
          <w:sz w:val="28"/>
          <w:szCs w:val="28"/>
        </w:rPr>
        <w:t>ответствует длительности импульса и пропорционально разности фаз эт</w:t>
      </w:r>
      <w:r w:rsidRPr="00F4693A">
        <w:rPr>
          <w:sz w:val="28"/>
          <w:szCs w:val="28"/>
        </w:rPr>
        <w:t>а</w:t>
      </w:r>
      <w:r w:rsidRPr="00F4693A">
        <w:rPr>
          <w:sz w:val="28"/>
          <w:szCs w:val="28"/>
        </w:rPr>
        <w:t>лонного и измеряемого сигналов. Затем на основе этого значения рассчит</w:t>
      </w:r>
      <w:r w:rsidRPr="00F4693A">
        <w:rPr>
          <w:sz w:val="28"/>
          <w:szCs w:val="28"/>
        </w:rPr>
        <w:t>ы</w:t>
      </w:r>
      <w:r w:rsidRPr="00F4693A">
        <w:rPr>
          <w:sz w:val="28"/>
          <w:szCs w:val="28"/>
        </w:rPr>
        <w:t>вается Δφ. При использовании микроконтроллера с тактовой частотой 16 МГц разрешающая способность при измерении временных интервалов с</w:t>
      </w:r>
      <w:r w:rsidRPr="00F4693A">
        <w:rPr>
          <w:sz w:val="28"/>
          <w:szCs w:val="28"/>
        </w:rPr>
        <w:t>о</w:t>
      </w:r>
      <w:r w:rsidRPr="00F4693A">
        <w:rPr>
          <w:sz w:val="28"/>
          <w:szCs w:val="28"/>
        </w:rPr>
        <w:t>ставляет 62,5 нс</w:t>
      </w:r>
      <w:proofErr w:type="gramStart"/>
      <w:r w:rsidRPr="00F4693A">
        <w:rPr>
          <w:sz w:val="28"/>
          <w:szCs w:val="28"/>
        </w:rPr>
        <w:t xml:space="preserve"> ,</w:t>
      </w:r>
      <w:proofErr w:type="gramEnd"/>
      <w:r w:rsidRPr="00F4693A">
        <w:rPr>
          <w:sz w:val="28"/>
          <w:szCs w:val="28"/>
        </w:rPr>
        <w:t xml:space="preserve"> что позволяет в 16 раз увеличить точность измерений ра</w:t>
      </w:r>
      <w:r w:rsidRPr="00F4693A">
        <w:rPr>
          <w:sz w:val="28"/>
          <w:szCs w:val="28"/>
        </w:rPr>
        <w:t>з</w:t>
      </w:r>
      <w:r w:rsidRPr="00F4693A">
        <w:rPr>
          <w:sz w:val="28"/>
          <w:szCs w:val="28"/>
        </w:rPr>
        <w:t>ности фаз относительно первого способа с 10-разрядным АЦП.</w:t>
      </w:r>
    </w:p>
    <w:p w:rsidR="00AA2CD4" w:rsidRDefault="00AA2CD4" w:rsidP="00AA2CD4">
      <w:pPr>
        <w:spacing w:line="360" w:lineRule="auto"/>
        <w:rPr>
          <w:sz w:val="28"/>
          <w:szCs w:val="28"/>
        </w:rPr>
      </w:pPr>
      <w:r w:rsidRPr="00F4693A">
        <w:rPr>
          <w:sz w:val="28"/>
          <w:szCs w:val="28"/>
        </w:rPr>
        <w:t>Таким образом, применение лазерных дальномеров для обнаружения и лок</w:t>
      </w:r>
      <w:r w:rsidRPr="00F4693A">
        <w:rPr>
          <w:sz w:val="28"/>
          <w:szCs w:val="28"/>
        </w:rPr>
        <w:t>а</w:t>
      </w:r>
      <w:r w:rsidRPr="00F4693A">
        <w:rPr>
          <w:sz w:val="28"/>
          <w:szCs w:val="28"/>
        </w:rPr>
        <w:t>лизации НСД к сигналу в ОВ позволит эффективно проводить мониторинг информационной безопасности ВОЛС.</w:t>
      </w:r>
    </w:p>
    <w:p w:rsidR="00203657" w:rsidRDefault="00203657" w:rsidP="00AA2CD4">
      <w:pPr>
        <w:spacing w:line="360" w:lineRule="auto"/>
        <w:rPr>
          <w:sz w:val="28"/>
          <w:szCs w:val="28"/>
        </w:rPr>
      </w:pPr>
    </w:p>
    <w:p w:rsidR="00203657" w:rsidRDefault="00203657" w:rsidP="00AA2CD4">
      <w:pPr>
        <w:spacing w:line="360" w:lineRule="auto"/>
        <w:rPr>
          <w:sz w:val="28"/>
          <w:szCs w:val="28"/>
        </w:rPr>
      </w:pPr>
    </w:p>
    <w:p w:rsidR="00203657" w:rsidRDefault="00203657" w:rsidP="00AA2CD4">
      <w:pPr>
        <w:spacing w:line="360" w:lineRule="auto"/>
        <w:rPr>
          <w:sz w:val="28"/>
          <w:szCs w:val="28"/>
        </w:rPr>
      </w:pPr>
    </w:p>
    <w:p w:rsidR="00203657" w:rsidRDefault="00203657" w:rsidP="00AA2CD4">
      <w:pPr>
        <w:spacing w:line="360" w:lineRule="auto"/>
        <w:rPr>
          <w:sz w:val="28"/>
          <w:szCs w:val="28"/>
        </w:rPr>
      </w:pPr>
    </w:p>
    <w:p w:rsidR="00203657" w:rsidRDefault="00203657" w:rsidP="00AA2CD4">
      <w:pPr>
        <w:spacing w:after="160" w:line="360" w:lineRule="auto"/>
        <w:jc w:val="center"/>
        <w:rPr>
          <w:sz w:val="28"/>
          <w:szCs w:val="28"/>
        </w:rPr>
      </w:pPr>
    </w:p>
    <w:p w:rsidR="00203657" w:rsidRDefault="00203657" w:rsidP="00AA2CD4">
      <w:pPr>
        <w:spacing w:after="160" w:line="360" w:lineRule="auto"/>
        <w:jc w:val="center"/>
        <w:rPr>
          <w:sz w:val="28"/>
          <w:szCs w:val="28"/>
        </w:rPr>
      </w:pPr>
    </w:p>
    <w:p w:rsidR="005D4B49" w:rsidRPr="00800316" w:rsidRDefault="005D4B49" w:rsidP="00203657">
      <w:pPr>
        <w:spacing w:after="160" w:line="360" w:lineRule="auto"/>
        <w:ind w:firstLine="851"/>
        <w:rPr>
          <w:sz w:val="28"/>
        </w:rPr>
      </w:pPr>
    </w:p>
    <w:p w:rsidR="005D4B49" w:rsidRPr="00800316" w:rsidRDefault="005D4B49" w:rsidP="00203657">
      <w:pPr>
        <w:spacing w:after="160" w:line="360" w:lineRule="auto"/>
        <w:ind w:firstLine="851"/>
        <w:rPr>
          <w:sz w:val="28"/>
        </w:rPr>
      </w:pPr>
    </w:p>
    <w:p w:rsidR="005D4B49" w:rsidRPr="00800316" w:rsidRDefault="005D4B49" w:rsidP="00203657">
      <w:pPr>
        <w:spacing w:after="160" w:line="360" w:lineRule="auto"/>
        <w:ind w:firstLine="851"/>
        <w:rPr>
          <w:sz w:val="28"/>
        </w:rPr>
      </w:pPr>
    </w:p>
    <w:p w:rsidR="00AA2CD4" w:rsidRPr="00800316" w:rsidRDefault="00AA2CD4" w:rsidP="00203657">
      <w:pPr>
        <w:spacing w:after="160" w:line="360" w:lineRule="auto"/>
        <w:ind w:firstLine="851"/>
        <w:rPr>
          <w:sz w:val="28"/>
        </w:rPr>
      </w:pPr>
      <w:r w:rsidRPr="00F4693A">
        <w:rPr>
          <w:sz w:val="28"/>
        </w:rPr>
        <w:lastRenderedPageBreak/>
        <w:t>4.4 Выводы по главе</w:t>
      </w:r>
      <w:r w:rsidR="005D4B49" w:rsidRPr="00800316">
        <w:rPr>
          <w:sz w:val="28"/>
        </w:rPr>
        <w:t xml:space="preserve"> </w:t>
      </w:r>
    </w:p>
    <w:p w:rsidR="00AA2CD4" w:rsidRDefault="00AA2CD4" w:rsidP="00AB5007">
      <w:pPr>
        <w:spacing w:line="360" w:lineRule="auto"/>
        <w:jc w:val="both"/>
        <w:rPr>
          <w:sz w:val="28"/>
        </w:rPr>
      </w:pPr>
      <w:r w:rsidRPr="00F4693A">
        <w:rPr>
          <w:sz w:val="28"/>
        </w:rPr>
        <w:t xml:space="preserve">          В этой главе  рассмотрены  методы получения информационных сигн</w:t>
      </w:r>
      <w:r w:rsidRPr="00F4693A">
        <w:rPr>
          <w:sz w:val="28"/>
        </w:rPr>
        <w:t>а</w:t>
      </w:r>
      <w:r w:rsidRPr="00F4693A">
        <w:rPr>
          <w:sz w:val="28"/>
        </w:rPr>
        <w:t>лов с поверхности оптического волокна, а также анализ технических средств и методик, использование которых позволяет выявлять факты несанкцион</w:t>
      </w:r>
      <w:r w:rsidRPr="00F4693A">
        <w:rPr>
          <w:sz w:val="28"/>
        </w:rPr>
        <w:t>и</w:t>
      </w:r>
      <w:r w:rsidRPr="00F4693A">
        <w:rPr>
          <w:sz w:val="28"/>
        </w:rPr>
        <w:t>рованных подключений применительно к ВОЛС. А так же выяснили что о</w:t>
      </w:r>
      <w:r w:rsidRPr="00F4693A">
        <w:rPr>
          <w:sz w:val="28"/>
        </w:rPr>
        <w:t>д</w:t>
      </w:r>
      <w:r w:rsidRPr="00F4693A">
        <w:rPr>
          <w:sz w:val="28"/>
        </w:rPr>
        <w:t xml:space="preserve">ним </w:t>
      </w:r>
      <w:r w:rsidRPr="00F4693A">
        <w:rPr>
          <w:sz w:val="28"/>
          <w:shd w:val="clear" w:color="auto" w:fill="FFFFFF"/>
        </w:rPr>
        <w:t xml:space="preserve"> из основных эксплуатационных факторов, позволяющих прогнозир</w:t>
      </w:r>
      <w:r w:rsidRPr="00F4693A">
        <w:rPr>
          <w:sz w:val="28"/>
          <w:shd w:val="clear" w:color="auto" w:fill="FFFFFF"/>
        </w:rPr>
        <w:t>о</w:t>
      </w:r>
      <w:r w:rsidRPr="00F4693A">
        <w:rPr>
          <w:sz w:val="28"/>
          <w:shd w:val="clear" w:color="auto" w:fill="FFFFFF"/>
        </w:rPr>
        <w:t>вать ухудшение характеристик оптических волокон и обеспечивать требу</w:t>
      </w:r>
      <w:r w:rsidRPr="00F4693A">
        <w:rPr>
          <w:sz w:val="28"/>
          <w:shd w:val="clear" w:color="auto" w:fill="FFFFFF"/>
        </w:rPr>
        <w:t>е</w:t>
      </w:r>
      <w:r w:rsidRPr="00F4693A">
        <w:rPr>
          <w:sz w:val="28"/>
          <w:shd w:val="clear" w:color="auto" w:fill="FFFFFF"/>
        </w:rPr>
        <w:t xml:space="preserve">мый уровень надежности ВОЛС, является непрерывный мониторинг ОК ВОЛС. Мониторинг фиксирует  изменения параметров волокон </w:t>
      </w:r>
      <w:r w:rsidRPr="00F4693A">
        <w:rPr>
          <w:sz w:val="28"/>
        </w:rPr>
        <w:t xml:space="preserve"> любого се</w:t>
      </w:r>
      <w:r w:rsidRPr="00F4693A">
        <w:rPr>
          <w:sz w:val="28"/>
        </w:rPr>
        <w:t>г</w:t>
      </w:r>
      <w:r w:rsidRPr="00F4693A">
        <w:rPr>
          <w:sz w:val="28"/>
        </w:rPr>
        <w:t>мента сети, возможность обнаружения несанкционированного подключения на любом участке сети, уменьшилось время обнаружения неоднородности или несанкционированного подключения. Рассматривался вопрос обнаруж</w:t>
      </w:r>
      <w:r w:rsidRPr="00F4693A">
        <w:rPr>
          <w:sz w:val="28"/>
        </w:rPr>
        <w:t>е</w:t>
      </w:r>
      <w:r w:rsidRPr="00F4693A">
        <w:rPr>
          <w:sz w:val="28"/>
        </w:rPr>
        <w:t xml:space="preserve">ния несанкционированных подключений с помощью  метода  обнаружения </w:t>
      </w:r>
      <w:proofErr w:type="spellStart"/>
      <w:r w:rsidRPr="00F4693A">
        <w:rPr>
          <w:sz w:val="28"/>
        </w:rPr>
        <w:t>микроизгиба</w:t>
      </w:r>
      <w:proofErr w:type="spellEnd"/>
      <w:r w:rsidRPr="00F4693A">
        <w:rPr>
          <w:sz w:val="28"/>
        </w:rPr>
        <w:t xml:space="preserve"> при </w:t>
      </w:r>
      <w:proofErr w:type="spellStart"/>
      <w:r w:rsidRPr="00F4693A">
        <w:rPr>
          <w:sz w:val="28"/>
        </w:rPr>
        <w:t>брэгговской</w:t>
      </w:r>
      <w:proofErr w:type="spellEnd"/>
      <w:r w:rsidRPr="00F4693A">
        <w:rPr>
          <w:sz w:val="28"/>
        </w:rPr>
        <w:t xml:space="preserve"> дифракции. </w:t>
      </w: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Default="00CD4CAD" w:rsidP="00AB5007">
      <w:pPr>
        <w:spacing w:line="360" w:lineRule="auto"/>
        <w:jc w:val="both"/>
        <w:rPr>
          <w:sz w:val="28"/>
        </w:rPr>
      </w:pPr>
    </w:p>
    <w:p w:rsidR="00CD4CAD" w:rsidRPr="00F4693A" w:rsidRDefault="00CD4CAD" w:rsidP="00AB5007">
      <w:pPr>
        <w:spacing w:line="360" w:lineRule="auto"/>
        <w:jc w:val="both"/>
        <w:rPr>
          <w:sz w:val="28"/>
        </w:rPr>
      </w:pPr>
    </w:p>
    <w:p w:rsidR="005A5FB6" w:rsidRDefault="005A5FB6" w:rsidP="00F5148F">
      <w:pPr>
        <w:ind w:firstLine="709"/>
        <w:jc w:val="both"/>
        <w:rPr>
          <w:sz w:val="28"/>
          <w:szCs w:val="28"/>
        </w:rPr>
      </w:pPr>
    </w:p>
    <w:p w:rsidR="00683DC9" w:rsidRPr="00702826" w:rsidRDefault="00683DC9" w:rsidP="00224582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r w:rsidRPr="00702826">
        <w:lastRenderedPageBreak/>
        <w:t>5 Безопасность жизнедеятельности</w:t>
      </w:r>
    </w:p>
    <w:p w:rsidR="00683DC9" w:rsidRDefault="00683DC9" w:rsidP="004033B2">
      <w:pPr>
        <w:pStyle w:val="21"/>
        <w:rPr>
          <w:noProof/>
        </w:rPr>
      </w:pPr>
      <w:r w:rsidRPr="00683DC9">
        <w:t>5</w:t>
      </w:r>
      <w:r w:rsidRPr="00702826">
        <w:rPr>
          <w:noProof/>
        </w:rPr>
        <w:t xml:space="preserve">.1 </w:t>
      </w:r>
      <w:r w:rsidR="006D469B">
        <w:rPr>
          <w:noProof/>
        </w:rPr>
        <w:t>П</w:t>
      </w:r>
      <w:r w:rsidRPr="00702826">
        <w:rPr>
          <w:noProof/>
        </w:rPr>
        <w:t>ри проведении работ на кроссе с использованим источников лазерного излучения</w:t>
      </w:r>
      <w:r w:rsidR="006D469B">
        <w:rPr>
          <w:noProof/>
        </w:rPr>
        <w:t xml:space="preserve"> применяют следующие м</w:t>
      </w:r>
      <w:r w:rsidR="006D469B" w:rsidRPr="00702826">
        <w:rPr>
          <w:noProof/>
        </w:rPr>
        <w:t>еры безопасности</w:t>
      </w:r>
      <w:r>
        <w:rPr>
          <w:noProof/>
        </w:rPr>
        <w:t>.</w:t>
      </w:r>
      <w:r w:rsidR="00702826">
        <w:rPr>
          <w:noProof/>
        </w:rPr>
        <w:t xml:space="preserve"> </w:t>
      </w:r>
    </w:p>
    <w:p w:rsidR="00D51002" w:rsidRPr="00D622B5" w:rsidRDefault="00D51002" w:rsidP="00D51002">
      <w:pPr>
        <w:spacing w:line="360" w:lineRule="auto"/>
        <w:ind w:firstLine="709"/>
        <w:jc w:val="both"/>
        <w:rPr>
          <w:sz w:val="28"/>
          <w:szCs w:val="28"/>
        </w:rPr>
      </w:pPr>
      <w:r w:rsidRPr="009C20EE">
        <w:rPr>
          <w:sz w:val="28"/>
          <w:szCs w:val="28"/>
        </w:rPr>
        <w:t xml:space="preserve">Уровень опасности излучения определяется классом аппаратуры. </w:t>
      </w:r>
      <w:r w:rsidR="00785368">
        <w:rPr>
          <w:sz w:val="28"/>
          <w:szCs w:val="28"/>
        </w:rPr>
        <w:t>Х</w:t>
      </w:r>
      <w:r w:rsidRPr="009C20EE">
        <w:rPr>
          <w:sz w:val="28"/>
          <w:szCs w:val="28"/>
        </w:rPr>
        <w:t>а</w:t>
      </w:r>
      <w:r w:rsidRPr="009C20EE">
        <w:rPr>
          <w:sz w:val="28"/>
          <w:szCs w:val="28"/>
        </w:rPr>
        <w:t>ракте</w:t>
      </w:r>
      <w:r>
        <w:rPr>
          <w:sz w:val="28"/>
          <w:szCs w:val="28"/>
        </w:rPr>
        <w:t xml:space="preserve">ристики </w:t>
      </w:r>
      <w:r w:rsidR="00785368">
        <w:rPr>
          <w:sz w:val="28"/>
          <w:szCs w:val="28"/>
        </w:rPr>
        <w:t xml:space="preserve">классов аппаратуры </w:t>
      </w:r>
      <w:r>
        <w:rPr>
          <w:sz w:val="28"/>
          <w:szCs w:val="28"/>
        </w:rPr>
        <w:t xml:space="preserve">представлены в таблице </w:t>
      </w:r>
      <w:r w:rsidR="00847C95">
        <w:rPr>
          <w:sz w:val="28"/>
          <w:szCs w:val="28"/>
        </w:rPr>
        <w:t>5</w:t>
      </w:r>
      <w:r w:rsidRPr="009C20EE">
        <w:rPr>
          <w:sz w:val="28"/>
          <w:szCs w:val="28"/>
        </w:rPr>
        <w:t xml:space="preserve">.1. </w:t>
      </w:r>
    </w:p>
    <w:p w:rsidR="00800316" w:rsidRPr="00D622B5" w:rsidRDefault="00800316" w:rsidP="00D51002">
      <w:pPr>
        <w:spacing w:line="360" w:lineRule="auto"/>
        <w:ind w:firstLine="709"/>
        <w:jc w:val="both"/>
        <w:rPr>
          <w:sz w:val="28"/>
          <w:szCs w:val="28"/>
        </w:rPr>
      </w:pPr>
    </w:p>
    <w:p w:rsidR="00D51002" w:rsidRPr="009C20EE" w:rsidRDefault="00D51002" w:rsidP="00D51002">
      <w:pPr>
        <w:spacing w:line="360" w:lineRule="auto"/>
        <w:jc w:val="both"/>
        <w:rPr>
          <w:sz w:val="28"/>
          <w:szCs w:val="28"/>
        </w:rPr>
      </w:pPr>
      <w:r w:rsidRPr="009C20EE">
        <w:rPr>
          <w:sz w:val="28"/>
          <w:szCs w:val="28"/>
        </w:rPr>
        <w:t>Та</w:t>
      </w:r>
      <w:r>
        <w:rPr>
          <w:sz w:val="28"/>
          <w:szCs w:val="28"/>
        </w:rPr>
        <w:t xml:space="preserve">блица </w:t>
      </w:r>
      <w:r w:rsidR="00847C95">
        <w:rPr>
          <w:sz w:val="28"/>
          <w:szCs w:val="28"/>
        </w:rPr>
        <w:t>5</w:t>
      </w:r>
      <w:r w:rsidRPr="009C20EE">
        <w:rPr>
          <w:sz w:val="28"/>
          <w:szCs w:val="28"/>
        </w:rPr>
        <w:t>.1 –</w:t>
      </w:r>
      <w:r w:rsidR="00785368">
        <w:rPr>
          <w:sz w:val="28"/>
          <w:szCs w:val="28"/>
        </w:rPr>
        <w:t>Л</w:t>
      </w:r>
      <w:r w:rsidRPr="009C20EE">
        <w:rPr>
          <w:sz w:val="28"/>
          <w:szCs w:val="28"/>
        </w:rPr>
        <w:t>азерных изделий</w:t>
      </w:r>
      <w:r w:rsidR="00785368">
        <w:rPr>
          <w:sz w:val="28"/>
          <w:szCs w:val="28"/>
        </w:rPr>
        <w:t xml:space="preserve"> и их классы.</w:t>
      </w:r>
    </w:p>
    <w:tbl>
      <w:tblPr>
        <w:tblStyle w:val="af4"/>
        <w:tblW w:w="4894" w:type="pct"/>
        <w:tblInd w:w="108" w:type="dxa"/>
        <w:tblLook w:val="04A0"/>
      </w:tblPr>
      <w:tblGrid>
        <w:gridCol w:w="1046"/>
        <w:gridCol w:w="8323"/>
      </w:tblGrid>
      <w:tr w:rsidR="00D51002" w:rsidRPr="009C20EE" w:rsidTr="00847C95">
        <w:tc>
          <w:tcPr>
            <w:tcW w:w="558" w:type="pct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Класс</w:t>
            </w:r>
          </w:p>
        </w:tc>
        <w:tc>
          <w:tcPr>
            <w:tcW w:w="4442" w:type="pct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Характеристика</w:t>
            </w:r>
          </w:p>
        </w:tc>
      </w:tr>
      <w:tr w:rsidR="00D51002" w:rsidRPr="009C20EE" w:rsidTr="00847C95">
        <w:tc>
          <w:tcPr>
            <w:tcW w:w="558" w:type="pct"/>
            <w:vAlign w:val="center"/>
          </w:tcPr>
          <w:p w:rsidR="00D51002" w:rsidRPr="009C20EE" w:rsidRDefault="00D51002" w:rsidP="0000479A">
            <w:pPr>
              <w:rPr>
                <w:szCs w:val="28"/>
              </w:rPr>
            </w:pPr>
            <w:r w:rsidRPr="009C20EE">
              <w:rPr>
                <w:szCs w:val="28"/>
              </w:rPr>
              <w:t>1</w:t>
            </w:r>
          </w:p>
        </w:tc>
        <w:tc>
          <w:tcPr>
            <w:tcW w:w="4442" w:type="pct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Конструкция исключает доступ к узлам с более высоким уровнем излучения, при нормальной эксплуатации; требования безопасности достаточно определяются условиями эксплуатации.</w:t>
            </w:r>
          </w:p>
        </w:tc>
      </w:tr>
      <w:tr w:rsidR="00D51002" w:rsidRPr="009C20EE" w:rsidTr="00847C95">
        <w:tc>
          <w:tcPr>
            <w:tcW w:w="558" w:type="pct"/>
            <w:vAlign w:val="center"/>
          </w:tcPr>
          <w:p w:rsidR="00D51002" w:rsidRPr="009C20EE" w:rsidRDefault="00D51002" w:rsidP="0000479A">
            <w:pPr>
              <w:rPr>
                <w:szCs w:val="28"/>
              </w:rPr>
            </w:pPr>
            <w:r w:rsidRPr="009C20EE">
              <w:rPr>
                <w:szCs w:val="28"/>
              </w:rPr>
              <w:t>1М</w:t>
            </w:r>
          </w:p>
        </w:tc>
        <w:tc>
          <w:tcPr>
            <w:tcW w:w="4442" w:type="pct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Могут превысить вредный уровень облучения, при использовании оптических приборов</w:t>
            </w:r>
          </w:p>
        </w:tc>
      </w:tr>
      <w:tr w:rsidR="00D51002" w:rsidRPr="009C20EE" w:rsidTr="00847C95">
        <w:tc>
          <w:tcPr>
            <w:tcW w:w="558" w:type="pct"/>
            <w:vAlign w:val="center"/>
          </w:tcPr>
          <w:p w:rsidR="00D51002" w:rsidRPr="009C20EE" w:rsidRDefault="00D51002" w:rsidP="0000479A">
            <w:pPr>
              <w:rPr>
                <w:szCs w:val="28"/>
              </w:rPr>
            </w:pPr>
            <w:r w:rsidRPr="009C20EE">
              <w:rPr>
                <w:szCs w:val="28"/>
              </w:rPr>
              <w:t>2</w:t>
            </w:r>
          </w:p>
        </w:tc>
        <w:tc>
          <w:tcPr>
            <w:tcW w:w="4442" w:type="pct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Излучение в диапазоне 400-700 нм, может быть опасным для глаз. Следует избегать намере</w:t>
            </w:r>
            <w:r w:rsidRPr="009C20EE">
              <w:rPr>
                <w:szCs w:val="28"/>
              </w:rPr>
              <w:t>н</w:t>
            </w:r>
            <w:r w:rsidRPr="009C20EE">
              <w:rPr>
                <w:szCs w:val="28"/>
              </w:rPr>
              <w:t>ного наблюдения излучения.</w:t>
            </w:r>
          </w:p>
        </w:tc>
      </w:tr>
      <w:tr w:rsidR="00D51002" w:rsidRPr="009C20EE" w:rsidTr="00847C95">
        <w:tc>
          <w:tcPr>
            <w:tcW w:w="558" w:type="pct"/>
            <w:vAlign w:val="center"/>
          </w:tcPr>
          <w:p w:rsidR="00D51002" w:rsidRPr="009C20EE" w:rsidRDefault="00D51002" w:rsidP="0000479A">
            <w:pPr>
              <w:rPr>
                <w:szCs w:val="28"/>
              </w:rPr>
            </w:pPr>
            <w:r w:rsidRPr="009C20EE">
              <w:rPr>
                <w:szCs w:val="28"/>
              </w:rPr>
              <w:t>2М</w:t>
            </w:r>
          </w:p>
        </w:tc>
        <w:tc>
          <w:tcPr>
            <w:tcW w:w="4442" w:type="pct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Излучение превышает пределы предыдущего класса; следует избегать применения оптич</w:t>
            </w:r>
            <w:r w:rsidRPr="009C20EE">
              <w:rPr>
                <w:szCs w:val="28"/>
              </w:rPr>
              <w:t>е</w:t>
            </w:r>
            <w:r w:rsidRPr="009C20EE">
              <w:rPr>
                <w:szCs w:val="28"/>
              </w:rPr>
              <w:t>ских приборов, наблюдения излучения.</w:t>
            </w:r>
          </w:p>
        </w:tc>
      </w:tr>
      <w:tr w:rsidR="00D51002" w:rsidRPr="009C20EE" w:rsidTr="00847C95">
        <w:tc>
          <w:tcPr>
            <w:tcW w:w="558" w:type="pct"/>
            <w:vAlign w:val="center"/>
          </w:tcPr>
          <w:p w:rsidR="00D51002" w:rsidRPr="009C20EE" w:rsidRDefault="00D51002" w:rsidP="0000479A">
            <w:pPr>
              <w:rPr>
                <w:szCs w:val="28"/>
              </w:rPr>
            </w:pPr>
            <w:r w:rsidRPr="009C20EE">
              <w:rPr>
                <w:szCs w:val="28"/>
              </w:rPr>
              <w:t>3М</w:t>
            </w:r>
          </w:p>
        </w:tc>
        <w:tc>
          <w:tcPr>
            <w:tcW w:w="4442" w:type="pct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Уровень эмиссии превышает пределы первого и второго классов. Избегать непосредственного наблюдения излучения.</w:t>
            </w:r>
          </w:p>
        </w:tc>
      </w:tr>
      <w:tr w:rsidR="00D51002" w:rsidRPr="009C20EE" w:rsidTr="00847C95">
        <w:tc>
          <w:tcPr>
            <w:tcW w:w="558" w:type="pct"/>
            <w:vAlign w:val="center"/>
          </w:tcPr>
          <w:p w:rsidR="00D51002" w:rsidRPr="009C20EE" w:rsidRDefault="00D51002" w:rsidP="0000479A">
            <w:pPr>
              <w:rPr>
                <w:szCs w:val="28"/>
              </w:rPr>
            </w:pPr>
            <w:r w:rsidRPr="009C20EE">
              <w:rPr>
                <w:szCs w:val="28"/>
              </w:rPr>
              <w:t>3В</w:t>
            </w:r>
          </w:p>
        </w:tc>
        <w:tc>
          <w:tcPr>
            <w:tcW w:w="4442" w:type="pct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Вредны для кожи, глаз. Избегать облучения пучком, его отражения.</w:t>
            </w:r>
          </w:p>
        </w:tc>
      </w:tr>
      <w:tr w:rsidR="00D51002" w:rsidRPr="009C20EE" w:rsidTr="00847C95">
        <w:tc>
          <w:tcPr>
            <w:tcW w:w="558" w:type="pct"/>
            <w:vAlign w:val="center"/>
          </w:tcPr>
          <w:p w:rsidR="00D51002" w:rsidRPr="009C20EE" w:rsidRDefault="00D51002" w:rsidP="0000479A">
            <w:pPr>
              <w:rPr>
                <w:szCs w:val="28"/>
              </w:rPr>
            </w:pPr>
            <w:r w:rsidRPr="009C20EE">
              <w:rPr>
                <w:szCs w:val="28"/>
              </w:rPr>
              <w:t>4</w:t>
            </w:r>
          </w:p>
        </w:tc>
        <w:tc>
          <w:tcPr>
            <w:tcW w:w="4442" w:type="pct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Уровень эмиссии вреден для кожи и глаз, представляет опасность пожара. Следует предо</w:t>
            </w:r>
            <w:r w:rsidRPr="009C20EE">
              <w:rPr>
                <w:szCs w:val="28"/>
              </w:rPr>
              <w:t>т</w:t>
            </w:r>
            <w:r w:rsidRPr="009C20EE">
              <w:rPr>
                <w:szCs w:val="28"/>
              </w:rPr>
              <w:t>вращать возможность облучения глаз и кожи</w:t>
            </w:r>
            <w:r>
              <w:rPr>
                <w:szCs w:val="28"/>
              </w:rPr>
              <w:t>.</w:t>
            </w:r>
          </w:p>
        </w:tc>
      </w:tr>
    </w:tbl>
    <w:p w:rsidR="00D51002" w:rsidRPr="009C20EE" w:rsidRDefault="00D51002" w:rsidP="00D51002">
      <w:pPr>
        <w:spacing w:line="360" w:lineRule="auto"/>
        <w:ind w:firstLine="567"/>
        <w:jc w:val="both"/>
        <w:rPr>
          <w:sz w:val="28"/>
          <w:szCs w:val="28"/>
        </w:rPr>
      </w:pPr>
    </w:p>
    <w:p w:rsidR="00D51002" w:rsidRDefault="0011794E" w:rsidP="00D510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</w:t>
      </w:r>
      <w:r w:rsidR="00D51002" w:rsidRPr="009C20EE">
        <w:rPr>
          <w:sz w:val="28"/>
          <w:szCs w:val="28"/>
        </w:rPr>
        <w:t>прове</w:t>
      </w:r>
      <w:r>
        <w:rPr>
          <w:sz w:val="28"/>
          <w:szCs w:val="28"/>
        </w:rPr>
        <w:t>сти</w:t>
      </w:r>
      <w:r w:rsidR="00D51002" w:rsidRPr="009C20EE">
        <w:rPr>
          <w:sz w:val="28"/>
          <w:szCs w:val="28"/>
        </w:rPr>
        <w:t xml:space="preserve"> исследования </w:t>
      </w:r>
      <w:r>
        <w:rPr>
          <w:sz w:val="28"/>
          <w:szCs w:val="28"/>
        </w:rPr>
        <w:t>на опт</w:t>
      </w:r>
      <w:r w:rsidR="00785368">
        <w:rPr>
          <w:sz w:val="28"/>
          <w:szCs w:val="28"/>
        </w:rPr>
        <w:t>о</w:t>
      </w:r>
      <w:r>
        <w:rPr>
          <w:sz w:val="28"/>
          <w:szCs w:val="28"/>
        </w:rPr>
        <w:t xml:space="preserve">волокне и узнать </w:t>
      </w:r>
      <w:r w:rsidR="00D51002" w:rsidRPr="009C20EE">
        <w:rPr>
          <w:sz w:val="28"/>
          <w:szCs w:val="28"/>
        </w:rPr>
        <w:t>зав</w:t>
      </w:r>
      <w:r w:rsidR="00D51002" w:rsidRPr="009C20EE">
        <w:rPr>
          <w:sz w:val="28"/>
          <w:szCs w:val="28"/>
        </w:rPr>
        <w:t>и</w:t>
      </w:r>
      <w:r w:rsidR="00D51002" w:rsidRPr="009C20EE">
        <w:rPr>
          <w:sz w:val="28"/>
          <w:szCs w:val="28"/>
        </w:rPr>
        <w:t>симост</w:t>
      </w:r>
      <w:r>
        <w:rPr>
          <w:sz w:val="28"/>
          <w:szCs w:val="28"/>
        </w:rPr>
        <w:t>ь</w:t>
      </w:r>
      <w:r w:rsidR="00D51002" w:rsidRPr="009C20EE">
        <w:rPr>
          <w:sz w:val="28"/>
          <w:szCs w:val="28"/>
        </w:rPr>
        <w:t xml:space="preserve"> затухания от радиуса изгиба опт</w:t>
      </w:r>
      <w:r w:rsidR="00785368">
        <w:rPr>
          <w:sz w:val="28"/>
          <w:szCs w:val="28"/>
        </w:rPr>
        <w:t>о</w:t>
      </w:r>
      <w:r w:rsidR="00D51002" w:rsidRPr="009C20EE">
        <w:rPr>
          <w:sz w:val="28"/>
          <w:szCs w:val="28"/>
        </w:rPr>
        <w:t>волокна</w:t>
      </w:r>
      <w:r>
        <w:rPr>
          <w:sz w:val="28"/>
          <w:szCs w:val="28"/>
        </w:rPr>
        <w:t>,</w:t>
      </w:r>
      <w:r w:rsidR="00D51002" w:rsidRPr="009C20EE">
        <w:rPr>
          <w:sz w:val="28"/>
          <w:szCs w:val="28"/>
        </w:rPr>
        <w:t xml:space="preserve"> использ</w:t>
      </w:r>
      <w:r>
        <w:rPr>
          <w:sz w:val="28"/>
          <w:szCs w:val="28"/>
        </w:rPr>
        <w:t>уют</w:t>
      </w:r>
      <w:r w:rsidR="00D51002" w:rsidRPr="009C20EE">
        <w:rPr>
          <w:sz w:val="28"/>
          <w:szCs w:val="28"/>
        </w:rPr>
        <w:t xml:space="preserve"> источники излучения, работающие на длинах волн 1310 и 1550 нм. </w:t>
      </w:r>
    </w:p>
    <w:p w:rsidR="00D51002" w:rsidRPr="00800316" w:rsidRDefault="00D51002" w:rsidP="00D51002">
      <w:pPr>
        <w:spacing w:line="360" w:lineRule="auto"/>
        <w:ind w:firstLine="709"/>
        <w:jc w:val="both"/>
        <w:rPr>
          <w:sz w:val="28"/>
          <w:szCs w:val="28"/>
        </w:rPr>
      </w:pPr>
      <w:r w:rsidRPr="009C20EE">
        <w:rPr>
          <w:sz w:val="28"/>
          <w:szCs w:val="28"/>
        </w:rPr>
        <w:t>Физические изменения в организме человека, возникающие под во</w:t>
      </w:r>
      <w:r w:rsidRPr="009C20EE">
        <w:rPr>
          <w:sz w:val="28"/>
          <w:szCs w:val="28"/>
        </w:rPr>
        <w:t>з</w:t>
      </w:r>
      <w:r w:rsidRPr="009C20EE">
        <w:rPr>
          <w:sz w:val="28"/>
          <w:szCs w:val="28"/>
        </w:rPr>
        <w:t>действием излучения этих дли</w:t>
      </w:r>
      <w:r>
        <w:rPr>
          <w:sz w:val="28"/>
          <w:szCs w:val="28"/>
        </w:rPr>
        <w:t xml:space="preserve">н волн, </w:t>
      </w:r>
      <w:r w:rsidR="00785368">
        <w:rPr>
          <w:sz w:val="28"/>
          <w:szCs w:val="28"/>
        </w:rPr>
        <w:t>приведены</w:t>
      </w:r>
      <w:r>
        <w:rPr>
          <w:sz w:val="28"/>
          <w:szCs w:val="28"/>
        </w:rPr>
        <w:t xml:space="preserve"> в таблице </w:t>
      </w:r>
      <w:r w:rsidR="00847C95">
        <w:rPr>
          <w:sz w:val="28"/>
          <w:szCs w:val="28"/>
        </w:rPr>
        <w:t>5</w:t>
      </w:r>
      <w:r w:rsidRPr="009C20EE">
        <w:rPr>
          <w:sz w:val="28"/>
          <w:szCs w:val="28"/>
        </w:rPr>
        <w:t>.2</w:t>
      </w:r>
      <w:r w:rsidR="00847C95">
        <w:rPr>
          <w:sz w:val="28"/>
          <w:szCs w:val="28"/>
        </w:rPr>
        <w:t xml:space="preserve"> </w:t>
      </w:r>
      <w:r w:rsidR="00847C95" w:rsidRPr="009C20EE">
        <w:rPr>
          <w:sz w:val="28"/>
          <w:szCs w:val="28"/>
        </w:rPr>
        <w:t>[</w:t>
      </w:r>
      <w:r w:rsidR="00847C95">
        <w:rPr>
          <w:sz w:val="28"/>
          <w:szCs w:val="28"/>
        </w:rPr>
        <w:t>26</w:t>
      </w:r>
      <w:r w:rsidR="00847C95" w:rsidRPr="009C20EE">
        <w:rPr>
          <w:sz w:val="28"/>
          <w:szCs w:val="28"/>
        </w:rPr>
        <w:t>]</w:t>
      </w:r>
      <w:r w:rsidRPr="009C20EE">
        <w:rPr>
          <w:sz w:val="28"/>
          <w:szCs w:val="28"/>
        </w:rPr>
        <w:t xml:space="preserve">. </w:t>
      </w:r>
    </w:p>
    <w:p w:rsidR="00800316" w:rsidRPr="00800316" w:rsidRDefault="00800316" w:rsidP="00D51002">
      <w:pPr>
        <w:spacing w:line="360" w:lineRule="auto"/>
        <w:ind w:firstLine="709"/>
        <w:jc w:val="both"/>
        <w:rPr>
          <w:sz w:val="28"/>
          <w:szCs w:val="28"/>
        </w:rPr>
      </w:pPr>
    </w:p>
    <w:p w:rsidR="00D51002" w:rsidRPr="009C20EE" w:rsidRDefault="00D51002" w:rsidP="00D5100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847C95">
        <w:rPr>
          <w:sz w:val="28"/>
          <w:szCs w:val="28"/>
        </w:rPr>
        <w:t>5</w:t>
      </w:r>
      <w:r w:rsidRPr="009C20EE">
        <w:rPr>
          <w:sz w:val="28"/>
          <w:szCs w:val="28"/>
        </w:rPr>
        <w:t>.2 – Изменения, связанные с облучением</w:t>
      </w:r>
    </w:p>
    <w:tbl>
      <w:tblPr>
        <w:tblStyle w:val="af4"/>
        <w:tblW w:w="4894" w:type="pct"/>
        <w:tblInd w:w="108" w:type="dxa"/>
        <w:tblLook w:val="04A0"/>
      </w:tblPr>
      <w:tblGrid>
        <w:gridCol w:w="4096"/>
        <w:gridCol w:w="2972"/>
        <w:gridCol w:w="2301"/>
      </w:tblGrid>
      <w:tr w:rsidR="00D51002" w:rsidRPr="009C20EE" w:rsidTr="00847C95">
        <w:tc>
          <w:tcPr>
            <w:tcW w:w="2186" w:type="pct"/>
            <w:vMerge w:val="restart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Спектральный диапазон, нм</w:t>
            </w:r>
          </w:p>
        </w:tc>
        <w:tc>
          <w:tcPr>
            <w:tcW w:w="2814" w:type="pct"/>
            <w:gridSpan w:val="2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Изменени</w:t>
            </w:r>
            <w:r>
              <w:rPr>
                <w:szCs w:val="28"/>
              </w:rPr>
              <w:t>е</w:t>
            </w:r>
          </w:p>
        </w:tc>
      </w:tr>
      <w:tr w:rsidR="00D51002" w:rsidRPr="009C20EE" w:rsidTr="00847C95">
        <w:tc>
          <w:tcPr>
            <w:tcW w:w="2186" w:type="pct"/>
            <w:vMerge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</w:p>
        </w:tc>
        <w:tc>
          <w:tcPr>
            <w:tcW w:w="1586" w:type="pct"/>
            <w:tcBorders>
              <w:right w:val="single" w:sz="4" w:space="0" w:color="auto"/>
            </w:tcBorders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Глаз</w:t>
            </w:r>
          </w:p>
        </w:tc>
        <w:tc>
          <w:tcPr>
            <w:tcW w:w="1228" w:type="pct"/>
            <w:tcBorders>
              <w:left w:val="single" w:sz="4" w:space="0" w:color="auto"/>
            </w:tcBorders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Кожа</w:t>
            </w:r>
          </w:p>
        </w:tc>
      </w:tr>
      <w:tr w:rsidR="00D51002" w:rsidRPr="009C20EE" w:rsidTr="00847C95">
        <w:tc>
          <w:tcPr>
            <w:tcW w:w="2186" w:type="pct"/>
            <w:vAlign w:val="center"/>
          </w:tcPr>
          <w:p w:rsidR="00D51002" w:rsidRPr="009C20EE" w:rsidRDefault="00D51002" w:rsidP="0000479A">
            <w:pPr>
              <w:rPr>
                <w:szCs w:val="28"/>
              </w:rPr>
            </w:pPr>
            <w:r w:rsidRPr="009C20EE">
              <w:rPr>
                <w:szCs w:val="28"/>
              </w:rPr>
              <w:t>730-1400</w:t>
            </w:r>
          </w:p>
        </w:tc>
        <w:tc>
          <w:tcPr>
            <w:tcW w:w="1586" w:type="pct"/>
            <w:tcBorders>
              <w:right w:val="single" w:sz="4" w:space="0" w:color="auto"/>
            </w:tcBorders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Катаракта, ожог сетчатки</w:t>
            </w:r>
          </w:p>
        </w:tc>
        <w:tc>
          <w:tcPr>
            <w:tcW w:w="1228" w:type="pct"/>
            <w:tcBorders>
              <w:left w:val="single" w:sz="4" w:space="0" w:color="auto"/>
            </w:tcBorders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Ожог кожи</w:t>
            </w:r>
          </w:p>
        </w:tc>
      </w:tr>
    </w:tbl>
    <w:p w:rsidR="00D51002" w:rsidRPr="00787681" w:rsidRDefault="00D51002" w:rsidP="00D5100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Продолжение таблицы </w:t>
      </w:r>
      <w:r w:rsidR="00847C95">
        <w:rPr>
          <w:sz w:val="28"/>
          <w:szCs w:val="28"/>
        </w:rPr>
        <w:t>5</w:t>
      </w:r>
      <w:r>
        <w:rPr>
          <w:sz w:val="28"/>
          <w:szCs w:val="28"/>
        </w:rPr>
        <w:t>.2</w:t>
      </w:r>
    </w:p>
    <w:tbl>
      <w:tblPr>
        <w:tblStyle w:val="af4"/>
        <w:tblW w:w="4894" w:type="pct"/>
        <w:tblInd w:w="108" w:type="dxa"/>
        <w:tblLook w:val="04A0"/>
      </w:tblPr>
      <w:tblGrid>
        <w:gridCol w:w="4096"/>
        <w:gridCol w:w="2972"/>
        <w:gridCol w:w="2301"/>
      </w:tblGrid>
      <w:tr w:rsidR="00D51002" w:rsidRPr="009C20EE" w:rsidTr="00847C95">
        <w:tc>
          <w:tcPr>
            <w:tcW w:w="2186" w:type="pct"/>
            <w:vMerge w:val="restart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Спектральный диапазон, нм</w:t>
            </w:r>
          </w:p>
        </w:tc>
        <w:tc>
          <w:tcPr>
            <w:tcW w:w="2814" w:type="pct"/>
            <w:gridSpan w:val="2"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Изменени</w:t>
            </w:r>
            <w:r>
              <w:rPr>
                <w:szCs w:val="28"/>
              </w:rPr>
              <w:t>е</w:t>
            </w:r>
          </w:p>
        </w:tc>
      </w:tr>
      <w:tr w:rsidR="00D51002" w:rsidRPr="009C20EE" w:rsidTr="00847C95">
        <w:tc>
          <w:tcPr>
            <w:tcW w:w="2186" w:type="pct"/>
            <w:vMerge/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</w:p>
        </w:tc>
        <w:tc>
          <w:tcPr>
            <w:tcW w:w="1586" w:type="pct"/>
            <w:tcBorders>
              <w:right w:val="single" w:sz="4" w:space="0" w:color="auto"/>
            </w:tcBorders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Глаз</w:t>
            </w:r>
          </w:p>
        </w:tc>
        <w:tc>
          <w:tcPr>
            <w:tcW w:w="1228" w:type="pct"/>
            <w:tcBorders>
              <w:left w:val="single" w:sz="4" w:space="0" w:color="auto"/>
            </w:tcBorders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Кожа</w:t>
            </w:r>
          </w:p>
        </w:tc>
      </w:tr>
      <w:tr w:rsidR="00D51002" w:rsidRPr="009C20EE" w:rsidTr="00847C95">
        <w:tc>
          <w:tcPr>
            <w:tcW w:w="2186" w:type="pct"/>
            <w:vAlign w:val="center"/>
          </w:tcPr>
          <w:p w:rsidR="00D51002" w:rsidRPr="009C20EE" w:rsidRDefault="00D51002" w:rsidP="0000479A">
            <w:pPr>
              <w:rPr>
                <w:szCs w:val="28"/>
              </w:rPr>
            </w:pPr>
            <w:r w:rsidRPr="009C20EE">
              <w:rPr>
                <w:szCs w:val="28"/>
              </w:rPr>
              <w:t>1400-3000</w:t>
            </w:r>
          </w:p>
        </w:tc>
        <w:tc>
          <w:tcPr>
            <w:tcW w:w="1586" w:type="pct"/>
            <w:tcBorders>
              <w:right w:val="single" w:sz="4" w:space="0" w:color="auto"/>
            </w:tcBorders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Отёк, катаракта, ожог роговой оболочки</w:t>
            </w:r>
          </w:p>
        </w:tc>
        <w:tc>
          <w:tcPr>
            <w:tcW w:w="1228" w:type="pct"/>
            <w:tcBorders>
              <w:left w:val="single" w:sz="4" w:space="0" w:color="auto"/>
            </w:tcBorders>
            <w:vAlign w:val="center"/>
          </w:tcPr>
          <w:p w:rsidR="00D51002" w:rsidRPr="009C20EE" w:rsidRDefault="00D51002" w:rsidP="0000479A">
            <w:pPr>
              <w:jc w:val="center"/>
              <w:rPr>
                <w:szCs w:val="28"/>
              </w:rPr>
            </w:pPr>
            <w:r w:rsidRPr="009C20EE">
              <w:rPr>
                <w:szCs w:val="28"/>
              </w:rPr>
              <w:t>Ожог кожи</w:t>
            </w:r>
          </w:p>
        </w:tc>
      </w:tr>
    </w:tbl>
    <w:p w:rsidR="00D51002" w:rsidRPr="00787681" w:rsidRDefault="00D51002" w:rsidP="00D5100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51002" w:rsidRPr="009C20EE" w:rsidRDefault="00785368" w:rsidP="00D510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51002" w:rsidRPr="009C20EE">
        <w:rPr>
          <w:sz w:val="28"/>
          <w:szCs w:val="28"/>
        </w:rPr>
        <w:t xml:space="preserve">ри длине волны излучения равной 1310 нм, </w:t>
      </w:r>
      <w:r>
        <w:rPr>
          <w:sz w:val="28"/>
          <w:szCs w:val="28"/>
        </w:rPr>
        <w:t>в</w:t>
      </w:r>
      <w:r w:rsidRPr="009C20EE">
        <w:rPr>
          <w:sz w:val="28"/>
          <w:szCs w:val="28"/>
        </w:rPr>
        <w:t xml:space="preserve">ероятность </w:t>
      </w:r>
      <w:r>
        <w:rPr>
          <w:sz w:val="28"/>
          <w:szCs w:val="28"/>
        </w:rPr>
        <w:t xml:space="preserve">получить </w:t>
      </w:r>
      <w:r w:rsidRPr="009C20EE">
        <w:rPr>
          <w:sz w:val="28"/>
          <w:szCs w:val="28"/>
        </w:rPr>
        <w:t>п</w:t>
      </w:r>
      <w:r w:rsidRPr="009C20EE">
        <w:rPr>
          <w:sz w:val="28"/>
          <w:szCs w:val="28"/>
        </w:rPr>
        <w:t>о</w:t>
      </w:r>
      <w:r w:rsidRPr="009C20EE">
        <w:rPr>
          <w:sz w:val="28"/>
          <w:szCs w:val="28"/>
        </w:rPr>
        <w:t xml:space="preserve">вреждения глаз </w:t>
      </w:r>
      <w:r w:rsidR="00D51002" w:rsidRPr="009C20EE">
        <w:rPr>
          <w:sz w:val="28"/>
          <w:szCs w:val="28"/>
        </w:rPr>
        <w:t>фактически не зависит от расстояния между источником и</w:t>
      </w:r>
      <w:r w:rsidR="00D51002" w:rsidRPr="009C20EE">
        <w:rPr>
          <w:sz w:val="28"/>
          <w:szCs w:val="28"/>
        </w:rPr>
        <w:t>з</w:t>
      </w:r>
      <w:r w:rsidR="00D51002" w:rsidRPr="009C20EE">
        <w:rPr>
          <w:sz w:val="28"/>
          <w:szCs w:val="28"/>
        </w:rPr>
        <w:lastRenderedPageBreak/>
        <w:t>лучения и глазом.</w:t>
      </w:r>
      <w:r w:rsidR="0011794E">
        <w:rPr>
          <w:sz w:val="28"/>
          <w:szCs w:val="28"/>
        </w:rPr>
        <w:t xml:space="preserve"> При длине волны </w:t>
      </w:r>
      <w:r w:rsidR="00D51002" w:rsidRPr="009C20EE">
        <w:rPr>
          <w:sz w:val="28"/>
          <w:szCs w:val="28"/>
        </w:rPr>
        <w:t>1550 нм излучение проникает в водян</w:t>
      </w:r>
      <w:r w:rsidR="00D51002" w:rsidRPr="009C20EE">
        <w:rPr>
          <w:sz w:val="28"/>
          <w:szCs w:val="28"/>
        </w:rPr>
        <w:t>и</w:t>
      </w:r>
      <w:r w:rsidR="00D51002" w:rsidRPr="009C20EE">
        <w:rPr>
          <w:sz w:val="28"/>
          <w:szCs w:val="28"/>
        </w:rPr>
        <w:t xml:space="preserve">стое тело глаза и </w:t>
      </w:r>
      <w:r w:rsidR="0011794E">
        <w:rPr>
          <w:sz w:val="28"/>
          <w:szCs w:val="28"/>
        </w:rPr>
        <w:t>повреждение можно получить более серьезного характера</w:t>
      </w:r>
      <w:r w:rsidR="00D51002" w:rsidRPr="009C20EE">
        <w:rPr>
          <w:sz w:val="28"/>
          <w:szCs w:val="28"/>
        </w:rPr>
        <w:t>.</w:t>
      </w:r>
    </w:p>
    <w:p w:rsidR="00D51002" w:rsidRPr="009C20EE" w:rsidRDefault="0011794E" w:rsidP="00D510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к</w:t>
      </w:r>
      <w:r w:rsidR="00D51002" w:rsidRPr="009C20EE">
        <w:rPr>
          <w:sz w:val="28"/>
          <w:szCs w:val="28"/>
        </w:rPr>
        <w:t>онструкци</w:t>
      </w:r>
      <w:r>
        <w:rPr>
          <w:sz w:val="28"/>
          <w:szCs w:val="28"/>
        </w:rPr>
        <w:t>и</w:t>
      </w:r>
      <w:r w:rsidR="00D51002" w:rsidRPr="009C20EE">
        <w:rPr>
          <w:sz w:val="28"/>
          <w:szCs w:val="28"/>
        </w:rPr>
        <w:t xml:space="preserve"> лазерных изделий должн</w:t>
      </w:r>
      <w:r>
        <w:rPr>
          <w:sz w:val="28"/>
          <w:szCs w:val="28"/>
        </w:rPr>
        <w:t>ы</w:t>
      </w:r>
      <w:r w:rsidR="00D51002" w:rsidRPr="009C20EE">
        <w:rPr>
          <w:sz w:val="28"/>
          <w:szCs w:val="28"/>
        </w:rPr>
        <w:t xml:space="preserve"> обеспечивать защиту </w:t>
      </w:r>
      <w:r w:rsidR="00785368">
        <w:rPr>
          <w:sz w:val="28"/>
          <w:szCs w:val="28"/>
        </w:rPr>
        <w:t>р</w:t>
      </w:r>
      <w:r w:rsidR="00785368">
        <w:rPr>
          <w:sz w:val="28"/>
          <w:szCs w:val="28"/>
        </w:rPr>
        <w:t>а</w:t>
      </w:r>
      <w:r w:rsidR="00785368">
        <w:rPr>
          <w:sz w:val="28"/>
          <w:szCs w:val="28"/>
        </w:rPr>
        <w:t>ботника-</w:t>
      </w:r>
      <w:r w:rsidR="00D51002" w:rsidRPr="009C20EE">
        <w:rPr>
          <w:sz w:val="28"/>
          <w:szCs w:val="28"/>
        </w:rPr>
        <w:t>пользовател</w:t>
      </w:r>
      <w:r w:rsidR="00785368">
        <w:rPr>
          <w:sz w:val="28"/>
          <w:szCs w:val="28"/>
        </w:rPr>
        <w:t>я</w:t>
      </w:r>
      <w:r w:rsidR="00D51002" w:rsidRPr="009C20EE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воздействия </w:t>
      </w:r>
      <w:r w:rsidR="00D51002" w:rsidRPr="009C20EE">
        <w:rPr>
          <w:sz w:val="28"/>
          <w:szCs w:val="28"/>
        </w:rPr>
        <w:t xml:space="preserve">лазерного излучения и других опасных и вредных факторов. </w:t>
      </w:r>
    </w:p>
    <w:p w:rsidR="00D51002" w:rsidRPr="009C20EE" w:rsidRDefault="00785368" w:rsidP="00D510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л</w:t>
      </w:r>
      <w:r w:rsidR="00D51002" w:rsidRPr="009C20EE">
        <w:rPr>
          <w:sz w:val="28"/>
          <w:szCs w:val="28"/>
        </w:rPr>
        <w:t>азеры третьего и четвёртого класса должны снабжаться светов</w:t>
      </w:r>
      <w:r w:rsidR="00D51002" w:rsidRPr="009C20EE">
        <w:rPr>
          <w:sz w:val="28"/>
          <w:szCs w:val="28"/>
        </w:rPr>
        <w:t>ы</w:t>
      </w:r>
      <w:r w:rsidR="00D51002" w:rsidRPr="009C20EE">
        <w:rPr>
          <w:sz w:val="28"/>
          <w:szCs w:val="28"/>
        </w:rPr>
        <w:t>ми сигнальными устройствами</w:t>
      </w:r>
      <w:r>
        <w:rPr>
          <w:sz w:val="28"/>
          <w:szCs w:val="28"/>
        </w:rPr>
        <w:t xml:space="preserve">, которые включаются </w:t>
      </w:r>
      <w:r w:rsidR="00D51002" w:rsidRPr="009C20EE">
        <w:rPr>
          <w:sz w:val="28"/>
          <w:szCs w:val="28"/>
        </w:rPr>
        <w:t>с момента начала ген</w:t>
      </w:r>
      <w:r w:rsidR="00D51002" w:rsidRPr="009C20EE">
        <w:rPr>
          <w:sz w:val="28"/>
          <w:szCs w:val="28"/>
        </w:rPr>
        <w:t>е</w:t>
      </w:r>
      <w:r w:rsidR="00D51002" w:rsidRPr="009C20EE">
        <w:rPr>
          <w:sz w:val="28"/>
          <w:szCs w:val="28"/>
        </w:rPr>
        <w:t xml:space="preserve">рации излучения до её окончания. </w:t>
      </w:r>
    </w:p>
    <w:p w:rsidR="00D51002" w:rsidRPr="009C20EE" w:rsidRDefault="00D51002" w:rsidP="00D51002">
      <w:pPr>
        <w:spacing w:line="360" w:lineRule="auto"/>
        <w:ind w:firstLine="709"/>
        <w:jc w:val="both"/>
        <w:rPr>
          <w:sz w:val="28"/>
          <w:szCs w:val="28"/>
        </w:rPr>
      </w:pPr>
      <w:r w:rsidRPr="009C20EE">
        <w:rPr>
          <w:sz w:val="28"/>
          <w:szCs w:val="28"/>
        </w:rPr>
        <w:t>Помещения, в которых используются лазерные изделия, должны отв</w:t>
      </w:r>
      <w:r w:rsidRPr="009C20EE">
        <w:rPr>
          <w:sz w:val="28"/>
          <w:szCs w:val="28"/>
        </w:rPr>
        <w:t>е</w:t>
      </w:r>
      <w:r w:rsidRPr="009C20EE">
        <w:rPr>
          <w:sz w:val="28"/>
          <w:szCs w:val="28"/>
        </w:rPr>
        <w:t>чать требованиям действующих строительных норм и обеспечивать безопа</w:t>
      </w:r>
      <w:r w:rsidRPr="009C20EE">
        <w:rPr>
          <w:sz w:val="28"/>
          <w:szCs w:val="28"/>
        </w:rPr>
        <w:t>с</w:t>
      </w:r>
      <w:r w:rsidRPr="009C20EE">
        <w:rPr>
          <w:sz w:val="28"/>
          <w:szCs w:val="28"/>
        </w:rPr>
        <w:t xml:space="preserve">ность обслуживания изделий. </w:t>
      </w:r>
    </w:p>
    <w:p w:rsidR="00D51002" w:rsidRPr="009C20EE" w:rsidRDefault="00785368" w:rsidP="00D510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Сотрудники</w:t>
      </w:r>
      <w:r w:rsidR="0011794E">
        <w:rPr>
          <w:sz w:val="28"/>
          <w:szCs w:val="28"/>
        </w:rPr>
        <w:t xml:space="preserve">, </w:t>
      </w:r>
      <w:r w:rsidR="00D51002" w:rsidRPr="009C20EE">
        <w:rPr>
          <w:sz w:val="28"/>
          <w:szCs w:val="28"/>
        </w:rPr>
        <w:t>допускаемы</w:t>
      </w:r>
      <w:r w:rsidR="0011794E">
        <w:rPr>
          <w:sz w:val="28"/>
          <w:szCs w:val="28"/>
        </w:rPr>
        <w:t xml:space="preserve">е </w:t>
      </w:r>
      <w:r w:rsidR="00D51002" w:rsidRPr="009C20EE">
        <w:rPr>
          <w:sz w:val="28"/>
          <w:szCs w:val="28"/>
        </w:rPr>
        <w:t xml:space="preserve">к работе с лазерными изделиями, должен пройти инструктаж и специальное обучение безопасным приёмам и методам работы. </w:t>
      </w:r>
      <w:r w:rsidR="0019694F" w:rsidRPr="009C20EE">
        <w:rPr>
          <w:sz w:val="28"/>
          <w:szCs w:val="28"/>
        </w:rPr>
        <w:t xml:space="preserve">К работе с лазерными изделиями допускаются лица, достигшие </w:t>
      </w:r>
      <w:r w:rsidR="000C6D79">
        <w:rPr>
          <w:sz w:val="28"/>
          <w:szCs w:val="28"/>
        </w:rPr>
        <w:t>с</w:t>
      </w:r>
      <w:r w:rsidR="000C6D79">
        <w:rPr>
          <w:sz w:val="28"/>
          <w:szCs w:val="28"/>
        </w:rPr>
        <w:t>о</w:t>
      </w:r>
      <w:r w:rsidR="000C6D79">
        <w:rPr>
          <w:sz w:val="28"/>
          <w:szCs w:val="28"/>
        </w:rPr>
        <w:t>вершеннолетнего возраста (</w:t>
      </w:r>
      <w:r w:rsidR="0019694F" w:rsidRPr="009C20EE">
        <w:rPr>
          <w:sz w:val="28"/>
          <w:szCs w:val="28"/>
        </w:rPr>
        <w:t>18 лет</w:t>
      </w:r>
      <w:r w:rsidR="000C6D79">
        <w:rPr>
          <w:sz w:val="28"/>
          <w:szCs w:val="28"/>
        </w:rPr>
        <w:t>)</w:t>
      </w:r>
      <w:r w:rsidR="0019694F" w:rsidRPr="009C20EE">
        <w:rPr>
          <w:sz w:val="28"/>
          <w:szCs w:val="28"/>
        </w:rPr>
        <w:t xml:space="preserve">, не имеющие: хронических </w:t>
      </w:r>
      <w:r w:rsidR="0019694F">
        <w:rPr>
          <w:sz w:val="28"/>
          <w:szCs w:val="28"/>
        </w:rPr>
        <w:t>рецидив</w:t>
      </w:r>
      <w:r w:rsidR="0019694F">
        <w:rPr>
          <w:sz w:val="28"/>
          <w:szCs w:val="28"/>
        </w:rPr>
        <w:t>и</w:t>
      </w:r>
      <w:r w:rsidR="0019694F">
        <w:rPr>
          <w:sz w:val="28"/>
          <w:szCs w:val="28"/>
        </w:rPr>
        <w:t>рующих заболеваний кожи</w:t>
      </w:r>
      <w:proofErr w:type="gramStart"/>
      <w:r w:rsidR="0019694F">
        <w:rPr>
          <w:sz w:val="28"/>
          <w:szCs w:val="28"/>
        </w:rPr>
        <w:t>.</w:t>
      </w:r>
      <w:proofErr w:type="gramEnd"/>
      <w:r w:rsidR="0019694F">
        <w:rPr>
          <w:sz w:val="28"/>
          <w:szCs w:val="28"/>
        </w:rPr>
        <w:t xml:space="preserve"> </w:t>
      </w:r>
      <w:proofErr w:type="gramStart"/>
      <w:r w:rsidR="000C6D79" w:rsidRPr="009C20EE">
        <w:rPr>
          <w:sz w:val="28"/>
          <w:szCs w:val="28"/>
        </w:rPr>
        <w:t>п</w:t>
      </w:r>
      <w:proofErr w:type="gramEnd"/>
      <w:r w:rsidR="000C6D79" w:rsidRPr="009C20EE">
        <w:rPr>
          <w:sz w:val="28"/>
          <w:szCs w:val="28"/>
        </w:rPr>
        <w:t>ри эксплуатации лазеров без средств индивид</w:t>
      </w:r>
      <w:r w:rsidR="000C6D79" w:rsidRPr="009C20EE">
        <w:rPr>
          <w:sz w:val="28"/>
          <w:szCs w:val="28"/>
        </w:rPr>
        <w:t>у</w:t>
      </w:r>
      <w:r w:rsidR="000C6D79" w:rsidRPr="009C20EE">
        <w:rPr>
          <w:sz w:val="28"/>
          <w:szCs w:val="28"/>
        </w:rPr>
        <w:t>альной защиты</w:t>
      </w:r>
      <w:r w:rsidR="000C6D79">
        <w:rPr>
          <w:sz w:val="28"/>
          <w:szCs w:val="28"/>
        </w:rPr>
        <w:t xml:space="preserve">. </w:t>
      </w:r>
      <w:r w:rsidR="0011794E">
        <w:rPr>
          <w:sz w:val="28"/>
          <w:szCs w:val="28"/>
        </w:rPr>
        <w:t>Кате</w:t>
      </w:r>
      <w:r w:rsidR="0019694F">
        <w:rPr>
          <w:sz w:val="28"/>
          <w:szCs w:val="28"/>
        </w:rPr>
        <w:t>г</w:t>
      </w:r>
      <w:r w:rsidR="0011794E">
        <w:rPr>
          <w:sz w:val="28"/>
          <w:szCs w:val="28"/>
        </w:rPr>
        <w:t xml:space="preserve">орически </w:t>
      </w:r>
      <w:r w:rsidR="0019694F">
        <w:rPr>
          <w:sz w:val="28"/>
          <w:szCs w:val="28"/>
        </w:rPr>
        <w:t>з</w:t>
      </w:r>
      <w:r w:rsidR="00D51002" w:rsidRPr="009C20EE">
        <w:rPr>
          <w:sz w:val="28"/>
          <w:szCs w:val="28"/>
        </w:rPr>
        <w:t>апрещается осуществлять наблюдение пр</w:t>
      </w:r>
      <w:r w:rsidR="00D51002" w:rsidRPr="009C20EE">
        <w:rPr>
          <w:sz w:val="28"/>
          <w:szCs w:val="28"/>
        </w:rPr>
        <w:t>я</w:t>
      </w:r>
      <w:r w:rsidR="00D51002" w:rsidRPr="009C20EE">
        <w:rPr>
          <w:sz w:val="28"/>
          <w:szCs w:val="28"/>
        </w:rPr>
        <w:t xml:space="preserve">мого и зеркально отражённого излучения. </w:t>
      </w:r>
    </w:p>
    <w:p w:rsidR="00D51002" w:rsidRPr="00D51002" w:rsidRDefault="00D51002" w:rsidP="00D51002">
      <w:pPr>
        <w:rPr>
          <w:rFonts w:eastAsiaTheme="minorEastAsia"/>
        </w:rPr>
      </w:pPr>
    </w:p>
    <w:p w:rsidR="00847C95" w:rsidRDefault="00683DC9" w:rsidP="004033B2">
      <w:pPr>
        <w:pStyle w:val="21"/>
        <w:rPr>
          <w:noProof/>
        </w:rPr>
      </w:pPr>
      <w:r w:rsidRPr="00702826">
        <w:rPr>
          <w:noProof/>
        </w:rPr>
        <w:t xml:space="preserve">5.2 </w:t>
      </w:r>
      <w:r w:rsidR="000C6D79">
        <w:rPr>
          <w:noProof/>
        </w:rPr>
        <w:t>О</w:t>
      </w:r>
      <w:r w:rsidRPr="00702826">
        <w:rPr>
          <w:noProof/>
        </w:rPr>
        <w:t>птимальных условий труда на рабочем месте с ПК.</w:t>
      </w:r>
    </w:p>
    <w:p w:rsidR="00800316" w:rsidRPr="00D622B5" w:rsidRDefault="00CD7C15" w:rsidP="00320043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19694F">
        <w:rPr>
          <w:sz w:val="28"/>
          <w:szCs w:val="28"/>
          <w:shd w:val="clear" w:color="auto" w:fill="FFFFFF"/>
        </w:rPr>
        <w:t xml:space="preserve">В настоящее время практически весь персонал предприятий проводит время  за работой с компьютером, поэтому необходимо соблюдать правила.  </w:t>
      </w:r>
      <w:r w:rsidRPr="00CD7C15">
        <w:rPr>
          <w:sz w:val="28"/>
          <w:szCs w:val="28"/>
          <w:shd w:val="clear" w:color="auto" w:fill="FFFFFF"/>
        </w:rPr>
        <w:t xml:space="preserve">Площадь на одно рабочее место </w:t>
      </w:r>
      <w:r w:rsidR="0019694F">
        <w:rPr>
          <w:sz w:val="28"/>
          <w:szCs w:val="28"/>
          <w:shd w:val="clear" w:color="auto" w:fill="FFFFFF"/>
        </w:rPr>
        <w:t xml:space="preserve">каждого </w:t>
      </w:r>
      <w:r w:rsidRPr="00CD7C15">
        <w:rPr>
          <w:sz w:val="28"/>
          <w:szCs w:val="28"/>
          <w:shd w:val="clear" w:color="auto" w:fill="FFFFFF"/>
        </w:rPr>
        <w:t>сотрудника, проводящего за ко</w:t>
      </w:r>
      <w:r w:rsidRPr="00CD7C15">
        <w:rPr>
          <w:sz w:val="28"/>
          <w:szCs w:val="28"/>
          <w:shd w:val="clear" w:color="auto" w:fill="FFFFFF"/>
        </w:rPr>
        <w:t>м</w:t>
      </w:r>
      <w:r w:rsidRPr="00CD7C15">
        <w:rPr>
          <w:sz w:val="28"/>
          <w:szCs w:val="28"/>
          <w:shd w:val="clear" w:color="auto" w:fill="FFFFFF"/>
        </w:rPr>
        <w:t>пьютером более четырех часов в день, зависит от типа монитора:</w:t>
      </w:r>
      <w:r w:rsidRPr="00CD7C15">
        <w:rPr>
          <w:sz w:val="28"/>
          <w:szCs w:val="28"/>
        </w:rPr>
        <w:br/>
      </w:r>
      <w:r w:rsidRPr="00CD7C15">
        <w:rPr>
          <w:sz w:val="28"/>
          <w:szCs w:val="28"/>
          <w:shd w:val="clear" w:color="auto" w:fill="FFFFFF"/>
        </w:rPr>
        <w:t xml:space="preserve">- </w:t>
      </w:r>
      <w:r w:rsidR="00320043">
        <w:rPr>
          <w:sz w:val="28"/>
          <w:szCs w:val="28"/>
          <w:shd w:val="clear" w:color="auto" w:fill="FFFFFF"/>
        </w:rPr>
        <w:t xml:space="preserve">  </w:t>
      </w:r>
      <w:r w:rsidRPr="00CD7C15">
        <w:rPr>
          <w:sz w:val="28"/>
          <w:szCs w:val="28"/>
          <w:shd w:val="clear" w:color="auto" w:fill="FFFFFF"/>
        </w:rPr>
        <w:t xml:space="preserve">если </w:t>
      </w:r>
      <w:r w:rsidR="0019694F">
        <w:rPr>
          <w:sz w:val="28"/>
          <w:szCs w:val="28"/>
          <w:shd w:val="clear" w:color="auto" w:fill="FFFFFF"/>
        </w:rPr>
        <w:t xml:space="preserve"> </w:t>
      </w:r>
      <w:r w:rsidRPr="00CD7C15">
        <w:rPr>
          <w:sz w:val="28"/>
          <w:szCs w:val="28"/>
          <w:shd w:val="clear" w:color="auto" w:fill="FFFFFF"/>
        </w:rPr>
        <w:t>монитор на базе электронно-лучевой трубки, площадь должна быть не менее 6 кв. м;</w:t>
      </w:r>
      <w:r w:rsidRPr="00CD7C15">
        <w:rPr>
          <w:sz w:val="28"/>
          <w:szCs w:val="28"/>
        </w:rPr>
        <w:br/>
      </w:r>
      <w:r w:rsidRPr="00CD7C15">
        <w:rPr>
          <w:sz w:val="28"/>
          <w:szCs w:val="28"/>
          <w:shd w:val="clear" w:color="auto" w:fill="FFFFFF"/>
        </w:rPr>
        <w:t xml:space="preserve">- </w:t>
      </w:r>
      <w:r w:rsidR="00320043">
        <w:rPr>
          <w:sz w:val="28"/>
          <w:szCs w:val="28"/>
          <w:shd w:val="clear" w:color="auto" w:fill="FFFFFF"/>
        </w:rPr>
        <w:t xml:space="preserve">    </w:t>
      </w:r>
      <w:proofErr w:type="gramStart"/>
      <w:r w:rsidRPr="00CD7C15">
        <w:rPr>
          <w:sz w:val="28"/>
          <w:szCs w:val="28"/>
          <w:shd w:val="clear" w:color="auto" w:fill="FFFFFF"/>
        </w:rPr>
        <w:t xml:space="preserve">если </w:t>
      </w:r>
      <w:r w:rsidR="0019694F">
        <w:rPr>
          <w:sz w:val="28"/>
          <w:szCs w:val="28"/>
          <w:shd w:val="clear" w:color="auto" w:fill="FFFFFF"/>
        </w:rPr>
        <w:t>монитор</w:t>
      </w:r>
      <w:r w:rsidRPr="00CD7C15">
        <w:rPr>
          <w:sz w:val="28"/>
          <w:szCs w:val="28"/>
          <w:shd w:val="clear" w:color="auto" w:fill="FFFFFF"/>
        </w:rPr>
        <w:t xml:space="preserve"> жидкокристаллически</w:t>
      </w:r>
      <w:r w:rsidR="0019694F">
        <w:rPr>
          <w:sz w:val="28"/>
          <w:szCs w:val="28"/>
          <w:shd w:val="clear" w:color="auto" w:fill="FFFFFF"/>
        </w:rPr>
        <w:t>й</w:t>
      </w:r>
      <w:r w:rsidRPr="00CD7C15">
        <w:rPr>
          <w:sz w:val="28"/>
          <w:szCs w:val="28"/>
          <w:shd w:val="clear" w:color="auto" w:fill="FFFFFF"/>
        </w:rPr>
        <w:t xml:space="preserve"> или плазменны</w:t>
      </w:r>
      <w:r w:rsidR="0019694F">
        <w:rPr>
          <w:sz w:val="28"/>
          <w:szCs w:val="28"/>
          <w:shd w:val="clear" w:color="auto" w:fill="FFFFFF"/>
        </w:rPr>
        <w:t>й</w:t>
      </w:r>
      <w:r w:rsidRPr="00CD7C15">
        <w:rPr>
          <w:sz w:val="28"/>
          <w:szCs w:val="28"/>
          <w:shd w:val="clear" w:color="auto" w:fill="FFFFFF"/>
        </w:rPr>
        <w:t>,</w:t>
      </w:r>
      <w:r w:rsidR="0019694F">
        <w:rPr>
          <w:sz w:val="28"/>
          <w:szCs w:val="28"/>
          <w:shd w:val="clear" w:color="auto" w:fill="FFFFFF"/>
        </w:rPr>
        <w:t xml:space="preserve"> то</w:t>
      </w:r>
      <w:r w:rsidRPr="00CD7C15">
        <w:rPr>
          <w:sz w:val="28"/>
          <w:szCs w:val="28"/>
          <w:shd w:val="clear" w:color="auto" w:fill="FFFFFF"/>
        </w:rPr>
        <w:t xml:space="preserve"> площадь может составлять 4,5 кв. м.</w:t>
      </w:r>
      <w:r w:rsidRPr="00CD7C15">
        <w:rPr>
          <w:sz w:val="28"/>
          <w:szCs w:val="28"/>
        </w:rPr>
        <w:br/>
      </w:r>
      <w:r w:rsidRPr="00CD7C15">
        <w:rPr>
          <w:sz w:val="28"/>
          <w:szCs w:val="28"/>
          <w:shd w:val="clear" w:color="auto" w:fill="FFFFFF"/>
        </w:rPr>
        <w:t>Освещен</w:t>
      </w:r>
      <w:r w:rsidR="0019694F">
        <w:rPr>
          <w:sz w:val="28"/>
          <w:szCs w:val="28"/>
          <w:shd w:val="clear" w:color="auto" w:fill="FFFFFF"/>
        </w:rPr>
        <w:t>ие в п</w:t>
      </w:r>
      <w:r w:rsidRPr="00CD7C15">
        <w:rPr>
          <w:sz w:val="28"/>
          <w:szCs w:val="28"/>
          <w:shd w:val="clear" w:color="auto" w:fill="FFFFFF"/>
        </w:rPr>
        <w:t>омещени</w:t>
      </w:r>
      <w:r w:rsidR="0019694F">
        <w:rPr>
          <w:sz w:val="28"/>
          <w:szCs w:val="28"/>
          <w:shd w:val="clear" w:color="auto" w:fill="FFFFFF"/>
        </w:rPr>
        <w:t>я</w:t>
      </w:r>
      <w:r w:rsidRPr="00CD7C15">
        <w:rPr>
          <w:sz w:val="28"/>
          <w:szCs w:val="28"/>
          <w:shd w:val="clear" w:color="auto" w:fill="FFFFFF"/>
        </w:rPr>
        <w:t xml:space="preserve"> и рабочих мест </w:t>
      </w:r>
      <w:r w:rsidR="0019694F">
        <w:rPr>
          <w:sz w:val="28"/>
          <w:szCs w:val="28"/>
          <w:shd w:val="clear" w:color="auto" w:fill="FFFFFF"/>
        </w:rPr>
        <w:t xml:space="preserve">также играет </w:t>
      </w:r>
      <w:r w:rsidR="000C6D79">
        <w:rPr>
          <w:sz w:val="28"/>
          <w:szCs w:val="28"/>
          <w:shd w:val="clear" w:color="auto" w:fill="FFFFFF"/>
        </w:rPr>
        <w:t xml:space="preserve">значительную </w:t>
      </w:r>
      <w:r w:rsidR="0019694F">
        <w:rPr>
          <w:sz w:val="28"/>
          <w:szCs w:val="28"/>
          <w:shd w:val="clear" w:color="auto" w:fill="FFFFFF"/>
        </w:rPr>
        <w:t xml:space="preserve"> роль  и на это необходимо обратить </w:t>
      </w:r>
      <w:r w:rsidRPr="00CD7C15">
        <w:rPr>
          <w:sz w:val="28"/>
          <w:szCs w:val="28"/>
          <w:shd w:val="clear" w:color="auto" w:fill="FFFFFF"/>
        </w:rPr>
        <w:t xml:space="preserve"> особое внимание, поскольку уровень освеще</w:t>
      </w:r>
      <w:r w:rsidRPr="00CD7C15">
        <w:rPr>
          <w:sz w:val="28"/>
          <w:szCs w:val="28"/>
          <w:shd w:val="clear" w:color="auto" w:fill="FFFFFF"/>
        </w:rPr>
        <w:t>н</w:t>
      </w:r>
      <w:r w:rsidRPr="00CD7C15">
        <w:rPr>
          <w:sz w:val="28"/>
          <w:szCs w:val="28"/>
          <w:shd w:val="clear" w:color="auto" w:fill="FFFFFF"/>
        </w:rPr>
        <w:lastRenderedPageBreak/>
        <w:t xml:space="preserve">ности напрямую влияет </w:t>
      </w:r>
      <w:r w:rsidR="000C6D79">
        <w:rPr>
          <w:sz w:val="28"/>
          <w:szCs w:val="28"/>
          <w:shd w:val="clear" w:color="auto" w:fill="FFFFFF"/>
        </w:rPr>
        <w:t xml:space="preserve">на </w:t>
      </w:r>
      <w:r w:rsidRPr="00CD7C15">
        <w:rPr>
          <w:sz w:val="28"/>
          <w:szCs w:val="28"/>
          <w:shd w:val="clear" w:color="auto" w:fill="FFFFFF"/>
        </w:rPr>
        <w:t>зрительного утомления.</w:t>
      </w:r>
      <w:proofErr w:type="gramEnd"/>
      <w:r w:rsidRPr="00CD7C15">
        <w:rPr>
          <w:sz w:val="28"/>
          <w:szCs w:val="28"/>
          <w:shd w:val="clear" w:color="auto" w:fill="FFFFFF"/>
        </w:rPr>
        <w:t xml:space="preserve"> Общее освещение при использовании люминесцентных светильников следует выполнять в виде сплошных или прерывистых линий светильников, </w:t>
      </w:r>
      <w:r w:rsidR="000C6D79">
        <w:rPr>
          <w:sz w:val="28"/>
          <w:szCs w:val="28"/>
          <w:shd w:val="clear" w:color="auto" w:fill="FFFFFF"/>
        </w:rPr>
        <w:t xml:space="preserve">которые </w:t>
      </w:r>
      <w:proofErr w:type="spellStart"/>
      <w:r w:rsidRPr="00CD7C15">
        <w:rPr>
          <w:sz w:val="28"/>
          <w:szCs w:val="28"/>
          <w:shd w:val="clear" w:color="auto" w:fill="FFFFFF"/>
        </w:rPr>
        <w:t>расположенны</w:t>
      </w:r>
      <w:proofErr w:type="spellEnd"/>
      <w:r w:rsidRPr="00CD7C15">
        <w:rPr>
          <w:sz w:val="28"/>
          <w:szCs w:val="28"/>
          <w:shd w:val="clear" w:color="auto" w:fill="FFFFFF"/>
        </w:rPr>
        <w:t xml:space="preserve"> сбоку от рабочих мест, параллельно линии зрения пользователя при рядном располо</w:t>
      </w:r>
      <w:r w:rsidR="000C6D79">
        <w:rPr>
          <w:sz w:val="28"/>
          <w:szCs w:val="28"/>
          <w:shd w:val="clear" w:color="auto" w:fill="FFFFFF"/>
        </w:rPr>
        <w:t>жении мониторов. К</w:t>
      </w:r>
      <w:r w:rsidRPr="00CD7C15">
        <w:rPr>
          <w:sz w:val="28"/>
          <w:szCs w:val="28"/>
          <w:shd w:val="clear" w:color="auto" w:fill="FFFFFF"/>
        </w:rPr>
        <w:t xml:space="preserve">омпьютеры </w:t>
      </w:r>
      <w:r w:rsidR="000C6D79">
        <w:rPr>
          <w:sz w:val="28"/>
          <w:szCs w:val="28"/>
          <w:shd w:val="clear" w:color="auto" w:fill="FFFFFF"/>
        </w:rPr>
        <w:t xml:space="preserve">которые </w:t>
      </w:r>
      <w:r w:rsidRPr="00CD7C15">
        <w:rPr>
          <w:sz w:val="28"/>
          <w:szCs w:val="28"/>
          <w:shd w:val="clear" w:color="auto" w:fill="FFFFFF"/>
        </w:rPr>
        <w:t>распол</w:t>
      </w:r>
      <w:r w:rsidR="000C6D79">
        <w:rPr>
          <w:sz w:val="28"/>
          <w:szCs w:val="28"/>
          <w:shd w:val="clear" w:color="auto" w:fill="FFFFFF"/>
        </w:rPr>
        <w:t xml:space="preserve">агаются </w:t>
      </w:r>
      <w:r w:rsidRPr="00CD7C15">
        <w:rPr>
          <w:sz w:val="28"/>
          <w:szCs w:val="28"/>
          <w:shd w:val="clear" w:color="auto" w:fill="FFFFFF"/>
        </w:rPr>
        <w:t xml:space="preserve"> по периме</w:t>
      </w:r>
      <w:r w:rsidRPr="00CD7C15">
        <w:rPr>
          <w:sz w:val="28"/>
          <w:szCs w:val="28"/>
          <w:shd w:val="clear" w:color="auto" w:fill="FFFFFF"/>
        </w:rPr>
        <w:t>т</w:t>
      </w:r>
      <w:r w:rsidRPr="00CD7C15">
        <w:rPr>
          <w:sz w:val="28"/>
          <w:szCs w:val="28"/>
          <w:shd w:val="clear" w:color="auto" w:fill="FFFFFF"/>
        </w:rPr>
        <w:t xml:space="preserve">ру комнаты, </w:t>
      </w:r>
      <w:proofErr w:type="gramStart"/>
      <w:r w:rsidR="000C6D79">
        <w:rPr>
          <w:sz w:val="28"/>
          <w:szCs w:val="28"/>
          <w:shd w:val="clear" w:color="auto" w:fill="FFFFFF"/>
        </w:rPr>
        <w:t>значит</w:t>
      </w:r>
      <w:proofErr w:type="gramEnd"/>
      <w:r w:rsidR="000C6D79">
        <w:rPr>
          <w:sz w:val="28"/>
          <w:szCs w:val="28"/>
          <w:shd w:val="clear" w:color="auto" w:fill="FFFFFF"/>
        </w:rPr>
        <w:t xml:space="preserve"> здесь </w:t>
      </w:r>
      <w:r w:rsidR="00231F9C">
        <w:rPr>
          <w:sz w:val="28"/>
          <w:szCs w:val="28"/>
          <w:shd w:val="clear" w:color="auto" w:fill="FFFFFF"/>
        </w:rPr>
        <w:t xml:space="preserve"> </w:t>
      </w:r>
      <w:r w:rsidRPr="00CD7C15">
        <w:rPr>
          <w:sz w:val="28"/>
          <w:szCs w:val="28"/>
          <w:shd w:val="clear" w:color="auto" w:fill="FFFFFF"/>
        </w:rPr>
        <w:t>линии светильников должны располагаться над р</w:t>
      </w:r>
      <w:r w:rsidRPr="00CD7C15">
        <w:rPr>
          <w:sz w:val="28"/>
          <w:szCs w:val="28"/>
          <w:shd w:val="clear" w:color="auto" w:fill="FFFFFF"/>
        </w:rPr>
        <w:t>а</w:t>
      </w:r>
      <w:r w:rsidRPr="00CD7C15">
        <w:rPr>
          <w:sz w:val="28"/>
          <w:szCs w:val="28"/>
          <w:shd w:val="clear" w:color="auto" w:fill="FFFFFF"/>
        </w:rPr>
        <w:t>бочим столом, ближе к его переднему краю, обращенному к оператору и</w:t>
      </w:r>
      <w:r>
        <w:rPr>
          <w:sz w:val="28"/>
          <w:szCs w:val="28"/>
          <w:shd w:val="clear" w:color="auto" w:fill="FFFFFF"/>
        </w:rPr>
        <w:t xml:space="preserve"> </w:t>
      </w:r>
      <w:r w:rsidRPr="00CD7C15">
        <w:rPr>
          <w:sz w:val="28"/>
          <w:szCs w:val="28"/>
          <w:shd w:val="clear" w:color="auto" w:fill="FFFFFF"/>
        </w:rPr>
        <w:t xml:space="preserve">должна быть в пределах от 300 до 500 лк. </w:t>
      </w:r>
    </w:p>
    <w:p w:rsidR="000C6D79" w:rsidRDefault="000C6D79" w:rsidP="00320043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</w:t>
      </w:r>
      <w:r w:rsidR="00CD7C15" w:rsidRPr="00CD7C15">
        <w:rPr>
          <w:sz w:val="28"/>
          <w:szCs w:val="28"/>
          <w:shd w:val="clear" w:color="auto" w:fill="FFFFFF"/>
        </w:rPr>
        <w:t>абоч</w:t>
      </w:r>
      <w:r>
        <w:rPr>
          <w:sz w:val="28"/>
          <w:szCs w:val="28"/>
          <w:shd w:val="clear" w:color="auto" w:fill="FFFFFF"/>
        </w:rPr>
        <w:t xml:space="preserve">ий </w:t>
      </w:r>
      <w:r w:rsidR="00CD7C15" w:rsidRPr="00CD7C15">
        <w:rPr>
          <w:sz w:val="28"/>
          <w:szCs w:val="28"/>
          <w:shd w:val="clear" w:color="auto" w:fill="FFFFFF"/>
        </w:rPr>
        <w:t xml:space="preserve"> стол</w:t>
      </w:r>
      <w:r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 xml:space="preserve"> долж</w:t>
      </w:r>
      <w:r>
        <w:rPr>
          <w:sz w:val="28"/>
          <w:szCs w:val="28"/>
          <w:shd w:val="clear" w:color="auto" w:fill="FFFFFF"/>
        </w:rPr>
        <w:t>е</w:t>
      </w:r>
      <w:r w:rsidR="00CD7C15" w:rsidRPr="00CD7C15">
        <w:rPr>
          <w:sz w:val="28"/>
          <w:szCs w:val="28"/>
          <w:shd w:val="clear" w:color="auto" w:fill="FFFFFF"/>
        </w:rPr>
        <w:t>н</w:t>
      </w:r>
      <w:r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 xml:space="preserve"> обеспечивать оптимальное размещение на рабочей поверхности используемого оборудования с учетом его количества и конс</w:t>
      </w:r>
      <w:r w:rsidR="00CD7C15" w:rsidRPr="00CD7C15">
        <w:rPr>
          <w:sz w:val="28"/>
          <w:szCs w:val="28"/>
          <w:shd w:val="clear" w:color="auto" w:fill="FFFFFF"/>
        </w:rPr>
        <w:t>т</w:t>
      </w:r>
      <w:r w:rsidR="00CD7C15" w:rsidRPr="00CD7C15">
        <w:rPr>
          <w:sz w:val="28"/>
          <w:szCs w:val="28"/>
          <w:shd w:val="clear" w:color="auto" w:fill="FFFFFF"/>
        </w:rPr>
        <w:t>руктивных особенностей, характера выполняемой работы.</w:t>
      </w:r>
      <w:r w:rsidR="00231F9C"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 xml:space="preserve"> </w:t>
      </w:r>
    </w:p>
    <w:p w:rsidR="008E01D0" w:rsidRDefault="008E01D0" w:rsidP="00320043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Правила р</w:t>
      </w:r>
      <w:r w:rsidR="00231F9C" w:rsidRPr="00CD7C15">
        <w:rPr>
          <w:sz w:val="28"/>
          <w:szCs w:val="28"/>
          <w:shd w:val="clear" w:color="auto" w:fill="FFFFFF"/>
        </w:rPr>
        <w:t>азмещени</w:t>
      </w:r>
      <w:r>
        <w:rPr>
          <w:sz w:val="28"/>
          <w:szCs w:val="28"/>
          <w:shd w:val="clear" w:color="auto" w:fill="FFFFFF"/>
        </w:rPr>
        <w:t>я</w:t>
      </w:r>
      <w:r w:rsidR="00231F9C" w:rsidRPr="00CD7C15">
        <w:rPr>
          <w:sz w:val="28"/>
          <w:szCs w:val="28"/>
          <w:shd w:val="clear" w:color="auto" w:fill="FFFFFF"/>
        </w:rPr>
        <w:t xml:space="preserve"> рабочих мест</w:t>
      </w:r>
      <w:r w:rsidR="000C6D79">
        <w:rPr>
          <w:sz w:val="28"/>
          <w:szCs w:val="28"/>
          <w:shd w:val="clear" w:color="auto" w:fill="FFFFFF"/>
        </w:rPr>
        <w:t xml:space="preserve"> на производстве</w:t>
      </w:r>
      <w:r>
        <w:rPr>
          <w:sz w:val="28"/>
          <w:szCs w:val="28"/>
          <w:shd w:val="clear" w:color="auto" w:fill="FFFFFF"/>
        </w:rPr>
        <w:t>:</w:t>
      </w:r>
    </w:p>
    <w:p w:rsidR="008E01D0" w:rsidRDefault="008E01D0" w:rsidP="00320043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</w:t>
      </w:r>
      <w:r w:rsidR="00231F9C">
        <w:rPr>
          <w:sz w:val="28"/>
          <w:szCs w:val="28"/>
          <w:shd w:val="clear" w:color="auto" w:fill="FFFFFF"/>
        </w:rPr>
        <w:t xml:space="preserve"> </w:t>
      </w:r>
      <w:r w:rsidR="00231F9C" w:rsidRPr="00CD7C15">
        <w:rPr>
          <w:sz w:val="28"/>
          <w:szCs w:val="28"/>
          <w:shd w:val="clear" w:color="auto" w:fill="FFFFFF"/>
        </w:rPr>
        <w:t xml:space="preserve">расстояние между рабочими столами должно быть не </w:t>
      </w:r>
      <w:r w:rsidR="000C6D79" w:rsidRPr="000C6D79">
        <w:rPr>
          <w:sz w:val="28"/>
          <w:szCs w:val="28"/>
          <w:shd w:val="clear" w:color="auto" w:fill="FFFFFF"/>
        </w:rPr>
        <w:t>&lt;</w:t>
      </w:r>
      <w:r w:rsidR="00231F9C" w:rsidRPr="00CD7C15">
        <w:rPr>
          <w:sz w:val="28"/>
          <w:szCs w:val="28"/>
          <w:shd w:val="clear" w:color="auto" w:fill="FFFFFF"/>
        </w:rPr>
        <w:t xml:space="preserve"> 2 м</w:t>
      </w:r>
    </w:p>
    <w:p w:rsidR="000C6D79" w:rsidRPr="00B672E6" w:rsidRDefault="008E01D0" w:rsidP="00320043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231F9C" w:rsidRPr="00CD7C15">
        <w:rPr>
          <w:sz w:val="28"/>
          <w:szCs w:val="28"/>
          <w:shd w:val="clear" w:color="auto" w:fill="FFFFFF"/>
        </w:rPr>
        <w:t xml:space="preserve"> расстояние между боковыми поверхностями видеомониторов не </w:t>
      </w:r>
      <w:r w:rsidR="000C6D79" w:rsidRPr="000C6D79">
        <w:rPr>
          <w:sz w:val="28"/>
          <w:szCs w:val="28"/>
          <w:shd w:val="clear" w:color="auto" w:fill="FFFFFF"/>
        </w:rPr>
        <w:t>&lt;</w:t>
      </w:r>
      <w:r w:rsidR="00231F9C" w:rsidRPr="00CD7C15">
        <w:rPr>
          <w:sz w:val="28"/>
          <w:szCs w:val="28"/>
          <w:shd w:val="clear" w:color="auto" w:fill="FFFFFF"/>
        </w:rPr>
        <w:t xml:space="preserve"> 1,2м.</w:t>
      </w:r>
      <w:r>
        <w:rPr>
          <w:sz w:val="28"/>
          <w:szCs w:val="28"/>
          <w:shd w:val="clear" w:color="auto" w:fill="FFFFFF"/>
        </w:rPr>
        <w:t xml:space="preserve"> </w:t>
      </w:r>
    </w:p>
    <w:p w:rsidR="00150B0D" w:rsidRDefault="008E01D0" w:rsidP="00320043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Самыми о</w:t>
      </w:r>
      <w:r w:rsidR="00CD7C15" w:rsidRPr="00CD7C15">
        <w:rPr>
          <w:sz w:val="28"/>
          <w:szCs w:val="28"/>
          <w:shd w:val="clear" w:color="auto" w:fill="FFFFFF"/>
        </w:rPr>
        <w:t xml:space="preserve">птимальными размерами поверхности </w:t>
      </w:r>
      <w:r>
        <w:rPr>
          <w:sz w:val="28"/>
          <w:szCs w:val="28"/>
          <w:shd w:val="clear" w:color="auto" w:fill="FFFFFF"/>
        </w:rPr>
        <w:t xml:space="preserve"> компьютерного </w:t>
      </w:r>
      <w:r w:rsidR="00CD7C15" w:rsidRPr="00CD7C15">
        <w:rPr>
          <w:sz w:val="28"/>
          <w:szCs w:val="28"/>
          <w:shd w:val="clear" w:color="auto" w:fill="FFFFFF"/>
        </w:rPr>
        <w:t xml:space="preserve">стола </w:t>
      </w:r>
      <w:proofErr w:type="gramStart"/>
      <w:r w:rsidR="00CD7C15" w:rsidRPr="00CD7C15">
        <w:rPr>
          <w:sz w:val="28"/>
          <w:szCs w:val="28"/>
          <w:shd w:val="clear" w:color="auto" w:fill="FFFFFF"/>
        </w:rPr>
        <w:t>для</w:t>
      </w:r>
      <w:proofErr w:type="gramEnd"/>
      <w:r w:rsidR="00CD7C15" w:rsidRPr="00CD7C15">
        <w:rPr>
          <w:sz w:val="28"/>
          <w:szCs w:val="28"/>
          <w:shd w:val="clear" w:color="auto" w:fill="FFFFFF"/>
        </w:rPr>
        <w:t xml:space="preserve">  следует считать:</w:t>
      </w:r>
      <w:r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 xml:space="preserve"> </w:t>
      </w:r>
      <w:proofErr w:type="gramStart"/>
      <w:r w:rsidR="00CD7C15" w:rsidRPr="00CD7C15">
        <w:rPr>
          <w:sz w:val="28"/>
          <w:szCs w:val="28"/>
          <w:shd w:val="clear" w:color="auto" w:fill="FFFFFF"/>
        </w:rPr>
        <w:t>ширину</w:t>
      </w:r>
      <w:proofErr w:type="gramEnd"/>
      <w:r w:rsidR="00CD7C15" w:rsidRPr="00CD7C15">
        <w:rPr>
          <w:sz w:val="28"/>
          <w:szCs w:val="28"/>
          <w:shd w:val="clear" w:color="auto" w:fill="FFFFFF"/>
        </w:rPr>
        <w:t xml:space="preserve"> - от </w:t>
      </w:r>
      <w:r w:rsidR="000C6D79" w:rsidRPr="000C6D79">
        <w:rPr>
          <w:sz w:val="28"/>
          <w:szCs w:val="28"/>
          <w:shd w:val="clear" w:color="auto" w:fill="FFFFFF"/>
        </w:rPr>
        <w:t>0</w:t>
      </w:r>
      <w:r w:rsidR="000C6D79">
        <w:rPr>
          <w:sz w:val="28"/>
          <w:szCs w:val="28"/>
          <w:shd w:val="clear" w:color="auto" w:fill="FFFFFF"/>
        </w:rPr>
        <w:t>.</w:t>
      </w:r>
      <w:r w:rsidR="00CD7C15" w:rsidRPr="00CD7C15">
        <w:rPr>
          <w:sz w:val="28"/>
          <w:szCs w:val="28"/>
          <w:shd w:val="clear" w:color="auto" w:fill="FFFFFF"/>
        </w:rPr>
        <w:t>8 до 1</w:t>
      </w:r>
      <w:r w:rsidR="000C6D79">
        <w:rPr>
          <w:sz w:val="28"/>
          <w:szCs w:val="28"/>
          <w:shd w:val="clear" w:color="auto" w:fill="FFFFFF"/>
        </w:rPr>
        <w:t>.</w:t>
      </w:r>
      <w:r w:rsidR="00CD7C15" w:rsidRPr="00CD7C15">
        <w:rPr>
          <w:sz w:val="28"/>
          <w:szCs w:val="28"/>
          <w:shd w:val="clear" w:color="auto" w:fill="FFFFFF"/>
        </w:rPr>
        <w:t xml:space="preserve">4м, глубину </w:t>
      </w:r>
      <w:r w:rsidR="000C6D79">
        <w:rPr>
          <w:sz w:val="28"/>
          <w:szCs w:val="28"/>
          <w:shd w:val="clear" w:color="auto" w:fill="FFFFFF"/>
        </w:rPr>
        <w:t>–</w:t>
      </w:r>
      <w:r w:rsidR="00CD7C15" w:rsidRPr="00CD7C15">
        <w:rPr>
          <w:sz w:val="28"/>
          <w:szCs w:val="28"/>
          <w:shd w:val="clear" w:color="auto" w:fill="FFFFFF"/>
        </w:rPr>
        <w:t xml:space="preserve"> </w:t>
      </w:r>
      <w:r w:rsidR="000C6D79">
        <w:rPr>
          <w:sz w:val="28"/>
          <w:szCs w:val="28"/>
          <w:shd w:val="clear" w:color="auto" w:fill="FFFFFF"/>
        </w:rPr>
        <w:t>0.</w:t>
      </w:r>
      <w:r w:rsidR="00CD7C15" w:rsidRPr="00CD7C15">
        <w:rPr>
          <w:sz w:val="28"/>
          <w:szCs w:val="28"/>
          <w:shd w:val="clear" w:color="auto" w:fill="FFFFFF"/>
        </w:rPr>
        <w:t xml:space="preserve">8 и </w:t>
      </w:r>
      <w:r w:rsidR="000C6D79"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>1</w:t>
      </w:r>
      <w:r w:rsidR="000C6D79">
        <w:rPr>
          <w:sz w:val="28"/>
          <w:szCs w:val="28"/>
          <w:shd w:val="clear" w:color="auto" w:fill="FFFFFF"/>
        </w:rPr>
        <w:t>.</w:t>
      </w:r>
      <w:r w:rsidR="00CD7C15" w:rsidRPr="00CD7C15">
        <w:rPr>
          <w:sz w:val="28"/>
          <w:szCs w:val="28"/>
          <w:shd w:val="clear" w:color="auto" w:fill="FFFFFF"/>
        </w:rPr>
        <w:t>0м при нерег</w:t>
      </w:r>
      <w:r w:rsidR="00CD7C15" w:rsidRPr="00CD7C15">
        <w:rPr>
          <w:sz w:val="28"/>
          <w:szCs w:val="28"/>
          <w:shd w:val="clear" w:color="auto" w:fill="FFFFFF"/>
        </w:rPr>
        <w:t>у</w:t>
      </w:r>
      <w:r w:rsidR="00CD7C15" w:rsidRPr="00CD7C15">
        <w:rPr>
          <w:sz w:val="28"/>
          <w:szCs w:val="28"/>
          <w:shd w:val="clear" w:color="auto" w:fill="FFFFFF"/>
        </w:rPr>
        <w:t>лируемой его высоте, равной 725 мм.</w:t>
      </w:r>
      <w:r w:rsidR="00CD7C15" w:rsidRPr="00CD7C15">
        <w:rPr>
          <w:sz w:val="28"/>
          <w:szCs w:val="28"/>
        </w:rPr>
        <w:br/>
      </w:r>
      <w:r w:rsidR="00CD7C15" w:rsidRPr="00CD7C15">
        <w:rPr>
          <w:sz w:val="28"/>
          <w:szCs w:val="28"/>
          <w:shd w:val="clear" w:color="auto" w:fill="FFFFFF"/>
        </w:rPr>
        <w:t>Монитор располага</w:t>
      </w:r>
      <w:r w:rsidR="000C6D79">
        <w:rPr>
          <w:sz w:val="28"/>
          <w:szCs w:val="28"/>
          <w:shd w:val="clear" w:color="auto" w:fill="FFFFFF"/>
        </w:rPr>
        <w:t xml:space="preserve">ется </w:t>
      </w:r>
      <w:r w:rsidR="00CD7C15" w:rsidRPr="00CD7C15">
        <w:rPr>
          <w:sz w:val="28"/>
          <w:szCs w:val="28"/>
          <w:shd w:val="clear" w:color="auto" w:fill="FFFFFF"/>
        </w:rPr>
        <w:t xml:space="preserve"> на расстоянии 60 - 70 см от глаз пользователя, но не ближе 50 см</w:t>
      </w:r>
      <w:r>
        <w:rPr>
          <w:sz w:val="28"/>
          <w:szCs w:val="28"/>
          <w:shd w:val="clear" w:color="auto" w:fill="FFFFFF"/>
        </w:rPr>
        <w:t>.</w:t>
      </w:r>
      <w:r w:rsidR="00CD7C15" w:rsidRPr="00CD7C15">
        <w:rPr>
          <w:sz w:val="28"/>
          <w:szCs w:val="28"/>
          <w:shd w:val="clear" w:color="auto" w:fill="FFFFFF"/>
        </w:rPr>
        <w:t xml:space="preserve"> Клавиатуру следует располагать на поверхности стола на ра</w:t>
      </w:r>
      <w:r w:rsidR="00CD7C15" w:rsidRPr="00CD7C15">
        <w:rPr>
          <w:sz w:val="28"/>
          <w:szCs w:val="28"/>
          <w:shd w:val="clear" w:color="auto" w:fill="FFFFFF"/>
        </w:rPr>
        <w:t>с</w:t>
      </w:r>
      <w:r w:rsidR="00CD7C15" w:rsidRPr="00CD7C15">
        <w:rPr>
          <w:sz w:val="28"/>
          <w:szCs w:val="28"/>
          <w:shd w:val="clear" w:color="auto" w:fill="FFFFFF"/>
        </w:rPr>
        <w:t xml:space="preserve">стоянии 10 </w:t>
      </w:r>
      <w:r w:rsidR="00C266A1">
        <w:rPr>
          <w:sz w:val="28"/>
          <w:szCs w:val="28"/>
          <w:shd w:val="clear" w:color="auto" w:fill="FFFFFF"/>
        </w:rPr>
        <w:t>–</w:t>
      </w:r>
      <w:r w:rsidR="00CD7C15" w:rsidRPr="00CD7C15">
        <w:rPr>
          <w:sz w:val="28"/>
          <w:szCs w:val="28"/>
          <w:shd w:val="clear" w:color="auto" w:fill="FFFFFF"/>
        </w:rPr>
        <w:t xml:space="preserve"> 30</w:t>
      </w:r>
      <w:r w:rsidR="00C266A1">
        <w:rPr>
          <w:sz w:val="28"/>
          <w:szCs w:val="28"/>
          <w:shd w:val="clear" w:color="auto" w:fill="FFFFFF"/>
        </w:rPr>
        <w:t xml:space="preserve"> с</w:t>
      </w:r>
      <w:r w:rsidR="00CD7C15" w:rsidRPr="00CD7C15">
        <w:rPr>
          <w:sz w:val="28"/>
          <w:szCs w:val="28"/>
          <w:shd w:val="clear" w:color="auto" w:fill="FFFFFF"/>
        </w:rPr>
        <w:t xml:space="preserve">м от края, обращенного к пользователю, или </w:t>
      </w:r>
      <w:r w:rsidR="00C266A1">
        <w:rPr>
          <w:sz w:val="28"/>
          <w:szCs w:val="28"/>
          <w:shd w:val="clear" w:color="auto" w:fill="FFFFFF"/>
        </w:rPr>
        <w:t xml:space="preserve">на </w:t>
      </w:r>
      <w:r w:rsidR="00CD7C15" w:rsidRPr="00CD7C15">
        <w:rPr>
          <w:sz w:val="28"/>
          <w:szCs w:val="28"/>
          <w:shd w:val="clear" w:color="auto" w:fill="FFFFFF"/>
        </w:rPr>
        <w:t>отделенной от основной столешницы</w:t>
      </w:r>
      <w:r w:rsidR="00C266A1">
        <w:rPr>
          <w:sz w:val="28"/>
          <w:szCs w:val="28"/>
          <w:shd w:val="clear" w:color="auto" w:fill="FFFFFF"/>
        </w:rPr>
        <w:t xml:space="preserve"> </w:t>
      </w:r>
      <w:proofErr w:type="spellStart"/>
      <w:r w:rsidR="00C266A1">
        <w:rPr>
          <w:sz w:val="28"/>
          <w:szCs w:val="28"/>
          <w:shd w:val="clear" w:color="auto" w:fill="FFFFFF"/>
        </w:rPr>
        <w:t>выкатной</w:t>
      </w:r>
      <w:proofErr w:type="spellEnd"/>
      <w:r w:rsidR="00C266A1">
        <w:rPr>
          <w:sz w:val="28"/>
          <w:szCs w:val="28"/>
          <w:shd w:val="clear" w:color="auto" w:fill="FFFFFF"/>
        </w:rPr>
        <w:t xml:space="preserve"> полке</w:t>
      </w:r>
      <w:r w:rsidR="00CD7C15" w:rsidRPr="00CD7C15">
        <w:rPr>
          <w:sz w:val="28"/>
          <w:szCs w:val="28"/>
          <w:shd w:val="clear" w:color="auto" w:fill="FFFFFF"/>
        </w:rPr>
        <w:t>.</w:t>
      </w:r>
      <w:r w:rsidR="00CD7C15" w:rsidRPr="00CD7C15">
        <w:rPr>
          <w:sz w:val="28"/>
          <w:szCs w:val="28"/>
        </w:rPr>
        <w:br/>
      </w:r>
      <w:r w:rsidR="00CD7C15" w:rsidRPr="00CD7C15">
        <w:rPr>
          <w:sz w:val="28"/>
          <w:szCs w:val="28"/>
          <w:shd w:val="clear" w:color="auto" w:fill="FFFFFF"/>
        </w:rPr>
        <w:t>Стул должен обеспечивать поддержание рациональной рабочей позы с целью снижения напряжения мышц спины и шейно-плечевой</w:t>
      </w:r>
      <w:r w:rsidR="005D4B49" w:rsidRPr="005D4B49"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 xml:space="preserve"> области. </w:t>
      </w:r>
      <w:r>
        <w:rPr>
          <w:sz w:val="28"/>
          <w:szCs w:val="28"/>
          <w:shd w:val="clear" w:color="auto" w:fill="FFFFFF"/>
        </w:rPr>
        <w:t>Р</w:t>
      </w:r>
      <w:r w:rsidR="00CD7C15" w:rsidRPr="00CD7C15">
        <w:rPr>
          <w:sz w:val="28"/>
          <w:szCs w:val="28"/>
          <w:shd w:val="clear" w:color="auto" w:fill="FFFFFF"/>
        </w:rPr>
        <w:t xml:space="preserve">абочее кресло </w:t>
      </w:r>
      <w:r>
        <w:rPr>
          <w:sz w:val="28"/>
          <w:szCs w:val="28"/>
          <w:shd w:val="clear" w:color="auto" w:fill="FFFFFF"/>
        </w:rPr>
        <w:t xml:space="preserve">должно </w:t>
      </w:r>
      <w:r w:rsidR="00CD7C15" w:rsidRPr="00CD7C15">
        <w:rPr>
          <w:sz w:val="28"/>
          <w:szCs w:val="28"/>
          <w:shd w:val="clear" w:color="auto" w:fill="FFFFFF"/>
        </w:rPr>
        <w:t>б</w:t>
      </w:r>
      <w:r>
        <w:rPr>
          <w:sz w:val="28"/>
          <w:szCs w:val="28"/>
          <w:shd w:val="clear" w:color="auto" w:fill="FFFFFF"/>
        </w:rPr>
        <w:t xml:space="preserve">ыть </w:t>
      </w:r>
      <w:proofErr w:type="gramStart"/>
      <w:r>
        <w:rPr>
          <w:sz w:val="28"/>
          <w:szCs w:val="28"/>
          <w:shd w:val="clear" w:color="auto" w:fill="FFFFFF"/>
        </w:rPr>
        <w:t>с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 xml:space="preserve"> подъемно</w:t>
      </w:r>
      <w:r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 xml:space="preserve"> </w:t>
      </w:r>
      <w:proofErr w:type="gramStart"/>
      <w:r w:rsidR="00CD7C15" w:rsidRPr="00CD7C15">
        <w:rPr>
          <w:sz w:val="28"/>
          <w:szCs w:val="28"/>
          <w:shd w:val="clear" w:color="auto" w:fill="FFFFFF"/>
        </w:rPr>
        <w:t>поворотным</w:t>
      </w:r>
      <w:proofErr w:type="gramEnd"/>
      <w:r w:rsidR="00CD7C15" w:rsidRPr="00CD7C15">
        <w:rPr>
          <w:sz w:val="28"/>
          <w:szCs w:val="28"/>
          <w:shd w:val="clear" w:color="auto" w:fill="FFFFFF"/>
        </w:rPr>
        <w:t>,</w:t>
      </w:r>
      <w:r w:rsidR="00C266A1">
        <w:rPr>
          <w:sz w:val="28"/>
          <w:szCs w:val="28"/>
          <w:shd w:val="clear" w:color="auto" w:fill="FFFFFF"/>
        </w:rPr>
        <w:t xml:space="preserve"> которое </w:t>
      </w:r>
      <w:r w:rsidR="00CD7C15" w:rsidRPr="00CD7C15">
        <w:rPr>
          <w:sz w:val="28"/>
          <w:szCs w:val="28"/>
          <w:shd w:val="clear" w:color="auto" w:fill="FFFFFF"/>
        </w:rPr>
        <w:t xml:space="preserve"> регулируе</w:t>
      </w:r>
      <w:r w:rsidR="00C266A1">
        <w:rPr>
          <w:sz w:val="28"/>
          <w:szCs w:val="28"/>
          <w:shd w:val="clear" w:color="auto" w:fill="FFFFFF"/>
        </w:rPr>
        <w:t xml:space="preserve">тся </w:t>
      </w:r>
      <w:r w:rsidR="00CD7C15" w:rsidRPr="00CD7C15">
        <w:rPr>
          <w:sz w:val="28"/>
          <w:szCs w:val="28"/>
          <w:shd w:val="clear" w:color="auto" w:fill="FFFFFF"/>
        </w:rPr>
        <w:t xml:space="preserve"> по высоте и углам наклона спинки</w:t>
      </w:r>
      <w:r w:rsidR="00C266A1">
        <w:rPr>
          <w:sz w:val="28"/>
          <w:szCs w:val="28"/>
          <w:shd w:val="clear" w:color="auto" w:fill="FFFFFF"/>
        </w:rPr>
        <w:t xml:space="preserve"> (</w:t>
      </w:r>
      <w:r w:rsidR="00CD7C15" w:rsidRPr="00CD7C15">
        <w:rPr>
          <w:sz w:val="28"/>
          <w:szCs w:val="28"/>
          <w:shd w:val="clear" w:color="auto" w:fill="FFFFFF"/>
        </w:rPr>
        <w:t xml:space="preserve">регулировка каждого </w:t>
      </w:r>
      <w:r w:rsidR="005D4B49" w:rsidRPr="005D4B49"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>пар</w:t>
      </w:r>
      <w:r w:rsidR="00150B0D">
        <w:rPr>
          <w:sz w:val="28"/>
          <w:szCs w:val="28"/>
          <w:shd w:val="clear" w:color="auto" w:fill="FFFFFF"/>
        </w:rPr>
        <w:t>а</w:t>
      </w:r>
      <w:r w:rsidR="00CD7C15" w:rsidRPr="00CD7C15">
        <w:rPr>
          <w:sz w:val="28"/>
          <w:szCs w:val="28"/>
          <w:shd w:val="clear" w:color="auto" w:fill="FFFFFF"/>
        </w:rPr>
        <w:t xml:space="preserve">метра </w:t>
      </w:r>
      <w:r w:rsidR="005D4B49" w:rsidRPr="005D4B49"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 xml:space="preserve">должна </w:t>
      </w:r>
      <w:r w:rsidR="005D4B49" w:rsidRPr="005D4B49"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 xml:space="preserve">быть </w:t>
      </w:r>
      <w:r w:rsidR="005D4B49" w:rsidRPr="005D4B49"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>независимой</w:t>
      </w:r>
      <w:r w:rsidR="00C266A1">
        <w:rPr>
          <w:sz w:val="28"/>
          <w:szCs w:val="28"/>
          <w:shd w:val="clear" w:color="auto" w:fill="FFFFFF"/>
        </w:rPr>
        <w:t xml:space="preserve">), </w:t>
      </w:r>
      <w:r w:rsidR="00CD7C15" w:rsidRPr="00CD7C15">
        <w:rPr>
          <w:sz w:val="28"/>
          <w:szCs w:val="28"/>
          <w:shd w:val="clear" w:color="auto" w:fill="FFFFFF"/>
        </w:rPr>
        <w:t xml:space="preserve"> легко </w:t>
      </w:r>
      <w:r w:rsidR="005D4B49" w:rsidRPr="005D4B49"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>осуществимой</w:t>
      </w:r>
      <w:r w:rsidR="005D4B49" w:rsidRPr="005D4B49"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 xml:space="preserve"> и </w:t>
      </w:r>
      <w:r w:rsidR="005D4B49" w:rsidRPr="005D4B49">
        <w:rPr>
          <w:sz w:val="28"/>
          <w:szCs w:val="28"/>
          <w:shd w:val="clear" w:color="auto" w:fill="FFFFFF"/>
        </w:rPr>
        <w:t xml:space="preserve"> </w:t>
      </w:r>
      <w:r w:rsidR="00CD7C15" w:rsidRPr="00CD7C15">
        <w:rPr>
          <w:sz w:val="28"/>
          <w:szCs w:val="28"/>
          <w:shd w:val="clear" w:color="auto" w:fill="FFFFFF"/>
        </w:rPr>
        <w:t>иметь надежную фиксацию.</w:t>
      </w:r>
    </w:p>
    <w:p w:rsidR="00150B0D" w:rsidRDefault="00CD7C15" w:rsidP="00C266A1">
      <w:pPr>
        <w:spacing w:line="360" w:lineRule="auto"/>
        <w:ind w:firstLine="567"/>
        <w:rPr>
          <w:sz w:val="28"/>
          <w:szCs w:val="28"/>
          <w:shd w:val="clear" w:color="auto" w:fill="FFFFFF"/>
        </w:rPr>
      </w:pPr>
      <w:r w:rsidRPr="00CD7C15">
        <w:rPr>
          <w:sz w:val="28"/>
          <w:szCs w:val="28"/>
          <w:shd w:val="clear" w:color="auto" w:fill="FFFFFF"/>
        </w:rPr>
        <w:t xml:space="preserve"> Оптимальными параметрами микроклимата в помещении с компьют</w:t>
      </w:r>
      <w:r w:rsidRPr="00CD7C15">
        <w:rPr>
          <w:sz w:val="28"/>
          <w:szCs w:val="28"/>
          <w:shd w:val="clear" w:color="auto" w:fill="FFFFFF"/>
        </w:rPr>
        <w:t>е</w:t>
      </w:r>
      <w:r w:rsidRPr="00CD7C15">
        <w:rPr>
          <w:sz w:val="28"/>
          <w:szCs w:val="28"/>
          <w:shd w:val="clear" w:color="auto" w:fill="FFFFFF"/>
        </w:rPr>
        <w:t>рами считаются:</w:t>
      </w:r>
      <w:r w:rsidRPr="00CD7C15">
        <w:rPr>
          <w:sz w:val="28"/>
          <w:szCs w:val="28"/>
        </w:rPr>
        <w:br/>
      </w:r>
      <w:r w:rsidRPr="00CD7C15">
        <w:rPr>
          <w:sz w:val="28"/>
          <w:szCs w:val="28"/>
          <w:shd w:val="clear" w:color="auto" w:fill="FFFFFF"/>
        </w:rPr>
        <w:t xml:space="preserve">- </w:t>
      </w:r>
      <w:r w:rsidR="00150B0D" w:rsidRPr="00CD7C15">
        <w:rPr>
          <w:sz w:val="28"/>
          <w:szCs w:val="28"/>
          <w:shd w:val="clear" w:color="auto" w:fill="FFFFFF"/>
        </w:rPr>
        <w:t>относительная влажность</w:t>
      </w:r>
      <w:r w:rsidR="00C266A1">
        <w:rPr>
          <w:sz w:val="28"/>
          <w:szCs w:val="28"/>
          <w:shd w:val="clear" w:color="auto" w:fill="FFFFFF"/>
        </w:rPr>
        <w:t xml:space="preserve"> помещения </w:t>
      </w:r>
      <w:r w:rsidR="00150B0D" w:rsidRPr="00CD7C15">
        <w:rPr>
          <w:sz w:val="28"/>
          <w:szCs w:val="28"/>
          <w:shd w:val="clear" w:color="auto" w:fill="FFFFFF"/>
        </w:rPr>
        <w:t xml:space="preserve"> - от 62 до 55%;</w:t>
      </w:r>
    </w:p>
    <w:p w:rsidR="00683DC9" w:rsidRDefault="00CD7C15" w:rsidP="00320043">
      <w:pPr>
        <w:spacing w:line="360" w:lineRule="auto"/>
        <w:rPr>
          <w:noProof/>
          <w:sz w:val="28"/>
          <w:szCs w:val="28"/>
        </w:rPr>
      </w:pPr>
      <w:r w:rsidRPr="00CD7C15">
        <w:rPr>
          <w:sz w:val="28"/>
          <w:szCs w:val="28"/>
          <w:shd w:val="clear" w:color="auto" w:fill="FFFFFF"/>
        </w:rPr>
        <w:lastRenderedPageBreak/>
        <w:t>-</w:t>
      </w:r>
      <w:r w:rsidR="00150B0D">
        <w:rPr>
          <w:sz w:val="28"/>
          <w:szCs w:val="28"/>
          <w:shd w:val="clear" w:color="auto" w:fill="FFFFFF"/>
        </w:rPr>
        <w:t xml:space="preserve"> </w:t>
      </w:r>
      <w:r w:rsidR="00150B0D" w:rsidRPr="00CD7C15">
        <w:rPr>
          <w:sz w:val="28"/>
          <w:szCs w:val="28"/>
          <w:shd w:val="clear" w:color="auto" w:fill="FFFFFF"/>
        </w:rPr>
        <w:t>температура воздуха</w:t>
      </w:r>
      <w:r w:rsidR="00C266A1">
        <w:rPr>
          <w:sz w:val="28"/>
          <w:szCs w:val="28"/>
          <w:shd w:val="clear" w:color="auto" w:fill="FFFFFF"/>
        </w:rPr>
        <w:t xml:space="preserve"> в помещении</w:t>
      </w:r>
      <w:r w:rsidR="00150B0D" w:rsidRPr="00CD7C15">
        <w:rPr>
          <w:sz w:val="28"/>
          <w:szCs w:val="28"/>
          <w:shd w:val="clear" w:color="auto" w:fill="FFFFFF"/>
        </w:rPr>
        <w:t xml:space="preserve"> - от 19 до 21</w:t>
      </w:r>
      <w:proofErr w:type="gramStart"/>
      <w:r w:rsidR="00150B0D" w:rsidRPr="00CD7C15">
        <w:rPr>
          <w:sz w:val="28"/>
          <w:szCs w:val="28"/>
          <w:shd w:val="clear" w:color="auto" w:fill="FFFFFF"/>
        </w:rPr>
        <w:t xml:space="preserve"> </w:t>
      </w:r>
      <w:r w:rsidR="00C266A1">
        <w:rPr>
          <w:sz w:val="28"/>
          <w:szCs w:val="28"/>
          <w:shd w:val="clear" w:color="auto" w:fill="FFFFFF"/>
        </w:rPr>
        <w:t>С</w:t>
      </w:r>
      <w:proofErr w:type="gramEnd"/>
      <w:r w:rsidR="00C266A1">
        <w:rPr>
          <w:sz w:val="28"/>
          <w:szCs w:val="28"/>
          <w:shd w:val="clear" w:color="auto" w:fill="FFFFFF"/>
        </w:rPr>
        <w:t>˚</w:t>
      </w:r>
      <w:r w:rsidR="00150B0D" w:rsidRPr="00CD7C15">
        <w:rPr>
          <w:sz w:val="28"/>
          <w:szCs w:val="28"/>
          <w:shd w:val="clear" w:color="auto" w:fill="FFFFFF"/>
        </w:rPr>
        <w:t>;</w:t>
      </w:r>
      <w:r w:rsidRPr="00CD7C15">
        <w:rPr>
          <w:sz w:val="28"/>
          <w:szCs w:val="28"/>
          <w:shd w:val="clear" w:color="auto" w:fill="FFFFFF"/>
        </w:rPr>
        <w:t xml:space="preserve"> </w:t>
      </w:r>
      <w:r w:rsidRPr="00CD7C15">
        <w:rPr>
          <w:sz w:val="28"/>
          <w:szCs w:val="28"/>
        </w:rPr>
        <w:br/>
      </w:r>
      <w:r w:rsidRPr="00CD7C15">
        <w:rPr>
          <w:sz w:val="28"/>
          <w:szCs w:val="28"/>
          <w:shd w:val="clear" w:color="auto" w:fill="FFFFFF"/>
        </w:rPr>
        <w:t>- скорость движения воздуха - не более 0,1 м/с.</w:t>
      </w:r>
      <w:r w:rsidR="00683DC9" w:rsidRPr="00CD7C15">
        <w:rPr>
          <w:noProof/>
          <w:sz w:val="28"/>
          <w:szCs w:val="28"/>
        </w:rPr>
        <w:t xml:space="preserve"> </w:t>
      </w:r>
    </w:p>
    <w:p w:rsidR="00CD7C15" w:rsidRPr="00CD7C15" w:rsidRDefault="00CD7C15" w:rsidP="00CD7C15">
      <w:pPr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</w:p>
    <w:p w:rsidR="00683DC9" w:rsidRDefault="00320043" w:rsidP="004033B2">
      <w:pPr>
        <w:pStyle w:val="33"/>
      </w:pPr>
      <w:r>
        <w:t>5</w:t>
      </w:r>
      <w:r w:rsidR="00683DC9" w:rsidRPr="00702826">
        <w:t xml:space="preserve">.3 Требования к организации режима труда и отдыха при работе с </w:t>
      </w:r>
      <w:r w:rsidR="00FA52D0">
        <w:t>компьютером</w:t>
      </w:r>
      <w:r w:rsidR="00683DC9">
        <w:t>.</w:t>
      </w:r>
    </w:p>
    <w:p w:rsidR="00800316" w:rsidRPr="00D622B5" w:rsidRDefault="00345C76" w:rsidP="00320043">
      <w:pPr>
        <w:spacing w:line="360" w:lineRule="auto"/>
        <w:ind w:firstLine="851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Правильно</w:t>
      </w:r>
      <w:r w:rsidRPr="00320043">
        <w:rPr>
          <w:sz w:val="28"/>
          <w:szCs w:val="28"/>
          <w:shd w:val="clear" w:color="auto" w:fill="FFFFFF"/>
        </w:rPr>
        <w:t xml:space="preserve"> организовывать</w:t>
      </w:r>
      <w:r>
        <w:rPr>
          <w:sz w:val="28"/>
          <w:szCs w:val="28"/>
          <w:shd w:val="clear" w:color="auto" w:fill="FFFFFF"/>
        </w:rPr>
        <w:t xml:space="preserve"> </w:t>
      </w:r>
      <w:r w:rsidRPr="00320043">
        <w:rPr>
          <w:sz w:val="28"/>
          <w:szCs w:val="28"/>
          <w:shd w:val="clear" w:color="auto" w:fill="FFFFFF"/>
        </w:rPr>
        <w:t xml:space="preserve"> рабочую смену</w:t>
      </w:r>
      <w:r>
        <w:rPr>
          <w:sz w:val="28"/>
          <w:szCs w:val="28"/>
          <w:shd w:val="clear" w:color="auto" w:fill="FFFFFF"/>
        </w:rPr>
        <w:t xml:space="preserve"> это значит снизить </w:t>
      </w:r>
      <w:r w:rsidR="00320043" w:rsidRPr="00320043">
        <w:rPr>
          <w:sz w:val="28"/>
          <w:szCs w:val="28"/>
          <w:shd w:val="clear" w:color="auto" w:fill="FFFFFF"/>
        </w:rPr>
        <w:t xml:space="preserve"> пре</w:t>
      </w:r>
      <w:r w:rsidR="00320043" w:rsidRPr="00320043">
        <w:rPr>
          <w:sz w:val="28"/>
          <w:szCs w:val="28"/>
          <w:shd w:val="clear" w:color="auto" w:fill="FFFFFF"/>
        </w:rPr>
        <w:t>ж</w:t>
      </w:r>
      <w:r w:rsidR="00320043" w:rsidRPr="00320043">
        <w:rPr>
          <w:sz w:val="28"/>
          <w:szCs w:val="28"/>
          <w:shd w:val="clear" w:color="auto" w:fill="FFFFFF"/>
        </w:rPr>
        <w:t>девременн</w:t>
      </w:r>
      <w:r>
        <w:rPr>
          <w:sz w:val="28"/>
          <w:szCs w:val="28"/>
          <w:shd w:val="clear" w:color="auto" w:fill="FFFFFF"/>
        </w:rPr>
        <w:t xml:space="preserve">ую </w:t>
      </w:r>
      <w:r w:rsidR="00320043" w:rsidRPr="00320043">
        <w:rPr>
          <w:sz w:val="28"/>
          <w:szCs w:val="28"/>
          <w:shd w:val="clear" w:color="auto" w:fill="FFFFFF"/>
        </w:rPr>
        <w:t>утомляемост</w:t>
      </w:r>
      <w:r>
        <w:rPr>
          <w:sz w:val="28"/>
          <w:szCs w:val="28"/>
          <w:shd w:val="clear" w:color="auto" w:fill="FFFFFF"/>
        </w:rPr>
        <w:t>ь</w:t>
      </w:r>
      <w:r w:rsidR="00320043" w:rsidRPr="00320043">
        <w:rPr>
          <w:sz w:val="28"/>
          <w:szCs w:val="28"/>
          <w:shd w:val="clear" w:color="auto" w:fill="FFFFFF"/>
        </w:rPr>
        <w:t xml:space="preserve"> пользователей компьютеров </w:t>
      </w:r>
      <w:r>
        <w:rPr>
          <w:sz w:val="28"/>
          <w:szCs w:val="28"/>
          <w:shd w:val="clear" w:color="auto" w:fill="FFFFFF"/>
        </w:rPr>
        <w:t xml:space="preserve"> это можно достичь </w:t>
      </w:r>
      <w:r w:rsidR="00320043" w:rsidRPr="00320043">
        <w:rPr>
          <w:sz w:val="28"/>
          <w:szCs w:val="28"/>
          <w:shd w:val="clear" w:color="auto" w:fill="FFFFFF"/>
        </w:rPr>
        <w:t>путем чередования работы с использованием компьютера и без него. Если же работа требует постоянного взаимодействия с монитором (набор текстов или ввод данных и т.п.) с напряжением внимания, рекомендуется организовывать перерывы на 10 - 15 минут через каждые 45 - 60 минут работы</w:t>
      </w:r>
      <w:r w:rsidR="00320043">
        <w:rPr>
          <w:sz w:val="28"/>
          <w:szCs w:val="28"/>
          <w:shd w:val="clear" w:color="auto" w:fill="FFFFFF"/>
        </w:rPr>
        <w:t xml:space="preserve"> </w:t>
      </w:r>
      <w:r w:rsidR="00320043" w:rsidRPr="009C20EE">
        <w:rPr>
          <w:sz w:val="28"/>
          <w:szCs w:val="28"/>
        </w:rPr>
        <w:t>[</w:t>
      </w:r>
      <w:r w:rsidR="00320043">
        <w:rPr>
          <w:sz w:val="28"/>
          <w:szCs w:val="28"/>
        </w:rPr>
        <w:t>27</w:t>
      </w:r>
      <w:r w:rsidR="00320043" w:rsidRPr="009C20EE">
        <w:rPr>
          <w:sz w:val="28"/>
          <w:szCs w:val="28"/>
        </w:rPr>
        <w:t>]</w:t>
      </w:r>
      <w:r w:rsidR="00F11CDC">
        <w:rPr>
          <w:sz w:val="28"/>
          <w:szCs w:val="28"/>
        </w:rPr>
        <w:t>:</w:t>
      </w:r>
      <w:r w:rsidR="00320043" w:rsidRPr="00320043">
        <w:rPr>
          <w:sz w:val="28"/>
          <w:szCs w:val="28"/>
        </w:rPr>
        <w:br/>
      </w:r>
      <w:r w:rsidR="00320043" w:rsidRPr="00320043">
        <w:rPr>
          <w:sz w:val="28"/>
          <w:szCs w:val="28"/>
          <w:shd w:val="clear" w:color="auto" w:fill="FFFFFF"/>
        </w:rPr>
        <w:t xml:space="preserve">- включаются в рабочее время в силу </w:t>
      </w:r>
      <w:proofErr w:type="gramStart"/>
      <w:r w:rsidR="00320043" w:rsidRPr="00320043">
        <w:rPr>
          <w:sz w:val="28"/>
          <w:szCs w:val="28"/>
          <w:shd w:val="clear" w:color="auto" w:fill="FFFFFF"/>
        </w:rPr>
        <w:t>ч</w:t>
      </w:r>
      <w:proofErr w:type="gramEnd"/>
      <w:r w:rsidR="00320043" w:rsidRPr="00320043">
        <w:rPr>
          <w:sz w:val="28"/>
          <w:szCs w:val="28"/>
          <w:shd w:val="clear" w:color="auto" w:fill="FFFFFF"/>
        </w:rPr>
        <w:t>. 1 ст. 109 ТК РФ;</w:t>
      </w:r>
      <w:r w:rsidR="00320043" w:rsidRPr="00320043">
        <w:rPr>
          <w:sz w:val="28"/>
          <w:szCs w:val="28"/>
        </w:rPr>
        <w:br/>
      </w:r>
      <w:r w:rsidR="00320043" w:rsidRPr="00320043">
        <w:rPr>
          <w:sz w:val="28"/>
          <w:szCs w:val="28"/>
          <w:shd w:val="clear" w:color="auto" w:fill="FFFFFF"/>
        </w:rPr>
        <w:t xml:space="preserve">- увеличиваются на 30% при работе в ночное время </w:t>
      </w:r>
      <w:r w:rsidR="00320043" w:rsidRPr="00320043">
        <w:rPr>
          <w:sz w:val="28"/>
          <w:szCs w:val="28"/>
        </w:rPr>
        <w:br/>
      </w:r>
      <w:r w:rsidR="00F11CDC">
        <w:rPr>
          <w:sz w:val="28"/>
          <w:szCs w:val="28"/>
          <w:shd w:val="clear" w:color="auto" w:fill="FFFFFF"/>
        </w:rPr>
        <w:t>П</w:t>
      </w:r>
      <w:r w:rsidR="00FA52D0">
        <w:rPr>
          <w:sz w:val="28"/>
          <w:szCs w:val="28"/>
          <w:shd w:val="clear" w:color="auto" w:fill="FFFFFF"/>
        </w:rPr>
        <w:t>родолжительность работы</w:t>
      </w:r>
      <w:r w:rsidR="00F11CDC" w:rsidRPr="00320043">
        <w:rPr>
          <w:sz w:val="28"/>
          <w:szCs w:val="28"/>
          <w:shd w:val="clear" w:color="auto" w:fill="FFFFFF"/>
        </w:rPr>
        <w:t xml:space="preserve"> и уров</w:t>
      </w:r>
      <w:r w:rsidR="00FA52D0">
        <w:rPr>
          <w:sz w:val="28"/>
          <w:szCs w:val="28"/>
          <w:shd w:val="clear" w:color="auto" w:fill="FFFFFF"/>
        </w:rPr>
        <w:t>е</w:t>
      </w:r>
      <w:r w:rsidR="00F11CDC" w:rsidRPr="00320043">
        <w:rPr>
          <w:sz w:val="28"/>
          <w:szCs w:val="28"/>
          <w:shd w:val="clear" w:color="auto" w:fill="FFFFFF"/>
        </w:rPr>
        <w:t>н</w:t>
      </w:r>
      <w:r w:rsidR="00FA52D0">
        <w:rPr>
          <w:sz w:val="28"/>
          <w:szCs w:val="28"/>
          <w:shd w:val="clear" w:color="auto" w:fill="FFFFFF"/>
        </w:rPr>
        <w:t>ь</w:t>
      </w:r>
      <w:r w:rsidR="00F11CDC" w:rsidRPr="00320043">
        <w:rPr>
          <w:sz w:val="28"/>
          <w:szCs w:val="28"/>
          <w:shd w:val="clear" w:color="auto" w:fill="FFFFFF"/>
        </w:rPr>
        <w:t xml:space="preserve"> нагрузки за рабочую смену при работе за компьютером</w:t>
      </w:r>
      <w:r w:rsidR="003E4B2B">
        <w:rPr>
          <w:sz w:val="28"/>
          <w:szCs w:val="28"/>
          <w:shd w:val="clear" w:color="auto" w:fill="FFFFFF"/>
        </w:rPr>
        <w:t xml:space="preserve">, </w:t>
      </w:r>
      <w:r w:rsidR="00F11CDC" w:rsidRPr="00320043">
        <w:rPr>
          <w:sz w:val="28"/>
          <w:szCs w:val="28"/>
          <w:shd w:val="clear" w:color="auto" w:fill="FFFFFF"/>
        </w:rPr>
        <w:t xml:space="preserve"> </w:t>
      </w:r>
      <w:r w:rsidR="00320043" w:rsidRPr="00320043">
        <w:rPr>
          <w:sz w:val="28"/>
          <w:szCs w:val="28"/>
          <w:shd w:val="clear" w:color="auto" w:fill="FFFFFF"/>
        </w:rPr>
        <w:t xml:space="preserve">может варьироваться от 50 до 90 минут (при 8-часовой смене) и от 80 до 140 минут (при 12-часовой смене). </w:t>
      </w:r>
      <w:r w:rsidR="00FA52D0">
        <w:rPr>
          <w:sz w:val="28"/>
          <w:szCs w:val="28"/>
          <w:shd w:val="clear" w:color="auto" w:fill="FFFFFF"/>
        </w:rPr>
        <w:t xml:space="preserve"> </w:t>
      </w:r>
      <w:r w:rsidR="00320043" w:rsidRPr="00320043">
        <w:rPr>
          <w:sz w:val="28"/>
          <w:szCs w:val="28"/>
          <w:shd w:val="clear" w:color="auto" w:fill="FFFFFF"/>
        </w:rPr>
        <w:t xml:space="preserve">Продолжительность и начало каждого перерыва устанавливаются </w:t>
      </w:r>
      <w:r w:rsidR="00F11CDC" w:rsidRPr="00320043">
        <w:rPr>
          <w:sz w:val="28"/>
          <w:szCs w:val="28"/>
          <w:shd w:val="clear" w:color="auto" w:fill="FFFFFF"/>
        </w:rPr>
        <w:t>правила</w:t>
      </w:r>
      <w:r w:rsidR="00F11CDC">
        <w:rPr>
          <w:sz w:val="28"/>
          <w:szCs w:val="28"/>
          <w:shd w:val="clear" w:color="auto" w:fill="FFFFFF"/>
        </w:rPr>
        <w:t>ми</w:t>
      </w:r>
      <w:r w:rsidR="00F11CDC" w:rsidRPr="00320043">
        <w:rPr>
          <w:sz w:val="28"/>
          <w:szCs w:val="28"/>
          <w:shd w:val="clear" w:color="auto" w:fill="FFFFFF"/>
        </w:rPr>
        <w:t xml:space="preserve"> внутреннего трудов</w:t>
      </w:r>
      <w:r w:rsidR="00F11CDC" w:rsidRPr="00320043">
        <w:rPr>
          <w:sz w:val="28"/>
          <w:szCs w:val="28"/>
          <w:shd w:val="clear" w:color="auto" w:fill="FFFFFF"/>
        </w:rPr>
        <w:t>о</w:t>
      </w:r>
      <w:r w:rsidR="00F11CDC" w:rsidRPr="00320043">
        <w:rPr>
          <w:sz w:val="28"/>
          <w:szCs w:val="28"/>
          <w:shd w:val="clear" w:color="auto" w:fill="FFFFFF"/>
        </w:rPr>
        <w:t xml:space="preserve">го распорядка </w:t>
      </w:r>
      <w:r w:rsidR="00F11CDC">
        <w:rPr>
          <w:sz w:val="28"/>
          <w:szCs w:val="28"/>
          <w:shd w:val="clear" w:color="auto" w:fill="FFFFFF"/>
        </w:rPr>
        <w:t xml:space="preserve">и </w:t>
      </w:r>
      <w:r w:rsidR="00320043" w:rsidRPr="00320043">
        <w:rPr>
          <w:sz w:val="28"/>
          <w:szCs w:val="28"/>
          <w:shd w:val="clear" w:color="auto" w:fill="FFFFFF"/>
        </w:rPr>
        <w:t>работодателем в</w:t>
      </w:r>
      <w:r w:rsidR="00FA52D0">
        <w:rPr>
          <w:sz w:val="28"/>
          <w:szCs w:val="28"/>
          <w:shd w:val="clear" w:color="auto" w:fill="FFFFFF"/>
        </w:rPr>
        <w:t xml:space="preserve"> </w:t>
      </w:r>
      <w:r w:rsidR="00320043" w:rsidRPr="00320043">
        <w:rPr>
          <w:sz w:val="28"/>
          <w:szCs w:val="28"/>
          <w:shd w:val="clear" w:color="auto" w:fill="FFFFFF"/>
        </w:rPr>
        <w:t>ст</w:t>
      </w:r>
      <w:r w:rsidR="00FA52D0">
        <w:rPr>
          <w:sz w:val="28"/>
          <w:szCs w:val="28"/>
          <w:shd w:val="clear" w:color="auto" w:fill="FFFFFF"/>
        </w:rPr>
        <w:t xml:space="preserve">атье </w:t>
      </w:r>
      <w:r w:rsidR="00320043" w:rsidRPr="00320043">
        <w:rPr>
          <w:sz w:val="28"/>
          <w:szCs w:val="28"/>
          <w:shd w:val="clear" w:color="auto" w:fill="FFFFFF"/>
        </w:rPr>
        <w:t>109 ТК РФ.</w:t>
      </w:r>
    </w:p>
    <w:p w:rsidR="00800316" w:rsidRPr="00D622B5" w:rsidRDefault="00800316" w:rsidP="00320043">
      <w:pPr>
        <w:spacing w:line="360" w:lineRule="auto"/>
        <w:ind w:firstLine="851"/>
        <w:rPr>
          <w:sz w:val="28"/>
          <w:szCs w:val="28"/>
          <w:shd w:val="clear" w:color="auto" w:fill="FFFFFF"/>
        </w:rPr>
      </w:pPr>
    </w:p>
    <w:p w:rsidR="00683DC9" w:rsidRPr="00683DC9" w:rsidRDefault="00683DC9" w:rsidP="00320043">
      <w:pPr>
        <w:spacing w:line="360" w:lineRule="auto"/>
        <w:ind w:firstLine="851"/>
      </w:pPr>
      <w:r>
        <w:t xml:space="preserve">      </w:t>
      </w:r>
      <w:r w:rsidRPr="00702826">
        <w:rPr>
          <w:noProof/>
          <w:sz w:val="28"/>
          <w:szCs w:val="28"/>
        </w:rPr>
        <w:t>5.4 Требования противопожарной безопасности</w:t>
      </w:r>
      <w:r>
        <w:rPr>
          <w:noProof/>
        </w:rPr>
        <w:t>.</w:t>
      </w:r>
    </w:p>
    <w:p w:rsidR="00683DC9" w:rsidRDefault="00FA52D0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>
        <w:rPr>
          <w:color w:val="0F0F0F"/>
          <w:spacing w:val="2"/>
          <w:sz w:val="28"/>
          <w:szCs w:val="28"/>
          <w:shd w:val="clear" w:color="auto" w:fill="FFFFFF"/>
        </w:rPr>
        <w:t xml:space="preserve">Противопожарная </w:t>
      </w:r>
      <w:r w:rsidR="00683DC9"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безопасност</w:t>
      </w:r>
      <w:r>
        <w:rPr>
          <w:color w:val="0F0F0F"/>
          <w:spacing w:val="2"/>
          <w:sz w:val="28"/>
          <w:szCs w:val="28"/>
          <w:shd w:val="clear" w:color="auto" w:fill="FFFFFF"/>
        </w:rPr>
        <w:t>ь</w:t>
      </w:r>
      <w:r w:rsidR="00683DC9"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на предприятии включает в себя:   </w:t>
      </w:r>
    </w:p>
    <w:p w:rsidR="00414F36" w:rsidRDefault="00414F36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>
        <w:rPr>
          <w:color w:val="0F0F0F"/>
          <w:spacing w:val="2"/>
          <w:sz w:val="28"/>
          <w:szCs w:val="28"/>
          <w:shd w:val="clear" w:color="auto" w:fill="FFFFFF"/>
        </w:rPr>
        <w:t xml:space="preserve">-  </w:t>
      </w:r>
      <w:r w:rsidRPr="00414F36">
        <w:rPr>
          <w:color w:val="0F0F0F"/>
          <w:spacing w:val="2"/>
          <w:sz w:val="28"/>
          <w:szCs w:val="28"/>
          <w:shd w:val="clear" w:color="auto" w:fill="FFFFFF"/>
        </w:rPr>
        <w:t>В обязанности руководства</w:t>
      </w:r>
      <w:r w:rsidR="00FA52D0">
        <w:rPr>
          <w:color w:val="0F0F0F"/>
          <w:spacing w:val="2"/>
          <w:sz w:val="28"/>
          <w:szCs w:val="28"/>
          <w:shd w:val="clear" w:color="auto" w:fill="FFFFFF"/>
        </w:rPr>
        <w:t xml:space="preserve"> </w:t>
      </w:r>
      <w:r w:rsidR="00FA52D0" w:rsidRPr="00414F36">
        <w:rPr>
          <w:color w:val="0F0F0F"/>
          <w:spacing w:val="2"/>
          <w:sz w:val="28"/>
          <w:szCs w:val="28"/>
          <w:shd w:val="clear" w:color="auto" w:fill="FFFFFF"/>
        </w:rPr>
        <w:t>на предприятии</w:t>
      </w:r>
      <w:r w:rsidRPr="00414F36">
        <w:rPr>
          <w:color w:val="0F0F0F"/>
          <w:spacing w:val="2"/>
          <w:sz w:val="28"/>
          <w:szCs w:val="28"/>
          <w:shd w:val="clear" w:color="auto" w:fill="FFFFFF"/>
        </w:rPr>
        <w:t xml:space="preserve"> входит организация противопожарной безопасности, размещение и установка специального оборудования для пожаротушения.</w:t>
      </w:r>
      <w:r>
        <w:rPr>
          <w:rFonts w:ascii="Arial" w:hAnsi="Arial" w:cs="Arial"/>
          <w:color w:val="0F0F0F"/>
          <w:spacing w:val="2"/>
          <w:sz w:val="22"/>
          <w:szCs w:val="22"/>
          <w:shd w:val="clear" w:color="auto" w:fill="FFFFFF"/>
        </w:rPr>
        <w:t xml:space="preserve"> </w:t>
      </w:r>
    </w:p>
    <w:p w:rsidR="00683DC9" w:rsidRPr="007026E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</w:t>
      </w:r>
      <w:r w:rsidR="00FA52D0">
        <w:rPr>
          <w:color w:val="0F0F0F"/>
          <w:spacing w:val="2"/>
          <w:sz w:val="28"/>
          <w:szCs w:val="28"/>
          <w:shd w:val="clear" w:color="auto" w:fill="FFFFFF"/>
        </w:rPr>
        <w:t xml:space="preserve">Проводить </w:t>
      </w:r>
      <w:r w:rsidR="00414F36">
        <w:rPr>
          <w:color w:val="0F0F0F"/>
          <w:spacing w:val="2"/>
          <w:sz w:val="28"/>
          <w:szCs w:val="28"/>
          <w:shd w:val="clear" w:color="auto" w:fill="FFFFFF"/>
        </w:rPr>
        <w:t xml:space="preserve"> </w:t>
      </w:r>
      <w:r w:rsidR="003E4B2B">
        <w:rPr>
          <w:color w:val="0F0F0F"/>
          <w:spacing w:val="2"/>
          <w:sz w:val="28"/>
          <w:szCs w:val="28"/>
          <w:shd w:val="clear" w:color="auto" w:fill="FFFFFF"/>
        </w:rPr>
        <w:t xml:space="preserve">постоянный </w:t>
      </w:r>
      <w:proofErr w:type="gramStart"/>
      <w:r w:rsidR="00414F36">
        <w:rPr>
          <w:color w:val="0F0F0F"/>
          <w:spacing w:val="2"/>
          <w:sz w:val="28"/>
          <w:szCs w:val="28"/>
          <w:shd w:val="clear" w:color="auto" w:fill="FFFFFF"/>
        </w:rPr>
        <w:t>к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онтроль </w:t>
      </w:r>
      <w:r w:rsidR="00414F36">
        <w:rPr>
          <w:color w:val="0F0F0F"/>
          <w:spacing w:val="2"/>
          <w:sz w:val="28"/>
          <w:szCs w:val="28"/>
          <w:shd w:val="clear" w:color="auto" w:fill="FFFFFF"/>
        </w:rPr>
        <w:t>за</w:t>
      </w:r>
      <w:proofErr w:type="gramEnd"/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правильной эксплуатацией вверенных машин и станков, производственного транспорта и территорий, а также проведение регулярн</w:t>
      </w:r>
      <w:r w:rsidR="00FA52D0">
        <w:rPr>
          <w:color w:val="0F0F0F"/>
          <w:spacing w:val="2"/>
          <w:sz w:val="28"/>
          <w:szCs w:val="28"/>
          <w:shd w:val="clear" w:color="auto" w:fill="FFFFFF"/>
        </w:rPr>
        <w:t>ых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инструктаж</w:t>
      </w:r>
      <w:r w:rsidR="00FA52D0">
        <w:rPr>
          <w:color w:val="0F0F0F"/>
          <w:spacing w:val="2"/>
          <w:sz w:val="28"/>
          <w:szCs w:val="28"/>
          <w:shd w:val="clear" w:color="auto" w:fill="FFFFFF"/>
        </w:rPr>
        <w:t>ей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по соблюдению пожарной безопасности. </w:t>
      </w:r>
    </w:p>
    <w:p w:rsidR="00927625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lastRenderedPageBreak/>
        <w:t xml:space="preserve">- Режимные мероприятия направлены на </w:t>
      </w:r>
      <w:r w:rsidR="00927625"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запрет </w:t>
      </w:r>
      <w:r w:rsidR="00927625">
        <w:rPr>
          <w:color w:val="0F0F0F"/>
          <w:spacing w:val="2"/>
          <w:sz w:val="28"/>
          <w:szCs w:val="28"/>
          <w:shd w:val="clear" w:color="auto" w:fill="FFFFFF"/>
        </w:rPr>
        <w:t>и</w:t>
      </w:r>
      <w:r w:rsidR="00927625"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проведение работ, связанных с открытым огнем или опасностью возникновения искр в помещениях, где хранятс</w:t>
      </w:r>
      <w:r w:rsidR="00927625">
        <w:rPr>
          <w:color w:val="0F0F0F"/>
          <w:spacing w:val="2"/>
          <w:sz w:val="28"/>
          <w:szCs w:val="28"/>
          <w:shd w:val="clear" w:color="auto" w:fill="FFFFFF"/>
        </w:rPr>
        <w:t>я легко воспламеняемые вещества</w:t>
      </w:r>
      <w:r w:rsidR="00FA52D0">
        <w:rPr>
          <w:color w:val="0F0F0F"/>
          <w:spacing w:val="2"/>
          <w:sz w:val="28"/>
          <w:szCs w:val="28"/>
          <w:shd w:val="clear" w:color="auto" w:fill="FFFFFF"/>
        </w:rPr>
        <w:t xml:space="preserve"> (к </w:t>
      </w:r>
      <w:proofErr w:type="gramStart"/>
      <w:r w:rsidR="00FA52D0">
        <w:rPr>
          <w:color w:val="0F0F0F"/>
          <w:spacing w:val="2"/>
          <w:sz w:val="28"/>
          <w:szCs w:val="28"/>
          <w:shd w:val="clear" w:color="auto" w:fill="FFFFFF"/>
        </w:rPr>
        <w:t>примеру</w:t>
      </w:r>
      <w:proofErr w:type="gramEnd"/>
      <w:r w:rsidR="00FA52D0">
        <w:rPr>
          <w:color w:val="0F0F0F"/>
          <w:spacing w:val="2"/>
          <w:sz w:val="28"/>
          <w:szCs w:val="28"/>
          <w:shd w:val="clear" w:color="auto" w:fill="FFFFFF"/>
        </w:rPr>
        <w:t xml:space="preserve"> на нашем предприятии такое помещение является </w:t>
      </w:r>
      <w:proofErr w:type="spellStart"/>
      <w:r w:rsidR="00FA52D0">
        <w:rPr>
          <w:color w:val="0F0F0F"/>
          <w:spacing w:val="2"/>
          <w:sz w:val="28"/>
          <w:szCs w:val="28"/>
          <w:shd w:val="clear" w:color="auto" w:fill="FFFFFF"/>
        </w:rPr>
        <w:t>дижель</w:t>
      </w:r>
      <w:proofErr w:type="spellEnd"/>
      <w:r w:rsidR="00FA52D0">
        <w:rPr>
          <w:color w:val="0F0F0F"/>
          <w:spacing w:val="2"/>
          <w:sz w:val="28"/>
          <w:szCs w:val="28"/>
          <w:shd w:val="clear" w:color="auto" w:fill="FFFFFF"/>
        </w:rPr>
        <w:t xml:space="preserve"> ДЭС)</w:t>
      </w:r>
      <w:r w:rsidR="00927625">
        <w:rPr>
          <w:color w:val="0F0F0F"/>
          <w:spacing w:val="2"/>
          <w:sz w:val="28"/>
          <w:szCs w:val="28"/>
          <w:shd w:val="clear" w:color="auto" w:fill="FFFFFF"/>
        </w:rPr>
        <w:t xml:space="preserve">, а также 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>запре</w:t>
      </w:r>
      <w:r w:rsidR="00927625">
        <w:rPr>
          <w:color w:val="0F0F0F"/>
          <w:spacing w:val="2"/>
          <w:sz w:val="28"/>
          <w:szCs w:val="28"/>
          <w:shd w:val="clear" w:color="auto" w:fill="FFFFFF"/>
        </w:rPr>
        <w:t>тить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курения в местах, не предназначенных для этого</w:t>
      </w:r>
      <w:r w:rsidR="00927625">
        <w:rPr>
          <w:color w:val="0F0F0F"/>
          <w:spacing w:val="2"/>
          <w:sz w:val="28"/>
          <w:szCs w:val="28"/>
          <w:shd w:val="clear" w:color="auto" w:fill="FFFFFF"/>
        </w:rPr>
        <w:t>.</w:t>
      </w:r>
    </w:p>
    <w:p w:rsidR="00683DC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- Технические меры противопожарной безопасности на предприятии требуют соблюдения всех установленных норм и правил еще на стадии проектировании здания, корректной установки электрооборудования, электропроводки, вентиляции и водоснабжения. </w:t>
      </w:r>
    </w:p>
    <w:p w:rsidR="00683DC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В эксплуатационные мероприятия входит своевременный осмотр и ремонт оборудования, находящегося в собственности и распоряжении предприятия. </w:t>
      </w:r>
    </w:p>
    <w:p w:rsidR="00927625" w:rsidRPr="007026E9" w:rsidRDefault="00927625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</w:p>
    <w:p w:rsidR="00683DC9" w:rsidRPr="00927625" w:rsidRDefault="00683DC9" w:rsidP="00683DC9">
      <w:pPr>
        <w:pStyle w:val="afc"/>
        <w:suppressAutoHyphens/>
        <w:spacing w:line="360" w:lineRule="auto"/>
        <w:jc w:val="center"/>
        <w:rPr>
          <w:b/>
          <w:color w:val="0F0F0F"/>
          <w:spacing w:val="2"/>
          <w:sz w:val="28"/>
          <w:szCs w:val="28"/>
          <w:shd w:val="clear" w:color="auto" w:fill="FFFFFF"/>
        </w:rPr>
      </w:pPr>
      <w:r w:rsidRPr="00927625">
        <w:rPr>
          <w:b/>
          <w:color w:val="0F0F0F"/>
          <w:spacing w:val="2"/>
          <w:sz w:val="28"/>
          <w:szCs w:val="28"/>
          <w:shd w:val="clear" w:color="auto" w:fill="FFFFFF"/>
        </w:rPr>
        <w:t xml:space="preserve">Основные требования противопожарной безопасности предприятия </w:t>
      </w:r>
    </w:p>
    <w:p w:rsidR="00683DC9" w:rsidRPr="007026E9" w:rsidRDefault="00FA52D0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>
        <w:rPr>
          <w:color w:val="0F0F0F"/>
          <w:spacing w:val="2"/>
          <w:sz w:val="28"/>
          <w:szCs w:val="28"/>
          <w:shd w:val="clear" w:color="auto" w:fill="FFFFFF"/>
        </w:rPr>
        <w:t xml:space="preserve">Обязательные </w:t>
      </w:r>
      <w:proofErr w:type="gramStart"/>
      <w:r>
        <w:rPr>
          <w:color w:val="0F0F0F"/>
          <w:spacing w:val="2"/>
          <w:sz w:val="28"/>
          <w:szCs w:val="28"/>
          <w:shd w:val="clear" w:color="auto" w:fill="FFFFFF"/>
        </w:rPr>
        <w:t>требования</w:t>
      </w:r>
      <w:proofErr w:type="gramEnd"/>
      <w:r>
        <w:rPr>
          <w:color w:val="0F0F0F"/>
          <w:spacing w:val="2"/>
          <w:sz w:val="28"/>
          <w:szCs w:val="28"/>
          <w:shd w:val="clear" w:color="auto" w:fill="FFFFFF"/>
        </w:rPr>
        <w:t xml:space="preserve"> которые необходимо выполнять на</w:t>
      </w:r>
      <w:r w:rsidR="00683DC9"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предприяти</w:t>
      </w:r>
      <w:r>
        <w:rPr>
          <w:color w:val="0F0F0F"/>
          <w:spacing w:val="2"/>
          <w:sz w:val="28"/>
          <w:szCs w:val="28"/>
          <w:shd w:val="clear" w:color="auto" w:fill="FFFFFF"/>
        </w:rPr>
        <w:t>и</w:t>
      </w:r>
      <w:r w:rsidR="00683DC9"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: </w:t>
      </w:r>
    </w:p>
    <w:p w:rsidR="00683DC9" w:rsidRPr="007026E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>Назначить ответственных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лиц, 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 xml:space="preserve">которые будут 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>обеспечива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>ть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контроль и надзор над соблюдением правил противопожарной безопасности, и установление их должностных обязанностей. </w:t>
      </w:r>
    </w:p>
    <w:p w:rsidR="00927625" w:rsidRPr="007026E9" w:rsidRDefault="00927625" w:rsidP="00927625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>
        <w:rPr>
          <w:color w:val="0F0F0F"/>
          <w:spacing w:val="2"/>
          <w:sz w:val="28"/>
          <w:szCs w:val="28"/>
          <w:shd w:val="clear" w:color="auto" w:fill="FFFFFF"/>
        </w:rPr>
        <w:t xml:space="preserve">- </w:t>
      </w:r>
      <w:r w:rsidR="00683DC9" w:rsidRPr="007026E9">
        <w:rPr>
          <w:color w:val="0F0F0F"/>
          <w:spacing w:val="2"/>
          <w:sz w:val="28"/>
          <w:szCs w:val="28"/>
          <w:shd w:val="clear" w:color="auto" w:fill="FFFFFF"/>
        </w:rPr>
        <w:t>Оборудовать территорию противопожарными устройствами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 w:rsidR="00683DC9" w:rsidRPr="007026E9">
        <w:rPr>
          <w:color w:val="0F0F0F"/>
          <w:spacing w:val="2"/>
          <w:sz w:val="28"/>
          <w:szCs w:val="28"/>
          <w:shd w:val="clear" w:color="auto" w:fill="FFFFFF"/>
        </w:rPr>
        <w:t>сигнализа</w:t>
      </w:r>
      <w:r>
        <w:rPr>
          <w:color w:val="0F0F0F"/>
          <w:spacing w:val="2"/>
          <w:sz w:val="28"/>
          <w:szCs w:val="28"/>
          <w:shd w:val="clear" w:color="auto" w:fill="FFFFFF"/>
        </w:rPr>
        <w:t>-</w:t>
      </w:r>
      <w:r w:rsidR="00683DC9" w:rsidRPr="007026E9">
        <w:rPr>
          <w:color w:val="0F0F0F"/>
          <w:spacing w:val="2"/>
          <w:sz w:val="28"/>
          <w:szCs w:val="28"/>
          <w:shd w:val="clear" w:color="auto" w:fill="FFFFFF"/>
        </w:rPr>
        <w:t>цией</w:t>
      </w:r>
      <w:proofErr w:type="spellEnd"/>
      <w:proofErr w:type="gramEnd"/>
      <w:r w:rsidR="00683DC9" w:rsidRPr="007026E9">
        <w:rPr>
          <w:color w:val="0F0F0F"/>
          <w:spacing w:val="2"/>
          <w:sz w:val="28"/>
          <w:szCs w:val="28"/>
          <w:shd w:val="clear" w:color="auto" w:fill="FFFFFF"/>
        </w:rPr>
        <w:t>, объектами пожаротушения, огнетушителями, водонапорны</w:t>
      </w:r>
      <w:r>
        <w:rPr>
          <w:color w:val="0F0F0F"/>
          <w:spacing w:val="2"/>
          <w:sz w:val="28"/>
          <w:szCs w:val="28"/>
          <w:shd w:val="clear" w:color="auto" w:fill="FFFFFF"/>
        </w:rPr>
        <w:t xml:space="preserve">ми кранами и пожарными рукавами, </w:t>
      </w:r>
      <w:r w:rsidRPr="00927625">
        <w:rPr>
          <w:color w:val="0F0F0F"/>
          <w:spacing w:val="2"/>
          <w:sz w:val="28"/>
          <w:szCs w:val="28"/>
          <w:shd w:val="clear" w:color="auto" w:fill="FFFFFF"/>
        </w:rPr>
        <w:t>эвакуационными выходами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>)</w:t>
      </w:r>
      <w:r>
        <w:rPr>
          <w:color w:val="0F0F0F"/>
          <w:spacing w:val="2"/>
          <w:sz w:val="28"/>
          <w:szCs w:val="28"/>
          <w:shd w:val="clear" w:color="auto" w:fill="FFFFFF"/>
        </w:rPr>
        <w:t>.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</w:t>
      </w:r>
    </w:p>
    <w:p w:rsidR="00683DC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- 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>Для сотрудников предприятия п</w:t>
      </w:r>
      <w:r w:rsidR="00927625">
        <w:rPr>
          <w:color w:val="0F0F0F"/>
          <w:spacing w:val="2"/>
          <w:sz w:val="28"/>
          <w:szCs w:val="28"/>
          <w:shd w:val="clear" w:color="auto" w:fill="FFFFFF"/>
        </w:rPr>
        <w:t xml:space="preserve">роводить 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обучение правилам противопожарной безопасности. </w:t>
      </w:r>
    </w:p>
    <w:p w:rsidR="003E4B2B" w:rsidRPr="007026E9" w:rsidRDefault="003E4B2B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>
        <w:rPr>
          <w:color w:val="0F0F0F"/>
          <w:spacing w:val="2"/>
          <w:sz w:val="28"/>
          <w:szCs w:val="28"/>
          <w:shd w:val="clear" w:color="auto" w:fill="FFFFFF"/>
        </w:rPr>
        <w:t xml:space="preserve">- На каждом этаже должен висеть план эвакуации со светоотражающими частицами. </w:t>
      </w:r>
    </w:p>
    <w:p w:rsidR="00683DC9" w:rsidRPr="007026E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Уведомление подчиненных 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 xml:space="preserve">и вновь принятых сотрудников 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о расположении эвакуационных выходов, рубильников подачи тревожного сигнала и кнопок включения сигнализации. </w:t>
      </w:r>
      <w:r w:rsidR="00927625" w:rsidRPr="007026E9">
        <w:rPr>
          <w:color w:val="0F0F0F"/>
          <w:spacing w:val="2"/>
          <w:sz w:val="28"/>
          <w:szCs w:val="28"/>
          <w:shd w:val="clear" w:color="auto" w:fill="FFFFFF"/>
        </w:rPr>
        <w:t>Ве</w:t>
      </w:r>
      <w:r w:rsidR="00927625">
        <w:rPr>
          <w:color w:val="0F0F0F"/>
          <w:spacing w:val="2"/>
          <w:sz w:val="28"/>
          <w:szCs w:val="28"/>
          <w:shd w:val="clear" w:color="auto" w:fill="FFFFFF"/>
        </w:rPr>
        <w:t>сти</w:t>
      </w:r>
      <w:r w:rsidR="00927625"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журнал учета проведенных инструктажей.  </w:t>
      </w:r>
    </w:p>
    <w:p w:rsidR="00683DC9" w:rsidRPr="007026E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lastRenderedPageBreak/>
        <w:t>- Установка на территории предприятия и в помещениях знаков пожарной безопасности, табличек с номерами экстренных служб для их вызова</w:t>
      </w:r>
      <w:r w:rsidR="00927625">
        <w:rPr>
          <w:color w:val="0F0F0F"/>
          <w:spacing w:val="2"/>
          <w:sz w:val="28"/>
          <w:szCs w:val="28"/>
          <w:shd w:val="clear" w:color="auto" w:fill="FFFFFF"/>
        </w:rPr>
        <w:t>.</w:t>
      </w:r>
      <w:r w:rsidR="001653B3">
        <w:rPr>
          <w:color w:val="0F0F0F"/>
          <w:spacing w:val="2"/>
          <w:sz w:val="28"/>
          <w:szCs w:val="28"/>
          <w:shd w:val="clear" w:color="auto" w:fill="FFFFFF"/>
        </w:rPr>
        <w:t xml:space="preserve"> </w:t>
      </w:r>
      <w:r w:rsidR="00927625" w:rsidRPr="007026E9">
        <w:rPr>
          <w:color w:val="0F0F0F"/>
          <w:spacing w:val="2"/>
          <w:sz w:val="28"/>
          <w:szCs w:val="28"/>
          <w:shd w:val="clear" w:color="auto" w:fill="FFFFFF"/>
        </w:rPr>
        <w:t>Утверждение порядка оповещения персонала при возникновении аварии или пожара, ознакомле</w:t>
      </w:r>
      <w:r w:rsidR="00927625">
        <w:rPr>
          <w:color w:val="0F0F0F"/>
          <w:spacing w:val="2"/>
          <w:sz w:val="28"/>
          <w:szCs w:val="28"/>
          <w:shd w:val="clear" w:color="auto" w:fill="FFFFFF"/>
        </w:rPr>
        <w:t>ние сотрудников с этой системой</w:t>
      </w:r>
      <w:r w:rsidR="00927625"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</w:t>
      </w:r>
      <w:r w:rsidR="001653B3" w:rsidRPr="00F4693A">
        <w:rPr>
          <w:sz w:val="28"/>
          <w:szCs w:val="28"/>
        </w:rPr>
        <w:t>[</w:t>
      </w:r>
      <w:r w:rsidR="001653B3">
        <w:rPr>
          <w:sz w:val="28"/>
          <w:szCs w:val="28"/>
        </w:rPr>
        <w:t>25</w:t>
      </w:r>
      <w:r w:rsidR="001653B3" w:rsidRPr="00F4693A">
        <w:rPr>
          <w:sz w:val="28"/>
          <w:szCs w:val="28"/>
        </w:rPr>
        <w:t>]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. </w:t>
      </w:r>
    </w:p>
    <w:p w:rsidR="00683DC9" w:rsidRPr="007026E9" w:rsidRDefault="00683DC9" w:rsidP="00683DC9">
      <w:pPr>
        <w:pStyle w:val="afc"/>
        <w:suppressAutoHyphens/>
        <w:spacing w:line="360" w:lineRule="auto"/>
        <w:jc w:val="center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b/>
          <w:color w:val="0F0F0F"/>
          <w:spacing w:val="2"/>
          <w:sz w:val="28"/>
          <w:szCs w:val="28"/>
          <w:shd w:val="clear" w:color="auto" w:fill="FFFFFF"/>
        </w:rPr>
        <w:t>Общие правила</w:t>
      </w:r>
    </w:p>
    <w:p w:rsidR="00451852" w:rsidRPr="007026E9" w:rsidRDefault="00683DC9" w:rsidP="00451852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</w:t>
      </w:r>
      <w:r w:rsidR="00451852" w:rsidRPr="007026E9">
        <w:rPr>
          <w:color w:val="0F0F0F"/>
          <w:spacing w:val="2"/>
          <w:sz w:val="28"/>
          <w:szCs w:val="28"/>
          <w:shd w:val="clear" w:color="auto" w:fill="FFFFFF"/>
        </w:rPr>
        <w:t>На всех производственных объектах, вне зависимости от их сферы деятельности, проводятся инструктажи и контроль по безопасному хранению, отпуску и приему горючих материалов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 xml:space="preserve"> (это помещения ДЭС)</w:t>
      </w:r>
      <w:r w:rsidR="00451852"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. </w:t>
      </w:r>
    </w:p>
    <w:p w:rsidR="00683DC9" w:rsidRPr="007026E9" w:rsidRDefault="00451852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>
        <w:rPr>
          <w:color w:val="0F0F0F"/>
          <w:spacing w:val="2"/>
          <w:sz w:val="28"/>
          <w:szCs w:val="28"/>
          <w:shd w:val="clear" w:color="auto" w:fill="FFFFFF"/>
        </w:rPr>
        <w:t xml:space="preserve">- </w:t>
      </w:r>
      <w:r w:rsidR="00683DC9"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В обязанности руководства входит организация противопожарной безопасности на предприятии, размещение и установка специального оборудования для пожаротушения. </w:t>
      </w:r>
    </w:p>
    <w:p w:rsidR="00451852" w:rsidRPr="007026E9" w:rsidRDefault="00451852" w:rsidP="00451852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>О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>существление обучения и повторных периодических инструктажей с фиксацией их проведения в специальных журналах учета, а также проверка полученных знаний специальной комиссией и выдача удостоверения соответствия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 xml:space="preserve"> является обязательным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. </w:t>
      </w:r>
    </w:p>
    <w:p w:rsidR="00683DC9" w:rsidRPr="007026E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>- Руководст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 xml:space="preserve">во предприятия должно назначить 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>ответственных</w:t>
      </w:r>
      <w:r w:rsidR="00787449">
        <w:rPr>
          <w:color w:val="0F0F0F"/>
          <w:spacing w:val="2"/>
          <w:sz w:val="28"/>
          <w:szCs w:val="28"/>
          <w:shd w:val="clear" w:color="auto" w:fill="FFFFFF"/>
        </w:rPr>
        <w:t xml:space="preserve"> по ОТ и </w:t>
      </w:r>
      <w:proofErr w:type="gramStart"/>
      <w:r w:rsidR="00787449">
        <w:rPr>
          <w:color w:val="0F0F0F"/>
          <w:spacing w:val="2"/>
          <w:sz w:val="28"/>
          <w:szCs w:val="28"/>
          <w:shd w:val="clear" w:color="auto" w:fill="FFFFFF"/>
        </w:rPr>
        <w:t>ТБ</w:t>
      </w:r>
      <w:proofErr w:type="gramEnd"/>
      <w:r w:rsidR="00787449">
        <w:rPr>
          <w:color w:val="0F0F0F"/>
          <w:spacing w:val="2"/>
          <w:sz w:val="28"/>
          <w:szCs w:val="28"/>
          <w:shd w:val="clear" w:color="auto" w:fill="FFFFFF"/>
        </w:rPr>
        <w:t xml:space="preserve"> которые отвечают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за организацию обучения вновь поступивших на работу сотрудников правилам пожарной безопасности. </w:t>
      </w:r>
    </w:p>
    <w:p w:rsidR="00683DC9" w:rsidRPr="007026E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Предприятие должно быть снабжено противопожарной сигнализацией, оборудованием пожаротушения, эвакуационными выходами, и световыми указателями. </w:t>
      </w:r>
    </w:p>
    <w:p w:rsidR="00800316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При утечке горючих жидкостей необходимо засыпать участок разлива песком, после чего удалить его в безопасное место.  </w:t>
      </w:r>
    </w:p>
    <w:p w:rsidR="00451852" w:rsidRPr="007026E9" w:rsidRDefault="00451852" w:rsidP="00451852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Проходы, лестничные пролеты, служебные помещения, эвакуационные выходы быть </w:t>
      </w:r>
      <w:r w:rsidR="001E6F8A">
        <w:rPr>
          <w:color w:val="0F0F0F"/>
          <w:spacing w:val="2"/>
          <w:sz w:val="28"/>
          <w:szCs w:val="28"/>
          <w:shd w:val="clear" w:color="auto" w:fill="FFFFFF"/>
        </w:rPr>
        <w:t xml:space="preserve">свободны и </w:t>
      </w:r>
      <w:r w:rsidR="001E6F8A" w:rsidRPr="007026E9">
        <w:rPr>
          <w:color w:val="0F0F0F"/>
          <w:spacing w:val="2"/>
          <w:sz w:val="28"/>
          <w:szCs w:val="28"/>
          <w:shd w:val="clear" w:color="auto" w:fill="FFFFFF"/>
        </w:rPr>
        <w:t>не должны</w:t>
      </w:r>
      <w:r w:rsidR="001E6F8A">
        <w:rPr>
          <w:color w:val="0F0F0F"/>
          <w:spacing w:val="2"/>
          <w:sz w:val="28"/>
          <w:szCs w:val="28"/>
          <w:shd w:val="clear" w:color="auto" w:fill="FFFFFF"/>
        </w:rPr>
        <w:t xml:space="preserve"> быть 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>загромождены какими-либо предметами или транспортом.</w:t>
      </w:r>
    </w:p>
    <w:p w:rsidR="00683DC9" w:rsidRPr="007026E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Противопожарная техника безопасности на предприятии предполагает проведение уборки служебных и производственных помещений не реже 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lastRenderedPageBreak/>
        <w:t xml:space="preserve">одного раза за рабочую смену. При этом запрещается использовать горючие или легковоспламеняющиеся жидкости. </w:t>
      </w:r>
    </w:p>
    <w:p w:rsidR="00683DC9" w:rsidRPr="007026E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- Сотрудниками, относящимися к административной части, также строго должна соблюдаться противопожарная безопасность на предприятии. Документы и бумаги необходимо хранить вдали от возможных источников возгорания. </w:t>
      </w:r>
    </w:p>
    <w:p w:rsidR="00683DC9" w:rsidRPr="007026E9" w:rsidRDefault="00683DC9" w:rsidP="00683DC9">
      <w:pPr>
        <w:pStyle w:val="afc"/>
        <w:suppressAutoHyphens/>
        <w:spacing w:line="360" w:lineRule="auto"/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7026E9">
        <w:rPr>
          <w:color w:val="0F0F0F"/>
          <w:spacing w:val="2"/>
          <w:sz w:val="28"/>
          <w:szCs w:val="28"/>
          <w:shd w:val="clear" w:color="auto" w:fill="FFFFFF"/>
        </w:rPr>
        <w:t>- На территории предприятий запрещено использовать источники открытого огня для обогрева или освещения помещений</w:t>
      </w:r>
      <w:r w:rsidR="001E6F8A">
        <w:rPr>
          <w:color w:val="0F0F0F"/>
          <w:spacing w:val="2"/>
          <w:sz w:val="28"/>
          <w:szCs w:val="28"/>
          <w:shd w:val="clear" w:color="auto" w:fill="FFFFFF"/>
        </w:rPr>
        <w:t>, комнаты приема пищи должны находиться отдельно от рабочего помещения.</w:t>
      </w:r>
      <w:r w:rsidRPr="007026E9">
        <w:rPr>
          <w:color w:val="0F0F0F"/>
          <w:spacing w:val="2"/>
          <w:sz w:val="28"/>
          <w:szCs w:val="28"/>
          <w:shd w:val="clear" w:color="auto" w:fill="FFFFFF"/>
        </w:rPr>
        <w:t xml:space="preserve"> </w:t>
      </w:r>
    </w:p>
    <w:p w:rsidR="00451852" w:rsidRDefault="00451852" w:rsidP="004033B2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451852" w:rsidRDefault="00451852" w:rsidP="004033B2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451852" w:rsidRDefault="00451852" w:rsidP="004033B2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451852" w:rsidRDefault="00451852" w:rsidP="004033B2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451852" w:rsidRDefault="00451852" w:rsidP="004033B2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451852" w:rsidRDefault="00451852" w:rsidP="004033B2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7C7D2E" w:rsidRDefault="007C7D2E" w:rsidP="004033B2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683DC9" w:rsidRPr="00647204" w:rsidRDefault="00683DC9" w:rsidP="004033B2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647204">
        <w:rPr>
          <w:color w:val="000000"/>
          <w:sz w:val="28"/>
          <w:szCs w:val="28"/>
        </w:rPr>
        <w:t>ротивопожарная сигнализация</w:t>
      </w:r>
    </w:p>
    <w:p w:rsidR="00683DC9" w:rsidRPr="00F95067" w:rsidRDefault="00683DC9" w:rsidP="00683DC9">
      <w:pPr>
        <w:pStyle w:val="afc"/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647204">
        <w:rPr>
          <w:color w:val="000000"/>
          <w:sz w:val="28"/>
          <w:szCs w:val="28"/>
        </w:rPr>
        <w:t xml:space="preserve">а) </w:t>
      </w:r>
      <w:proofErr w:type="spellStart"/>
      <w:r w:rsidR="001E6F8A">
        <w:rPr>
          <w:color w:val="000000"/>
          <w:sz w:val="28"/>
          <w:szCs w:val="28"/>
        </w:rPr>
        <w:t>О</w:t>
      </w:r>
      <w:r w:rsidR="001E6F8A" w:rsidRPr="00647204">
        <w:rPr>
          <w:color w:val="000000"/>
          <w:sz w:val="28"/>
          <w:szCs w:val="28"/>
        </w:rPr>
        <w:t>повещатели</w:t>
      </w:r>
      <w:proofErr w:type="spellEnd"/>
      <w:r w:rsidR="001E6F8A" w:rsidRPr="00647204">
        <w:rPr>
          <w:color w:val="000000"/>
          <w:sz w:val="28"/>
          <w:szCs w:val="28"/>
        </w:rPr>
        <w:t xml:space="preserve"> </w:t>
      </w:r>
      <w:proofErr w:type="gramStart"/>
      <w:r w:rsidRPr="00647204">
        <w:rPr>
          <w:color w:val="000000"/>
          <w:sz w:val="28"/>
          <w:szCs w:val="28"/>
        </w:rPr>
        <w:t>световые</w:t>
      </w:r>
      <w:proofErr w:type="gramEnd"/>
      <w:r w:rsidR="001E6F8A">
        <w:rPr>
          <w:color w:val="000000"/>
          <w:sz w:val="28"/>
          <w:szCs w:val="28"/>
        </w:rPr>
        <w:t xml:space="preserve"> -</w:t>
      </w:r>
      <w:r w:rsidRPr="00647204">
        <w:rPr>
          <w:color w:val="000000"/>
          <w:sz w:val="28"/>
          <w:szCs w:val="28"/>
        </w:rPr>
        <w:t xml:space="preserve"> мигающие рисунок </w:t>
      </w:r>
      <w:r>
        <w:rPr>
          <w:color w:val="000000"/>
          <w:sz w:val="28"/>
          <w:szCs w:val="28"/>
        </w:rPr>
        <w:t>5</w:t>
      </w:r>
      <w:r w:rsidRPr="00647204">
        <w:rPr>
          <w:color w:val="000000"/>
          <w:sz w:val="28"/>
          <w:szCs w:val="28"/>
        </w:rPr>
        <w:t>.</w:t>
      </w:r>
      <w:r w:rsidRPr="00F95067">
        <w:rPr>
          <w:color w:val="000000"/>
          <w:sz w:val="28"/>
          <w:szCs w:val="28"/>
        </w:rPr>
        <w:t>1</w:t>
      </w:r>
      <w:r w:rsidRPr="00647204">
        <w:rPr>
          <w:color w:val="000000"/>
          <w:sz w:val="28"/>
          <w:szCs w:val="28"/>
        </w:rPr>
        <w:t>;</w:t>
      </w:r>
    </w:p>
    <w:p w:rsidR="00683DC9" w:rsidRDefault="00683DC9" w:rsidP="00683DC9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181819" cy="1394022"/>
            <wp:effectExtent l="19050" t="0" r="0" b="0"/>
            <wp:docPr id="181" name="Рисунок 37" descr="http://www.vashdom.ru/articles/image/systemsensor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vashdom.ru/articles/image/systemsensor_1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27" cy="14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C9" w:rsidRPr="00D622B5" w:rsidRDefault="00683DC9" w:rsidP="00683DC9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5.</w:t>
      </w:r>
      <w:r w:rsidRPr="00F95067">
        <w:rPr>
          <w:color w:val="000000"/>
          <w:sz w:val="28"/>
          <w:szCs w:val="28"/>
        </w:rPr>
        <w:t>1</w:t>
      </w:r>
      <w:r w:rsidR="005D4B49" w:rsidRPr="00800316">
        <w:rPr>
          <w:color w:val="000000"/>
          <w:sz w:val="28"/>
          <w:szCs w:val="28"/>
        </w:rPr>
        <w:t>-</w:t>
      </w:r>
      <w:r w:rsidRPr="000A6416">
        <w:rPr>
          <w:color w:val="000000"/>
          <w:sz w:val="28"/>
          <w:szCs w:val="28"/>
        </w:rPr>
        <w:t xml:space="preserve"> </w:t>
      </w:r>
      <w:proofErr w:type="spellStart"/>
      <w:r w:rsidR="001E6F8A">
        <w:rPr>
          <w:color w:val="000000"/>
          <w:sz w:val="28"/>
          <w:szCs w:val="28"/>
        </w:rPr>
        <w:t>О</w:t>
      </w:r>
      <w:r w:rsidR="001E6F8A" w:rsidRPr="00647204">
        <w:rPr>
          <w:color w:val="000000"/>
          <w:sz w:val="28"/>
          <w:szCs w:val="28"/>
        </w:rPr>
        <w:t>повещатели</w:t>
      </w:r>
      <w:proofErr w:type="spellEnd"/>
      <w:r w:rsidR="001E6F8A" w:rsidRPr="00647204">
        <w:rPr>
          <w:color w:val="000000"/>
          <w:sz w:val="28"/>
          <w:szCs w:val="28"/>
        </w:rPr>
        <w:t xml:space="preserve"> </w:t>
      </w:r>
      <w:proofErr w:type="gramStart"/>
      <w:r w:rsidR="001E6F8A" w:rsidRPr="00647204">
        <w:rPr>
          <w:color w:val="000000"/>
          <w:sz w:val="28"/>
          <w:szCs w:val="28"/>
        </w:rPr>
        <w:t>световые</w:t>
      </w:r>
      <w:proofErr w:type="gramEnd"/>
      <w:r w:rsidR="001E6F8A">
        <w:rPr>
          <w:color w:val="000000"/>
          <w:sz w:val="28"/>
          <w:szCs w:val="28"/>
        </w:rPr>
        <w:t xml:space="preserve"> -</w:t>
      </w:r>
      <w:r w:rsidR="001E6F8A" w:rsidRPr="00647204">
        <w:rPr>
          <w:color w:val="000000"/>
          <w:sz w:val="28"/>
          <w:szCs w:val="28"/>
        </w:rPr>
        <w:t xml:space="preserve"> мигающие рисунок</w:t>
      </w:r>
    </w:p>
    <w:p w:rsidR="00683DC9" w:rsidRDefault="00683DC9" w:rsidP="00683DC9">
      <w:pPr>
        <w:pStyle w:val="afc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A6416">
        <w:rPr>
          <w:color w:val="000000"/>
          <w:sz w:val="28"/>
          <w:szCs w:val="28"/>
        </w:rPr>
        <w:t xml:space="preserve">б) световые </w:t>
      </w:r>
      <w:proofErr w:type="spellStart"/>
      <w:r w:rsidRPr="000A6416">
        <w:rPr>
          <w:color w:val="000000"/>
          <w:sz w:val="28"/>
          <w:szCs w:val="28"/>
        </w:rPr>
        <w:t>оповещатели</w:t>
      </w:r>
      <w:proofErr w:type="spellEnd"/>
      <w:r w:rsidRPr="000A6416">
        <w:rPr>
          <w:color w:val="000000"/>
          <w:sz w:val="28"/>
          <w:szCs w:val="28"/>
        </w:rPr>
        <w:t xml:space="preserve"> «Выход»</w:t>
      </w:r>
      <w:r>
        <w:rPr>
          <w:color w:val="000000"/>
          <w:sz w:val="28"/>
          <w:szCs w:val="28"/>
        </w:rPr>
        <w:t xml:space="preserve"> рисунок 5.</w:t>
      </w:r>
      <w:r w:rsidRPr="00F9506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;</w:t>
      </w:r>
    </w:p>
    <w:p w:rsidR="00683DC9" w:rsidRDefault="00683DC9" w:rsidP="00683DC9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40943" cy="1072514"/>
            <wp:effectExtent l="19050" t="0" r="2157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88" cy="10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C9" w:rsidRPr="00D622B5" w:rsidRDefault="00683DC9" w:rsidP="00683DC9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5.</w:t>
      </w:r>
      <w:r w:rsidRPr="00F95067">
        <w:rPr>
          <w:color w:val="000000"/>
          <w:sz w:val="28"/>
          <w:szCs w:val="28"/>
        </w:rPr>
        <w:t>2</w:t>
      </w:r>
      <w:r w:rsidR="005D4B49" w:rsidRPr="00800316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С</w:t>
      </w:r>
      <w:r w:rsidRPr="000A6416">
        <w:rPr>
          <w:color w:val="000000"/>
          <w:sz w:val="28"/>
          <w:szCs w:val="28"/>
        </w:rPr>
        <w:t xml:space="preserve">ветовые </w:t>
      </w:r>
      <w:proofErr w:type="spellStart"/>
      <w:r w:rsidRPr="000A6416">
        <w:rPr>
          <w:color w:val="000000"/>
          <w:sz w:val="28"/>
          <w:szCs w:val="28"/>
        </w:rPr>
        <w:t>оповещатели</w:t>
      </w:r>
      <w:proofErr w:type="spellEnd"/>
      <w:r w:rsidRPr="000A6416">
        <w:rPr>
          <w:color w:val="000000"/>
          <w:sz w:val="28"/>
          <w:szCs w:val="28"/>
        </w:rPr>
        <w:t xml:space="preserve"> «Выход»</w:t>
      </w:r>
    </w:p>
    <w:p w:rsidR="00683DC9" w:rsidRDefault="00683DC9" w:rsidP="00683DC9">
      <w:pPr>
        <w:pStyle w:val="afc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Pr="000A6416">
        <w:rPr>
          <w:color w:val="000000"/>
          <w:sz w:val="28"/>
          <w:szCs w:val="28"/>
        </w:rPr>
        <w:t>в) эвакуационные знаки пожарной безопасности, указывающие направление движения</w:t>
      </w:r>
      <w:r>
        <w:rPr>
          <w:color w:val="000000"/>
          <w:sz w:val="28"/>
          <w:szCs w:val="28"/>
        </w:rPr>
        <w:t xml:space="preserve"> рисунок 5.</w:t>
      </w:r>
      <w:r w:rsidRPr="00F95067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;</w:t>
      </w:r>
    </w:p>
    <w:p w:rsidR="00683DC9" w:rsidRDefault="00683DC9" w:rsidP="00683DC9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70134" cy="1042508"/>
            <wp:effectExtent l="19050" t="0" r="0" b="0"/>
            <wp:docPr id="183" name="Рисунок 38" descr="http://turvakauppa.com/data/dth/01/01-100_vqmff_teuz.jpg_860x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urvakauppa.com/data/dth/01/01-100_vqmff_teuz.jpg_860x86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79" cy="10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C9" w:rsidRPr="00800316" w:rsidRDefault="00683DC9" w:rsidP="00683DC9">
      <w:pPr>
        <w:pStyle w:val="afc"/>
        <w:suppressAutoHyphens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5.</w:t>
      </w:r>
      <w:r w:rsidRPr="00F95067">
        <w:rPr>
          <w:color w:val="000000"/>
          <w:sz w:val="28"/>
          <w:szCs w:val="28"/>
        </w:rPr>
        <w:t>3</w:t>
      </w:r>
      <w:r w:rsidR="005D4B49" w:rsidRPr="005D4B4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Э</w:t>
      </w:r>
      <w:r w:rsidRPr="000A6416">
        <w:rPr>
          <w:color w:val="000000"/>
          <w:sz w:val="28"/>
          <w:szCs w:val="28"/>
        </w:rPr>
        <w:t>вакуационные знаки пожарной безопасности, указывающие направление движения</w:t>
      </w:r>
    </w:p>
    <w:p w:rsidR="00683DC9" w:rsidRPr="00F95067" w:rsidRDefault="00683DC9" w:rsidP="00683DC9">
      <w:pPr>
        <w:pStyle w:val="afc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A6416">
        <w:rPr>
          <w:color w:val="000000"/>
          <w:sz w:val="28"/>
          <w:szCs w:val="28"/>
        </w:rPr>
        <w:t xml:space="preserve">г) световые </w:t>
      </w:r>
      <w:proofErr w:type="spellStart"/>
      <w:r w:rsidRPr="000A6416">
        <w:rPr>
          <w:color w:val="000000"/>
          <w:sz w:val="28"/>
          <w:szCs w:val="28"/>
        </w:rPr>
        <w:t>оповещатели</w:t>
      </w:r>
      <w:proofErr w:type="spellEnd"/>
      <w:r w:rsidRPr="000A6416">
        <w:rPr>
          <w:color w:val="000000"/>
          <w:sz w:val="28"/>
          <w:szCs w:val="28"/>
        </w:rPr>
        <w:t>, указывающие направление движения людей, с изменяющимся смысловым значением</w:t>
      </w:r>
      <w:r>
        <w:rPr>
          <w:color w:val="000000"/>
          <w:sz w:val="28"/>
          <w:szCs w:val="28"/>
        </w:rPr>
        <w:t xml:space="preserve"> рисунок 5.</w:t>
      </w:r>
      <w:r w:rsidRPr="00F95067">
        <w:rPr>
          <w:color w:val="000000"/>
          <w:sz w:val="28"/>
          <w:szCs w:val="28"/>
        </w:rPr>
        <w:t>4</w:t>
      </w:r>
    </w:p>
    <w:p w:rsidR="00683DC9" w:rsidRDefault="00683DC9" w:rsidP="00683DC9">
      <w:pPr>
        <w:pStyle w:val="afc"/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47977" cy="1234360"/>
            <wp:effectExtent l="19050" t="0" r="4673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38" cy="124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C9" w:rsidRDefault="00683DC9" w:rsidP="00683DC9">
      <w:pPr>
        <w:pStyle w:val="afc"/>
        <w:suppressAutoHyphens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5.</w:t>
      </w:r>
      <w:r w:rsidRPr="00F95067">
        <w:rPr>
          <w:color w:val="000000"/>
          <w:sz w:val="28"/>
          <w:szCs w:val="28"/>
        </w:rPr>
        <w:t>4</w:t>
      </w:r>
      <w:r w:rsidR="005D4B49" w:rsidRPr="005D4B4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0A6416">
        <w:rPr>
          <w:color w:val="000000"/>
          <w:sz w:val="28"/>
          <w:szCs w:val="28"/>
        </w:rPr>
        <w:t xml:space="preserve">световые </w:t>
      </w:r>
      <w:proofErr w:type="spellStart"/>
      <w:r w:rsidRPr="000A6416">
        <w:rPr>
          <w:color w:val="000000"/>
          <w:sz w:val="28"/>
          <w:szCs w:val="28"/>
        </w:rPr>
        <w:t>оповещатели</w:t>
      </w:r>
      <w:proofErr w:type="spellEnd"/>
      <w:r w:rsidRPr="000A6416">
        <w:rPr>
          <w:color w:val="000000"/>
          <w:sz w:val="28"/>
          <w:szCs w:val="28"/>
        </w:rPr>
        <w:t>, указывающие направление движения людей, с изменяющимся смысловым значение</w:t>
      </w:r>
      <w:r>
        <w:rPr>
          <w:color w:val="000000"/>
          <w:sz w:val="28"/>
          <w:szCs w:val="28"/>
        </w:rPr>
        <w:t>м</w:t>
      </w:r>
    </w:p>
    <w:p w:rsidR="00683DC9" w:rsidRPr="00647204" w:rsidRDefault="00E91E94" w:rsidP="00683DC9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647204">
        <w:rPr>
          <w:color w:val="000000"/>
          <w:sz w:val="28"/>
          <w:szCs w:val="28"/>
        </w:rPr>
        <w:t>асчет</w:t>
      </w:r>
      <w:r>
        <w:rPr>
          <w:color w:val="000000"/>
          <w:sz w:val="28"/>
          <w:szCs w:val="28"/>
        </w:rPr>
        <w:t xml:space="preserve"> </w:t>
      </w:r>
      <w:r w:rsidRPr="00647204">
        <w:rPr>
          <w:color w:val="000000"/>
          <w:sz w:val="28"/>
          <w:szCs w:val="28"/>
        </w:rPr>
        <w:t xml:space="preserve">необходимого количества огнетушителей </w:t>
      </w:r>
      <w:r>
        <w:rPr>
          <w:color w:val="000000"/>
          <w:sz w:val="28"/>
          <w:szCs w:val="28"/>
        </w:rPr>
        <w:t>и в</w:t>
      </w:r>
      <w:r w:rsidR="00683DC9" w:rsidRPr="00647204">
        <w:rPr>
          <w:color w:val="000000"/>
          <w:sz w:val="28"/>
          <w:szCs w:val="28"/>
        </w:rPr>
        <w:t xml:space="preserve">ыбор </w:t>
      </w:r>
      <w:r>
        <w:rPr>
          <w:color w:val="000000"/>
          <w:sz w:val="28"/>
          <w:szCs w:val="28"/>
        </w:rPr>
        <w:t xml:space="preserve">их </w:t>
      </w:r>
      <w:r w:rsidR="00683DC9" w:rsidRPr="00647204">
        <w:rPr>
          <w:color w:val="000000"/>
          <w:sz w:val="28"/>
          <w:szCs w:val="28"/>
        </w:rPr>
        <w:t xml:space="preserve">типа   следует производить в зависимости от их огнетушащей способности, предельной площади, а также класса пожара горючих веществ и материалов:  </w:t>
      </w:r>
    </w:p>
    <w:p w:rsidR="00683DC9" w:rsidRPr="00647204" w:rsidRDefault="00683DC9" w:rsidP="00683DC9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7204">
        <w:rPr>
          <w:color w:val="000000"/>
          <w:sz w:val="28"/>
          <w:szCs w:val="28"/>
        </w:rPr>
        <w:t>класс</w:t>
      </w:r>
      <w:proofErr w:type="gramStart"/>
      <w:r w:rsidRPr="00647204">
        <w:rPr>
          <w:color w:val="000000"/>
          <w:sz w:val="28"/>
          <w:szCs w:val="28"/>
        </w:rPr>
        <w:t xml:space="preserve"> А</w:t>
      </w:r>
      <w:proofErr w:type="gramEnd"/>
      <w:r w:rsidRPr="00647204">
        <w:rPr>
          <w:color w:val="000000"/>
          <w:sz w:val="28"/>
          <w:szCs w:val="28"/>
        </w:rPr>
        <w:t xml:space="preserve">  -  пожары твердых веществ, в основном органического происхождения, горение которых сопровождается тлением (древесина, текстиль, бумага);  </w:t>
      </w:r>
    </w:p>
    <w:p w:rsidR="00683DC9" w:rsidRPr="00647204" w:rsidRDefault="00683DC9" w:rsidP="00683DC9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7204">
        <w:rPr>
          <w:color w:val="000000"/>
          <w:sz w:val="28"/>
          <w:szCs w:val="28"/>
        </w:rPr>
        <w:t xml:space="preserve">класс (Е) - пожары, связанные с горением электроустановок. </w:t>
      </w:r>
    </w:p>
    <w:p w:rsidR="00E91E94" w:rsidRDefault="00E91E94" w:rsidP="00683DC9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статистике н</w:t>
      </w:r>
      <w:r w:rsidR="00683DC9" w:rsidRPr="00647204">
        <w:rPr>
          <w:color w:val="000000"/>
          <w:sz w:val="28"/>
          <w:szCs w:val="28"/>
        </w:rPr>
        <w:t xml:space="preserve">аиболее вероятными событиями </w:t>
      </w:r>
      <w:r w:rsidR="00683DC9">
        <w:rPr>
          <w:color w:val="000000"/>
          <w:sz w:val="28"/>
          <w:szCs w:val="28"/>
        </w:rPr>
        <w:t>на предприятиях</w:t>
      </w:r>
      <w:r w:rsidR="00683DC9" w:rsidRPr="00647204">
        <w:rPr>
          <w:color w:val="000000"/>
          <w:sz w:val="28"/>
          <w:szCs w:val="28"/>
        </w:rPr>
        <w:t xml:space="preserve"> являются пожары классов</w:t>
      </w:r>
      <w:proofErr w:type="gramStart"/>
      <w:r w:rsidR="00683DC9" w:rsidRPr="00647204">
        <w:rPr>
          <w:color w:val="000000"/>
          <w:sz w:val="28"/>
          <w:szCs w:val="28"/>
        </w:rPr>
        <w:t xml:space="preserve"> А</w:t>
      </w:r>
      <w:proofErr w:type="gramEnd"/>
      <w:r w:rsidR="00683DC9" w:rsidRPr="00647204">
        <w:rPr>
          <w:color w:val="000000"/>
          <w:sz w:val="28"/>
          <w:szCs w:val="28"/>
        </w:rPr>
        <w:t xml:space="preserve"> и Е. Таким образом, выбираем два огнетушител</w:t>
      </w:r>
      <w:r>
        <w:rPr>
          <w:color w:val="000000"/>
          <w:sz w:val="28"/>
          <w:szCs w:val="28"/>
        </w:rPr>
        <w:t>я</w:t>
      </w:r>
      <w:r w:rsidR="00683DC9" w:rsidRPr="00647204">
        <w:rPr>
          <w:color w:val="000000"/>
          <w:sz w:val="28"/>
          <w:szCs w:val="28"/>
        </w:rPr>
        <w:t xml:space="preserve">: </w:t>
      </w:r>
    </w:p>
    <w:p w:rsidR="00683DC9" w:rsidRDefault="00683DC9" w:rsidP="00E91E94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647204">
        <w:rPr>
          <w:color w:val="000000"/>
          <w:sz w:val="28"/>
          <w:szCs w:val="28"/>
        </w:rPr>
        <w:t xml:space="preserve">углекислотный ОУ-5 рисунок </w:t>
      </w:r>
      <w:r>
        <w:rPr>
          <w:color w:val="000000"/>
          <w:sz w:val="28"/>
          <w:szCs w:val="28"/>
        </w:rPr>
        <w:t>5</w:t>
      </w:r>
      <w:r w:rsidRPr="00647204">
        <w:rPr>
          <w:color w:val="000000"/>
          <w:sz w:val="28"/>
          <w:szCs w:val="28"/>
        </w:rPr>
        <w:t>.</w:t>
      </w:r>
      <w:r w:rsidRPr="00F9506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(а)</w:t>
      </w:r>
      <w:r w:rsidRPr="00647204">
        <w:rPr>
          <w:color w:val="000000"/>
          <w:sz w:val="28"/>
          <w:szCs w:val="28"/>
        </w:rPr>
        <w:t xml:space="preserve"> и порошковый ОП-5 рисунок </w:t>
      </w:r>
      <w:r>
        <w:rPr>
          <w:color w:val="000000"/>
          <w:sz w:val="28"/>
          <w:szCs w:val="28"/>
        </w:rPr>
        <w:t>5</w:t>
      </w:r>
      <w:r w:rsidRPr="0064720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5</w:t>
      </w:r>
      <w:r w:rsidRPr="00F95067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(б)</w:t>
      </w:r>
      <w:r w:rsidRPr="00647204">
        <w:rPr>
          <w:color w:val="000000"/>
          <w:sz w:val="28"/>
          <w:szCs w:val="28"/>
        </w:rPr>
        <w:t xml:space="preserve">. </w:t>
      </w:r>
    </w:p>
    <w:p w:rsidR="00683DC9" w:rsidRDefault="00683DC9" w:rsidP="00683DC9">
      <w:pPr>
        <w:suppressAutoHyphens/>
        <w:spacing w:line="360" w:lineRule="auto"/>
        <w:ind w:firstLine="709"/>
        <w:jc w:val="center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130061" cy="1702088"/>
            <wp:effectExtent l="0" t="0" r="0" b="0"/>
            <wp:docPr id="185" name="Рисунок 42" descr="Огнетушитель углекислотный  ОУ 5 (7,2 л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Огнетушитель углекислотный  ОУ 5 (7,2 л.)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41" cy="17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9479" cy="1768415"/>
            <wp:effectExtent l="0" t="0" r="0" b="3810"/>
            <wp:docPr id="186" name="Рисунок 43" descr="http://www.help812.ru/assets/images/products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help812.ru/assets/images/products/5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08" cy="17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C9" w:rsidRDefault="00683DC9" w:rsidP="00683DC9">
      <w:pPr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647204">
        <w:rPr>
          <w:color w:val="000000"/>
          <w:sz w:val="28"/>
          <w:szCs w:val="28"/>
        </w:rPr>
        <w:t xml:space="preserve">Рисунок </w:t>
      </w:r>
      <w:r>
        <w:rPr>
          <w:color w:val="000000"/>
          <w:sz w:val="28"/>
          <w:szCs w:val="28"/>
        </w:rPr>
        <w:t>5</w:t>
      </w:r>
      <w:r w:rsidRPr="00647204">
        <w:rPr>
          <w:color w:val="000000"/>
          <w:sz w:val="28"/>
          <w:szCs w:val="28"/>
        </w:rPr>
        <w:t>.</w:t>
      </w:r>
      <w:r w:rsidRPr="00643E3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(а)</w:t>
      </w:r>
      <w:r w:rsidR="005D4B49" w:rsidRPr="005D4B49">
        <w:rPr>
          <w:color w:val="000000"/>
          <w:sz w:val="28"/>
          <w:szCs w:val="28"/>
        </w:rPr>
        <w:t>-</w:t>
      </w:r>
      <w:r w:rsidRPr="00647204">
        <w:rPr>
          <w:color w:val="000000"/>
          <w:sz w:val="28"/>
          <w:szCs w:val="28"/>
        </w:rPr>
        <w:t xml:space="preserve"> Огнетушитель углекислотный ОУ-5</w:t>
      </w:r>
    </w:p>
    <w:p w:rsidR="00683DC9" w:rsidRDefault="00683DC9" w:rsidP="00683DC9">
      <w:pPr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4720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</w:t>
      </w:r>
      <w:r w:rsidRPr="0064720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5(б)</w:t>
      </w:r>
      <w:r w:rsidR="005D4B49" w:rsidRPr="00800316">
        <w:rPr>
          <w:color w:val="000000"/>
          <w:sz w:val="28"/>
          <w:szCs w:val="28"/>
        </w:rPr>
        <w:t>-</w:t>
      </w:r>
      <w:r w:rsidRPr="00647204">
        <w:rPr>
          <w:color w:val="000000"/>
          <w:sz w:val="28"/>
          <w:szCs w:val="28"/>
        </w:rPr>
        <w:t xml:space="preserve"> Огнетушитель порошковый ОП-5</w:t>
      </w:r>
    </w:p>
    <w:p w:rsidR="00683DC9" w:rsidRPr="00647204" w:rsidRDefault="00683DC9" w:rsidP="00683DC9">
      <w:pPr>
        <w:suppressAutoHyphens/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5FB6" w:rsidRDefault="00683DC9" w:rsidP="001E6F8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основных правил пожарной безопасности позволит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дотвратить возможное возгорания, а также свести к минимуму потери в 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чае возникновения пожара.</w:t>
      </w:r>
    </w:p>
    <w:p w:rsidR="00CD4CAD" w:rsidRDefault="00CD4CAD" w:rsidP="001E6F8A">
      <w:pPr>
        <w:spacing w:line="360" w:lineRule="auto"/>
        <w:ind w:firstLine="709"/>
        <w:jc w:val="both"/>
        <w:rPr>
          <w:sz w:val="28"/>
          <w:szCs w:val="28"/>
        </w:rPr>
      </w:pPr>
    </w:p>
    <w:p w:rsidR="00CD4CAD" w:rsidRDefault="00CD4CAD" w:rsidP="00683DC9">
      <w:pPr>
        <w:ind w:firstLine="709"/>
        <w:jc w:val="both"/>
        <w:rPr>
          <w:sz w:val="28"/>
          <w:szCs w:val="28"/>
        </w:rPr>
      </w:pPr>
    </w:p>
    <w:p w:rsidR="00CD4CAD" w:rsidRDefault="00CD4CAD" w:rsidP="00683DC9">
      <w:pPr>
        <w:ind w:firstLine="709"/>
        <w:jc w:val="both"/>
        <w:rPr>
          <w:sz w:val="28"/>
          <w:szCs w:val="28"/>
        </w:rPr>
      </w:pPr>
    </w:p>
    <w:p w:rsidR="00CD4CAD" w:rsidRDefault="00CD4CAD" w:rsidP="00683DC9">
      <w:pPr>
        <w:ind w:firstLine="709"/>
        <w:jc w:val="both"/>
        <w:rPr>
          <w:sz w:val="28"/>
          <w:szCs w:val="28"/>
        </w:rPr>
      </w:pPr>
    </w:p>
    <w:p w:rsidR="00CD4CAD" w:rsidRDefault="00CD4CAD" w:rsidP="00683DC9">
      <w:pPr>
        <w:ind w:firstLine="709"/>
        <w:jc w:val="both"/>
        <w:rPr>
          <w:sz w:val="28"/>
          <w:szCs w:val="28"/>
        </w:rPr>
      </w:pPr>
    </w:p>
    <w:p w:rsidR="00CD4CAD" w:rsidRDefault="00CD4CAD" w:rsidP="00683DC9">
      <w:pPr>
        <w:ind w:firstLine="709"/>
        <w:jc w:val="both"/>
        <w:rPr>
          <w:sz w:val="28"/>
          <w:szCs w:val="28"/>
        </w:rPr>
      </w:pPr>
    </w:p>
    <w:p w:rsidR="00CD4CAD" w:rsidRDefault="00CD4CAD" w:rsidP="00683DC9">
      <w:pPr>
        <w:ind w:firstLine="709"/>
        <w:jc w:val="both"/>
        <w:rPr>
          <w:sz w:val="28"/>
          <w:szCs w:val="28"/>
        </w:rPr>
      </w:pPr>
    </w:p>
    <w:p w:rsidR="00CD4CAD" w:rsidRDefault="00CD4CAD" w:rsidP="00683DC9">
      <w:pPr>
        <w:ind w:firstLine="709"/>
        <w:jc w:val="both"/>
        <w:rPr>
          <w:sz w:val="28"/>
          <w:szCs w:val="28"/>
        </w:rPr>
      </w:pPr>
    </w:p>
    <w:p w:rsidR="007C7D2E" w:rsidRDefault="007C7D2E" w:rsidP="006458FF">
      <w:pPr>
        <w:ind w:firstLine="709"/>
        <w:jc w:val="center"/>
        <w:outlineLvl w:val="0"/>
        <w:rPr>
          <w:sz w:val="28"/>
        </w:rPr>
      </w:pPr>
      <w:bookmarkStart w:id="2" w:name="_GoBack"/>
      <w:bookmarkStart w:id="3" w:name="_Toc385339706"/>
      <w:bookmarkStart w:id="4" w:name="_Toc403579165"/>
      <w:bookmarkEnd w:id="2"/>
    </w:p>
    <w:p w:rsidR="007C7D2E" w:rsidRDefault="007C7D2E" w:rsidP="006458FF">
      <w:pPr>
        <w:ind w:firstLine="709"/>
        <w:jc w:val="center"/>
        <w:outlineLvl w:val="0"/>
        <w:rPr>
          <w:sz w:val="28"/>
        </w:rPr>
      </w:pPr>
    </w:p>
    <w:p w:rsidR="007C7D2E" w:rsidRDefault="007C7D2E" w:rsidP="006458FF">
      <w:pPr>
        <w:ind w:firstLine="709"/>
        <w:jc w:val="center"/>
        <w:outlineLvl w:val="0"/>
        <w:rPr>
          <w:sz w:val="28"/>
        </w:rPr>
      </w:pPr>
    </w:p>
    <w:p w:rsidR="00F5148F" w:rsidRPr="00710C85" w:rsidRDefault="00F5148F" w:rsidP="006458FF">
      <w:pPr>
        <w:ind w:firstLine="709"/>
        <w:jc w:val="center"/>
        <w:outlineLvl w:val="0"/>
        <w:rPr>
          <w:sz w:val="28"/>
        </w:rPr>
      </w:pPr>
      <w:r w:rsidRPr="00710C85">
        <w:rPr>
          <w:sz w:val="28"/>
        </w:rPr>
        <w:t>Заключение</w:t>
      </w:r>
      <w:bookmarkEnd w:id="3"/>
      <w:bookmarkEnd w:id="4"/>
    </w:p>
    <w:p w:rsidR="00F5148F" w:rsidRDefault="00F5148F" w:rsidP="00F5148F">
      <w:pPr>
        <w:ind w:firstLine="709"/>
        <w:jc w:val="both"/>
        <w:rPr>
          <w:sz w:val="28"/>
        </w:rPr>
      </w:pPr>
    </w:p>
    <w:p w:rsidR="006458FF" w:rsidRDefault="006458FF" w:rsidP="006458FF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bookmarkStart w:id="5" w:name="_Toc385339707"/>
      <w:bookmarkStart w:id="6" w:name="_Toc403579166"/>
      <w:r>
        <w:rPr>
          <w:color w:val="000000"/>
          <w:sz w:val="28"/>
          <w:szCs w:val="28"/>
        </w:rPr>
        <w:t>Быстрая передача больших объемов информации на значительные расстояния приобретает особую актуальность в связи с возрастающей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требностью современного общества в обмене информацией. Волоконно-оптические системы передачи значительно повышают качество и экономи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ность информационных услуг. В настоящее время по оптическому волокну передаются рекордные скорости передачи 10 - 14 Тбит/с, при этом скорость передачи в одном канале, достигнута 1 Тбит/с; количество каналов в одном волокне составило 1000 при скорости передачи 3,25 Гбит/с. Поэтому в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lastRenderedPageBreak/>
        <w:t>стоящее время использование для организации связи волоконно-оптических линий является единственным перспективным решением для первичной сети, альтернативы которому на данном этапе развития техники нет. Волоконно-оптические линии связи имеют ряд достоинств, к которым относятся: низкие потери, большая пропускная способность, малые масса и габаритные разм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ры, экономия цветных металлов, высокая степень защищенности от внешних и взаимных помех. </w:t>
      </w:r>
    </w:p>
    <w:p w:rsidR="006458FF" w:rsidRDefault="006458FF" w:rsidP="006458FF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Целью дипломной работы являются исследование методов обнаруж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несанкционированного</w:t>
      </w:r>
      <w:r>
        <w:t xml:space="preserve"> </w:t>
      </w:r>
      <w:r>
        <w:rPr>
          <w:sz w:val="28"/>
          <w:szCs w:val="28"/>
        </w:rPr>
        <w:t>подключения в пассивных волоконно-оптических сетях доступа и рассмотреть основные методы их обнаружения.</w:t>
      </w:r>
      <w:r>
        <w:rPr>
          <w:sz w:val="28"/>
        </w:rPr>
        <w:t xml:space="preserve"> Выяснили что одним </w:t>
      </w:r>
      <w:r>
        <w:rPr>
          <w:sz w:val="28"/>
          <w:shd w:val="clear" w:color="auto" w:fill="FFFFFF"/>
        </w:rPr>
        <w:t xml:space="preserve"> из основных эксплуатационных факторов, позволяющих прогн</w:t>
      </w:r>
      <w:r>
        <w:rPr>
          <w:sz w:val="28"/>
          <w:shd w:val="clear" w:color="auto" w:fill="FFFFFF"/>
        </w:rPr>
        <w:t>о</w:t>
      </w:r>
      <w:r>
        <w:rPr>
          <w:sz w:val="28"/>
          <w:shd w:val="clear" w:color="auto" w:fill="FFFFFF"/>
        </w:rPr>
        <w:t>зировать ухудшение характеристик оптических волокон и обеспечивать тр</w:t>
      </w:r>
      <w:r>
        <w:rPr>
          <w:sz w:val="28"/>
          <w:shd w:val="clear" w:color="auto" w:fill="FFFFFF"/>
        </w:rPr>
        <w:t>е</w:t>
      </w:r>
      <w:r>
        <w:rPr>
          <w:sz w:val="28"/>
          <w:shd w:val="clear" w:color="auto" w:fill="FFFFFF"/>
        </w:rPr>
        <w:t xml:space="preserve">буемый уровень надежности ВОЛС, является непрерывный мониторинг ОК ВОЛС. Мониторинг фиксирует  изменения параметров волокон </w:t>
      </w:r>
      <w:r>
        <w:rPr>
          <w:sz w:val="28"/>
        </w:rPr>
        <w:t xml:space="preserve"> любого се</w:t>
      </w:r>
      <w:r>
        <w:rPr>
          <w:sz w:val="28"/>
        </w:rPr>
        <w:t>г</w:t>
      </w:r>
      <w:r>
        <w:rPr>
          <w:sz w:val="28"/>
        </w:rPr>
        <w:t>мента сети, есть возможность обнаружения несанкционированного подкл</w:t>
      </w:r>
      <w:r>
        <w:rPr>
          <w:sz w:val="28"/>
        </w:rPr>
        <w:t>ю</w:t>
      </w:r>
      <w:r>
        <w:rPr>
          <w:sz w:val="28"/>
        </w:rPr>
        <w:t>чения на любом участке сети, уменьшить время обнаружения неоднородн</w:t>
      </w:r>
      <w:r>
        <w:rPr>
          <w:sz w:val="28"/>
        </w:rPr>
        <w:t>о</w:t>
      </w:r>
      <w:r>
        <w:rPr>
          <w:sz w:val="28"/>
        </w:rPr>
        <w:t xml:space="preserve">сти, чем повышает </w:t>
      </w:r>
      <w:r>
        <w:rPr>
          <w:sz w:val="28"/>
          <w:szCs w:val="28"/>
        </w:rPr>
        <w:t xml:space="preserve">защищенность информации 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преднамеренных или 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чайных НСП.</w:t>
      </w:r>
    </w:p>
    <w:p w:rsidR="007C7D2E" w:rsidRDefault="007C7D2E" w:rsidP="0002050A">
      <w:pPr>
        <w:ind w:firstLine="709"/>
        <w:jc w:val="center"/>
        <w:outlineLvl w:val="0"/>
        <w:rPr>
          <w:sz w:val="28"/>
          <w:szCs w:val="28"/>
        </w:rPr>
      </w:pPr>
    </w:p>
    <w:p w:rsidR="007C7D2E" w:rsidRDefault="007C7D2E" w:rsidP="0002050A">
      <w:pPr>
        <w:ind w:firstLine="709"/>
        <w:jc w:val="center"/>
        <w:outlineLvl w:val="0"/>
        <w:rPr>
          <w:sz w:val="28"/>
          <w:szCs w:val="28"/>
        </w:rPr>
      </w:pPr>
    </w:p>
    <w:p w:rsidR="007C7D2E" w:rsidRDefault="007C7D2E" w:rsidP="0002050A">
      <w:pPr>
        <w:ind w:firstLine="709"/>
        <w:jc w:val="center"/>
        <w:outlineLvl w:val="0"/>
        <w:rPr>
          <w:sz w:val="28"/>
          <w:szCs w:val="28"/>
        </w:rPr>
      </w:pPr>
    </w:p>
    <w:bookmarkEnd w:id="5"/>
    <w:bookmarkEnd w:id="6"/>
    <w:p w:rsidR="00D85ED1" w:rsidRPr="001E470B" w:rsidRDefault="00D85ED1" w:rsidP="00584078">
      <w:pPr>
        <w:rPr>
          <w:sz w:val="28"/>
          <w:szCs w:val="28"/>
          <w:lang w:val="en-US"/>
        </w:rPr>
      </w:pPr>
    </w:p>
    <w:p w:rsidR="00584078" w:rsidRPr="001E470B" w:rsidRDefault="00584078" w:rsidP="0002050A">
      <w:pPr>
        <w:pStyle w:val="af3"/>
        <w:spacing w:line="360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</w:p>
    <w:p w:rsidR="0002050A" w:rsidRPr="001E470B" w:rsidRDefault="0002050A" w:rsidP="0002050A">
      <w:pPr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EC2CD8" w:rsidRPr="001E470B" w:rsidRDefault="00EC2CD8" w:rsidP="00EC2CD8">
      <w:pPr>
        <w:ind w:firstLine="720"/>
        <w:jc w:val="both"/>
        <w:rPr>
          <w:sz w:val="28"/>
          <w:szCs w:val="28"/>
          <w:lang w:val="en-US"/>
        </w:rPr>
        <w:sectPr w:rsidR="00EC2CD8" w:rsidRPr="001E470B" w:rsidSect="00CD7C15">
          <w:headerReference w:type="default" r:id="rId64"/>
          <w:footerReference w:type="default" r:id="rId65"/>
          <w:pgSz w:w="11906" w:h="16838"/>
          <w:pgMar w:top="1134" w:right="849" w:bottom="1418" w:left="1701" w:header="709" w:footer="709" w:gutter="0"/>
          <w:pgNumType w:start="3"/>
          <w:cols w:space="708"/>
          <w:docGrid w:linePitch="360"/>
        </w:sectPr>
      </w:pPr>
    </w:p>
    <w:p w:rsidR="00EC2CD8" w:rsidRPr="001E470B" w:rsidRDefault="00EC2CD8" w:rsidP="004C36BA">
      <w:pPr>
        <w:ind w:firstLine="720"/>
        <w:jc w:val="both"/>
        <w:rPr>
          <w:sz w:val="28"/>
          <w:szCs w:val="28"/>
          <w:lang w:val="en-US"/>
        </w:rPr>
      </w:pPr>
    </w:p>
    <w:sectPr w:rsidR="00EC2CD8" w:rsidRPr="001E470B" w:rsidSect="00F5148F">
      <w:headerReference w:type="default" r:id="rId66"/>
      <w:footerReference w:type="default" r:id="rId67"/>
      <w:pgSz w:w="16838" w:h="11906" w:orient="landscape"/>
      <w:pgMar w:top="1701" w:right="1134" w:bottom="851" w:left="1134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A90" w:rsidRDefault="00A81A90" w:rsidP="005E0234">
      <w:r>
        <w:separator/>
      </w:r>
    </w:p>
  </w:endnote>
  <w:endnote w:type="continuationSeparator" w:id="0">
    <w:p w:rsidR="00A81A90" w:rsidRDefault="00A81A90" w:rsidP="005E02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OST type A">
    <w:altName w:val="Segoe Script"/>
    <w:charset w:val="00"/>
    <w:family w:val="swiss"/>
    <w:pitch w:val="variable"/>
    <w:sig w:usb0="00000001" w:usb1="00000000" w:usb2="00000000" w:usb3="00000000" w:csb0="00000005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B04" w:rsidRDefault="000F5B0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B04" w:rsidRDefault="000F5B0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B04" w:rsidRDefault="000F5B04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2E6" w:rsidRDefault="00051D48" w:rsidP="0092443E">
    <w:pPr>
      <w:pStyle w:val="a5"/>
      <w:framePr w:wrap="around" w:vAnchor="text" w:hAnchor="page" w:x="11242" w:y="228"/>
      <w:rPr>
        <w:rStyle w:val="afa"/>
      </w:rPr>
    </w:pPr>
    <w:r>
      <w:rPr>
        <w:rStyle w:val="afa"/>
      </w:rPr>
      <w:fldChar w:fldCharType="begin"/>
    </w:r>
    <w:r w:rsidR="00B672E6"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0F5B04">
      <w:rPr>
        <w:rStyle w:val="afa"/>
        <w:noProof/>
      </w:rPr>
      <w:t>82</w:t>
    </w:r>
    <w:r>
      <w:rPr>
        <w:rStyle w:val="afa"/>
      </w:rPr>
      <w:fldChar w:fldCharType="end"/>
    </w:r>
  </w:p>
  <w:p w:rsidR="00B672E6" w:rsidRDefault="00B672E6" w:rsidP="0092443E">
    <w:pPr>
      <w:pStyle w:val="a5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2E6" w:rsidRDefault="00051D48" w:rsidP="00F5148F">
    <w:pPr>
      <w:pStyle w:val="a5"/>
      <w:framePr w:w="355" w:h="300" w:hRule="exact" w:wrap="around" w:vAnchor="text" w:hAnchor="page" w:x="16058" w:y="160"/>
      <w:rPr>
        <w:rStyle w:val="afa"/>
      </w:rPr>
    </w:pPr>
    <w:r>
      <w:rPr>
        <w:rStyle w:val="afa"/>
      </w:rPr>
      <w:fldChar w:fldCharType="begin"/>
    </w:r>
    <w:r w:rsidR="00B672E6"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0F5B04">
      <w:rPr>
        <w:rStyle w:val="afa"/>
        <w:noProof/>
      </w:rPr>
      <w:t>11</w:t>
    </w:r>
    <w:r>
      <w:rPr>
        <w:rStyle w:val="afa"/>
      </w:rPr>
      <w:fldChar w:fldCharType="end"/>
    </w:r>
  </w:p>
  <w:p w:rsidR="00B672E6" w:rsidRDefault="00B672E6" w:rsidP="0092443E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A90" w:rsidRDefault="00A81A90" w:rsidP="005E0234">
      <w:r>
        <w:separator/>
      </w:r>
    </w:p>
  </w:footnote>
  <w:footnote w:type="continuationSeparator" w:id="0">
    <w:p w:rsidR="00A81A90" w:rsidRDefault="00A81A90" w:rsidP="005E02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B04" w:rsidRDefault="000F5B0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2E6" w:rsidRDefault="00051D48">
    <w:pPr>
      <w:pStyle w:val="a3"/>
    </w:pPr>
    <w:r>
      <w:rPr>
        <w:noProof/>
      </w:rPr>
      <w:pict>
        <v:group id="Group 128" o:spid="_x0000_s8250" style="position:absolute;margin-left:-70.8pt;margin-top:-11.1pt;width:570.3pt;height:815.45pt;z-index:251660800" coordorigin="375,345" coordsize="11406,1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Ug+A0AAHTpAAAOAAAAZHJzL2Uyb0RvYy54bWzsXVtz27oRfu9M/wOH7z4mSPCmiXIm8SXt&#10;TNpmJmnfaYm6TCVSJWVLOWfOf+8uQEIEKDk3CzqK1g82bUoyCX74sLvfYvfVr9vlwnnKq3peFkOX&#10;/eK5Tl6MyvG8mA7df3+6v0pcp15nxThblEU+dD/ntfvr67/+5dVmNcj9clYuxnnlwIcU9WCzGrqz&#10;9Xo1uL6uR7N8mdW/lKu8gJOTslpma/i1ml6Pq2wDn75cXPueF11vymq8qspRXtfw11t50n0tPn8y&#10;yUfrf00mdb52FkMXrm0tvlfi+wN+v379KhtMq2w1m4+ay8i+4yqW2byAf6o+6jZbZ85jNe991HI+&#10;qsq6nKx/GZXL63IymY9ycQ9wN8wz7uZdVT6uxL1MB5vpSg0TDK0xTt/9saN/Pn2onPl46EYwPEW2&#10;hGck/q3D/ARHZ7OaDuBF76rVx9WHSt4iHL4vR/+t4fS1eR5/n8oXOw+bf5Rj+MDscV2K0dlOqiV+&#10;BNy3sxUP4bN6CPl27Yzgj7HP/YTBxYzgHPOCMPJZKJ/TaAYPE98YxKHrwOmAqzN3zdsZ417UvDkK&#10;vBTfeZ0N5H8WV9tcHd4aYK7eDWv9Y8P6cZatcvG0ahyxdlhZO6yf8A7fllsYWXFV+O/hdTisznoL&#10;J+B2xSjVcnSdoryZZcU0f1NV5WaWZ2O4QCbup/NWeRs1fsiXhpv5DEYGRzWMYi6HtB311GtGPIgC&#10;bciywaqq1+/ycungwdCtYE6Jy8ye3tdrObrtS/DZ1uViPr6fLxbil2r6cLOonKcM5t+9+Go+XXvZ&#10;osAXFyW+TX6i/AtcHfwPPIfXKebT7ynzuffWT6/uoyS+4vc8vEpjL7nyWPo2jTye8tv7P/ACGR/M&#10;5uNxXryfF3k7txn/uofcsIyclWJ2O5uhm4Z+KB/RwZv0xNe+m1zO10B1i/ly6CbqRdkAH+xdMYbb&#10;zgbrbL6Qx9f65QsMwxi0P8WoAJrrAT55iYH19mErZzL+dzz3UI4/Ay6qEh4bPF6gaTiYldVvrrMB&#10;yhu69f8esyp3ncXfC8AWvGTdHlTtwUN7kBUjeOvQXbuOPLxZSx59XFXz6Qw+WaK3KN/AdJ/MBTR2&#10;VyGoQsw3vLaGI+RhZ7L47WRpOCgQDG1yDNLsS3FQj0raGbGPSLLBWVJQ0I7qjoICQSQdHrFDQb6X&#10;gkEgKSj1EadyaiPxEwXpVsE5U1B8vhTE28nSUpCA6Z+SgpicS34iLDUkp7u9VlB6eisI7DVpXHYo&#10;SBga1ikoTYEOkYEiP2ysx5bykziVliMPxENXduM3G0HKlMkG32TbeOldcpfwK+5Hd1fcu729enN/&#10;w6+iexaHt8Htzc0t020btJh+3LZBGtYMsvpr7LaOjSLtPRgvYaOQuYYuhxgK+fNZc61xs77ZXEsZ&#10;58pk42Hswy/SbGvOSNOtOfOi5psNvwlcFckYwnxngXBYGra4KaQrOtoWjSuqnCXhhX36vAK3U/OV&#10;5Fvw/V/nKzEPFgJBE2EsiGpnqMApYFzhnwrz9DBNLMDzeM5X0mgCHQyWeqH33R4GhAsaR+KQU9Gw&#10;EUCz71edkHvUOByklMPzSDo56DXiwwV/Xvo+x3fsYwOgYjGxD9DAI3geeWk8S3gCQ2n8GbUmObjb&#10;NviTSf5UxmlrZMEqJSJ7kR9Lgm6Dcz0ji9jTDBT3XUK03M4SnmBpa/BUHuPx4OlMFvPV39o4VROD&#10;ZiyEWCiu9D0i7SD1C+4AIfXnRWoMMNCQqux1y0iN2+h91LNIgxSMEWRVskellAjR8++N858ro8Jq&#10;quO0KzIdacEXjPofg1EVTkMWN4Epc+3nTNA9OU6DSwSqEnmkZw9BjEavOhWhhkyKnjsXnwgVhdOX&#10;Cy6eo4kKYR+NUHlXMjsJoQbM1MxaEzVNRHiMCPUiCVVJVg2hNoqVSC85JlBNX0qt/AFmmmjiLhEq&#10;ESombXU9Kd4VAI+J04MWKotTQeq7hb8lVLJQX0hWPMuV39CeuAXtaW9wShEqSyCpkQj1iPL3WeLU&#10;kKBkNuxxJajnXX4vSIQ3R4R6tDyNswSqIUZxC2LU84QKQDVWfrJQyULF/C/NQrWlSh2yUJNA5u71&#10;+ZQ8/gs2UGGR1XF6ak0q4UwEHXY4JTolOoUlVofpqSQp7jc5vyBJGX4UOfxij9Rlh/oTQ5KCHEw7&#10;kpS57iugQqj/gCNFC/8lL/yGJhWeSpNSQAWNX7D6buUnRiVGdUGP1Jb+0JYmdZBRvYCyUShPGvZW&#10;NPHRZn9+YohS4alEqZZRweUXUYc+odLKf8krv6FJhafSpFqcsn4aqp+AeUJpqC+2JfMcQ/2JoUnJ&#10;PbYWNCkzGUXhtJ/dRzil2BTu4OyG+sNTSVIKp/2kKcIp4RS8ax2ntiSpg3zaz0UhnBJOIVyp4/RU&#10;khTW7hAb9/sSP+GUcAoJnzpObWlSh/i0L50STAmmsNFDgylU5zy6IoU7H9td0apOG/fNDBQqfyLL&#10;Sl62ZIpVtLr+U2RLiRI8ujcLlccRBB+wZg+Adr966vuRsEtoo9QlbpRKDVEqsiVKPYNZ2IKiMLs/&#10;NYUw+1Il7s4xnpoa+pTcqWwhnmoKqUHQlJtkPPCMwomN5E9IvWikGgpVZEuhMpHK0gQupbED9leg&#10;IKReNFINjSqyULpvr8XKOFYXehapicxFJIP1Ig1WQ6SKbIlUJqUmcdSYqSHj+ymV0ZbpC05PgSCR&#10;Hg6wIFPtjVdFPmR06TulI8zxOkZayg+1A6FivRaL9TJsb6OFqyzIU3vxGaaw2YDwSTv5oVg11Dtr&#10;slCZZ8hSsNzajPcnMeQTCkM05IERhgI56kj8SdXOVY8qvYECWPttiXajydOpqp0zTwlSuw4e4Lzs&#10;QGqvj1naYpUnbf+3tsAk9/A6ca2nFh7UwsNaxzVF1t/Yce3nbuEBzRtbo6vDGV2d0B5nJIlqPMYg&#10;jq0ZYH4MfjWRBpqr1PdnYI00oMdps3oSa2imsFJpO6zRVWrtsUYreSXYU1bjDNFtCe2MxPcEnRwO&#10;0H6pYapSJalXGLV2bRozGVa/au3K1Oq5lzOww6uPksK+9q4/u7FhCOWya9dxhfJuhId5TfJRf78R&#10;ZcxRxhxkpWFf8m4MUvbgtodQv9VwsCWgvpwFFCO/+Hr3gsA0fFqQxbsM6mHSsxDDIRxpC58Ugzyj&#10;GKQhh8taXvYIVAE05L5Ro4EIlPZsMM8QwWPrInhDoGEMl6L5q4RPwieDiJNugNoVwTsiYw+fJDJS&#10;0TCXQXhDB6gSVo7XGqxjgaYR5LZJFfxQllsIW4yAWA9H+6gV6M/bCpRBkWMNn7LZgUUDlLc73EJo&#10;W6uv8MDtGI8mgF5wFiZjSnGVrcBkk4PjAnRvZnvqAT6bhCJfBK179exwm/vLUinlY/LBLtIqVilI&#10;jGl/vq/xELFQrz5Usg7iydKJsDt8N9YkkyJPAdQAcogIqNE9i0MqD9orDwrt4Vug7tRoSVwNWO2p&#10;0ZDErMxTSK3R/Ht5jhLfKIcF/Rl7OSwqL2OvHj0rq98uUoyG9qfN8tZhje5+2JOwRmB2u1RZLJQt&#10;S9my9khDldgm0ugmvjG1LblDGl0N1h5ppFjeB6XY/nYlxjAGQZYGWRp2LQ21ehJpaKShNPEOaXS3&#10;iVskjRgKKknW6PXaCLHMEZEGkYZd0lCrJ5GGRhoqUaFDGt1kBXukEXmt5sY5xFq0oEbo8UbViAKx&#10;WeKw7EZJ9guM8x7I5ZKx98dqPnR/TynJ/ktJ9mr5JNbosoZvpI9ACwWYrhZi9mbp5CiV9b0CMwpK&#10;TWcpy4mB3KhLSxaSSPY2m+dNwcQeTKnAN8GU+UYuiaxYfFw27eQ6cWRziPD4ksV76nzAoZLCy8rz&#10;lGp/wDz7E5b7wIbZXX1eKgfW0BljyRlCJ4nys2yV90V538gegY1Dp7FEY6iEjDgNIrNLApmitMYz&#10;XyWPyHQ8UFVOg1Pcr7Qfp2SLEk6Zr9IVGpwqscVK3j3HbEDBotA2HCYIGaPsD1j09Gies10uivoS&#10;qyAzJC/NGFVhfSvwjH0IlxM8KUX04wFrVEmwDXuq+LEVeGLdbYRn7MVGon0E+1OE6PoF8WQxL9DI&#10;zgbZEySJS6d/VdXrd3m5xD9rFYqcDaSFQHq/J95Rl4v5WBavNKqHeeKrCSFoL6PKxzYrHyN5SfLc&#10;aX3pabS+tpwWVEIxSvDt0pfDCHInJQS3k0rAr4WigwdDl6Q+kvqywTqbL+6KsUCKCqsh/7bbXdqf&#10;+7a97OppqYmwV+q75HpaoLj3eaOr+NnLEWAJ1CvCJY6FzGw9xULwGSizCJdpKt5pceODmgl7ieNi&#10;Nz4ESnztWBtdAdYma2BZX8EavXREyGtuTGPa+UA7H+ztfFAzgVijm1kUKC1csYYPHVvAuLO/yXJn&#10;a6SyCccuGkm2xn5X/1589V19ykd8EScFMjWamUCsobGGylHosIYqkAyxN5u2RuuhRD43aqsSaxBr&#10;7GKk1mwNWXUF109iDY01VO5IhzW6+SP2WIPHmAQo4xqxERHlHm+2WbJAFkehzQ9P2WLokrGhhJVs&#10;MMuzsYyCvlREFBBJxsaelDNMSDRkFF9uP7DuoiQxdrMUtBGFhuQXeJgbhxsthaQiwuMDElKINtzk&#10;uLShMtvI2tCsDZVZ1bE2utlV9qwN6ELit/Wj+gFRUducNmiTjIJKkj0nRU0Fog2NNlTGW4c2ullv&#10;9mgjiXAT9gEZhYXgwBBrEGvYZQ01E86FNaDs6nQwrVYfV6IEq368meJfMzifrWbz0W22zrq/i3cM&#10;cr+clYtxXr3+PwAAAP//AwBQSwMEFAAGAAgAAAAhAJJsdBjjAAAADQEAAA8AAABkcnMvZG93bnJl&#10;di54bWxMj8FOwzAMhu9IvENkJG5bmgJlLU2naQJO0yQ2pGm3rPHaak1SNVnbvT3mBDdb/vT7+/Pl&#10;ZFo2YO8bZyWIeQQMbel0YysJ3/uP2QKYD8pq1TqLEm7oYVnc3+Uq0260XzjsQsUoxPpMSahD6DLO&#10;fVmjUX7uOrR0O7veqEBrX3Hdq5HCTcvjKEq4UY2lD7XqcF1jedldjYTPUY2rJ/E+bC7n9e24f9ke&#10;NgKlfHyYVm/AAk7hD4ZffVKHgpxO7mq1Z62EmXgWCbE0xXEMjJA0TaneidgkWrwCL3L+v0XxAwAA&#10;//8DAFBLAQItABQABgAIAAAAIQC2gziS/gAAAOEBAAATAAAAAAAAAAAAAAAAAAAAAABbQ29udGVu&#10;dF9UeXBlc10ueG1sUEsBAi0AFAAGAAgAAAAhADj9If/WAAAAlAEAAAsAAAAAAAAAAAAAAAAALwEA&#10;AF9yZWxzLy5yZWxzUEsBAi0AFAAGAAgAAAAhAGgoVSD4DQAAdOkAAA4AAAAAAAAAAAAAAAAALgIA&#10;AGRycy9lMm9Eb2MueG1sUEsBAi0AFAAGAAgAAAAhAJJsdBjjAAAADQEAAA8AAAAAAAAAAAAAAAAA&#10;UhAAAGRycy9kb3ducmV2LnhtbFBLBQYAAAAABAAEAPMAAABiEQ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129" o:spid="_x0000_s8327" type="#_x0000_t202" style="position:absolute;left:1216;top:15674;width:900;height:3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K4xAAAANsAAAAPAAAAZHJzL2Rvd25yZXYueG1sRI/NasMw&#10;EITvhb6D2EIvpZbjQwhu5JAmLfSQHpKGnBdra5tYKyPJf29fBQo5DjPfDLPeTKYVAznfWFawSFIQ&#10;xKXVDVcKzj+frysQPiBrbC2Tgpk8bIrHhzXm2o58pOEUKhFL2OeooA6hy6X0ZU0GfWI74uj9Wmcw&#10;ROkqqR2Osdy0MkvTpTTYcFyosaNdTeX11BsFy73rxyPvXvbnjwN+d1V2eZ8vSj0/Tds3EIGmcA//&#10;0186cgu4fYk/QBZ/AAAA//8DAFBLAQItABQABgAIAAAAIQDb4fbL7gAAAIUBAAATAAAAAAAAAAAA&#10;AAAAAAAAAABbQ29udGVudF9UeXBlc10ueG1sUEsBAi0AFAAGAAgAAAAhAFr0LFu/AAAAFQEAAAsA&#10;AAAAAAAAAAAAAAAAHwEAAF9yZWxzLy5yZWxzUEsBAi0AFAAGAAgAAAAhAK5oArjEAAAA2wAAAA8A&#10;AAAAAAAAAAAAAAAABwIAAGRycy9kb3ducmV2LnhtbFBLBQYAAAAAAwADALcAAAD4AgAAAAA=&#10;" stroked="f">
            <v:textbox inset="0,0,0,0">
              <w:txbxContent>
                <w:p w:rsidR="00B672E6" w:rsidRDefault="00B672E6" w:rsidP="0092443E"/>
              </w:txbxContent>
            </v:textbox>
          </v:shape>
          <v:group id="Group 130" o:spid="_x0000_s8251" style="position:absolute;left:375;top:345;width:11406;height:16309" coordorigin="375,345" coordsize="11406,1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<v:shape id="Text Box 131" o:spid="_x0000_s8326" type="#_x0000_t202" style="position:absolute;left:2098;top:15692;width:900;height:3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lUxAAAANsAAAAPAAAAZHJzL2Rvd25yZXYueG1sRI/NasMw&#10;EITvgb6D2EIvoZHrgglulNAmLfTQHJyEnBdrY5tYKyMp/nn7qlDIcZj5ZpjVZjSt6Mn5xrKCl0UC&#10;gri0uuFKwen49bwE4QOyxtYyKZjIw2b9MFthru3ABfWHUIlYwj5HBXUIXS6lL2sy6Be2I47exTqD&#10;IUpXSe1wiOWmlWmSZNJgw3Ghxo62NZXXw80oyHbuNhS8ne9Onz+476r0/DGdlXp6HN/fQAQawz38&#10;T3/ryL3C35f4A+T6FwAA//8DAFBLAQItABQABgAIAAAAIQDb4fbL7gAAAIUBAAATAAAAAAAAAAAA&#10;AAAAAAAAAABbQ29udGVudF9UeXBlc10ueG1sUEsBAi0AFAAGAAgAAAAhAFr0LFu/AAAAFQEAAAsA&#10;AAAAAAAAAAAAAAAAHwEAAF9yZWxzLy5yZWxzUEsBAi0AFAAGAAgAAAAhADH2OVTEAAAA2wAAAA8A&#10;AAAAAAAAAAAAAAAABwIAAGRycy9kb3ducmV2LnhtbFBLBQYAAAAAAwADALcAAAD4AgAAAAA=&#10;" stroked="f">
              <v:textbox inset="0,0,0,0">
                <w:txbxContent>
                  <w:p w:rsidR="00B672E6" w:rsidRDefault="00B672E6" w:rsidP="0092443E"/>
                </w:txbxContent>
              </v:textbox>
            </v:shape>
            <v:group id="Group 132" o:spid="_x0000_s8252" style="position:absolute;left:375;top:345;width:11406;height:16309" coordorigin="318,288" coordsize="11406,1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<v:shape id="Text Box 133" o:spid="_x0000_s8325" type="#_x0000_t202" style="position:absolute;left:993;top:16255;width:879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:rsidR="00B672E6" w:rsidRDefault="00B672E6" w:rsidP="0092443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Утв.</w:t>
                      </w:r>
                    </w:p>
                  </w:txbxContent>
                </v:textbox>
              </v:shape>
              <v:line id="Line 134" o:spid="_x0000_s8324" style="position:absolute;visibility:visible" from="1104,16573" to="11592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lr8wwAAANsAAAAPAAAAZHJzL2Rvd25yZXYueG1sRI9Ba8JA&#10;FITvBf/D8oTe6sYKoURXEcEqvZmK4O2RfSYx2bdxd6Ppv+8KhR6HmfmGWawG04o7OV9bVjCdJCCI&#10;C6trLhUcv7dvHyB8QNbYWiYFP+RhtRy9LDDT9sEHuuehFBHCPkMFVQhdJqUvKjLoJ7Yjjt7FOoMh&#10;SldK7fAR4aaV70mSSoM1x4UKO9pUVDR5bxSc+pzP12brWuw/d7vL6db42ZdSr+NhPQcRaAj/4b/2&#10;XitIU3h+iT9ALn8BAAD//wMAUEsBAi0AFAAGAAgAAAAhANvh9svuAAAAhQEAABMAAAAAAAAAAAAA&#10;AAAAAAAAAFtDb250ZW50X1R5cGVzXS54bWxQSwECLQAUAAYACAAAACEAWvQsW78AAAAVAQAACwAA&#10;AAAAAAAAAAAAAAAfAQAAX3JlbHMvLnJlbHNQSwECLQAUAAYACAAAACEAtoZa/MMAAADbAAAADwAA&#10;AAAAAAAAAAAAAAAHAgAAZHJzL2Rvd25yZXYueG1sUEsFBgAAAAADAAMAtwAAAPcCAAAAAA==&#10;" strokeweight="1.5pt"/>
              <v:line id="Line 135" o:spid="_x0000_s8323" style="position:absolute;visibility:visible" from="1104,303" to="11592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9nwwAAANsAAAAPAAAAZHJzL2Rvd25yZXYueG1sRI9Ba8JA&#10;FITvBf/D8oTe6sYKVqKriKAWb40ieHtkn0lM9m26u9H477uFQo/DzHzDLFa9acSdnK8sKxiPEhDE&#10;udUVFwpOx+3bDIQPyBoby6TgSR5Wy8HLAlNtH/xF9ywUIkLYp6igDKFNpfR5SQb9yLbE0btaZzBE&#10;6QqpHT4i3DTyPUmm0mDFcaHEljYl5XXWGQXnLuPLrd66Brvdfn89f9d+clDqddiv5yAC9eE//Nf+&#10;1AqmH/D7Jf4AufwBAAD//wMAUEsBAi0AFAAGAAgAAAAhANvh9svuAAAAhQEAABMAAAAAAAAAAAAA&#10;AAAAAAAAAFtDb250ZW50X1R5cGVzXS54bWxQSwECLQAUAAYACAAAACEAWvQsW78AAAAVAQAACwAA&#10;AAAAAAAAAAAAAAAfAQAAX3JlbHMvLnJlbHNQSwECLQAUAAYACAAAACEA2cr/Z8MAAADbAAAADwAA&#10;AAAAAAAAAAAAAAAHAgAAZHJzL2Rvd25yZXYueG1sUEsFBgAAAAADAAMAtwAAAPcCAAAAAA==&#10;" strokeweight="1.5pt"/>
              <v:line id="Line 136" o:spid="_x0000_s8322" style="position:absolute;visibility:visible" from="1114,288" to="1114,1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sVwQAAANsAAAAPAAAAZHJzL2Rvd25yZXYueG1sRE/Pa8Iw&#10;FL4P/B/CE3Zb020goxplDNSx2zopeHs0z6Zr81KTVLv/fjkIHj++36vNZHtxIR9axwqesxwEce10&#10;y42Cw8/26Q1EiMgae8ek4I8CbNazhxUW2l35my5lbEQK4VCgAhPjUEgZakMWQ+YG4sSdnLcYE/SN&#10;1B6vKdz28iXPF9Jiy6nB4EAfhuquHK2Caiz5+NttfY/jbr8/VecuvH4p9Tif3pcgIk3xLr65P7WC&#10;RRqbvqQfINf/AAAA//8DAFBLAQItABQABgAIAAAAIQDb4fbL7gAAAIUBAAATAAAAAAAAAAAAAAAA&#10;AAAAAABbQ29udGVudF9UeXBlc10ueG1sUEsBAi0AFAAGAAgAAAAhAFr0LFu/AAAAFQEAAAsAAAAA&#10;AAAAAAAAAAAAHwEAAF9yZWxzLy5yZWxzUEsBAi0AFAAGAAgAAAAhAKhVaxXBAAAA2wAAAA8AAAAA&#10;AAAAAAAAAAAABwIAAGRycy9kb3ducmV2LnhtbFBLBQYAAAAAAwADALcAAAD1AgAAAAA=&#10;" strokeweight="1.5pt"/>
              <v:line id="Line 137" o:spid="_x0000_s8321" style="position:absolute;flip:x;visibility:visible" from="11574,303" to="11574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cSUwwAAANsAAAAPAAAAZHJzL2Rvd25yZXYueG1sRI9Ba8JA&#10;FITvgv9heYXedFMPoU3dBBEEpR5aK/T6yL5kQ7Nvw+5q4r93hUKPw8x8w6yryfbiSj50jhW8LDMQ&#10;xLXTHbcKzt+7xSuIEJE19o5JwY0CVOV8tsZCu5G/6HqKrUgQDgUqMDEOhZShNmQxLN1AnLzGeYsx&#10;Sd9K7XFMcNvLVZbl0mLHacHgQFtD9e/pYhXIw8f46Xerc9M2+8H9HMwxHyelnp+mzTuISFP8D/+1&#10;91pB/gaPL+kHyPIOAAD//wMAUEsBAi0AFAAGAAgAAAAhANvh9svuAAAAhQEAABMAAAAAAAAAAAAA&#10;AAAAAAAAAFtDb250ZW50X1R5cGVzXS54bWxQSwECLQAUAAYACAAAACEAWvQsW78AAAAVAQAACwAA&#10;AAAAAAAAAAAAAAAfAQAAX3JlbHMvLnJlbHNQSwECLQAUAAYACAAAACEA6xnElMMAAADbAAAADwAA&#10;AAAAAAAAAAAAAAAHAgAAZHJzL2Rvd25yZXYueG1sUEsFBgAAAAADAAMAtwAAAPcCAAAAAA==&#10;" strokeweight="1.5pt"/>
              <v:line id="Line 138" o:spid="_x0000_s8320" style="position:absolute;flip:x;visibility:visible" from="716,16573" to="1113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vvUwQAAANsAAAAPAAAAZHJzL2Rvd25yZXYueG1sRE89a8Mw&#10;EN0D+Q/iAt0SuRnc4kYJpWBwaIcmMXQ9rLNlap2MpNruv6+GQsbH+z6cFjuIiXzoHSt43GUgiBun&#10;e+4U1Ldy+wwiRGSNg2NS8EsBTsf16oCFdjNfaLrGTqQQDgUqMDGOhZShMWQx7NxInLjWeYsxQd9J&#10;7XFO4XaQ+yzLpcWeU4PBkd4MNd/XH6tAnt/nT1/u67Zrq9F9nc1HPi9KPWyW1xcQkZZ4F/+7K63g&#10;Ka1PX9IPkMc/AAAA//8DAFBLAQItABQABgAIAAAAIQDb4fbL7gAAAIUBAAATAAAAAAAAAAAAAAAA&#10;AAAAAABbQ29udGVudF9UeXBlc10ueG1sUEsBAi0AFAAGAAgAAAAhAFr0LFu/AAAAFQEAAAsAAAAA&#10;AAAAAAAAAAAAHwEAAF9yZWxzLy5yZWxzUEsBAi0AFAAGAAgAAAAhAP/6+9TBAAAA2wAAAA8AAAAA&#10;AAAAAAAAAAAABwIAAGRycy9kb3ducmV2LnhtbFBLBQYAAAAAAwADALcAAAD1AgAAAAA=&#10;" strokeweight="1.5pt"/>
              <v:line id="Line 139" o:spid="_x0000_s8319" style="position:absolute;flip:y;visibility:visible" from="716,15178" to="716,16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5PwgAAANsAAAAPAAAAZHJzL2Rvd25yZXYueG1sRI9Bi8Iw&#10;FITvC/6H8ARva6oHd6lGEUFQ9LCrgtdH89oUm5eSRFv/vREW9jjMzDfMYtXbRjzIh9qxgsk4A0Fc&#10;OF1zpeBy3n5+gwgRWWPjmBQ8KcBqOfhYYK5dx7/0OMVKJAiHHBWYGNtcylAYshjGriVOXum8xZik&#10;r6T22CW4beQ0y2bSYs1pwWBLG0PF7XS3CuT+0P347fRSVuWudde9Oc66XqnRsF/PQUTq43/4r73T&#10;Cr4m8P6SfoBcvgAAAP//AwBQSwECLQAUAAYACAAAACEA2+H2y+4AAACFAQAAEwAAAAAAAAAAAAAA&#10;AAAAAAAAW0NvbnRlbnRfVHlwZXNdLnhtbFBLAQItABQABgAIAAAAIQBa9CxbvwAAABUBAAALAAAA&#10;AAAAAAAAAAAAAB8BAABfcmVscy8ucmVsc1BLAQItABQABgAIAAAAIQCQtl5PwgAAANsAAAAPAAAA&#10;AAAAAAAAAAAAAAcCAABkcnMvZG93bnJldi54bWxQSwUGAAAAAAMAAwC3AAAA9gIAAAAA&#10;" strokeweight="1.5pt"/>
              <v:line id="Line 140" o:spid="_x0000_s8318" style="position:absolute;flip:x;visibility:visible" from="716,15163" to="1113,1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A4wgAAANsAAAAPAAAAZHJzL2Rvd25yZXYueG1sRI9Bi8Iw&#10;FITvC/6H8IS9rak96FKNIoKg7B5cFbw+mtem2LyUJNr6783Cwh6HmfmGWa4H24oH+dA4VjCdZCCI&#10;S6cbrhVczruPTxAhImtsHZOCJwVYr0ZvSyy06/mHHqdYiwThUKACE2NXSBlKQxbDxHXEyauctxiT&#10;9LXUHvsEt63Ms2wmLTacFgx2tDVU3k53q0Aevvqj3+WXqq72nbsezPesH5R6Hw+bBYhIQ/wP/7X3&#10;WsE8h98v6QfI1QsAAP//AwBQSwECLQAUAAYACAAAACEA2+H2y+4AAACFAQAAEwAAAAAAAAAAAAAA&#10;AAAAAAAAW0NvbnRlbnRfVHlwZXNdLnhtbFBLAQItABQABgAIAAAAIQBa9CxbvwAAABUBAAALAAAA&#10;AAAAAAAAAAAAAB8BAABfcmVscy8ucmVsc1BLAQItABQABgAIAAAAIQBgZMA4wgAAANsAAAAPAAAA&#10;AAAAAAAAAAAAAAcCAABkcnMvZG93bnJldi54bWxQSwUGAAAAAAMAAwC3AAAA9gIAAAAA&#10;" strokeweight="1.5pt"/>
              <v:line id="Line 141" o:spid="_x0000_s8317" style="position:absolute;flip:y;visibility:visible" from="716,13192" to="716,1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WjwwAAANsAAAAPAAAAZHJzL2Rvd25yZXYueG1sRI9BawIx&#10;FITvBf9DeIK3mlXBymoUEQTFHloVvD42bzeLm5clie7675tCocdhZr5hVpveNuJJPtSOFUzGGQji&#10;wumaKwXXy/59ASJEZI2NY1LwogCb9eBthbl2HX/T8xwrkSAcclRgYmxzKUNhyGIYu5Y4eaXzFmOS&#10;vpLaY5fgtpHTLJtLizWnBYMt7QwV9/PDKpDHU/fl99NrWZWH1t2O5nPe9UqNhv12CSJSH//Df+2D&#10;VvAxg98v6QfI9Q8AAAD//wMAUEsBAi0AFAAGAAgAAAAhANvh9svuAAAAhQEAABMAAAAAAAAAAAAA&#10;AAAAAAAAAFtDb250ZW50X1R5cGVzXS54bWxQSwECLQAUAAYACAAAACEAWvQsW78AAAAVAQAACwAA&#10;AAAAAAAAAAAAAAAfAQAAX3JlbHMvLnJlbHNQSwECLQAUAAYACAAAACEADyhlo8MAAADbAAAADwAA&#10;AAAAAAAAAAAAAAAHAgAAZHJzL2Rvd25yZXYueG1sUEsFBgAAAAADAAMAtwAAAPcCAAAAAA==&#10;" strokeweight="1.5pt"/>
              <v:line id="Line 142" o:spid="_x0000_s8316" style="position:absolute;flip:x;visibility:visible" from="716,13216" to="1113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3XwwAAANsAAAAPAAAAZHJzL2Rvd25yZXYueG1sRI9BawIx&#10;FITvBf9DeIK3mlXEymoUEQTFHloVvD42bzeLm5clie7675tCocdhZr5hVpveNuJJPtSOFUzGGQji&#10;wumaKwXXy/59ASJEZI2NY1LwogCb9eBthbl2HX/T8xwrkSAcclRgYmxzKUNhyGIYu5Y4eaXzFmOS&#10;vpLaY5fgtpHTLJtLizWnBYMt7QwV9/PDKpDHU/fl99NrWZWH1t2O5nPe9UqNhv12CSJSH//Df+2D&#10;VvAxg98v6QfI9Q8AAAD//wMAUEsBAi0AFAAGAAgAAAAhANvh9svuAAAAhQEAABMAAAAAAAAAAAAA&#10;AAAAAAAAAFtDb250ZW50X1R5cGVzXS54bWxQSwECLQAUAAYACAAAACEAWvQsW78AAAAVAQAACwAA&#10;AAAAAAAAAAAAAAAfAQAAX3JlbHMvLnJlbHNQSwECLQAUAAYACAAAACEAgMH918MAAADbAAAADwAA&#10;AAAAAAAAAAAAAAAHAgAAZHJzL2Rvd25yZXYueG1sUEsFBgAAAAADAAMAtwAAAPcCAAAAAA==&#10;" strokeweight="1.5pt"/>
              <v:line id="Line 143" o:spid="_x0000_s8315" style="position:absolute;flip:y;visibility:visible" from="716,11791" to="716,1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hMwwAAANsAAAAPAAAAZHJzL2Rvd25yZXYueG1sRI9BawIx&#10;FITvBf9DeIK3mlXQymoUEQTFHloVvD42bzeLm5clie7675tCocdhZr5hVpveNuJJPtSOFUzGGQji&#10;wumaKwXXy/59ASJEZI2NY1LwogCb9eBthbl2HX/T8xwrkSAcclRgYmxzKUNhyGIYu5Y4eaXzFmOS&#10;vpLaY5fgtpHTLJtLizWnBYMt7QwV9/PDKpDHU/fl99NrWZWH1t2O5nPe9UqNhv12CSJSH//Df+2D&#10;VvAxg98v6QfI9Q8AAAD//wMAUEsBAi0AFAAGAAgAAAAhANvh9svuAAAAhQEAABMAAAAAAAAAAAAA&#10;AAAAAAAAAFtDb250ZW50X1R5cGVzXS54bWxQSwECLQAUAAYACAAAACEAWvQsW78AAAAVAQAACwAA&#10;AAAAAAAAAAAAAAAfAQAAX3JlbHMvLnJlbHNQSwECLQAUAAYACAAAACEA741YTMMAAADbAAAADwAA&#10;AAAAAAAAAAAAAAAHAgAAZHJzL2Rvd25yZXYueG1sUEsFBgAAAAADAAMAtwAAAPcCAAAAAA==&#10;" strokeweight="1.5pt"/>
              <v:line id="Line 144" o:spid="_x0000_s8314" style="position:absolute;flip:x;visibility:visible" from="716,11806" to="1113,1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8Y7wwAAANsAAAAPAAAAZHJzL2Rvd25yZXYueG1sRI9Ba8JA&#10;FITvgv9heYXedFMPaUndBBEEpR5aK/T6yL5kQ7Nvw+5q4r93hUKPw8x8w6yryfbiSj50jhW8LDMQ&#10;xLXTHbcKzt+7xRuIEJE19o5JwY0CVOV8tsZCu5G/6HqKrUgQDgUqMDEOhZShNmQxLN1AnLzGeYsx&#10;Sd9K7XFMcNvLVZbl0mLHacHgQFtD9e/pYhXIw8f46Xerc9M2+8H9HMwxHyelnp+mzTuISFP8D/+1&#10;91rBaw6PL+kHyPIOAAD//wMAUEsBAi0AFAAGAAgAAAAhANvh9svuAAAAhQEAABMAAAAAAAAAAAAA&#10;AAAAAAAAAFtDb250ZW50X1R5cGVzXS54bWxQSwECLQAUAAYACAAAACEAWvQsW78AAAAVAQAACwAA&#10;AAAAAAAAAAAAAAAfAQAAX3JlbHMvLnJlbHNQSwECLQAUAAYACAAAACEAH1/GO8MAAADbAAAADwAA&#10;AAAAAAAAAAAAAAAHAgAAZHJzL2Rvd25yZXYueG1sUEsFBgAAAAADAAMAtwAAAPcCAAAAAA==&#10;" strokeweight="1.5pt"/>
              <v:line id="Line 145" o:spid="_x0000_s8313" style="position:absolute;flip:y;visibility:visible" from="716,10380" to="716,1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2OgwgAAANsAAAAPAAAAZHJzL2Rvd25yZXYueG1sRI9Pi8Iw&#10;FMTvC36H8ARva7oeVKpRlgVB0cP6B7w+mtembPNSkmjrtzcLgsdhZn7DLNe9bcSdfKgdK/gaZyCI&#10;C6drrhRczpvPOYgQkTU2jknBgwKsV4OPJebadXyk+ylWIkE45KjAxNjmUobCkMUwdi1x8krnLcYk&#10;fSW1xy7BbSMnWTaVFmtOCwZb+jFU/J1uVoHc7btfv5lcyqrctu66M4dp1ys1GvbfCxCR+vgOv9pb&#10;rWA2g/8v6QfI1RMAAP//AwBQSwECLQAUAAYACAAAACEA2+H2y+4AAACFAQAAEwAAAAAAAAAAAAAA&#10;AAAAAAAAW0NvbnRlbnRfVHlwZXNdLnhtbFBLAQItABQABgAIAAAAIQBa9CxbvwAAABUBAAALAAAA&#10;AAAAAAAAAAAAAB8BAABfcmVscy8ucmVsc1BLAQItABQABgAIAAAAIQBwE2OgwgAAANsAAAAPAAAA&#10;AAAAAAAAAAAAAAcCAABkcnMvZG93bnJldi54bWxQSwUGAAAAAAMAAwC3AAAA9gIAAAAA&#10;" strokeweight="1.5pt"/>
              <v:line id="Line 146" o:spid="_x0000_s8312" style="position:absolute;flip:x;visibility:visible" from="716,10381" to="1113,10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fSwQAAANsAAAAPAAAAZHJzL2Rvd25yZXYueG1sRE89a8Mw&#10;EN0D+Q/iAt0SuRnc4kYJpWBwaIcmMXQ9rLNlap2MpNruv6+GQsbH+z6cFjuIiXzoHSt43GUgiBun&#10;e+4U1Ldy+wwiRGSNg2NS8EsBTsf16oCFdjNfaLrGTqQQDgUqMDGOhZShMWQx7NxInLjWeYsxQd9J&#10;7XFO4XaQ+yzLpcWeU4PBkd4MNd/XH6tAnt/nT1/u67Zrq9F9nc1HPi9KPWyW1xcQkZZ4F/+7K63g&#10;KY1NX9IPkMc/AAAA//8DAFBLAQItABQABgAIAAAAIQDb4fbL7gAAAIUBAAATAAAAAAAAAAAAAAAA&#10;AAAAAABbQ29udGVudF9UeXBlc10ueG1sUEsBAi0AFAAGAAgAAAAhAFr0LFu/AAAAFQEAAAsAAAAA&#10;AAAAAAAAAAAAHwEAAF9yZWxzLy5yZWxzUEsBAi0AFAAGAAgAAAAhAAGM99LBAAAA2wAAAA8AAAAA&#10;AAAAAAAAAAAABwIAAGRycy9kb3ducmV2LnhtbFBLBQYAAAAAAwADALcAAAD1AgAAAAA=&#10;" strokeweight="1.5pt"/>
              <v:line id="Line 147" o:spid="_x0000_s8311" style="position:absolute;flip:y;visibility:visible" from="716,8399" to="716,10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JJwwAAANsAAAAPAAAAZHJzL2Rvd25yZXYueG1sRI9BawIx&#10;FITvBf9DeIK3mtWDratRRBAUe2hV8PrYvN0sbl6WJLrrvzeFQo/DzHzDLNe9bcSDfKgdK5iMMxDE&#10;hdM1Vwou5937J4gQkTU2jknBkwKsV4O3JebadfxDj1OsRIJwyFGBibHNpQyFIYth7Fri5JXOW4xJ&#10;+kpqj12C20ZOs2wmLdacFgy2tDVU3E53q0Aejt23300vZVXuW3c9mK9Z1ys1GvabBYhIffwP/7X3&#10;WsHHHH6/pB8gVy8AAAD//wMAUEsBAi0AFAAGAAgAAAAhANvh9svuAAAAhQEAABMAAAAAAAAAAAAA&#10;AAAAAAAAAFtDb250ZW50X1R5cGVzXS54bWxQSwECLQAUAAYACAAAACEAWvQsW78AAAAVAQAACwAA&#10;AAAAAAAAAAAAAAAfAQAAX3JlbHMvLnJlbHNQSwECLQAUAAYACAAAACEAbsBSScMAAADbAAAADwAA&#10;AAAAAAAAAAAAAAAHAgAAZHJzL2Rvd25yZXYueG1sUEsFBgAAAAADAAMAtwAAAPcCAAAAAA==&#10;" strokeweight="1.5pt"/>
              <v:line id="Line 148" o:spid="_x0000_s8310" style="position:absolute;flip:x;visibility:visible" from="716,8412" to="1113,8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vzvwAAANsAAAAPAAAAZHJzL2Rvd25yZXYueG1sRE/LisIw&#10;FN0L8w/hCrPTVBciHWMRoaA4i/EBbi/NbVOmuSlJxta/nywEl4fz3hSj7cSDfGgdK1jMMxDEldMt&#10;Nwpu13K2BhEissbOMSl4UoBi+zHZYK7dwGd6XGIjUgiHHBWYGPtcylAZshjmridOXO28xZigb6T2&#10;OKRw28lllq2kxZZTg8Ge9oaq38ufVSCPp+HHl8tb3dSH3t2P5ns1jEp9TsfdF4hIY3yLX+6DVrBO&#10;69OX9APk9h8AAP//AwBQSwECLQAUAAYACAAAACEA2+H2y+4AAACFAQAAEwAAAAAAAAAAAAAAAAAA&#10;AAAAW0NvbnRlbnRfVHlwZXNdLnhtbFBLAQItABQABgAIAAAAIQBa9CxbvwAAABUBAAALAAAAAAAA&#10;AAAAAAAAAB8BAABfcmVscy8ucmVsc1BLAQItABQABgAIAAAAIQDKL4vzvwAAANsAAAAPAAAAAAAA&#10;AAAAAAAAAAcCAABkcnMvZG93bnJldi54bWxQSwUGAAAAAAMAAwC3AAAA8wIAAAAA&#10;" strokeweight="1.5pt"/>
              <v:line id="Line 149" o:spid="_x0000_s8309" style="position:absolute;flip:y;visibility:visible" from="423,15176" to="423,16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5owgAAANsAAAAPAAAAZHJzL2Rvd25yZXYueG1sRI9Bi8Iw&#10;FITvwv6H8Ba8aaoHka5RRBAU97BqweujeW3KNi8libb7782C4HGYmW+Y1WawrXiQD41jBbNpBoK4&#10;dLrhWkFx3U+WIEJE1tg6JgV/FGCz/hitMNeu5zM9LrEWCcIhRwUmxi6XMpSGLIap64iTVzlvMSbp&#10;a6k99gluWznPsoW02HBaMNjRzlD5e7lbBfJ46n/8fl5UdXXo3O1ovhf9oNT4c9h+gYg0xHf41T5o&#10;BcsZ/H9JP0CunwAAAP//AwBQSwECLQAUAAYACAAAACEA2+H2y+4AAACFAQAAEwAAAAAAAAAAAAAA&#10;AAAAAAAAW0NvbnRlbnRfVHlwZXNdLnhtbFBLAQItABQABgAIAAAAIQBa9CxbvwAAABUBAAALAAAA&#10;AAAAAAAAAAAAAB8BAABfcmVscy8ucmVsc1BLAQItABQABgAIAAAAIQClYy5owgAAANsAAAAPAAAA&#10;AAAAAAAAAAAAAAcCAABkcnMvZG93bnJldi54bWxQSwUGAAAAAAMAAwC3AAAA9gIAAAAA&#10;" strokeweight="1.5pt"/>
              <v:line id="Line 150" o:spid="_x0000_s8308" style="position:absolute;flip:y;visibility:visible" from="423,13190" to="423,1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AfwgAAANsAAAAPAAAAZHJzL2Rvd25yZXYueG1sRI9Bi8Iw&#10;FITvwv6H8Ba8abo9iFSjyIKgrAd1Ba+P5rUpNi8lydr6740g7HGYmW+Y5XqwrbiTD41jBV/TDARx&#10;6XTDtYLL73YyBxEissbWMSl4UID16mO0xEK7nk90P8daJAiHAhWYGLtCylAashimriNOXuW8xZik&#10;r6X22Ce4bWWeZTNpseG0YLCjb0Pl7fxnFcj9T3/02/xS1dWuc9e9Ocz6Qanx57BZgIg0xP/wu73T&#10;CuY5vL6kHyBXTwAAAP//AwBQSwECLQAUAAYACAAAACEA2+H2y+4AAACFAQAAEwAAAAAAAAAAAAAA&#10;AAAAAAAAW0NvbnRlbnRfVHlwZXNdLnhtbFBLAQItABQABgAIAAAAIQBa9CxbvwAAABUBAAALAAAA&#10;AAAAAAAAAAAAAB8BAABfcmVscy8ucmVsc1BLAQItABQABgAIAAAAIQBVsbAfwgAAANsAAAAPAAAA&#10;AAAAAAAAAAAAAAcCAABkcnMvZG93bnJldi54bWxQSwUGAAAAAAMAAwC3AAAA9gIAAAAA&#10;" strokeweight="1.5pt"/>
              <v:line id="Line 151" o:spid="_x0000_s8307" style="position:absolute;flip:y;visibility:visible" from="423,11789" to="423,13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RWEwgAAANsAAAAPAAAAZHJzL2Rvd25yZXYueG1sRI9Bi8Iw&#10;FITvC/6H8ARva6qCSDWKCILiHnZV8PpoXpti81KSaOu/NwsLexxm5htmteltI57kQ+1YwWScgSAu&#10;nK65UnC97D8XIEJE1tg4JgUvCrBZDz5WmGvX8Q89z7ESCcIhRwUmxjaXMhSGLIaxa4mTVzpvMSbp&#10;K6k9dgluGznNsrm0WHNaMNjSzlBxPz+sAnk8dd9+P72WVXlo3e1ovuZdr9Ro2G+XICL18T/81z5o&#10;BYsZ/H5JP0Cu3wAAAP//AwBQSwECLQAUAAYACAAAACEA2+H2y+4AAACFAQAAEwAAAAAAAAAAAAAA&#10;AAAAAAAAW0NvbnRlbnRfVHlwZXNdLnhtbFBLAQItABQABgAIAAAAIQBa9CxbvwAAABUBAAALAAAA&#10;AAAAAAAAAAAAAB8BAABfcmVscy8ucmVsc1BLAQItABQABgAIAAAAIQA6/RWEwgAAANsAAAAPAAAA&#10;AAAAAAAAAAAAAAcCAABkcnMvZG93bnJldi54bWxQSwUGAAAAAAMAAwC3AAAA9gIAAAAA&#10;" strokeweight="1.5pt"/>
              <v:line id="Line 152" o:spid="_x0000_s8306" style="position:absolute;flip:y;visibility:visible" from="423,10378" to="423,1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I3wwgAAANsAAAAPAAAAZHJzL2Rvd25yZXYueG1sRI9Bi8Iw&#10;FITvC/6H8ARva6qISDWKCILiHnZV8PpoXpti81KSaOu/NwsLexxm5htmteltI57kQ+1YwWScgSAu&#10;nK65UnC97D8XIEJE1tg4JgUvCrBZDz5WmGvX8Q89z7ESCcIhRwUmxjaXMhSGLIaxa4mTVzpvMSbp&#10;K6k9dgluGznNsrm0WHNaMNjSzlBxPz+sAnk8dd9+P72WVXlo3e1ovuZdr9Ro2G+XICL18T/81z5o&#10;BYsZ/H5JP0Cu3wAAAP//AwBQSwECLQAUAAYACAAAACEA2+H2y+4AAACFAQAAEwAAAAAAAAAAAAAA&#10;AAAAAAAAW0NvbnRlbnRfVHlwZXNdLnhtbFBLAQItABQABgAIAAAAIQBa9CxbvwAAABUBAAALAAAA&#10;AAAAAAAAAAAAAB8BAABfcmVscy8ucmVsc1BLAQItABQABgAIAAAAIQC1FI3wwgAAANsAAAAPAAAA&#10;AAAAAAAAAAAAAAcCAABkcnMvZG93bnJldi54bWxQSwUGAAAAAAMAAwC3AAAA9gIAAAAA&#10;" strokeweight="1.5pt"/>
              <v:line id="Line 153" o:spid="_x0000_s8305" style="position:absolute;flip:y;visibility:visible" from="423,8397" to="423,10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hrwgAAANsAAAAPAAAAZHJzL2Rvd25yZXYueG1sRI9Bi8Iw&#10;FITvC/6H8ARva6qgSDWKCILiHnZV8PpoXpti81KSaOu/NwsLexxm5htmteltI57kQ+1YwWScgSAu&#10;nK65UnC97D8XIEJE1tg4JgUvCrBZDz5WmGvX8Q89z7ESCcIhRwUmxjaXMhSGLIaxa4mTVzpvMSbp&#10;K6k9dgluGznNsrm0WHNaMNjSzlBxPz+sAnk8dd9+P72WVXlo3e1ovuZdr9Ro2G+XICL18T/81z5o&#10;BYsZ/H5JP0Cu3wAAAP//AwBQSwECLQAUAAYACAAAACEA2+H2y+4AAACFAQAAEwAAAAAAAAAAAAAA&#10;AAAAAAAAW0NvbnRlbnRfVHlwZXNdLnhtbFBLAQItABQABgAIAAAAIQBa9CxbvwAAABUBAAALAAAA&#10;AAAAAAAAAAAAAB8BAABfcmVscy8ucmVsc1BLAQItABQABgAIAAAAIQDaWChrwgAAANsAAAAPAAAA&#10;AAAAAAAAAAAAAAcCAABkcnMvZG93bnJldi54bWxQSwUGAAAAAAMAAwC3AAAA9gIAAAAA&#10;" strokeweight="1.5pt"/>
              <v:line id="Line 154" o:spid="_x0000_s8304" style="position:absolute;flip:x;visibility:visible" from="423,16573" to="706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YcwgAAANsAAAAPAAAAZHJzL2Rvd25yZXYueG1sRI9Bi8Iw&#10;FITvwv6H8Ba8aboeilSjyIKgrAd1Ba+P5rUpNi8lydr6740g7HGYmW+Y5XqwrbiTD41jBV/TDARx&#10;6XTDtYLL73YyBxEissbWMSl4UID16mO0xEK7nk90P8daJAiHAhWYGLtCylAashimriNOXuW8xZik&#10;r6X22Ce4beUsy3JpseG0YLCjb0Pl7fxnFcj9T3/029mlqqtd5657c8j7Qanx57BZgIg0xP/wu73T&#10;CuY5vL6kHyBXTwAAAP//AwBQSwECLQAUAAYACAAAACEA2+H2y+4AAACFAQAAEwAAAAAAAAAAAAAA&#10;AAAAAAAAW0NvbnRlbnRfVHlwZXNdLnhtbFBLAQItABQABgAIAAAAIQBa9CxbvwAAABUBAAALAAAA&#10;AAAAAAAAAAAAAB8BAABfcmVscy8ucmVsc1BLAQItABQABgAIAAAAIQAqirYcwgAAANsAAAAPAAAA&#10;AAAAAAAAAAAAAAcCAABkcnMvZG93bnJldi54bWxQSwUGAAAAAAMAAwC3AAAA9gIAAAAA&#10;" strokeweight="1.5pt"/>
              <v:line id="Line 155" o:spid="_x0000_s8303" style="position:absolute;flip:x;visibility:visible" from="423,15163" to="706,1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OHwgAAANsAAAAPAAAAZHJzL2Rvd25yZXYueG1sRI9Pi8Iw&#10;FMTvC36H8ARva7oeVKpRlgVB0cP6B7w+mtembPNSkmjrtzcLgsdhZn7DLNe9bcSdfKgdK/gaZyCI&#10;C6drrhRczpvPOYgQkTU2jknBgwKsV4OPJebadXyk+ylWIkE45KjAxNjmUobCkMUwdi1x8krnLcYk&#10;fSW1xy7BbSMnWTaVFmtOCwZb+jFU/J1uVoHc7btfv5lcyqrctu66M4dp1ys1GvbfCxCR+vgOv9pb&#10;rWA+g/8v6QfI1RMAAP//AwBQSwECLQAUAAYACAAAACEA2+H2y+4AAACFAQAAEwAAAAAAAAAAAAAA&#10;AAAAAAAAW0NvbnRlbnRfVHlwZXNdLnhtbFBLAQItABQABgAIAAAAIQBa9CxbvwAAABUBAAALAAAA&#10;AAAAAAAAAAAAAB8BAABfcmVscy8ucmVsc1BLAQItABQABgAIAAAAIQBFxhOHwgAAANsAAAAPAAAA&#10;AAAAAAAAAAAAAAcCAABkcnMvZG93bnJldi54bWxQSwUGAAAAAAMAAwC3AAAA9gIAAAAA&#10;" strokeweight="1.5pt"/>
              <v:line id="Line 156" o:spid="_x0000_s8302" style="position:absolute;flip:x;visibility:visible" from="423,13216" to="706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Yf1vwAAANsAAAAPAAAAZHJzL2Rvd25yZXYueG1sRE/LisIw&#10;FN0L8w/hCrPTVBciHWMRoaA4i/EBbi/NbVOmuSlJxta/nywEl4fz3hSj7cSDfGgdK1jMMxDEldMt&#10;Nwpu13K2BhEissbOMSl4UoBi+zHZYK7dwGd6XGIjUgiHHBWYGPtcylAZshjmridOXO28xZigb6T2&#10;OKRw28lllq2kxZZTg8Ge9oaq38ufVSCPp+HHl8tb3dSH3t2P5ns1jEp9TsfdF4hIY3yLX+6DVrBO&#10;Y9OX9APk9h8AAP//AwBQSwECLQAUAAYACAAAACEA2+H2y+4AAACFAQAAEwAAAAAAAAAAAAAAAAAA&#10;AAAAW0NvbnRlbnRfVHlwZXNdLnhtbFBLAQItABQABgAIAAAAIQBa9CxbvwAAABUBAAALAAAAAAAA&#10;AAAAAAAAAB8BAABfcmVscy8ucmVsc1BLAQItABQABgAIAAAAIQA0WYf1vwAAANsAAAAPAAAAAAAA&#10;AAAAAAAAAAcCAABkcnMvZG93bnJldi54bWxQSwUGAAAAAAMAAwC3AAAA8wIAAAAA&#10;" strokeweight="1.5pt"/>
              <v:line id="Line 157" o:spid="_x0000_s8301" style="position:absolute;flip:x;visibility:visible" from="423,11806" to="706,1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JuwgAAANsAAAAPAAAAZHJzL2Rvd25yZXYueG1sRI9Pi8Iw&#10;FMTvC36H8ARva7oeRKtRlgVB0cP6B7w+mtembPNSkmjrtzcLgsdhZn7DLNe9bcSdfKgdK/gaZyCI&#10;C6drrhRczpvPGYgQkTU2jknBgwKsV4OPJebadXyk+ylWIkE45KjAxNjmUobCkMUwdi1x8krnLcYk&#10;fSW1xy7BbSMnWTaVFmtOCwZb+jFU/J1uVoHc7btfv5lcyqrctu66M4dp1ys1GvbfCxCR+vgOv9pb&#10;rWA2h/8v6QfI1RMAAP//AwBQSwECLQAUAAYACAAAACEA2+H2y+4AAACFAQAAEwAAAAAAAAAAAAAA&#10;AAAAAAAAW0NvbnRlbnRfVHlwZXNdLnhtbFBLAQItABQABgAIAAAAIQBa9CxbvwAAABUBAAALAAAA&#10;AAAAAAAAAAAAAB8BAABfcmVscy8ucmVsc1BLAQItABQABgAIAAAAIQBbFSJuwgAAANsAAAAPAAAA&#10;AAAAAAAAAAAAAAcCAABkcnMvZG93bnJldi54bWxQSwUGAAAAAAMAAwC3AAAA9gIAAAAA&#10;" strokeweight="1.5pt"/>
              <v:line id="Line 158" o:spid="_x0000_s8300" style="position:absolute;flip:x;visibility:visible" from="432,10381" to="715,10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h0uwQAAANsAAAAPAAAAZHJzL2Rvd25yZXYueG1sRE89a8Mw&#10;EN0D+Q/iAt0SuRlM60YJpWBwaIcmMXQ9rLNlap2MpNruv6+GQsbH+z6cFjuIiXzoHSt43GUgiBun&#10;e+4U1Ldy+wQiRGSNg2NS8EsBTsf16oCFdjNfaLrGTqQQDgUqMDGOhZShMWQx7NxInLjWeYsxQd9J&#10;7XFO4XaQ+yzLpcWeU4PBkd4MNd/XH6tAnt/nT1/u67Zrq9F9nc1HPi9KPWyW1xcQkZZ4F/+7K63g&#10;Oa1PX9IPkMc/AAAA//8DAFBLAQItABQABgAIAAAAIQDb4fbL7gAAAIUBAAATAAAAAAAAAAAAAAAA&#10;AAAAAABbQ29udGVudF9UeXBlc10ueG1sUEsBAi0AFAAGAAgAAAAhAFr0LFu/AAAAFQEAAAsAAAAA&#10;AAAAAAAAAAAAHwEAAF9yZWxzLy5yZWxzUEsBAi0AFAAGAAgAAAAhAE/2HS7BAAAA2wAAAA8AAAAA&#10;AAAAAAAAAAAABwIAAGRycy9kb3ducmV2LnhtbFBLBQYAAAAAAwADALcAAAD1AgAAAAA=&#10;" strokeweight="1.5pt"/>
              <v:line id="Line 159" o:spid="_x0000_s8299" style="position:absolute;flip:x;visibility:visible" from="423,8412" to="706,8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i1wgAAANsAAAAPAAAAZHJzL2Rvd25yZXYueG1sRI9Bi8Iw&#10;FITvC/6H8ARva6oH2a1GEUFQ9LCrgtdH89oUm5eSRFv/vREW9jjMzDfMYtXbRjzIh9qxgsk4A0Fc&#10;OF1zpeBy3n5+gQgRWWPjmBQ8KcBqOfhYYK5dx7/0OMVKJAiHHBWYGNtcylAYshjGriVOXum8xZik&#10;r6T22CW4beQ0y2bSYs1pwWBLG0PF7XS3CuT+0P347fRSVuWudde9Oc66XqnRsF/PQUTq43/4r73T&#10;Cr4n8P6SfoBcvgAAAP//AwBQSwECLQAUAAYACAAAACEA2+H2y+4AAACFAQAAEwAAAAAAAAAAAAAA&#10;AAAAAAAAW0NvbnRlbnRfVHlwZXNdLnhtbFBLAQItABQABgAIAAAAIQBa9CxbvwAAABUBAAALAAAA&#10;AAAAAAAAAAAAAB8BAABfcmVscy8ucmVsc1BLAQItABQABgAIAAAAIQAguri1wgAAANsAAAAPAAAA&#10;AAAAAAAAAAAAAAcCAABkcnMvZG93bnJldi54bWxQSwUGAAAAAAMAAwC3AAAA9gIAAAAA&#10;" strokeweight="1.5pt"/>
              <v:line id="Line 160" o:spid="_x0000_s8298" style="position:absolute;visibility:visible" from="1098,14299" to="11586,1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zYwwAAANs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TuD3S/wBcvEEAAD//wMAUEsBAi0AFAAGAAgAAAAhANvh9svuAAAAhQEAABMAAAAAAAAAAAAA&#10;AAAAAAAAAFtDb250ZW50X1R5cGVzXS54bWxQSwECLQAUAAYACAAAACEAWvQsW78AAAAVAQAACwAA&#10;AAAAAAAAAAAAAAAfAQAAX3JlbHMvLnJlbHNQSwECLQAUAAYACAAAACEA/Ggs2MMAAADbAAAADwAA&#10;AAAAAAAAAAAAAAAHAgAAZHJzL2Rvd25yZXYueG1sUEsFBgAAAAADAAMAtwAAAPcCAAAAAA==&#10;" strokeweight="1.5pt"/>
              <v:line id="Line 161" o:spid="_x0000_s8297" style="position:absolute;flip:x y;visibility:visible" from="4767,14290" to="4767,1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w2xAAAANsAAAAPAAAAZHJzL2Rvd25yZXYueG1sRI9Pa8JA&#10;FMTvhX6H5RV6azZNRTR1Df5B8Fptqbm9Zp9JbPZtyK4x/fauIPQ4zMxvmFk2mEb01LnasoLXKAZB&#10;XFhdc6ngc795mYBwHlljY5kU/JGDbP74MMNU2wt/UL/zpQgQdikqqLxvUyldUZFBF9mWOHhH2xn0&#10;QXal1B1eAtw0MonjsTRYc1iosKVVRcXv7mwUtOxGSf7zvcybMvHb0ddaTg4npZ6fhsU7CE+D/w/f&#10;21utYPoGty/hB8j5FQAA//8DAFBLAQItABQABgAIAAAAIQDb4fbL7gAAAIUBAAATAAAAAAAAAAAA&#10;AAAAAAAAAABbQ29udGVudF9UeXBlc10ueG1sUEsBAi0AFAAGAAgAAAAhAFr0LFu/AAAAFQEAAAsA&#10;AAAAAAAAAAAAAAAAHwEAAF9yZWxzLy5yZWxzUEsBAi0AFAAGAAgAAAAhAB09jDbEAAAA2wAAAA8A&#10;AAAAAAAAAAAAAAAABwIAAGRycy9kb3ducmV2LnhtbFBLBQYAAAAAAwADALcAAAD4AgAAAAA=&#10;" strokeweight="1.5pt"/>
              <v:line id="Line 162" o:spid="_x0000_s8296" style="position:absolute;flip:x y;visibility:visible" from="4179,14296" to="4179,16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BRCxAAAANsAAAAPAAAAZHJzL2Rvd25yZXYueG1sRI9Ba8JA&#10;FITvQv/D8gq96cYQSpq6iq0IXhtbWm/P7DOJZt+G3a2m/74rCB6HmfmGmS0G04kzOd9aVjCdJCCI&#10;K6tbrhV8btfjHIQPyBo7y6Tgjzws5g+jGRbaXviDzmWoRYSwL1BBE0JfSOmrhgz6ie2Jo3ewzmCI&#10;0tVSO7xEuOlkmiTP0mDLcaHBnt4bqk7lr1HQs8/S3f77bdfVadhkXyuZ/xyVenoclq8gAg3hHr61&#10;N1rBSwbXL/EHyPk/AAAA//8DAFBLAQItABQABgAIAAAAIQDb4fbL7gAAAIUBAAATAAAAAAAAAAAA&#10;AAAAAAAAAABbQ29udGVudF9UeXBlc10ueG1sUEsBAi0AFAAGAAgAAAAhAFr0LFu/AAAAFQEAAAsA&#10;AAAAAAAAAAAAAAAAHwEAAF9yZWxzLy5yZWxzUEsBAi0AFAAGAAgAAAAhAJLUFELEAAAA2wAAAA8A&#10;AAAAAAAAAAAAAAAABwIAAGRycy9kb3ducmV2LnhtbFBLBQYAAAAAAwADALcAAAD4AgAAAAA=&#10;" strokeweight="1.5pt"/>
              <v:line id="Line 163" o:spid="_x0000_s8295" style="position:absolute;flip:y;visibility:visible" from="3318,14305" to="3318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b62wwAAANsAAAAPAAAAZHJzL2Rvd25yZXYueG1sRI9BawIx&#10;FITvBf9DeIK3mlVQ6moUEQTFHloVvD42bzeLm5clie7675tCocdhZr5hVpveNuJJPtSOFUzGGQji&#10;wumaKwXXy/79A0SIyBobx6TgRQE268HbCnPtOv6m5zlWIkE45KjAxNjmUobCkMUwdi1x8krnLcYk&#10;fSW1xy7BbSOnWTaXFmtOCwZb2hkq7ueHVSCPp+7L76fXsioPrbsdzee865UaDfvtEkSkPv6H/9oH&#10;rWAxg98v6QfI9Q8AAAD//wMAUEsBAi0AFAAGAAgAAAAhANvh9svuAAAAhQEAABMAAAAAAAAAAAAA&#10;AAAAAAAAAFtDb250ZW50X1R5cGVzXS54bWxQSwECLQAUAAYACAAAACEAWvQsW78AAAAVAQAACwAA&#10;AAAAAAAAAAAAAAAfAQAAX3JlbHMvLnJlbHNQSwECLQAUAAYACAAAACEAX4G+tsMAAADbAAAADwAA&#10;AAAAAAAAAAAAAAAHAgAAZHJzL2Rvd25yZXYueG1sUEsFBgAAAAADAAMAtwAAAPcCAAAAAA==&#10;" strokeweight="1.5pt"/>
              <v:line id="Line 164" o:spid="_x0000_s8294" style="position:absolute;flip:y;visibility:visible" from="1986,14298" to="1986,16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DBwwAAANsAAAAPAAAAZHJzL2Rvd25yZXYueG1sRI9Ba8JA&#10;FITvgv9heYXedFMPoU3dBBEEpR5aK/T6yL5kQ7Nvw+5q4r93hUKPw8x8w6yryfbiSj50jhW8LDMQ&#10;xLXTHbcKzt+7xSuIEJE19o5JwY0CVOV8tsZCu5G/6HqKrUgQDgUqMDEOhZShNmQxLN1AnLzGeYsx&#10;Sd9K7XFMcNvLVZbl0mLHacHgQFtD9e/pYhXIw8f46Xerc9M2+8H9HMwxHyelnp+mzTuISFP8D/+1&#10;91rBWw6PL+kHyPIOAAD//wMAUEsBAi0AFAAGAAgAAAAhANvh9svuAAAAhQEAABMAAAAAAAAAAAAA&#10;AAAAAAAAAFtDb250ZW50X1R5cGVzXS54bWxQSwECLQAUAAYACAAAACEAWvQsW78AAAAVAQAACwAA&#10;AAAAAAAAAAAAAAAfAQAAX3JlbHMvLnJlbHNQSwECLQAUAAYACAAAACEAr1MgwcMAAADbAAAADwAA&#10;AAAAAAAAAAAAAAAHAgAAZHJzL2Rvd25yZXYueG1sUEsFBgAAAAADAAMAtwAAAPcCAAAAAA==&#10;" strokeweight="1.5pt"/>
              <v:line id="Line 165" o:spid="_x0000_s8293" style="position:absolute;flip:y;visibility:visible" from="1470,14298" to="1470,1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VawwAAANsAAAAPAAAAZHJzL2Rvd25yZXYueG1sRI9BawIx&#10;FITvBf9DeIK3mtWDratRRBAUe2hV8PrYvN0sbl6WJLrrvzeFQo/DzHzDLNe9bcSDfKgdK5iMMxDE&#10;hdM1Vwou5937J4gQkTU2jknBkwKsV4O3JebadfxDj1OsRIJwyFGBibHNpQyFIYth7Fri5JXOW4xJ&#10;+kpqj12C20ZOs2wmLdacFgy2tDVU3E53q0Aejt23300vZVXuW3c9mK9Z1ys1GvabBYhIffwP/7X3&#10;WsH8A36/pB8gVy8AAAD//wMAUEsBAi0AFAAGAAgAAAAhANvh9svuAAAAhQEAABMAAAAAAAAAAAAA&#10;AAAAAAAAAFtDb250ZW50X1R5cGVzXS54bWxQSwECLQAUAAYACAAAACEAWvQsW78AAAAVAQAACwAA&#10;AAAAAAAAAAAAAAAfAQAAX3JlbHMvLnJlbHNQSwECLQAUAAYACAAAACEAwB+FWsMAAADbAAAADwAA&#10;AAAAAAAAAAAAAAAHAgAAZHJzL2Rvd25yZXYueG1sUEsFBgAAAAADAAMAtwAAAPcCAAAAAA==&#10;" strokeweight="1.5pt"/>
              <v:line id="Line 166" o:spid="_x0000_s8292" style="position:absolute;flip:y;visibility:visible" from="8769,15148" to="8769,1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BEowQAAANsAAAAPAAAAZHJzL2Rvd25yZXYueG1sRE89a8Mw&#10;EN0D+Q/iAt0SuRlM60YJpWBwaIcmMXQ9rLNlap2MpNruv6+GQsbH+z6cFjuIiXzoHSt43GUgiBun&#10;e+4U1Ldy+wQiRGSNg2NS8EsBTsf16oCFdjNfaLrGTqQQDgUqMDGOhZShMWQx7NxInLjWeYsxQd9J&#10;7XFO4XaQ+yzLpcWeU4PBkd4MNd/XH6tAnt/nT1/u67Zrq9F9nc1HPi9KPWyW1xcQkZZ4F/+7K63g&#10;OY1NX9IPkMc/AAAA//8DAFBLAQItABQABgAIAAAAIQDb4fbL7gAAAIUBAAATAAAAAAAAAAAAAAAA&#10;AAAAAABbQ29udGVudF9UeXBlc10ueG1sUEsBAi0AFAAGAAgAAAAhAFr0LFu/AAAAFQEAAAsAAAAA&#10;AAAAAAAAAAAAHwEAAF9yZWxzLy5yZWxzUEsBAi0AFAAGAAgAAAAhALGAESjBAAAA2wAAAA8AAAAA&#10;AAAAAAAAAAAABwIAAGRycy9kb3ducmV2LnhtbFBLBQYAAAAAAwADALcAAAD1AgAAAAA=&#10;" strokeweight="1.5pt"/>
              <v:line id="Line 167" o:spid="_x0000_s8291" style="position:absolute;visibility:visible" from="1098,16285" to="4783,1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FPxgAAANs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gP8v8QfI1R8AAAD//wMAUEsBAi0AFAAGAAgAAAAhANvh9svuAAAAhQEAABMAAAAAAAAA&#10;AAAAAAAAAAAAAFtDb250ZW50X1R5cGVzXS54bWxQSwECLQAUAAYACAAAACEAWvQsW78AAAAVAQAA&#10;CwAAAAAAAAAAAAAAAAAfAQAAX3JlbHMvLnJlbHNQSwECLQAUAAYACAAAACEAR8ihT8YAAADbAAAA&#10;DwAAAAAAAAAAAAAAAAAHAgAAZHJzL2Rvd25yZXYueG1sUEsFBgAAAAADAAMAtwAAAPoCAAAAAA==&#10;"/>
              <v:line id="Line 168" o:spid="_x0000_s8290" style="position:absolute;visibility:visible" from="1098,15982" to="4783,1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<v:line id="Line 169" o:spid="_x0000_s8289" style="position:absolute;visibility:visible" from="8754,15436" to="11589,15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Uj+wgAAANwAAAAPAAAAZHJzL2Rvd25yZXYueG1sRE9La8JA&#10;EL4X/A/LCN7qRgWR1FVKwQe9NZZAb0N2TNJkZ+PuRtN/3xUEb/PxPWe9HUwrruR8bVnBbJqAIC6s&#10;rrlU8H3ava5A+ICssbVMCv7Iw3Yzelljqu2Nv+iahVLEEPYpKqhC6FIpfVGRQT+1HXHkztYZDBG6&#10;UmqHtxhuWjlPkqU0WHNsqLCjj4qKJuuNgrzP+Oe32bkW+/3hcM4vjV98KjUZD+9vIAIN4Sl+uI86&#10;zk9mcH8mXiA3/wAAAP//AwBQSwECLQAUAAYACAAAACEA2+H2y+4AAACFAQAAEwAAAAAAAAAAAAAA&#10;AAAAAAAAW0NvbnRlbnRfVHlwZXNdLnhtbFBLAQItABQABgAIAAAAIQBa9CxbvwAAABUBAAALAAAA&#10;AAAAAAAAAAAAAB8BAABfcmVscy8ucmVsc1BLAQItABQABgAIAAAAIQD+7Uj+wgAAANwAAAAPAAAA&#10;AAAAAAAAAAAAAAcCAABkcnMvZG93bnJldi54bWxQSwUGAAAAAAMAAwC3AAAA9gIAAAAA&#10;" strokeweight="1.5pt"/>
              <v:shape id="Text Box 170" o:spid="_x0000_s8288" type="#_x0000_t202" style="position:absolute;left:954;top:14845;width:400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<v:textbox>
                  <w:txbxContent>
                    <w:p w:rsidR="00B672E6" w:rsidRDefault="00B672E6" w:rsidP="0092443E">
                      <w:pPr>
                        <w:pStyle w:val="9"/>
                        <w:tabs>
                          <w:tab w:val="clear" w:pos="1584"/>
                        </w:tabs>
                        <w:ind w:left="0" w:firstLine="0"/>
                        <w:rPr>
                          <w:rFonts w:ascii="Arial" w:hAnsi="Arial"/>
                          <w:w w:val="90"/>
                          <w:sz w:val="20"/>
                        </w:rPr>
                      </w:pPr>
                      <w:r>
                        <w:rPr>
                          <w:rFonts w:ascii="Arial" w:hAnsi="Arial"/>
                          <w:w w:val="90"/>
                          <w:sz w:val="20"/>
                        </w:rPr>
                        <w:t>Изм. Лист № докум.           Подп.       Дата</w:t>
                      </w:r>
                    </w:p>
                    <w:p w:rsidR="00B672E6" w:rsidRDefault="00B672E6" w:rsidP="0092443E">
                      <w:pPr>
                        <w:pStyle w:val="9"/>
                        <w:tabs>
                          <w:tab w:val="clear" w:pos="1584"/>
                        </w:tabs>
                        <w:ind w:left="0" w:firstLine="0"/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</v:shape>
              <v:shape id="Text Box 171" o:spid="_x0000_s8287" type="#_x0000_t202" style="position:absolute;left:8898;top:15118;width:2766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<v:textbox>
                  <w:txbxContent>
                    <w:p w:rsidR="00B672E6" w:rsidRDefault="00B672E6" w:rsidP="0092443E">
                      <w:pPr>
                        <w:pStyle w:val="7"/>
                        <w:ind w:left="0" w:firstLine="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Лит.       Лист      Листов</w:t>
                      </w:r>
                    </w:p>
                  </w:txbxContent>
                </v:textbox>
              </v:shape>
              <v:shape id="Text Box 172" o:spid="_x0000_s8286" type="#_x0000_t202" style="position:absolute;left:318;top:8406;width:720;height:82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ScxAAAANwAAAAPAAAAZHJzL2Rvd25yZXYueG1sRE9Na8JA&#10;EL0X+h+WEXqru7ZFJLpKaVHsRTS2B29jdkxCs7Mxu5r4711B8DaP9zmTWWcrcabGl441DPoKBHHm&#10;TMm5ht/t/HUEwgdkg5Vj0nAhD7Pp89MEE+Na3tA5DbmIIewT1FCEUCdS+qwgi77vauLIHVxjMUTY&#10;5NI02MZwW8k3pYbSYsmxocCavgrK/tOT1fC3X12qTf2+U2X7s+4Wx3X6vci1ful1n2MQgbrwEN/d&#10;SxPnqw+4PRMvkNMrAAAA//8DAFBLAQItABQABgAIAAAAIQDb4fbL7gAAAIUBAAATAAAAAAAAAAAA&#10;AAAAAAAAAABbQ29udGVudF9UeXBlc10ueG1sUEsBAi0AFAAGAAgAAAAhAFr0LFu/AAAAFQEAAAsA&#10;AAAAAAAAAAAAAAAAHwEAAF9yZWxzLy5yZWxzUEsBAi0AFAAGAAgAAAAhAA9whJzEAAAA3AAAAA8A&#10;AAAAAAAAAAAAAAAABwIAAGRycy9kb3ducmV2LnhtbFBLBQYAAAAAAwADALcAAAD4AgAAAAA=&#10;" filled="f" stroked="f">
                <v:textbox style="layout-flow:vertical;mso-layout-flow-alt:bottom-to-top">
                  <w:txbxContent>
                    <w:p w:rsidR="00B672E6" w:rsidRDefault="00B672E6" w:rsidP="0092443E">
                      <w:pPr>
                        <w:pStyle w:val="7"/>
                        <w:ind w:left="0" w:firstLine="0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Инв. № подл.     Подп. И дата           </w:t>
                      </w:r>
                      <w:proofErr w:type="spellStart"/>
                      <w:r>
                        <w:rPr>
                          <w:rFonts w:ascii="Arial" w:hAnsi="Arial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</w:rPr>
                        <w:t xml:space="preserve">. инв. №    Инв. № </w:t>
                      </w:r>
                      <w:proofErr w:type="spellStart"/>
                      <w:r>
                        <w:rPr>
                          <w:rFonts w:ascii="Arial" w:hAnsi="Arial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</w:rPr>
                        <w:t>.      Подп. И дата</w:t>
                      </w:r>
                    </w:p>
                  </w:txbxContent>
                </v:textbox>
              </v:shape>
              <v:line id="Line 173" o:spid="_x0000_s8285" style="position:absolute;visibility:visible" from="1107,15163" to="11595,1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k79wgAAANwAAAAPAAAAZHJzL2Rvd25yZXYueG1sRE9Na8JA&#10;EL0L/odlBG+6aaUiqasUwVp6axTB25AdkzTZ2bi70fTfdwXB2zze5yzXvWnElZyvLCt4mSYgiHOr&#10;Ky4UHPbbyQKED8gaG8uk4I88rFfDwRJTbW/8Q9csFCKGsE9RQRlCm0rp85IM+qltiSN3ts5giNAV&#10;Uju8xXDTyNckmUuDFceGElvalJTXWWcUHLuMT7/11jXYfe525+Ol9rNvpcaj/uMdRKA+PMUP95eO&#10;85M3uD8TL5CrfwAAAP//AwBQSwECLQAUAAYACAAAACEA2+H2y+4AAACFAQAAEwAAAAAAAAAAAAAA&#10;AAAAAAAAW0NvbnRlbnRfVHlwZXNdLnhtbFBLAQItABQABgAIAAAAIQBa9CxbvwAAABUBAAALAAAA&#10;AAAAAAAAAAAAAB8BAABfcmVscy8ucmVsc1BLAQItABQABgAIAAAAIQCB1k79wgAAANwAAAAPAAAA&#10;AAAAAAAAAAAAAAcCAABkcnMvZG93bnJldi54bWxQSwUGAAAAAAMAAwC3AAAA9gIAAAAA&#10;" strokeweight="1.5pt"/>
              <v:line id="Line 174" o:spid="_x0000_s8284" style="position:absolute;visibility:visible" from="1269,14572" to="4954,1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0xxAAAANw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Jyn8PRMvkItfAAAA//8DAFBLAQItABQABgAIAAAAIQDb4fbL7gAAAIUBAAATAAAAAAAAAAAA&#10;AAAAAAAAAABbQ29udGVudF9UeXBlc10ueG1sUEsBAi0AFAAGAAgAAAAhAFr0LFu/AAAAFQEAAAsA&#10;AAAAAAAAAAAAAAAAHwEAAF9yZWxzLy5yZWxzUEsBAi0AFAAGAAgAAAAhAHZcPTHEAAAA3AAAAA8A&#10;AAAAAAAAAAAAAAAABwIAAGRycy9kb3ducmV2LnhtbFBLBQYAAAAAAwADALcAAAD4AgAAAAA=&#10;"/>
              <v:line id="Line 175" o:spid="_x0000_s8283" style="position:absolute;visibility:visible" from="1092,14875" to="4777,1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URwgAAANwAAAAPAAAAZHJzL2Rvd25yZXYueG1sRE9Na8JA&#10;EL0L/odlBG+6aYUqqasUwVp6axTB25AdkzTZ2bi70fTfdwXB2zze5yzXvWnElZyvLCt4mSYgiHOr&#10;Ky4UHPbbyQKED8gaG8uk4I88rFfDwRJTbW/8Q9csFCKGsE9RQRlCm0rp85IM+qltiSN3ts5giNAV&#10;Uju8xXDTyNckeZMGK44NJba0KSmvs84oOHYZn37rrWuw+9ztzsdL7WffSo1H/cc7iEB9eIof7i8d&#10;5ydzuD8TL5CrfwAAAP//AwBQSwECLQAUAAYACAAAACEA2+H2y+4AAACFAQAAEwAAAAAAAAAAAAAA&#10;AAAAAAAAW0NvbnRlbnRfVHlwZXNdLnhtbFBLAQItABQABgAIAAAAIQBa9CxbvwAAABUBAAALAAAA&#10;AAAAAAAAAAAAAB8BAABfcmVscy8ucmVsc1BLAQItABQABgAIAAAAIQAeSHURwgAAANwAAAAPAAAA&#10;AAAAAAAAAAAAAAcCAABkcnMvZG93bnJldi54bWxQSwUGAAAAAAMAAwC3AAAA9gIAAAAA&#10;" strokeweight="1.5pt"/>
              <v:line id="Line 176" o:spid="_x0000_s8282" style="position:absolute;visibility:visible" from="1092,15427" to="4777,1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zY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aeUYm0Ms/AAAA//8DAFBLAQItABQABgAIAAAAIQDb4fbL7gAAAIUBAAATAAAAAAAA&#10;AAAAAAAAAAAAAABbQ29udGVudF9UeXBlc10ueG1sUEsBAi0AFAAGAAgAAAAhAFr0LFu/AAAAFQEA&#10;AAsAAAAAAAAAAAAAAAAAHwEAAF9yZWxzLy5yZWxzUEsBAi0AFAAGAAgAAAAhAGiPDNjHAAAA3AAA&#10;AA8AAAAAAAAAAAAAAAAABwIAAGRycy9kb3ducmV2LnhtbFBLBQYAAAAAAwADALcAAAD7AgAAAAA=&#10;"/>
              <v:line id="Line 177" o:spid="_x0000_s8281" style="position:absolute;visibility:visible" from="1092,15709" to="4777,15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lD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ckY7s/EC+TsBgAA//8DAFBLAQItABQABgAIAAAAIQDb4fbL7gAAAIUBAAATAAAAAAAAAAAA&#10;AAAAAAAAAABbQ29udGVudF9UeXBlc10ueG1sUEsBAi0AFAAGAAgAAAAhAFr0LFu/AAAAFQEAAAsA&#10;AAAAAAAAAAAAAAAAHwEAAF9yZWxzLy5yZWxzUEsBAi0AFAAGAAgAAAAhAAfDqUPEAAAA3AAAAA8A&#10;AAAAAAAAAAAAAAAABwIAAGRycy9kb3ducmV2LnhtbFBLBQYAAAAAAwADALcAAAD4AgAAAAA=&#10;"/>
              <v:line id="Line 178" o:spid="_x0000_s8280" style="position:absolute;visibility:visible" from="8754,15709" to="11589,15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u4xQAAANwAAAAPAAAAZHJzL2Rvd25yZXYueG1sRI9Ba8JA&#10;EIXvhf6HZQre6sYWpKSuUgrW4s1UhN6G7Jikyc6muxuN/945CN5meG/e+2axGl2nThRi49nAbJqB&#10;Ii69bbgysP9ZP7+BignZYueZDFwowmr5+LDA3Poz7+hUpEpJCMccDdQp9bnWsazJYZz6nli0ow8O&#10;k6yh0jbgWcJdp1+ybK4dNiwNNfb0WVPZFoMzcBgK/v1r16HD4WuzOR7+2/i6NWbyNH68g0o0prv5&#10;dv1tBX8m+PKMTKCXVwAAAP//AwBQSwECLQAUAAYACAAAACEA2+H2y+4AAACFAQAAEwAAAAAAAAAA&#10;AAAAAAAAAAAAW0NvbnRlbnRfVHlwZXNdLnhtbFBLAQItABQABgAIAAAAIQBa9CxbvwAAABUBAAAL&#10;AAAAAAAAAAAAAAAAAB8BAABfcmVscy8ucmVsc1BLAQItABQABgAIAAAAIQAUeHu4xQAAANwAAAAP&#10;AAAAAAAAAAAAAAAAAAcCAABkcnMvZG93bnJldi54bWxQSwUGAAAAAAMAAwC3AAAA+QIAAAAA&#10;" strokeweight="1.5pt"/>
              <v:line id="Line 179" o:spid="_x0000_s8279" style="position:absolute;visibility:visible" from="9648,15148" to="9648,1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N4jwgAAANwAAAAPAAAAZHJzL2Rvd25yZXYueG1sRE9Na8JA&#10;EL0X/A/LCN7qJhWkRFcRQS29NRXB25Adk5jsbNzdaPrvu0Kht3m8z1muB9OKOzlfW1aQThMQxIXV&#10;NZcKjt+713cQPiBrbC2Tgh/ysF6NXpaYafvgL7rnoRQxhH2GCqoQukxKX1Rk0E9tRxy5i3UGQ4Su&#10;lNrhI4abVr4lyVwarDk2VNjRtqKiyXuj4NTnfL42O9divz8cLqdb42efSk3Gw2YBItAQ/sV/7g8d&#10;56cpPJ+JF8jVLwAAAP//AwBQSwECLQAUAAYACAAAACEA2+H2y+4AAACFAQAAEwAAAAAAAAAAAAAA&#10;AAAAAAAAW0NvbnRlbnRfVHlwZXNdLnhtbFBLAQItABQABgAIAAAAIQBa9CxbvwAAABUBAAALAAAA&#10;AAAAAAAAAAAAAB8BAABfcmVscy8ucmVsc1BLAQItABQABgAIAAAAIQB7NN4jwgAAANwAAAAPAAAA&#10;AAAAAAAAAAAAAAcCAABkcnMvZG93bnJldi54bWxQSwUGAAAAAAMAAwC3AAAA9gIAAAAA&#10;" strokeweight="1.5pt"/>
              <v:line id="Line 180" o:spid="_x0000_s8278" style="position:absolute;visibility:visible" from="10467,15157" to="10467,15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kBUwQAAANwAAAAPAAAAZHJzL2Rvd25yZXYueG1sRE9Ni8Iw&#10;EL0v+B/CCN7WVIVlqUYRwXXZm10RvA3N2NY2k5qk2v33ZkHwNo/3OYtVbxpxI+crywom4wQEcW51&#10;xYWCw+/2/ROED8gaG8uk4I88rJaDtwWm2t55T7csFCKGsE9RQRlCm0rp85IM+rFtiSN3ts5giNAV&#10;Uju8x3DTyGmSfEiDFceGElvalJTXWWcUHLuMT5d66xrsvna78/Fa+9mPUqNhv56DCNSHl/jp/tZx&#10;/mQK/8/EC+TyAQAA//8DAFBLAQItABQABgAIAAAAIQDb4fbL7gAAAIUBAAATAAAAAAAAAAAAAAAA&#10;AAAAAABbQ29udGVudF9UeXBlc10ueG1sUEsBAi0AFAAGAAgAAAAhAFr0LFu/AAAAFQEAAAsAAAAA&#10;AAAAAAAAAAAAHwEAAF9yZWxzLy5yZWxzUEsBAi0AFAAGAAgAAAAhAIvmQFTBAAAA3AAAAA8AAAAA&#10;AAAAAAAAAAAABwIAAGRycy9kb3ducmV2LnhtbFBLBQYAAAAAAwADALcAAAD1AgAAAAA=&#10;" strokeweight="1.5pt"/>
              <v:line id="Line 181" o:spid="_x0000_s8277" style="position:absolute;flip:y;visibility:visible" from="9057,15421" to="9057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okLxAAAANwAAAAPAAAAZHJzL2Rvd25yZXYueG1sRE9NawIx&#10;EL0L/ocwhV5KzdqWoqtRRBB68KItK97GzXSz7GayJqlu/70pFLzN433OfNnbVlzIh9qxgvEoA0Fc&#10;Ol1zpeDrc/M8AREissbWMSn4pQDLxXAwx1y7K+/oso+VSCEcclRgYuxyKUNpyGIYuY44cd/OW4wJ&#10;+kpqj9cUblv5kmXv0mLNqcFgR2tDZbP/sQrkZPt09qvTW1M0h8PUFGXRHbdKPT70qxmISH28i//d&#10;HzrNH7/C3zPpArm4AQAA//8DAFBLAQItABQABgAIAAAAIQDb4fbL7gAAAIUBAAATAAAAAAAAAAAA&#10;AAAAAAAAAABbQ29udGVudF9UeXBlc10ueG1sUEsBAi0AFAAGAAgAAAAhAFr0LFu/AAAAFQEAAAsA&#10;AAAAAAAAAAAAAAAAHwEAAF9yZWxzLy5yZWxzUEsBAi0AFAAGAAgAAAAhADrWiQvEAAAA3AAAAA8A&#10;AAAAAAAAAAAAAAAABwIAAGRycy9kb3ducmV2LnhtbFBLBQYAAAAAAwADALcAAAD4AgAAAAA=&#10;"/>
              <v:line id="Line 182" o:spid="_x0000_s8276" style="position:absolute;flip:y;visibility:visible" from="9345,15421" to="9345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F/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ozHcn0kXyMUfAAAA//8DAFBLAQItABQABgAIAAAAIQDb4fbL7gAAAIUBAAATAAAAAAAAAAAA&#10;AAAAAAAAAABbQ29udGVudF9UeXBlc10ueG1sUEsBAi0AFAAGAAgAAAAhAFr0LFu/AAAAFQEAAAsA&#10;AAAAAAAAAAAAAAAAHwEAAF9yZWxzLy5yZWxzUEsBAi0AFAAGAAgAAAAhALU/EX/EAAAA3AAAAA8A&#10;AAAAAAAAAAAAAAAABwIAAGRycy9kb3ducmV2LnhtbFBLBQYAAAAAAwADALcAAAD4AgAAAAA=&#10;"/>
              <v:shape id="Text Box 183" o:spid="_x0000_s8275" type="#_x0000_t202" style="position:absolute;left:1008;top:15103;width:100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<v:textbox>
                  <w:txbxContent>
                    <w:p w:rsidR="00B672E6" w:rsidRDefault="00B672E6" w:rsidP="0092443E">
                      <w:pPr>
                        <w:rPr>
                          <w:rFonts w:ascii="GOST type A" w:hAnsi="GOST type A"/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Разраб</w:t>
                      </w:r>
                      <w:proofErr w:type="spellEnd"/>
                      <w:r>
                        <w:rPr>
                          <w:rFonts w:ascii="GOST type A" w:hAnsi="GOST type A"/>
                          <w:i/>
                        </w:rPr>
                        <w:t>.</w:t>
                      </w:r>
                    </w:p>
                  </w:txbxContent>
                </v:textbox>
              </v:shape>
              <v:shape id="Text Box 184" o:spid="_x0000_s8274" type="#_x0000_t202" style="position:absolute;left:1008;top:15391;width:720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<v:textbox>
                  <w:txbxContent>
                    <w:p w:rsidR="00B672E6" w:rsidRDefault="00B672E6" w:rsidP="0092443E">
                      <w:pPr>
                        <w:rPr>
                          <w:i/>
                          <w:w w:val="90"/>
                        </w:rPr>
                      </w:pPr>
                      <w:r>
                        <w:rPr>
                          <w:i/>
                          <w:w w:val="90"/>
                        </w:rPr>
                        <w:t>Пров.</w:t>
                      </w:r>
                    </w:p>
                  </w:txbxContent>
                </v:textbox>
              </v:shape>
              <v:shape id="Text Box 185" o:spid="_x0000_s8273" type="#_x0000_t202" style="position:absolute;left:993;top:15982;width:1167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<v:textbox>
                  <w:txbxContent>
                    <w:p w:rsidR="00B672E6" w:rsidRPr="0090092A" w:rsidRDefault="00B672E6" w:rsidP="0090092A">
                      <w:pPr>
                        <w:pStyle w:val="af0"/>
                        <w:rPr>
                          <w:rFonts w:ascii="Times New Roman" w:hAnsi="Times New Roman"/>
                          <w:i/>
                          <w:sz w:val="18"/>
                        </w:rPr>
                      </w:pPr>
                      <w:proofErr w:type="spellStart"/>
                      <w:r w:rsidRPr="0090092A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>Нормоконт</w:t>
                      </w:r>
                      <w:proofErr w:type="spellEnd"/>
                    </w:p>
                    <w:p w:rsidR="00B672E6" w:rsidRDefault="00B672E6" w:rsidP="0092443E">
                      <w:pPr>
                        <w:rPr>
                          <w:i/>
                          <w:w w:val="90"/>
                        </w:rPr>
                      </w:pPr>
                    </w:p>
                  </w:txbxContent>
                </v:textbox>
              </v:shape>
              <v:shape id="Text Box 186" o:spid="_x0000_s8272" type="#_x0000_t202" style="position:absolute;left:9762;top:15378;width:579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<v:textbox>
                  <w:txbxContent>
                    <w:p w:rsidR="00B672E6" w:rsidRDefault="00B672E6" w:rsidP="0092443E">
                      <w:r>
                        <w:rPr>
                          <w:rStyle w:val="afa"/>
                        </w:rPr>
                        <w:t>2</w:t>
                      </w:r>
                    </w:p>
                  </w:txbxContent>
                </v:textbox>
              </v:shape>
              <v:shape id="Text Box 187" o:spid="_x0000_s8271" type="#_x0000_t202" style="position:absolute;left:6048;top:14415;width:5040;height:6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<v:textbox>
                  <w:txbxContent>
                    <w:p w:rsidR="00B672E6" w:rsidRPr="002A356B" w:rsidRDefault="00B672E6" w:rsidP="0092443E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ФАЭС</w:t>
                      </w:r>
                      <w:r w:rsidRPr="002A356B">
                        <w:rPr>
                          <w:rFonts w:ascii="Arial" w:hAnsi="Arial" w:cs="Arial"/>
                          <w:sz w:val="4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40"/>
                        </w:rPr>
                        <w:t>11.03.02 0</w:t>
                      </w:r>
                      <w:r>
                        <w:rPr>
                          <w:rFonts w:ascii="Arial" w:hAnsi="Arial" w:cs="Arial"/>
                          <w:sz w:val="40"/>
                          <w:lang w:val="en-US"/>
                        </w:rPr>
                        <w:t>51</w:t>
                      </w:r>
                      <w:r w:rsidRPr="002A356B">
                        <w:rPr>
                          <w:rFonts w:ascii="Arial" w:hAnsi="Arial" w:cs="Arial"/>
                          <w:sz w:val="40"/>
                        </w:rPr>
                        <w:t xml:space="preserve"> ПЗ</w:t>
                      </w:r>
                    </w:p>
                  </w:txbxContent>
                </v:textbox>
              </v:shape>
              <v:line id="Line 188" o:spid="_x0000_s8270" style="position:absolute;flip:x;visibility:visible" from="696,303" to="1093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nM3xAAAANwAAAAPAAAAZHJzL2Rvd25yZXYueG1sRI9Ba8Mw&#10;DIXvg/0Ho8Fuq9McysjqllEotLSHrivsKmIlDovlYLtN+u+nQ2E3iff03qflevK9ulFMXWAD81kB&#10;irgOtuPWwOV7+/YOKmVki31gMnCnBOvV89MSKxtG/qLbObdKQjhVaMDlPFRap9qRxzQLA7FoTYge&#10;s6yx1TbiKOG+12VRLLTHjqXB4UAbR/Xv+eoN6P1hPMVteWnaZjeEn707LsbJmNeX6fMDVKYp/5sf&#10;1zsr+KXgyzMygV79AQAA//8DAFBLAQItABQABgAIAAAAIQDb4fbL7gAAAIUBAAATAAAAAAAAAAAA&#10;AAAAAAAAAABbQ29udGVudF9UeXBlc10ueG1sUEsBAi0AFAAGAAgAAAAhAFr0LFu/AAAAFQEAAAsA&#10;AAAAAAAAAAAAAAAAHwEAAF9yZWxzLy5yZWxzUEsBAi0AFAAGAAgAAAAhADlyczfEAAAA3AAAAA8A&#10;AAAAAAAAAAAAAAAABwIAAGRycy9kb3ducmV2LnhtbFBLBQYAAAAAAwADALcAAAD4AgAAAAA=&#10;" strokeweight="1.5pt"/>
              <v:line id="Line 189" o:spid="_x0000_s8269" style="position:absolute;flip:x;visibility:visible" from="418,303" to="701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taswAAAANwAAAAPAAAAZHJzL2Rvd25yZXYueG1sRE9Ni8Iw&#10;EL0L/ocwgjdN7UGWahQRBGU9uK7gdWimTbGZlCTa7r83Cwt7m8f7nPV2sK14kQ+NYwWLeQaCuHS6&#10;4VrB7fsw+wARIrLG1jEp+KEA2814tMZCu56/6HWNtUghHApUYGLsCilDachimLuOOHGV8xZjgr6W&#10;2mOfwm0r8yxbSosNpwaDHe0NlY/r0yqQp8/+4g/5raqrY+fuJ3Ne9oNS08mwW4GINMR/8Z/7qNP8&#10;fAG/z6QL5OYNAAD//wMAUEsBAi0AFAAGAAgAAAAhANvh9svuAAAAhQEAABMAAAAAAAAAAAAAAAAA&#10;AAAAAFtDb250ZW50X1R5cGVzXS54bWxQSwECLQAUAAYACAAAACEAWvQsW78AAAAVAQAACwAAAAAA&#10;AAAAAAAAAAAfAQAAX3JlbHMvLnJlbHNQSwECLQAUAAYACAAAACEAVj7WrMAAAADcAAAADwAAAAAA&#10;AAAAAAAAAAAHAgAAZHJzL2Rvd25yZXYueG1sUEsFBgAAAAADAAMAtwAAAPQCAAAAAA==&#10;" strokeweight="1.5pt"/>
              <v:line id="Line 190" o:spid="_x0000_s8268" style="position:absolute;visibility:visible" from="420,288" to="420,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rpwgAAANwAAAAPAAAAZHJzL2Rvd25yZXYueG1sRE9Na8JA&#10;EL0X/A/LCN7qxghSoquIYC29NS1Cb0N2TGKys3F3o+m/7wqCt3m8z1ltBtOKKzlfW1YwmyYgiAur&#10;ay4V/HzvX99A+ICssbVMCv7Iw2Y9ellhpu2Nv+iah1LEEPYZKqhC6DIpfVGRQT+1HXHkTtYZDBG6&#10;UmqHtxhuWpkmyUIarDk2VNjRrqKiyXuj4Njn/Htu9q7F/v1wOB0vjZ9/KjUZD9sliEBDeIof7g8d&#10;56cp3J+JF8j1PwAAAP//AwBQSwECLQAUAAYACAAAACEA2+H2y+4AAACFAQAAEwAAAAAAAAAAAAAA&#10;AAAAAAAAW0NvbnRlbnRfVHlwZXNdLnhtbFBLAQItABQABgAIAAAAIQBa9CxbvwAAABUBAAALAAAA&#10;AAAAAAAAAAAAAB8BAABfcmVscy8ucmVsc1BLAQItABQABgAIAAAAIQBFiorpwgAAANwAAAAPAAAA&#10;AAAAAAAAAAAAAAcCAABkcnMvZG93bnJldi54bWxQSwUGAAAAAAMAAwC3AAAA9gIAAAAA&#10;" strokeweight="1.5pt"/>
              <v:line id="Line 191" o:spid="_x0000_s8267" style="position:absolute;visibility:visible" from="735,288" to="735,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9ywgAAANwAAAAPAAAAZHJzL2Rvd25yZXYueG1sRE9Li8Iw&#10;EL4v+B/CCN7WVIVlqUYRwQfetiuCt6EZ29pmUpNU67/fLCzsbT6+5yxWvWnEg5yvLCuYjBMQxLnV&#10;FRcKTt/b908QPiBrbCyTghd5WC0HbwtMtX3yFz2yUIgYwj5FBWUIbSqlz0sy6Me2JY7c1TqDIUJX&#10;SO3wGcNNI6dJ8iENVhwbSmxpU1JeZ51RcO4yvtzqrWuw2+331/O99rOjUqNhv56DCNSHf/Gf+6Dj&#10;/OkMfp+JF8jlDwAAAP//AwBQSwECLQAUAAYACAAAACEA2+H2y+4AAACFAQAAEwAAAAAAAAAAAAAA&#10;AAAAAAAAW0NvbnRlbnRfVHlwZXNdLnhtbFBLAQItABQABgAIAAAAIQBa9CxbvwAAABUBAAALAAAA&#10;AAAAAAAAAAAAAB8BAABfcmVscy8ucmVsc1BLAQItABQABgAIAAAAIQAqxi9ywgAAANwAAAAPAAAA&#10;AAAAAAAAAAAAAAcCAABkcnMvZG93bnJldi54bWxQSwUGAAAAAAMAAwC3AAAA9gIAAAAA&#10;" strokeweight="1.5pt"/>
              <v:line id="Line 192" o:spid="_x0000_s8266" style="position:absolute;flip:x;visibility:visible" from="705,3699" to="1102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U0wQAAANwAAAAPAAAAZHJzL2Rvd25yZXYueG1sRE9Ni8Iw&#10;EL0v+B/CCN7W1LLIUo0igqCsh11X2OvQTJtiMylJtPXfmwXB2zze5yzXg23FjXxoHCuYTTMQxKXT&#10;DdcKzr+7908QISJrbB2TgjsFWK9Gb0sstOv5h26nWIsUwqFABSbGrpAylIYshqnriBNXOW8xJuhr&#10;qT32Kdy2Ms+yubTYcGow2NHWUHk5Xa0Cefjqv/0uP1d1te/c38Ec5/2g1GQ8bBYgIg3xJX669zrN&#10;zz/g/5l0gVw9AAAA//8DAFBLAQItABQABgAIAAAAIQDb4fbL7gAAAIUBAAATAAAAAAAAAAAAAAAA&#10;AAAAAABbQ29udGVudF9UeXBlc10ueG1sUEsBAi0AFAAGAAgAAAAhAFr0LFu/AAAAFQEAAAsAAAAA&#10;AAAAAAAAAAAAHwEAAF9yZWxzLy5yZWxzUEsBAi0AFAAGAAgAAAAhAEZJdTTBAAAA3AAAAA8AAAAA&#10;AAAAAAAAAAAABwIAAGRycy9kb3ducmV2LnhtbFBLBQYAAAAAAwADALcAAAD1AgAAAAA=&#10;" strokeweight="1.5pt"/>
              <v:line id="Line 193" o:spid="_x0000_s8265" style="position:absolute;flip:x;visibility:visible" from="427,3699" to="710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CvwQAAANwAAAAPAAAAZHJzL2Rvd25yZXYueG1sRE9Ni8Iw&#10;EL0v+B/CCN7W1MLKUo0igqCsh11X2OvQTJtiMylJtPXfmwXB2zze5yzXg23FjXxoHCuYTTMQxKXT&#10;DdcKzr+7908QISJrbB2TgjsFWK9Gb0sstOv5h26nWIsUwqFABSbGrpAylIYshqnriBNXOW8xJuhr&#10;qT32Kdy2Ms+yubTYcGow2NHWUHk5Xa0Cefjqv/0uP1d1te/c38Ec5/2g1GQ8bBYgIg3xJX669zrN&#10;zz/g/5l0gVw9AAAA//8DAFBLAQItABQABgAIAAAAIQDb4fbL7gAAAIUBAAATAAAAAAAAAAAAAAAA&#10;AAAAAABbQ29udGVudF9UeXBlc10ueG1sUEsBAi0AFAAGAAgAAAAhAFr0LFu/AAAAFQEAAAsAAAAA&#10;AAAAAAAAAAAAHwEAAF9yZWxzLy5yZWxzUEsBAi0AFAAGAAgAAAAhACkF0K/BAAAA3AAAAA8AAAAA&#10;AAAAAAAAAAAABwIAAGRycy9kb3ducmV2LnhtbFBLBQYAAAAAAwADALcAAAD1AgAAAAA=&#10;" strokeweight="1.5pt"/>
              <v:line id="Line 194" o:spid="_x0000_s8264" style="position:absolute;visibility:visible" from="414,3684" to="414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YzqwgAAANwAAAAPAAAAZHJzL2Rvd25yZXYueG1sRE9Li8Iw&#10;EL4v+B/CCN7WVAVZqlFE8IG37YrgbWjGtraZ1CTV7r/fLCzsbT6+5yzXvWnEk5yvLCuYjBMQxLnV&#10;FRcKzl+79w8QPiBrbCyTgm/ysF4N3paYavviT3pmoRAxhH2KCsoQ2lRKn5dk0I9tSxy5m3UGQ4Su&#10;kNrhK4abRk6TZC4NVhwbSmxpW1JeZ51RcOkyvt7rnWuw2x8Ot8uj9rOTUqNhv1mACNSHf/Gf+6jj&#10;/Okcfp+JF8jVDwAAAP//AwBQSwECLQAUAAYACAAAACEA2+H2y+4AAACFAQAAEwAAAAAAAAAAAAAA&#10;AAAAAAAAW0NvbnRlbnRfVHlwZXNdLnhtbFBLAQItABQABgAIAAAAIQBa9CxbvwAAABUBAAALAAAA&#10;AAAAAAAAAAAAAB8BAABfcmVscy8ucmVsc1BLAQItABQABgAIAAAAIQA6sYzqwgAAANwAAAAPAAAA&#10;AAAAAAAAAAAAAAcCAABkcnMvZG93bnJldi54bWxQSwUGAAAAAAMAAwC3AAAA9gIAAAAA&#10;" strokeweight="1.5pt"/>
              <v:line id="Line 195" o:spid="_x0000_s8263" style="position:absolute;visibility:visible" from="729,3684" to="729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lxwgAAANwAAAAPAAAAZHJzL2Rvd25yZXYueG1sRE9Na8JA&#10;EL0X/A/LCL3VjRZaia4iglV6M4rgbciOSUx2Nt3daPz3bqHQ2zze58yXvWnEjZyvLCsYjxIQxLnV&#10;FRcKjofN2xSED8gaG8uk4EEelovByxxTbe+8p1sWChFD2KeooAyhTaX0eUkG/ci2xJG7WGcwROgK&#10;qR3eY7hp5CRJPqTBimNDiS2tS8rrrDMKTl3G52u9cQ12X9vt5fRT+/dvpV6H/WoGIlAf/sV/7p2O&#10;8yef8PtMvEAungAAAP//AwBQSwECLQAUAAYACAAAACEA2+H2y+4AAACFAQAAEwAAAAAAAAAAAAAA&#10;AAAAAAAAW0NvbnRlbnRfVHlwZXNdLnhtbFBLAQItABQABgAIAAAAIQBa9CxbvwAAABUBAAALAAAA&#10;AAAAAAAAAAAAAB8BAABfcmVscy8ucmVsc1BLAQItABQABgAIAAAAIQBV/SlxwgAAANwAAAAPAAAA&#10;AAAAAAAAAAAAAAcCAABkcnMvZG93bnJldi54bWxQSwUGAAAAAAMAAwC3AAAA9gIAAAAA&#10;" strokeweight="1.5pt"/>
              <v:line id="Line 196" o:spid="_x0000_s8262" style="position:absolute;visibility:visible" from="417,7071" to="1097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0DxQAAANwAAAAPAAAAZHJzL2Rvd25yZXYueG1sRI9Ba8JA&#10;EIXvQv/DMgVvuqkFKamrlIK1eDMVobchOyZpsrPp7kbTf985CN5meG/e+2a1GV2nLhRi49nA0zwD&#10;RVx623Bl4Pi1nb2AignZYueZDPxRhM36YbLC3PorH+hSpEpJCMccDdQp9bnWsazJYZz7nli0sw8O&#10;k6yh0jbgVcJdpxdZttQOG5aGGnt6r6lsi8EZOA0Ff/+029Dh8LHbnU+/bXzeGzN9HN9eQSUa0918&#10;u/60gr8QWnlGJtDrfwAAAP//AwBQSwECLQAUAAYACAAAACEA2+H2y+4AAACFAQAAEwAAAAAAAAAA&#10;AAAAAAAAAAAAW0NvbnRlbnRfVHlwZXNdLnhtbFBLAQItABQABgAIAAAAIQBa9CxbvwAAABUBAAAL&#10;AAAAAAAAAAAAAAAAAB8BAABfcmVscy8ucmVsc1BLAQItABQABgAIAAAAIQAkYr0DxQAAANwAAAAP&#10;AAAAAAAAAAAAAAAAAAcCAABkcnMvZG93bnJldi54bWxQSwUGAAAAAAMAAwC3AAAA+QIAAAAA&#10;" strokeweight="1.5pt"/>
              <v:shape id="Text Box 197" o:spid="_x0000_s8261" type="#_x0000_t202" style="position:absolute;left:318;top:1068;width:1008;height:5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diwwAAANwAAAAPAAAAZHJzL2Rvd25yZXYueG1sRE9Na8JA&#10;EL0X+h+WKXirGxWKRleRFsVeikY9eBuzYxLMzsbsauK/dwuCt3m8z5nMWlOKG9WusKyg141AEKdW&#10;F5wp2G0Xn0MQziNrLC2Tgjs5mE3f3yYYa9vwhm6Jz0QIYRejgtz7KpbSpTkZdF1bEQfuZGuDPsA6&#10;k7rGJoSbUvaj6EsaLDg05FjRd07pObkaBfvj373cVINDVDS/63Z5WSc/y0ypzkc7H4Pw1PqX+Ole&#10;6TC/P4L/Z8IFcvoAAAD//wMAUEsBAi0AFAAGAAgAAAAhANvh9svuAAAAhQEAABMAAAAAAAAAAAAA&#10;AAAAAAAAAFtDb250ZW50X1R5cGVzXS54bWxQSwECLQAUAAYACAAAACEAWvQsW78AAAAVAQAACwAA&#10;AAAAAAAAAAAAAAAfAQAAX3JlbHMvLnJlbHNQSwECLQAUAAYACAAAACEAqsR3YsMAAADcAAAADwAA&#10;AAAAAAAAAAAAAAAHAgAAZHJzL2Rvd25yZXYueG1sUEsFBgAAAAADAAMAtwAAAPcCAAAAAA==&#10;" filled="f" stroked="f">
                <v:textbox style="layout-flow:vertical;mso-layout-flow-alt:bottom-to-top">
                  <w:txbxContent>
                    <w:p w:rsidR="00B672E6" w:rsidRDefault="00B672E6" w:rsidP="0092443E">
                      <w:pPr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i/>
                        </w:rPr>
                        <w:t xml:space="preserve">               Справ. №                                 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</w:rPr>
                        <w:t>Перв</w:t>
                      </w:r>
                      <w:proofErr w:type="spellEnd"/>
                      <w:r>
                        <w:rPr>
                          <w:rFonts w:ascii="Arial" w:hAnsi="Arial"/>
                          <w:i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</w:rPr>
                        <w:t>примен</w:t>
                      </w:r>
                      <w:proofErr w:type="spellEnd"/>
                      <w:r>
                        <w:rPr>
                          <w:rFonts w:ascii="Arial" w:hAnsi="Arial"/>
                          <w:i/>
                        </w:rPr>
                        <w:t>.</w:t>
                      </w:r>
                    </w:p>
                  </w:txbxContent>
                </v:textbox>
              </v:shape>
              <v:shape id="Text Box 198" o:spid="_x0000_s8260" type="#_x0000_t202" style="position:absolute;left:1872;top:15105;width:1584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<v:textbox>
                  <w:txbxContent>
                    <w:p w:rsidR="00B672E6" w:rsidRPr="0090092A" w:rsidRDefault="00B672E6" w:rsidP="0092443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0092A">
                        <w:rPr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B672E6" w:rsidRPr="0037265B" w:rsidRDefault="00B672E6" w:rsidP="0092443E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B672E6" w:rsidRPr="0037265B" w:rsidRDefault="00B672E6" w:rsidP="0092443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Text Box 199" o:spid="_x0000_s8259" type="#_x0000_t202" style="position:absolute;left:1866;top:15378;width:1590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<v:textbox>
                  <w:txbxContent>
                    <w:p w:rsidR="00B672E6" w:rsidRPr="005E3601" w:rsidRDefault="00B672E6" w:rsidP="0092443E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00" o:spid="_x0000_s8258" type="#_x0000_t202" style="position:absolute;left:1872;top:15969;width:1584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<v:textbox>
                  <w:txbxContent>
                    <w:p w:rsidR="00B672E6" w:rsidRPr="00651362" w:rsidRDefault="00B672E6" w:rsidP="0092443E"/>
                  </w:txbxContent>
                </v:textbox>
              </v:shape>
              <v:shape id="Text Box 201" o:spid="_x0000_s8257" type="#_x0000_t202" style="position:absolute;left:1872;top:16242;width:1584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<v:textbox>
                  <w:txbxContent>
                    <w:p w:rsidR="00B672E6" w:rsidRPr="005E3601" w:rsidRDefault="00B672E6" w:rsidP="0092443E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02" o:spid="_x0000_s8256" type="#_x0000_t202" style="position:absolute;left:4722;top:15178;width:4047;height:1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<v:textbox>
                  <w:txbxContent>
                    <w:p w:rsidR="00B672E6" w:rsidRPr="005B7A21" w:rsidRDefault="00B672E6" w:rsidP="0092443E">
                      <w:pPr>
                        <w:pStyle w:val="31"/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B7A21">
                        <w:rPr>
                          <w:rFonts w:ascii="Times New Roman CYR" w:hAnsi="Times New Roman CYR" w:cs="Times New Roman CYR"/>
                          <w:bCs/>
                          <w:sz w:val="20"/>
                          <w:szCs w:val="20"/>
                        </w:rPr>
                        <w:t>Исследование методов обнаружения                                  несанкционированного подключения в па</w:t>
                      </w:r>
                      <w:r w:rsidRPr="005B7A21">
                        <w:rPr>
                          <w:rFonts w:ascii="Times New Roman CYR" w:hAnsi="Times New Roman CYR" w:cs="Times New Roman CYR"/>
                          <w:bCs/>
                          <w:sz w:val="20"/>
                          <w:szCs w:val="20"/>
                        </w:rPr>
                        <w:t>с</w:t>
                      </w:r>
                      <w:r w:rsidRPr="005B7A21">
                        <w:rPr>
                          <w:rFonts w:ascii="Times New Roman CYR" w:hAnsi="Times New Roman CYR" w:cs="Times New Roman CYR"/>
                          <w:bCs/>
                          <w:sz w:val="20"/>
                          <w:szCs w:val="20"/>
                        </w:rPr>
                        <w:t>сивных волоконно-оптических системах.</w:t>
                      </w:r>
                    </w:p>
                    <w:p w:rsidR="00B672E6" w:rsidRPr="0002215A" w:rsidRDefault="00B672E6" w:rsidP="0092443E">
                      <w:pPr>
                        <w:pStyle w:val="31"/>
                        <w:spacing w:before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2215A">
                        <w:rPr>
                          <w:sz w:val="20"/>
                          <w:szCs w:val="20"/>
                        </w:rPr>
                        <w:t>Содержание</w:t>
                      </w:r>
                    </w:p>
                    <w:p w:rsidR="00B672E6" w:rsidRPr="00C97057" w:rsidRDefault="00B672E6" w:rsidP="0092443E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  <v:shape id="Text Box 203" o:spid="_x0000_s8255" type="#_x0000_t202" style="position:absolute;left:8700;top:15651;width:3024;height:1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<v:textbox>
                  <w:txbxContent>
                    <w:p w:rsidR="00B672E6" w:rsidRPr="00F5148F" w:rsidRDefault="00B672E6" w:rsidP="00F5148F">
                      <w:pPr>
                        <w:jc w:val="center"/>
                        <w:rPr>
                          <w:i/>
                        </w:rPr>
                      </w:pPr>
                    </w:p>
                    <w:p w:rsidR="00B672E6" w:rsidRDefault="00B672E6" w:rsidP="00F5148F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8673B2">
                        <w:rPr>
                          <w:i/>
                          <w:sz w:val="28"/>
                          <w:szCs w:val="28"/>
                        </w:rPr>
                        <w:t>СибГУТИ</w:t>
                      </w:r>
                      <w:proofErr w:type="spellEnd"/>
                    </w:p>
                    <w:p w:rsidR="00B672E6" w:rsidRDefault="00B672E6" w:rsidP="00F5148F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B672E6" w:rsidRPr="00F5148F" w:rsidRDefault="00B672E6" w:rsidP="00F5148F">
                      <w:pPr>
                        <w:jc w:val="center"/>
                      </w:pPr>
                    </w:p>
                  </w:txbxContent>
                </v:textbox>
              </v:shape>
              <v:shape id="Text Box 204" o:spid="_x0000_s8254" type="#_x0000_t202" style="position:absolute;left:10428;top:15378;width:109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<v:textbox>
                  <w:txbxContent>
                    <w:p w:rsidR="00B672E6" w:rsidRDefault="00B672E6" w:rsidP="0092443E">
                      <w:pPr>
                        <w:jc w:val="center"/>
                      </w:pPr>
                      <w:r>
                        <w:t>83</w:t>
                      </w:r>
                    </w:p>
                  </w:txbxContent>
                </v:textbox>
              </v:shape>
              <v:shape id="Text Box 205" o:spid="_x0000_s8253" type="#_x0000_t202" style="position:absolute;left:8640;top:15378;width:115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<v:textbox>
                  <w:txbxContent>
                    <w:p w:rsidR="00B672E6" w:rsidRDefault="00B672E6" w:rsidP="0092443E">
                      <w:pPr>
                        <w:rPr>
                          <w:rFonts w:ascii="GOST type A" w:hAnsi="GOST type A"/>
                          <w:i/>
                        </w:rPr>
                      </w:pPr>
                    </w:p>
                  </w:txbxContent>
                </v:textbox>
              </v:shape>
            </v:group>
          </v:group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B04" w:rsidRDefault="000F5B04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2E6" w:rsidRDefault="00051D48" w:rsidP="0092443E">
    <w:pPr>
      <w:pStyle w:val="a3"/>
      <w:tabs>
        <w:tab w:val="clear" w:pos="9355"/>
        <w:tab w:val="right" w:pos="9900"/>
      </w:tabs>
      <w:ind w:left="-540" w:right="-546" w:firstLine="540"/>
      <w:jc w:val="center"/>
    </w:pPr>
    <w:r>
      <w:rPr>
        <w:noProof/>
      </w:rPr>
      <w:pict>
        <v:group id="Group 98" o:spid="_x0000_s8220" style="position:absolute;left:0;text-align:left;margin-left:20.55pt;margin-top:20.7pt;width:558pt;height:804.55pt;z-index:25165977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poJAgAAAJjAAAOAAAAZHJzL2Uyb0RvYy54bWzsXVtzm0YUfu9M/wPDuyJ2uTORM4lkZTqT&#10;tpnG/QEYIYkpAgrYktvpf+/ZC6sVsuLIskiQ1w8ysAh2z57zneuu3r7brFLtPi6rJM9GOnpj6Fqc&#10;RfksyRYj/c+b6cDTtaoOs1mY5lk80h/iSn939fNPb9dFEON8maezuNTgIVkVrIuRvqzrIhgOq2gZ&#10;r8LqTV7EGTTO83IV1nBaLoazMlzD01fpEBuGM1zn5awo8yiuKrg6YY36FX3+fB5H9e/zeRXXWjrS&#10;oW81/Szp5y35HF69DYNFGRbLJOLdCJ/Ri1WYZPBS8ahJWIfaXZnsPWqVRGVe5fP6TZSvhvl8nkQx&#10;HQOMBhmt0Xws87uCjmURrBeFIBOQtkWnZz82+u3+c6kls5FuAnmycAVzRF+r+R4hzrpYBHDPx7L4&#10;Unwu2Qjh8FMe/VVB87DdTs4X7Gbtdv1rPoPnhXd1TomzmZcr8ggYtrahc/Ag5iDe1FoEF13DcxwD&#10;+hJBGzIwcl3PZtMULWEuyRct29I1aMae1bRc868jhByff9nBLiLtwzBgb6a95b0jQwOWq7ZUrU6j&#10;6pdlWMR0sipCsYaqqKHqDRnhh3yj+T4jLL2NUFWrN3AdRkuJVDHialk+XobZIn5flvl6GYcz6B8b&#10;Duk4vIFNCDmpyEOeorZt2JRoHrZdRrWG5JiQk5LbN3cJFgZFWdUf43ylkYORXoJA0V6G95+qmtG2&#10;uYXMbJZPkzSF62GQZjsXYBLYFXgrfJW0kfdTGfnXN/xr79qzBhZ2rgeWMZkM3k/H1sCZIteemJPx&#10;eIL+I+9FVrBMZrM4I69p5BVZ3zZzHDmYpAmJrfI0mZHHkS5V5eJ2nJbafQh4MaV/nIOk24a73aAM&#10;BmNpDQlhy/iA/cHU8dyBNbXsgQ+8PTCQ/8F3DMu3JtPdIX1Ksvj0IWnrke7b2Ga8dHBsBv3bH1sY&#10;rJIaEDlNViPdEzeFAeHA62xGp7YOk5QdS6Qg3d+SAqa7mWiQOsaiTOTqze2GAg52Gjm4zWcPwMFl&#10;DhwGkg/qBA6WefmPrq0Bmkd69fddWMa6lv6SgRQQHG8OyubgtjkIswi+OtJrXWOH45rh/V1RJosl&#10;PJnJWZa/B1yaJ5SLSRdZLyimUWDoCiFwgxB/gHCBxKexhgAAgdI7gg7MeSZkQMhn0CDwlEgmAWNk&#10;WBgUOMWGPTQ9DRwInwLwwECp3J2fUS8ffg7L3JEC5iPLEkJm2S6GEyZovIUJG2/pncCZjcBRxEUG&#10;1Xlc1sYZs3KiTcatHKGIqYK/eSjAotnRw+wrDcg9qYeR6zBpQ7bLxJxpQipvTNY8i0KjsFv2JC0F&#10;rP1mNXy6pIEZypH/kBb4QYVLmCOSnmKqnslKo6+oQdLSU0xmiIlDphYMxa70ARhjzA7n7IklVdAB&#10;e4JXRe1EZDu+SV4tsadhIbBnqTogLYpBAzAFTzE+e8mgAF87DEq5pDP8xKap8LMj36iX7Om02JPG&#10;CDpjT9N1GvxU6v3Mrnsf2VPEg7h2p7GtzrjTchALnRHjkwb4JO3OjU+TXle6/VXqdvD2d3S7iNFA&#10;wPH8xqeNIKJLIrtf8Y0Ue54eJCRGfS/Bs42eNJLdGXoiZNgQrXucP6GBOEbKd3+huHwv+bMdWuI5&#10;NJqvOT98oq3v7ns8t9mEck3fBWg9h+uOMDF0nxvFVbGlDmNLVhs/5VRkl/zpYKeVhDwff56WZVD8&#10;2SV/ilwY846QnAbrgD9Bv0PxANXvvkfjrlv3yCZNCj9fLO/eR/1uCf0u5WohJN5hrhZj6APh0H0I&#10;tTG3QbFDQ7KHXXhVxgHVHgdzQkzmeWXKdyzjMKH45dl2VXdlHMIHOzLLzOxGXsrBT1iWmZ+wLDM/&#10;6VuW2RJpPBkq5FxeU1B3trIO1+PKTEEFqa285IqvnkCFcIcVVEg1opZIqMpQIWdVzw0V2HTdQ1YF&#10;Mi1lVlxSdWhPsEKEJhRWyFghstsyVsgp7nNjhelCWRD3QGyaHtr6yFAwzHxkDMHGrxYIKQ9EeSBh&#10;8DKF5LByhTvgCipkqACVznK5MlTI9QbnhgrIl4EHy/NlELeAWdpixTZaYatFJxew6KQfZgVb4EQy&#10;xgorZKwQdR8yVsjFH+fGChsbTemH5/BlfU3u0nYJjJDYu2PRaJOKbPZ7gVpPsEJE6xRWyFgBUcV9&#10;u0JEgcXK1PMtWGvW/3oYUS9xa1S4JMNNy3BIlfjLeSCnr6E5Mh7/gy6okVbBnrpYFjD8wArRI6Xt&#10;sler2eBRyxWZSMRQO6nIdH0IOJCytj1R456+96SgqcVq7f0eHl+I3seEOLhuu9wponadcGejCGCf&#10;CGbYP6IJaHDgsMGouPOCubNVTgTrmHmgqFvuRI5DUVtx5+6OFy+3iUcvsVMUE7FiNyzXEZ2/2E1g&#10;pwlVb7uhOWFFK+xkO1O9wlW+ZE8g2e6E2rLvgp02Yhavwk6FnaC1+bZatiiZENtqIZZg4IuBSLiy&#10;2321wAZ1WymO7cZaTzpJKh/ah3xoPzbWMkXp0JGRFHDpL2hjLShO4BpMwoh2pUTHGIFcZuVttZnC&#10;CLX53nb/wSOjxGI7ROJBNJsZNf8f29RIbL5nCkF43RghaiQkjGiXSHSMESaCJMZOqcQWI3xW63I4&#10;nKXsCGVHvFhdlRCE140RojZCwoh2aUTHGGHDBhmHMMJk2K4wot81Ej3xNYQgvG6MeKwmAndaE+Hw&#10;/b3JwtD20mVSsU2qIjDbFUJBQ7+hoSflU4L9j4SG77YwlP4+APzQAvWg+I9CkF9ykM/hWP7piqv/&#10;AQAA//8DAFBLAwQUAAYACAAAACEAi3tEeuAAAAALAQAADwAAAGRycy9kb3ducmV2LnhtbEyPT0vD&#10;QBDF74LfYRnBm92sNrXEbEop6qkItoL0tk2mSWh2NmS3SfrtnZzsaf68x5vfpKvRNqLHzteONKhZ&#10;BAIpd0VNpYaf/cfTEoQPhgrTOEINV/Swyu7vUpMUbqBv7HehFBxCPjEaqhDaREqfV2iNn7kWibWT&#10;66wJPHalLDozcLht5HMULaQ1NfGFyrS4qTA/7y5Ww+dghvWLeu+359PmetjHX79bhVo/PozrNxAB&#10;x/Bvhgmf0SFjpqO7UOFFo2GuFDunOgcx6Sp+5c2Ru0UcxSCzVN7+kP0BAAD//wMAUEsBAi0AFAAG&#10;AAgAAAAhALaDOJL+AAAA4QEAABMAAAAAAAAAAAAAAAAAAAAAAFtDb250ZW50X1R5cGVzXS54bWxQ&#10;SwECLQAUAAYACAAAACEAOP0h/9YAAACUAQAACwAAAAAAAAAAAAAAAAAvAQAAX3JlbHMvLnJlbHNQ&#10;SwECLQAUAAYACAAAACEA2nw6aCQIAAACYwAADgAAAAAAAAAAAAAAAAAuAgAAZHJzL2Uyb0RvYy54&#10;bWxQSwECLQAUAAYACAAAACEAi3tEeuAAAAALAQAADwAAAAAAAAAAAAAAAAB+CgAAZHJzL2Rvd25y&#10;ZXYueG1sUEsFBgAAAAAEAAQA8wAAAIsL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99" o:spid="_x0000_s8249" type="#_x0000_t202" style="position:absolute;left:505;top:8257;width:254;height:1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<v:textbox style="mso-next-textbox:#Text Box 99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249"/>
                  </w:tblGrid>
                  <w:tr w:rsidR="00B672E6">
                    <w:trPr>
                      <w:cantSplit/>
                      <w:trHeight w:hRule="exact" w:val="1987"/>
                      <w:jc w:val="center"/>
                    </w:trPr>
                    <w:tc>
                      <w:tcPr>
                        <w:tcW w:w="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B672E6" w:rsidRPr="00971011" w:rsidRDefault="00B672E6">
                        <w:pPr>
                          <w:pStyle w:val="ae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71011">
                          <w:rPr>
                            <w:sz w:val="22"/>
                            <w:szCs w:val="22"/>
                            <w:lang w:val="ru-RU"/>
                          </w:rPr>
                          <w:t>Подпись и дата</w:t>
                        </w:r>
                      </w:p>
                    </w:tc>
                  </w:tr>
                </w:tbl>
                <w:p w:rsidR="00B672E6" w:rsidRDefault="00B672E6" w:rsidP="0092443E"/>
              </w:txbxContent>
            </v:textbox>
          </v:shape>
          <v:rect id="Rectangle 100" o:spid="_x0000_s8248" style="position:absolute;left:1195;top:284;width:1042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+sxAAAANsAAAAPAAAAZHJzL2Rvd25yZXYueG1sRI/NasMw&#10;EITvgbyD2EBviVwXSu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N/Zb6zEAAAA2wAAAA8A&#10;AAAAAAAAAAAAAAAABwIAAGRycy9kb3ducmV2LnhtbFBLBQYAAAAAAwADALcAAAD4AgAAAAA=&#10;" filled="f" strokeweight="2pt"/>
          <v:line id="Line 101" o:spid="_x0000_s8247" style="position:absolute;visibility:visibl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27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COk+27vwAAANsAAAAPAAAAAAAA&#10;AAAAAAAAAAcCAABkcnMvZG93bnJldi54bWxQSwUGAAAAAAMAAwC3AAAA8wIAAAAA&#10;" strokeweight="2pt"/>
          <v:line id="Line 102" o:spid="_x0000_s8246" style="position:absolute;visibility:visibl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XP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N4f0l/AC5/gMAAP//AwBQSwECLQAUAAYACAAAACEA2+H2y+4AAACFAQAAEwAAAAAAAAAAAAAA&#10;AAAAAAAAW0NvbnRlbnRfVHlwZXNdLnhtbFBLAQItABQABgAIAAAAIQBa9CxbvwAAABUBAAALAAAA&#10;AAAAAAAAAAAAAB8BAABfcmVscy8ucmVsc1BLAQItABQABgAIAAAAIQABenXPwgAAANsAAAAPAAAA&#10;AAAAAAAAAAAAAAcCAABkcnMvZG93bnJldi54bWxQSwUGAAAAAAMAAwC3AAAA9gIAAAAA&#10;" strokeweight="2pt"/>
          <v:line id="Line 103" o:spid="_x0000_s8245" style="position:absolute;visibility:visibl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BU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BuNtBUvwAAANsAAAAPAAAAAAAA&#10;AAAAAAAAAAcCAABkcnMvZG93bnJldi54bWxQSwUGAAAAAAMAAwC3AAAA8wIAAAAA&#10;" strokeweight="2pt"/>
          <v:line id="Line 104" o:spid="_x0000_s8244" style="position:absolute;visibility:visibl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4j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Ce5E4jvwAAANsAAAAPAAAAAAAA&#10;AAAAAAAAAAcCAABkcnMvZG93bnJldi54bWxQSwUGAAAAAAMAAwC3AAAA8wIAAAAA&#10;" strokeweight="2pt"/>
          <v:line id="Line 105" o:spid="_x0000_s8243" style="position:absolute;visibility:visibl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GgvAAAANoAAAAPAAAAZHJzL2Rvd25yZXYueG1sRE+9CsIw&#10;EN4F3yGc4KapgiLVKCJU3MTq0u1szrbYXEoTtb69EQSn4+P7vdWmM7V4Uusqywom4wgEcW51xYWC&#10;yzkZLUA4j6yxtkwK3uRgs+73Vhhr++ITPVNfiBDCLkYFpfdNLKXLSzLoxrYhDtzNtgZ9gG0hdYuv&#10;EG5qOY2iuTRYcWgosaFdSfk9fRgF9+wyS/bHnT7X6VZfi8Rn15tWajjotksQnjr/F//cBx3mw/eV&#10;75XrDwAAAP//AwBQSwECLQAUAAYACAAAACEA2+H2y+4AAACFAQAAEwAAAAAAAAAAAAAAAAAAAAAA&#10;W0NvbnRlbnRfVHlwZXNdLnhtbFBLAQItABQABgAIAAAAIQBa9CxbvwAAABUBAAALAAAAAAAAAAAA&#10;AAAAAB8BAABfcmVscy8ucmVsc1BLAQItABQABgAIAAAAIQB9B2GgvAAAANoAAAAPAAAAAAAAAAAA&#10;AAAAAAcCAABkcnMvZG93bnJldi54bWxQSwUGAAAAAAMAAwC3AAAA8AIAAAAA&#10;" strokeweight="2pt"/>
          <v:line id="Line 106" o:spid="_x0000_s8242" style="position:absolute;visibility:visibl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/K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CAN3/KvAAAANsAAAAPAAAAAAAAAAAA&#10;AAAAAAcCAABkcnMvZG93bnJldi54bWxQSwUGAAAAAAMAAwC3AAAA8AIAAAAA&#10;" strokeweight="2pt"/>
          <v:line id="Line 107" o:spid="_x0000_s8241" style="position:absolute;visibility:visibl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<v:line id="Line 108" o:spid="_x0000_s8240" style="position:absolute;visibility:visibl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Hg/wgAAANsAAAAPAAAAZHJzL2Rvd25yZXYueG1sRE/NagIx&#10;EL4LfYcwhd40awW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A9jHg/wgAAANsAAAAPAAAA&#10;AAAAAAAAAAAAAAcCAABkcnMvZG93bnJldi54bWxQSwUGAAAAAAMAAwC3AAAA9gIAAAAA&#10;" strokeweight="1pt"/>
          <v:line id="Line 109" o:spid="_x0000_s8239" style="position:absolute;visibility:visibl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Uq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BJC6UqvwAAANsAAAAPAAAAAAAA&#10;AAAAAAAAAAcCAABkcnMvZG93bnJldi54bWxQSwUGAAAAAAMAAwC3AAAA8wIAAAAA&#10;" strokeweight="2pt"/>
          <v:line id="Line 110" o:spid="_x0000_s8238" style="position:absolute;visibility:visibl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K5xAAAANsAAAAPAAAAZHJzL2Rvd25yZXYueG1sRI/dagIx&#10;FITvhb5DOIXe1axS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EFz8rnEAAAA2wAAAA8A&#10;AAAAAAAAAAAAAAAABwIAAGRycy9kb3ducmV2LnhtbFBLBQYAAAAAAwADALcAAAD4AgAAAAA=&#10;" strokeweight="1pt"/>
          <v:rect id="Rectangle 111" o:spid="_x0000_s8237" style="position:absolute;left:1223;top:16267;width:522;height:2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9+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ekb/H2JP0DufgEAAP//AwBQSwECLQAUAAYACAAAACEA2+H2y+4AAACFAQAAEwAAAAAAAAAAAAAA&#10;AAAAAAAAW0NvbnRlbnRfVHlwZXNdLnhtbFBLAQItABQABgAIAAAAIQBa9CxbvwAAABUBAAALAAAA&#10;AAAAAAAAAAAAAB8BAABfcmVscy8ucmVsc1BLAQItABQABgAIAAAAIQBwCK9+wgAAANsAAAAPAAAA&#10;AAAAAAAAAAAAAAcCAABkcnMvZG93bnJldi54bWxQSwUGAAAAAAMAAwC3AAAA9gIAAAAA&#10;" filled="f" stroked="f" strokeweight=".25pt">
            <v:textbox style="mso-next-textbox:#Rectangle 111" inset="1pt,1pt,1pt,1pt">
              <w:txbxContent>
                <w:p w:rsidR="00B672E6" w:rsidRPr="00971011" w:rsidRDefault="00B672E6" w:rsidP="0092443E">
                  <w:pPr>
                    <w:pStyle w:val="ae"/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971011">
                    <w:rPr>
                      <w:sz w:val="22"/>
                      <w:szCs w:val="22"/>
                    </w:rPr>
                    <w:t>Изм</w:t>
                  </w:r>
                  <w:proofErr w:type="spellEnd"/>
                  <w:r w:rsidRPr="00971011">
                    <w:rPr>
                      <w:sz w:val="22"/>
                      <w:szCs w:val="22"/>
                    </w:rPr>
                    <w:t>.</w:t>
                  </w:r>
                </w:p>
              </w:txbxContent>
            </v:textbox>
          </v:rect>
          <v:rect id="Rectangle 112" o:spid="_x0000_s8236" style="position:absolute;left:1789;top:16267;width:522;height:2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TcKwAAAANsAAAAPAAAAZHJzL2Rvd25yZXYueG1sRI9Bi8Iw&#10;FITvgv8hPMGbTV2KaDVKWRC8WnfB46N5ttXmpSZRu/9+IyzscZiZb5jNbjCdeJLzrWUF8yQFQVxZ&#10;3XKt4Ou0ny1B+ICssbNMCn7Iw247Hm0w1/bFR3qWoRYRwj5HBU0IfS6lrxoy6BPbE0fvYp3BEKWr&#10;pXb4inDTyY80XUiDLceFBnv6bKi6lQ+joCiuw/e9XOHey2XqFjrTdXFWajoZijWIQEP4D/+1D1pB&#10;lsH7S/wBcvsLAAD//wMAUEsBAi0AFAAGAAgAAAAhANvh9svuAAAAhQEAABMAAAAAAAAAAAAAAAAA&#10;AAAAAFtDb250ZW50X1R5cGVzXS54bWxQSwECLQAUAAYACAAAACEAWvQsW78AAAAVAQAACwAAAAAA&#10;AAAAAAAAAAAfAQAAX3JlbHMvLnJlbHNQSwECLQAUAAYACAAAACEA/+E3CsAAAADbAAAADwAAAAAA&#10;AAAAAAAAAAAHAgAAZHJzL2Rvd25yZXYueG1sUEsFBgAAAAADAAMAtwAAAPQCAAAAAA==&#10;" filled="f" stroked="f" strokeweight=".25pt">
            <v:textbox style="mso-next-textbox:#Rectangle 112" inset="1pt,1pt,1pt,1pt">
              <w:txbxContent>
                <w:p w:rsidR="00B672E6" w:rsidRPr="00971011" w:rsidRDefault="00B672E6" w:rsidP="0092443E">
                  <w:pPr>
                    <w:pStyle w:val="ae"/>
                    <w:jc w:val="center"/>
                    <w:rPr>
                      <w:sz w:val="22"/>
                      <w:szCs w:val="22"/>
                    </w:rPr>
                  </w:pPr>
                  <w:r w:rsidRPr="00971011">
                    <w:rPr>
                      <w:sz w:val="22"/>
                      <w:szCs w:val="22"/>
                    </w:rPr>
                    <w:t>Лист</w:t>
                  </w:r>
                </w:p>
              </w:txbxContent>
            </v:textbox>
          </v:rect>
          <v:rect id="Rectangle 113" o:spid="_x0000_s8235" style="position:absolute;left:2377;top:16267;width:1342;height:2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KR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I3+PsSf4Dc3QEAAP//AwBQSwECLQAUAAYACAAAACEA2+H2y+4AAACFAQAAEwAAAAAAAAAAAAAA&#10;AAAAAAAAW0NvbnRlbnRfVHlwZXNdLnhtbFBLAQItABQABgAIAAAAIQBa9CxbvwAAABUBAAALAAAA&#10;AAAAAAAAAAAAAB8BAABfcmVscy8ucmVsc1BLAQItABQABgAIAAAAIQCQrZKRwgAAANsAAAAPAAAA&#10;AAAAAAAAAAAAAAcCAABkcnMvZG93bnJldi54bWxQSwUGAAAAAAMAAwC3AAAA9gIAAAAA&#10;" filled="f" stroked="f" strokeweight=".25pt">
            <v:textbox style="mso-next-textbox:#Rectangle 113" inset="1pt,1pt,1pt,1pt">
              <w:txbxContent>
                <w:p w:rsidR="00B672E6" w:rsidRPr="00971011" w:rsidRDefault="00B672E6" w:rsidP="0092443E">
                  <w:pPr>
                    <w:pStyle w:val="ae"/>
                    <w:jc w:val="center"/>
                    <w:rPr>
                      <w:sz w:val="22"/>
                      <w:szCs w:val="22"/>
                    </w:rPr>
                  </w:pPr>
                  <w:r w:rsidRPr="00971011">
                    <w:rPr>
                      <w:sz w:val="22"/>
                      <w:szCs w:val="22"/>
                    </w:rPr>
                    <w:t xml:space="preserve">№ </w:t>
                  </w:r>
                  <w:proofErr w:type="spellStart"/>
                  <w:r w:rsidRPr="00971011">
                    <w:rPr>
                      <w:sz w:val="22"/>
                      <w:szCs w:val="22"/>
                    </w:rPr>
                    <w:t>докум</w:t>
                  </w:r>
                  <w:proofErr w:type="spellEnd"/>
                  <w:r w:rsidRPr="00971011">
                    <w:rPr>
                      <w:sz w:val="22"/>
                      <w:szCs w:val="22"/>
                    </w:rPr>
                    <w:t>.</w:t>
                  </w:r>
                </w:p>
              </w:txbxContent>
            </v:textbox>
          </v:rect>
          <v:rect id="Rectangle 114" o:spid="_x0000_s8234" style="position:absolute;left:3793;top:16256;width:800;height:2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zm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m&#10;Kby+xB8g108AAAD//wMAUEsBAi0AFAAGAAgAAAAhANvh9svuAAAAhQEAABMAAAAAAAAAAAAAAAAA&#10;AAAAAFtDb250ZW50X1R5cGVzXS54bWxQSwECLQAUAAYACAAAACEAWvQsW78AAAAVAQAACwAAAAAA&#10;AAAAAAAAAAAfAQAAX3JlbHMvLnJlbHNQSwECLQAUAAYACAAAACEAYH8M5sAAAADbAAAADwAAAAAA&#10;AAAAAAAAAAAHAgAAZHJzL2Rvd25yZXYueG1sUEsFBgAAAAADAAMAtwAAAPQCAAAAAA==&#10;" filled="f" stroked="f" strokeweight=".25pt">
            <v:textbox style="mso-next-textbox:#Rectangle 114" inset="1pt,1pt,1pt,1pt">
              <w:txbxContent>
                <w:p w:rsidR="00B672E6" w:rsidRPr="00971011" w:rsidRDefault="00B672E6" w:rsidP="0092443E">
                  <w:pPr>
                    <w:pStyle w:val="ae"/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971011">
                    <w:rPr>
                      <w:sz w:val="22"/>
                      <w:szCs w:val="22"/>
                    </w:rPr>
                    <w:t>По</w:t>
                  </w:r>
                  <w:r w:rsidRPr="00971011">
                    <w:rPr>
                      <w:sz w:val="22"/>
                      <w:szCs w:val="22"/>
                    </w:rPr>
                    <w:t>д</w:t>
                  </w:r>
                  <w:r w:rsidRPr="00971011">
                    <w:rPr>
                      <w:sz w:val="22"/>
                      <w:szCs w:val="22"/>
                    </w:rPr>
                    <w:t>пись</w:t>
                  </w:r>
                  <w:proofErr w:type="spellEnd"/>
                </w:p>
              </w:txbxContent>
            </v:textbox>
          </v:rect>
          <v:rect id="Rectangle 115" o:spid="_x0000_s8233" style="position:absolute;left:11075;top:15723;width:522;height:2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l9wgAAANsAAAAPAAAAZHJzL2Rvd25yZXYueG1sRI9Ba8JA&#10;FITvgv9heYXedNMS1EZXCYVAr6YKPT6yzySafRt3t0n6791CocdhZr5hdofJdGIg51vLCl6WCQji&#10;yuqWawWnz2KxAeEDssbOMin4IQ+H/Xy2w0zbkY80lKEWEcI+QwVNCH0mpa8aMuiXtieO3sU6gyFK&#10;V0vtcIxw08nXJFlJgy3HhQZ7em+oupXfRkGeX6fzvXzDwstN4lY61XX+pdTz05RvQQSawn/4r/2h&#10;FaRr+P0Sf4DcPwAAAP//AwBQSwECLQAUAAYACAAAACEA2+H2y+4AAACFAQAAEwAAAAAAAAAAAAAA&#10;AAAAAAAAW0NvbnRlbnRfVHlwZXNdLnhtbFBLAQItABQABgAIAAAAIQBa9CxbvwAAABUBAAALAAAA&#10;AAAAAAAAAAAAAB8BAABfcmVscy8ucmVsc1BLAQItABQABgAIAAAAIQAPM6l9wgAAANsAAAAPAAAA&#10;AAAAAAAAAAAAAAcCAABkcnMvZG93bnJldi54bWxQSwUGAAAAAAMAAwC3AAAA9gIAAAAA&#10;" filled="f" stroked="f" strokeweight=".25pt">
            <v:textbox style="mso-next-textbox:#Rectangle 115" inset="1pt,1pt,1pt,1pt">
              <w:txbxContent>
                <w:p w:rsidR="00B672E6" w:rsidRPr="00971011" w:rsidRDefault="00B672E6" w:rsidP="0092443E">
                  <w:pPr>
                    <w:pStyle w:val="ae"/>
                    <w:jc w:val="center"/>
                    <w:rPr>
                      <w:sz w:val="22"/>
                      <w:szCs w:val="22"/>
                    </w:rPr>
                  </w:pPr>
                  <w:r w:rsidRPr="00971011">
                    <w:rPr>
                      <w:sz w:val="22"/>
                      <w:szCs w:val="22"/>
                    </w:rPr>
                    <w:t>Лист</w:t>
                  </w:r>
                </w:p>
              </w:txbxContent>
            </v:textbox>
          </v:rect>
          <v:rect id="Rectangle 116" o:spid="_x0000_s8232" style="position:absolute;left:5204;top:15864;width:5775;height:6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0P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zg2&#10;fok/QO5fAAAA//8DAFBLAQItABQABgAIAAAAIQDb4fbL7gAAAIUBAAATAAAAAAAAAAAAAAAAAAAA&#10;AABbQ29udGVudF9UeXBlc10ueG1sUEsBAi0AFAAGAAgAAAAhAFr0LFu/AAAAFQEAAAsAAAAAAAAA&#10;AAAAAAAAHwEAAF9yZWxzLy5yZWxzUEsBAi0AFAAGAAgAAAAhAH6sPQ++AAAA2wAAAA8AAAAAAAAA&#10;AAAAAAAABwIAAGRycy9kb3ducmV2LnhtbFBLBQYAAAAAAwADALcAAADyAgAAAAA=&#10;" filled="f" stroked="f" strokeweight=".25pt">
            <v:textbox style="mso-next-textbox:#Rectangle 116" inset="1pt,1pt,1pt,1pt">
              <w:txbxContent>
                <w:p w:rsidR="00B672E6" w:rsidRPr="00295F9D" w:rsidRDefault="00B672E6" w:rsidP="0092443E">
                  <w:pPr>
                    <w:pStyle w:val="ae"/>
                    <w:jc w:val="center"/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</w:pPr>
                  <w:r w:rsidRPr="00905EA4">
                    <w:rPr>
                      <w:rFonts w:ascii="Times New Roman" w:hAnsi="Times New Roman"/>
                      <w:sz w:val="40"/>
                      <w:szCs w:val="40"/>
                      <w:lang w:val="ru-RU"/>
                    </w:rPr>
                    <w:t>ФАЭС.11.03.02.0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51</w:t>
                  </w:r>
                </w:p>
              </w:txbxContent>
            </v:textbox>
          </v:rect>
          <v:rect id="Rectangle 117" o:spid="_x0000_s8231" style="position:absolute;left:454;top:8219;width:741;height:8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46gwwAAANsAAAAPAAAAZHJzL2Rvd25yZXYueG1sRI/RisIw&#10;FETfBf8h3AXfNF0RsV2jVEHwSXarH3Bp7rbF5qY2sa1+/UZY8HGYmTPMejuYWnTUusqygs9ZBII4&#10;t7riQsHlfJiuQDiPrLG2TAoe5GC7GY/WmGjb8w91mS9EgLBLUEHpfZNI6fKSDLqZbYiD92tbgz7I&#10;tpC6xT7ATS3nUbSUBisOCyU2tC8pv2Z3o+Dqh+6UFtnzEF92cf69S/v7LVVq8jGkXyA8Df4d/m8f&#10;tYJFDK8v4QfIzR8AAAD//wMAUEsBAi0AFAAGAAgAAAAhANvh9svuAAAAhQEAABMAAAAAAAAAAAAA&#10;AAAAAAAAAFtDb250ZW50X1R5cGVzXS54bWxQSwECLQAUAAYACAAAACEAWvQsW78AAAAVAQAACwAA&#10;AAAAAAAAAAAAAAAfAQAAX3JlbHMvLnJlbHNQSwECLQAUAAYACAAAACEAiXuOoMMAAADbAAAADwAA&#10;AAAAAAAAAAAAAAAHAgAAZHJzL2Rvd25yZXYueG1sUEsFBgAAAAADAAMAtwAAAPcCAAAAAA==&#10;" filled="f" strokeweight="2pt"/>
          <v:line id="Line 118" o:spid="_x0000_s8230" style="position:absolute;visibility:visibl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<v:line id="Line 119" o:spid="_x0000_s8229" style="position:absolute;visibility:visibl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<v:line id="Line 120" o:spid="_x0000_s8228" style="position:absolute;visibility:visibl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<v:line id="Line 121" o:spid="_x0000_s8227" style="position:absolute;visibility:visibl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<v:line id="Line 122" o:spid="_x0000_s8226" style="position:absolute;visibility:visibl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<v:shape id="Text Box 123" o:spid="_x0000_s8225" type="#_x0000_t202" style="position:absolute;left:505;top:10273;width:254;height:1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<v:textbox style="mso-next-textbox:#Text Box 123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249"/>
                  </w:tblGrid>
                  <w:tr w:rsidR="00B672E6">
                    <w:trPr>
                      <w:cantSplit/>
                      <w:trHeight w:hRule="exact" w:val="1417"/>
                      <w:jc w:val="center"/>
                    </w:trPr>
                    <w:tc>
                      <w:tcPr>
                        <w:tcW w:w="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B672E6" w:rsidRPr="00971011" w:rsidRDefault="00B672E6">
                        <w:pPr>
                          <w:pStyle w:val="ae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71011">
                          <w:rPr>
                            <w:sz w:val="22"/>
                            <w:szCs w:val="22"/>
                            <w:lang w:val="ru-RU"/>
                          </w:rPr>
                          <w:t xml:space="preserve">Инв. № </w:t>
                        </w:r>
                        <w:proofErr w:type="spellStart"/>
                        <w:r w:rsidRPr="00971011">
                          <w:rPr>
                            <w:sz w:val="22"/>
                            <w:szCs w:val="22"/>
                            <w:lang w:val="ru-RU"/>
                          </w:rPr>
                          <w:t>дубл</w:t>
                        </w:r>
                        <w:proofErr w:type="spellEnd"/>
                        <w:r w:rsidRPr="00971011">
                          <w:rPr>
                            <w:sz w:val="22"/>
                            <w:szCs w:val="22"/>
                            <w:lang w:val="ru-RU"/>
                          </w:rPr>
                          <w:t>.</w:t>
                        </w:r>
                      </w:p>
                    </w:tc>
                  </w:tr>
                </w:tbl>
                <w:p w:rsidR="00B672E6" w:rsidRDefault="00B672E6" w:rsidP="0092443E"/>
              </w:txbxContent>
            </v:textbox>
          </v:shape>
          <v:shape id="Text Box 124" o:spid="_x0000_s8224" type="#_x0000_t202" style="position:absolute;left:505;top:11721;width:254;height:1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<v:textbox style="mso-next-textbox:#Text Box 124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249"/>
                  </w:tblGrid>
                  <w:tr w:rsidR="00B672E6">
                    <w:trPr>
                      <w:cantSplit/>
                      <w:trHeight w:hRule="exact" w:val="1417"/>
                      <w:jc w:val="center"/>
                    </w:trPr>
                    <w:tc>
                      <w:tcPr>
                        <w:tcW w:w="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B672E6" w:rsidRPr="00971011" w:rsidRDefault="00B672E6">
                        <w:pPr>
                          <w:pStyle w:val="ae"/>
                          <w:jc w:val="center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971011">
                          <w:rPr>
                            <w:sz w:val="22"/>
                            <w:szCs w:val="22"/>
                          </w:rPr>
                          <w:t>Взам</w:t>
                        </w:r>
                        <w:proofErr w:type="spellEnd"/>
                        <w:r w:rsidRPr="00971011">
                          <w:rPr>
                            <w:sz w:val="22"/>
                            <w:szCs w:val="22"/>
                          </w:rPr>
                          <w:t xml:space="preserve">. </w:t>
                        </w:r>
                        <w:proofErr w:type="spellStart"/>
                        <w:r w:rsidRPr="00971011">
                          <w:rPr>
                            <w:sz w:val="22"/>
                            <w:szCs w:val="22"/>
                          </w:rPr>
                          <w:t>инв</w:t>
                        </w:r>
                        <w:proofErr w:type="spellEnd"/>
                        <w:r w:rsidRPr="00971011">
                          <w:rPr>
                            <w:sz w:val="22"/>
                            <w:szCs w:val="22"/>
                          </w:rPr>
                          <w:t>. №</w:t>
                        </w:r>
                      </w:p>
                    </w:tc>
                  </w:tr>
                </w:tbl>
                <w:p w:rsidR="00B672E6" w:rsidRDefault="00B672E6" w:rsidP="0092443E"/>
              </w:txbxContent>
            </v:textbox>
          </v:shape>
          <v:shape id="Text Box 125" o:spid="_x0000_s8223" type="#_x0000_t202" style="position:absolute;left:505;top:13141;width:254;height:19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<v:textbox style="mso-next-textbox:#Text Box 125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249"/>
                  </w:tblGrid>
                  <w:tr w:rsidR="00B672E6">
                    <w:trPr>
                      <w:cantSplit/>
                      <w:trHeight w:hRule="exact" w:val="1987"/>
                      <w:jc w:val="center"/>
                    </w:trPr>
                    <w:tc>
                      <w:tcPr>
                        <w:tcW w:w="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B672E6" w:rsidRPr="00971011" w:rsidRDefault="00B672E6">
                        <w:pPr>
                          <w:pStyle w:val="ae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71011">
                          <w:rPr>
                            <w:sz w:val="22"/>
                            <w:szCs w:val="22"/>
                            <w:lang w:val="ru-RU"/>
                          </w:rPr>
                          <w:t>Подпись и дата</w:t>
                        </w:r>
                      </w:p>
                    </w:tc>
                  </w:tr>
                </w:tbl>
                <w:p w:rsidR="00B672E6" w:rsidRDefault="00B672E6" w:rsidP="0092443E"/>
              </w:txbxContent>
            </v:textbox>
          </v:shape>
          <v:shape id="Text Box 126" o:spid="_x0000_s8222" type="#_x0000_t202" style="position:absolute;left:505;top:15157;width:254;height:1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<v:textbox style="mso-next-textbox:#Text Box 126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249"/>
                  </w:tblGrid>
                  <w:tr w:rsidR="00B672E6">
                    <w:trPr>
                      <w:cantSplit/>
                      <w:trHeight w:hRule="exact" w:val="1417"/>
                      <w:jc w:val="center"/>
                    </w:trPr>
                    <w:tc>
                      <w:tcPr>
                        <w:tcW w:w="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B672E6" w:rsidRPr="00971011" w:rsidRDefault="00B672E6">
                        <w:pPr>
                          <w:pStyle w:val="ae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71011">
                          <w:rPr>
                            <w:sz w:val="22"/>
                            <w:szCs w:val="22"/>
                            <w:lang w:val="ru-RU"/>
                          </w:rPr>
                          <w:t>Инв. № подл.</w:t>
                        </w:r>
                      </w:p>
                    </w:tc>
                  </w:tr>
                </w:tbl>
                <w:p w:rsidR="00B672E6" w:rsidRDefault="00B672E6" w:rsidP="0092443E"/>
              </w:txbxContent>
            </v:textbox>
          </v:shape>
          <v:rect id="Rectangle 127" o:spid="_x0000_s8221" style="position:absolute;left:4605;top:16262;width:593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<v:textbox style="mso-next-textbox:#Rectangle 127" inset="1pt,1pt,1pt,1pt">
              <w:txbxContent>
                <w:p w:rsidR="00B672E6" w:rsidRPr="001C248A" w:rsidRDefault="00B672E6" w:rsidP="0092443E">
                  <w:pPr>
                    <w:pStyle w:val="ae"/>
                    <w:jc w:val="left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Д</w:t>
                  </w:r>
                  <w:r>
                    <w:rPr>
                      <w:sz w:val="22"/>
                      <w:szCs w:val="22"/>
                      <w:lang w:val="ru-RU"/>
                    </w:rPr>
                    <w:t>а</w:t>
                  </w:r>
                  <w:r>
                    <w:rPr>
                      <w:sz w:val="22"/>
                      <w:szCs w:val="22"/>
                      <w:lang w:val="ru-RU"/>
                    </w:rPr>
                    <w:t>та</w:t>
                  </w:r>
                </w:p>
              </w:txbxContent>
            </v:textbox>
          </v:rect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2E6" w:rsidRDefault="00051D48" w:rsidP="0092443E">
    <w:pPr>
      <w:pStyle w:val="a3"/>
      <w:tabs>
        <w:tab w:val="clear" w:pos="9355"/>
        <w:tab w:val="right" w:pos="9900"/>
      </w:tabs>
      <w:ind w:left="-540" w:right="-546" w:firstLine="540"/>
      <w:jc w:val="center"/>
    </w:pPr>
    <w:r>
      <w:rPr>
        <w:noProof/>
      </w:rPr>
      <w:pict>
        <v:group id="Group 273" o:spid="_x0000_s8193" style="position:absolute;left:0;text-align:left;margin-left:-38.55pt;margin-top:16.3pt;width:806.35pt;height:527pt;z-index:251661824" coordorigin="287,1161" coordsize="16268,10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3LFAgAACZMAAAOAAAAZHJzL2Uyb0RvYy54bWzsXG2T2jYQ/t6Z/gePvxMsW35jwmVSODKd&#10;SdtMk/4AnzHgqbFd23fcNdP/3tVK1vkFrncHmKQjPgDGlpFWu88+u1r57bv7baLdRUUZZ+lUJ28M&#10;XYvSMFvG6Xqq//FlMfJ0rayCdBkkWRpN9Yeo1N9d/fjD210+icxskyXLqNDgJmk52eVTfVNV+WQ8&#10;LsNNtA3KN1kepXBylRXboILDYj1eFsEO7r5NxqZhOONdVizzIgujsoRf5/ykfoX3X62isPpttSqj&#10;SkumOvStwvcC32/Y+/jqbTBZF0G+iUPRjeAVvdgGcQp/Km81D6pAuy3i3q22cVhkZbaq3oTZdpyt&#10;VnEY4RhgNMTojOZDkd3mOJb1ZLfOpZhAtB05vfq24a93nwotXsLc6VoabGGK8F8107WYcHb5egLX&#10;fCjyz/mngo8Qvn7Mwj9LOD3unmfHa36xdrP7JVvCDYPbKkPh3K+KLbsFDFu7xzl4kHMQ3VdaCD8S&#10;w6SGQ21dC+Gk4/imb4hpCjcwl6yh6bm6BmcJcQifwXBzXbd3TAd0jjUmBnUddn4cTPhfY3dF99jY&#10;QOfKR7GWx4n18ybII5ytkomsFit0lcv1d1DGIF0nEciWctnihbVgSy5VLc1mG7guel8U2W4TBUvo&#10;Fw4Tet9owA5KmJP9YtaKDHTdpgZ7ofCF0C3imyi8EXEpdiOYPMqe2tBdlB2KsSm7YJIXZfUhyrYa&#10;+zLVCxgP3jm4+1hW/NL6EjbLabaIkwR+DyZJqu1g2lh3sEWZJfGSnWUny2J9M0sK7S5gNso7zO/W&#10;umwbV4AUSbyd6p68KJgwAV2nS/ybKogT/h1mPEnZzWFo0DnxjVvkV9/wr71rj46o6VyPqDGfj94v&#10;ZnTkLIhrz635bDYn/7B+EjrZxMtllLKu1uhA6PPUROAUt2uJD60htUa+wJdQ18Zl43Y3UJthVPUn&#10;jg41gykDV+qbbPkAioEqAKAH8AzTtcmKv3VtB1A31cu/boMi0rXk5xSUyyeUMmzEA9AAEw6K5pmb&#10;5pkgDeFWU73SNf51VnE8vc2LeL2BfyI4x2n2Hux+FaNmMGXlvULMQLvj4ILWKHGmNhq/NpoajGxu&#10;MOcDI4cYAlQM1/HZv7Xsggq78ABc8JwEo30NG3Bk0E7Tg2AkgLMrCxPMtQ3MiGld4GWu5yhg5upC&#10;HPCq8MIpFJBBDM/nsrF9tyMaJo8abGGgbdGYjlPjNPY5mDwKpt/woGAGQGnTqoX8MU4ZQONQBN7O&#10;Uu75wvtUeD6J0Yj5Xx5y8HItiOZNXgnRrgHqj/7LMTsIDd1k6OzRtl/rYXMCo8ApHAabgacICP7O&#10;4Fj6qFejLGg8oi8QiScADeaxY8QIIyc3YoZawmr7xle7+b7pMcOsuRVwE8GtvnWbBY7IgVHYLELT&#10;pWyWwTRYJnUp8uaG8xAma+GMS5BTJtuM8/bGL/sZ1GAmC76r5Xc9DEPOarI923s0WeBkIqbpu1mP&#10;6x6EQ3tMtttQauAFgiETaETTZD10mpcyWQLUhblZi4gAs5Y2iFN52RMGPSc32SEYIShHS1VNHoFg&#10;BD44I6xV1QNTb4cmSlVPGp+fXFUPRXXdCNc7e7rN7LmJGu88WyAeZMz63sV/IojrNbykdyE2+LqW&#10;zTbTbEPbrA2hMifSltUxWtupnTIzZimy4ykhMd0jMmwqimPp4CeiOGJ3k+Te2fNSZs/89lptL0Xe&#10;a9ZIvTStFhtKFbwAJySsNy2rRRJ7IVII6WCXs2nH8gSbrgXO0FEYbltqxxvucalxZbi14Q5ADInd&#10;yRXCYhSg+IX01RXM0LKIWAqT2qqY4bfNDAfRVZl35DkyT6QdLxTF8NQiJe4BXVU5stOsMp48ihlE&#10;Vzv5XO+S+dwRIcDaGX+3iC2W/GpktXygfZghQl4vydPxNEDx99aSe73GXX8eXuvurMIMoa4shmvS&#10;Vh854YVowIhQwsPNp9SVL1HWxTDHq6tird+PurKohqtrow7Jb+bfh61DIlCaxbPvJsbQjwtmNluM&#10;Z/l3EyLDJ/MjL6pAYkujDb/4/68P4hLFIsSvPoGqup9Mf7RwPHdEF9Qe+a7hjQzi/+Q7BvXpfNEu&#10;eUK+yOsyoQDptSVPrOzLgqoqrEVoFDWdq+pL2iPrfu026s997qO6v7nH8kdOPRl8v7B6ivtsUT0l&#10;Dnj1lDjg1VPi4KTVU0O4OSgD3YMbaJjC110INzy/s9CucGNvReWL6woVbrCUPJD95+GGjFIUbrTK&#10;nmXmock3xCJXo4wZPMEgdc8j04KgjbGKHnAQC8rpFONgBOm4imSFHC9BDlhLEHljhRwt5JB5oCZy&#10;NJdyh2UcFq99pgbtZC09A2IqFago2GDI+cLtKa8PVLgWqkClXnGrt4ywfEI/wSHW5y9AOOoEB3Wh&#10;LAWAnjtHtsVNBSoqUJG734bDDRmzK7rRohuyJrlJN5o1KMPSDdeCIiNWlkxMo7P7x2bbSDjh+I9U&#10;vsqMwtbSg3t6VJzyojhFBu0KOFrAISvEm8DRLAYaFjgsAqlaBI7eirUEDotv+T68ZK2AQwFHMGlu&#10;pD8iUpExuwKOFnDI2v8mcDQrs4YFjpFJYMc7gw4X1gk7sQr8xDmHxWvHFHTgcyrUqsoznsFxBHTI&#10;uP17gY7HynkgnvIpOM/7zpI5538QDexfbRcsyZUreFrNmXbHsLSH2I/uELFFGh604XYyIgJiPIpd&#10;OgwxyYsfa+DZRxQfqLp6Xlff02d4GBUujooHZ7GnXTWPUesfH+919S8AAAD//wMAUEsDBBQABgAI&#10;AAAAIQAgmbqP4QAAAAwBAAAPAAAAZHJzL2Rvd25yZXYueG1sTI/BaoNAEIbvhb7DMoHektWIJhjX&#10;EELbUyg0KZTeJjpRibsr7kbN23dyam//MB//fJNtJ92KgXrXWKMgXAQgyBS2bEyl4Ov0Nl+DcB5N&#10;ia01pOBODrb581OGaWlH80nD0VeCS4xLUUHtfZdK6YqaNLqF7cjw7mJ7jZ7HvpJljyOX61YugyCR&#10;GhvDF2rsaF9TcT3etIL3EcddFL4Oh+tlf/85xR/fh5CUeplNuw0IT5P/g+Ghz+qQs9PZ3kzpRKtg&#10;vlqFjCqIlgmIBxBHMaczp2CdJCDzTP5/Iv8FAAD//wMAUEsBAi0AFAAGAAgAAAAhALaDOJL+AAAA&#10;4QEAABMAAAAAAAAAAAAAAAAAAAAAAFtDb250ZW50X1R5cGVzXS54bWxQSwECLQAUAAYACAAAACEA&#10;OP0h/9YAAACUAQAACwAAAAAAAAAAAAAAAAAvAQAAX3JlbHMvLnJlbHNQSwECLQAUAAYACAAAACEA&#10;qMINyxQIAAAmTAAADgAAAAAAAAAAAAAAAAAuAgAAZHJzL2Uyb0RvYy54bWxQSwECLQAUAAYACAAA&#10;ACEAIJm6j+EAAAAMAQAADwAAAAAAAAAAAAAAAABuCgAAZHJzL2Rvd25yZXYueG1sUEsFBgAAAAAE&#10;AAQA8wAAAHwLAAAAAA==&#10;">
          <v:rect id="Rectangle 274" o:spid="_x0000_s8219" style="position:absolute;left:3192;top:-1744;width:10457;height:16268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gcwgAAANsAAAAPAAAAZHJzL2Rvd25yZXYueG1sRE/dasIw&#10;FL4X9g7hDLzT1AlTqmkRYVoYDLR7gLPm2BaTk9LE2u3pl8HAu/Px/Z5tPlojBup961jBYp6AIK6c&#10;brlW8Fm+zdYgfEDWaByTgm/ykGdPky2m2t35RMM51CKGsE9RQRNCl0rpq4Ys+rnriCN3cb3FEGFf&#10;S93jPYZbI1+S5FVabDk2NNjRvqHqer5ZBfufodAfdflV+nezOiyKY2tuS6Wmz+NuAyLQGB7if3eh&#10;4/wV/P0SD5DZLwAAAP//AwBQSwECLQAUAAYACAAAACEA2+H2y+4AAACFAQAAEwAAAAAAAAAAAAAA&#10;AAAAAAAAW0NvbnRlbnRfVHlwZXNdLnhtbFBLAQItABQABgAIAAAAIQBa9CxbvwAAABUBAAALAAAA&#10;AAAAAAAAAAAAAB8BAABfcmVscy8ucmVsc1BLAQItABQABgAIAAAAIQAhhpgcwgAAANsAAAAPAAAA&#10;AAAAAAAAAAAAAAcCAABkcnMvZG93bnJldi54bWxQSwUGAAAAAAMAAwC3AAAA9gIAAAAA&#10;" filled="f" strokeweight="2pt"/>
          <v:group id="Group 275" o:spid="_x0000_s8194" style="position:absolute;left:6107;top:10769;width:10447;height:868" coordorigin="6107,10769" coordsize="10447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<v:group id="Group 276" o:spid="_x0000_s8196" style="position:absolute;left:10897;top:5979;width:868;height:10447;rotation:-90" coordorigin="266,1166" coordsize="868,10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CdnxQAAANsAAAAPAAAAZHJzL2Rvd25yZXYueG1sRI9Ba8JA&#10;FITvBf/D8gQvpW4MpZTUVURRchCk6sXba/Y1CWbfxuxT47/vFgo9DjPzDTOd965RN+pC7dnAZJyA&#10;Ii68rbk0cDysX95BBUG22HgmAw8KMJ8NnqaYWX/nT7rtpVQRwiFDA5VIm2kdioochrFviaP37TuH&#10;EmVXatvhPcJdo9MkedMOa44LFba0rKg476/OgDSr0zbf7erNQb4e28vltV8958aMhv3iA5RQL//h&#10;v3ZuDaQp/H6JP0DPfgAAAP//AwBQSwECLQAUAAYACAAAACEA2+H2y+4AAACFAQAAEwAAAAAAAAAA&#10;AAAAAAAAAAAAW0NvbnRlbnRfVHlwZXNdLnhtbFBLAQItABQABgAIAAAAIQBa9CxbvwAAABUBAAAL&#10;AAAAAAAAAAAAAAAAAB8BAABfcmVscy8ucmVsc1BLAQItABQABgAIAAAAIQDo7CdnxQAAANsAAAAP&#10;AAAAAAAAAAAAAAAAAAcCAABkcnMvZG93bnJldi54bWxQSwUGAAAAAAMAAwC3AAAA+QIAAAAA&#10;">
              <v:line id="Line 277" o:spid="_x0000_s8218" style="position:absolute;rotation:90;visibility:visible" from="709,10624" to="712,1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I5xgAAANsAAAAPAAAAZHJzL2Rvd25yZXYueG1sRI9Ba8JA&#10;FITvgv9heYIXaTaNWNrUNRQhNPQgNHro8TX7moRm34bsqqm/visIHoeZ+YZZZ6PpxIkG11pW8BjF&#10;IIgrq1uuFRz2+cMzCOeRNXaWScEfOcg208kaU23P/Emn0tciQNilqKDxvk+ldFVDBl1ke+Lg/djB&#10;oA9yqKUe8BzgppNJHD9Jgy2HhQZ72jZU/ZZHo+D4clktFqZ9r4uy+O4+ON996Vyp+Wx8ewXhafT3&#10;8K1daAXJEq5fwg+Qm38AAAD//wMAUEsBAi0AFAAGAAgAAAAhANvh9svuAAAAhQEAABMAAAAAAAAA&#10;AAAAAAAAAAAAAFtDb250ZW50X1R5cGVzXS54bWxQSwECLQAUAAYACAAAACEAWvQsW78AAAAVAQAA&#10;CwAAAAAAAAAAAAAAAAAfAQAAX3JlbHMvLnJlbHNQSwECLQAUAAYACAAAACEAmsYyOcYAAADbAAAA&#10;DwAAAAAAAAAAAAAAAAAHAgAAZHJzL2Rvd25yZXYueG1sUEsFBgAAAAADAAMAtwAAAPoCAAAAAA==&#10;" strokeweight="2pt"/>
              <v:group id="Group 278" o:spid="_x0000_s8197" style="position:absolute;left:266;top:1166;width:868;height:10447" coordorigin="274,1166" coordsize="868,10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line id="Line 279" o:spid="_x0000_s8217" style="position:absolute;rotation:90;visibility:visible" from="722,4743" to="723,5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/WxgAAANsAAAAPAAAAZHJzL2Rvd25yZXYueG1sRI9Ba8JA&#10;FITvgv9heQUvoW4aiNjUVaQQDD0UGj30+Jp9TUKzb0N2NdFf3y0UPA4z8w2z2U2mExcaXGtZwdMy&#10;BkFcWd1yreB0zB/XIJxH1thZJgVXcrDbzmcbzLQd+YMupa9FgLDLUEHjfZ9J6aqGDLql7YmD920H&#10;gz7IoZZ6wDHATSeTOF5Jgy2HhQZ7em2o+inPRsH5+ZZGkWkPdVEWX90b5++fOldq8TDtX0B4mvw9&#10;/N8utIIkhb8v4QfI7S8AAAD//wMAUEsBAi0AFAAGAAgAAAAhANvh9svuAAAAhQEAABMAAAAAAAAA&#10;AAAAAAAAAAAAAFtDb250ZW50X1R5cGVzXS54bWxQSwECLQAUAAYACAAAACEAWvQsW78AAAAVAQAA&#10;CwAAAAAAAAAAAAAAAAAfAQAAX3JlbHMvLnJlbHNQSwECLQAUAAYACAAAACEAemMP1sYAAADbAAAA&#10;DwAAAAAAAAAAAAAAAAAHAgAAZHJzL2Rvd25yZXYueG1sUEsFBgAAAAADAAMAtwAAAPoCAAAAAA==&#10;" strokeweight="2pt"/>
                <v:group id="Group 280" o:spid="_x0000_s8198" style="position:absolute;left:274;top:1166;width:860;height:10447" coordorigin="282,1166" coordsize="860,10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Line 281" o:spid="_x0000_s8216" style="position:absolute;rotation:90;visibility:visible" from="718,1310" to="720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TQ6xgAAANsAAAAPAAAAZHJzL2Rvd25yZXYueG1sRI9Ba8JA&#10;FITvgv9heYIXaTYNaNvUNRQhNPQgNHro8TX7moRm34bsqqm/visIHoeZ+YZZZ6PpxIkG11pW8BjF&#10;IIgrq1uuFRz2+cMzCOeRNXaWScEfOcg208kaU23P/Emn0tciQNilqKDxvk+ldFVDBl1ke+Lg/djB&#10;oA9yqKUe8BzgppNJHK+kwZbDQoM9bRuqfsujUXB8uSwXC9O+10VZfHcfnO++dK7UfDa+vYLwNPp7&#10;+NYutILkCa5fwg+Qm38AAAD//wMAUEsBAi0AFAAGAAgAAAAhANvh9svuAAAAhQEAABMAAAAAAAAA&#10;AAAAAAAAAAAAAFtDb250ZW50X1R5cGVzXS54bWxQSwECLQAUAAYACAAAACEAWvQsW78AAAAVAQAA&#10;CwAAAAAAAAAAAAAAAAAfAQAAX3JlbHMvLnJlbHNQSwECLQAUAAYACAAAACEA5f00OsYAAADbAAAA&#10;DwAAAAAAAAAAAAAAAAAHAgAAZHJzL2Rvd25yZXYueG1sUEsFBgAAAAADAAMAtwAAAPoCAAAAAA==&#10;" strokeweight="2pt"/>
                  <v:line id="Line 282" o:spid="_x0000_s8215" style="position:absolute;rotation:90;visibility:visible" from="718,1882" to="719,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BIwQAAANsAAAAPAAAAZHJzL2Rvd25yZXYueG1sRE9Ni8Iw&#10;EL0v+B/CCF7Epgq7aDWKCMXiYWGrB49jM7bFZlKaqNVfvzks7PHxvleb3jTiQZ2rLSuYRjEI4sLq&#10;mksFp2M6mYNwHlljY5kUvMjBZj34WGGi7ZN/6JH7UoQQdgkqqLxvEyldUZFBF9mWOHBX2xn0AXal&#10;1B0+Q7hp5CyOv6TBmkNDhS3tKipu+d0ouC/en+OxqfdllmeX5sDp91mnSo2G/XYJwlPv/8V/7kwr&#10;mIWx4Uv4AXL9CwAA//8DAFBLAQItABQABgAIAAAAIQDb4fbL7gAAAIUBAAATAAAAAAAAAAAAAAAA&#10;AAAAAABbQ29udGVudF9UeXBlc10ueG1sUEsBAi0AFAAGAAgAAAAhAFr0LFu/AAAAFQEAAAsAAAAA&#10;AAAAAAAAAAAAHwEAAF9yZWxzLy5yZWxzUEsBAi0AFAAGAAgAAAAhAJRioEjBAAAA2wAAAA8AAAAA&#10;AAAAAAAAAAAABwIAAGRycy9kb3ducmV2LnhtbFBLBQYAAAAAAwADALcAAAD1AgAAAAA=&#10;" strokeweight="2pt"/>
                  <v:group id="Group 283" o:spid="_x0000_s8199" style="position:absolute;left:282;top:1166;width:852;height:10447" coordorigin="296,1166" coordsize="852,10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Line 284" o:spid="_x0000_s8214" style="position:absolute;rotation:90;visibility:visible" from="579,11332" to="1139,1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IBLxQAAANwAAAAPAAAAZHJzL2Rvd25yZXYueG1sRI9Ba8JA&#10;EIXvBf/DMoK3uqnaUlJXEUEs9GKN0B6H7JiEZGdDdhPTf985CN5meG/e+2a9HV2jBupC5dnAyzwB&#10;RZx7W3Fh4JIdnt9BhYhssfFMBv4owHYzeVpjav2Nv2k4x0JJCIcUDZQxtqnWIS/JYZj7lli0q+8c&#10;Rlm7QtsObxLuGr1IkjftsGJpKLGlfUl5fe6dgWzov35c7S7Z6nja/V7rfpnUZMxsOu4+QEUa48N8&#10;v/60gv8q+PKMTKA3/wAAAP//AwBQSwECLQAUAAYACAAAACEA2+H2y+4AAACFAQAAEwAAAAAAAAAA&#10;AAAAAAAAAAAAW0NvbnRlbnRfVHlwZXNdLnhtbFBLAQItABQABgAIAAAAIQBa9CxbvwAAABUBAAAL&#10;AAAAAAAAAAAAAAAAAB8BAABfcmVscy8ucmVsc1BLAQItABQABgAIAAAAIQA3PIBLxQAAANwAAAAP&#10;AAAAAAAAAAAAAAAAAAcCAABkcnMvZG93bnJldi54bWxQSwUGAAAAAAMAAwC3AAAA+QIAAAAA&#10;" strokeweight="1pt"/>
                    <v:group id="Group 285" o:spid="_x0000_s8200" style="position:absolute;left:296;top:1166;width:852;height:10440" coordorigin="296,1166" coordsize="852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<v:line id="Line 286" o:spid="_x0000_s8213" style="position:absolute;rotation:90;visibility:visible" from="-4072,6386" to="6368,6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GeixAAAANwAAAAPAAAAZHJzL2Rvd25yZXYueG1sRE9Na8JA&#10;EL0L/odlCl5C3TQQsamrSCEYeig0euhxmp0modnZkF1N9Nd3CwVv83ifs9lNphMXGlxrWcHTMgZB&#10;XFndcq3gdMwf1yCcR9bYWSYFV3Kw285nG8y0HfmDLqWvRQhhl6GCxvs+k9JVDRl0S9sTB+7bDgZ9&#10;gEMt9YBjCDedTOJ4JQ22HBoa7Om1oeqnPBsF5+dbGkWmPdRFWXx1b5y/f+pcqcXDtH8B4Wnyd/G/&#10;u9BhfprA3zPhArn9BQAA//8DAFBLAQItABQABgAIAAAAIQDb4fbL7gAAAIUBAAATAAAAAAAAAAAA&#10;AAAAAAAAAABbQ29udGVudF9UeXBlc10ueG1sUEsBAi0AFAAGAAgAAAAhAFr0LFu/AAAAFQEAAAsA&#10;AAAAAAAAAAAAAAAAHwEAAF9yZWxzLy5yZWxzUEsBAi0AFAAGAAgAAAAhALa0Z6LEAAAA3AAAAA8A&#10;AAAAAAAAAAAAAAAABwIAAGRycy9kb3ducmV2LnhtbFBLBQYAAAAAAwADALcAAAD4AgAAAAA=&#10;" strokeweight="2pt"/>
                      <v:line id="Line 287" o:spid="_x0000_s8212" style="position:absolute;rotation:90;visibility:visible" from="718,3311" to="719,4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MI5xAAAANwAAAAPAAAAZHJzL2Rvd25yZXYueG1sRE9Na8JA&#10;EL0L/odlhF5EN7VYNGYjRQgNPRQaPXgcs2MSzM6G7Kppf323UPA2j/c5yXYwrbhR7xrLCp7nEQji&#10;0uqGKwWHfTZbgXAeWWNrmRR8k4NtOh4lGGt75y+6Fb4SIYRdjApq77tYSlfWZNDNbUccuLPtDfoA&#10;+0rqHu8h3LRyEUWv0mDDoaHGjnY1lZfiahRc1z/L6dQ071Ve5Kf2g7PPo86UepoMbxsQngb/EP+7&#10;cx3mL1/g75lwgUx/AQAA//8DAFBLAQItABQABgAIAAAAIQDb4fbL7gAAAIUBAAATAAAAAAAAAAAA&#10;AAAAAAAAAABbQ29udGVudF9UeXBlc10ueG1sUEsBAi0AFAAGAAgAAAAhAFr0LFu/AAAAFQEAAAsA&#10;AAAAAAAAAAAAAAAAHwEAAF9yZWxzLy5yZWxzUEsBAi0AFAAGAAgAAAAhANn4wjnEAAAA3AAAAA8A&#10;AAAAAAAAAAAAAAAABwIAAGRycy9kb3ducmV2LnhtbFBLBQYAAAAAAwADALcAAAD4AgAAAAA=&#10;" strokeweight="2pt"/>
                      <v:line id="Line 288" o:spid="_x0000_s8211" style="position:absolute;rotation:90;visibility:visible" from="714,4171" to="715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pNxAAAANwAAAAPAAAAZHJzL2Rvd25yZXYueG1sRE9Na8JA&#10;EL0L/odlhF5EN5VaNGYjRQgNPRQaPXgcs2MSzM6G7Kppf323UPA2j/c5yXYwrbhR7xrLCp7nEQji&#10;0uqGKwWHfTZbgXAeWWNrmRR8k4NtOh4lGGt75y+6Fb4SIYRdjApq77tYSlfWZNDNbUccuLPtDfoA&#10;+0rqHu8h3LRyEUWv0mDDoaHGjnY1lZfiahRc1z/L6dQ071Ve5Kf2g7PPo86UepoMbxsQngb/EP+7&#10;cx3mL1/g75lwgUx/AQAA//8DAFBLAQItABQABgAIAAAAIQDb4fbL7gAAAIUBAAATAAAAAAAAAAAA&#10;AAAAAAAAAABbQ29udGVudF9UeXBlc10ueG1sUEsBAi0AFAAGAAgAAAAhAFr0LFu/AAAAFQEAAAsA&#10;AAAAAAAAAAAAAAAAHwEAAF9yZWxzLy5yZWxzUEsBAi0AFAAGAAgAAAAhAFYRWk3EAAAA3AAAAA8A&#10;AAAAAAAAAAAAAAAABwIAAGRycy9kb3ducmV2LnhtbFBLBQYAAAAAAwADALcAAAD4AgAAAAA=&#10;" strokeweight="2pt"/>
                      <v:line id="Line 289" o:spid="_x0000_s8210" style="position:absolute;rotation:90;visibility:visible" from="-1132,3158" to="2853,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PTwwAAANwAAAAPAAAAZHJzL2Rvd25yZXYueG1sRE9Na4NA&#10;EL0X8h+WCeTWrEmaEkw2IoHSQi+tCs1xcCcqurPirsb++26h0Ns83uecktl0YqLBNZYVbNYRCOLS&#10;6oYrBUX+8ngA4Tyyxs4yKfgmB8l58XDCWNs7f9KU+UqEEHYxKqi972MpXVmTQbe2PXHgbnYw6AMc&#10;KqkHvIdw08ltFD1Lgw2Hhhp7utRUttloFOTT+P5lWlPkT68f6fXWjruoJaVWyzk9gvA0+3/xn/tN&#10;h/n7Pfw+Ey6Q5x8AAAD//wMAUEsBAi0AFAAGAAgAAAAhANvh9svuAAAAhQEAABMAAAAAAAAAAAAA&#10;AAAAAAAAAFtDb250ZW50X1R5cGVzXS54bWxQSwECLQAUAAYACAAAACEAWvQsW78AAAAVAQAACwAA&#10;AAAAAAAAAAAAAAAfAQAAX3JlbHMvLnJlbHNQSwECLQAUAAYACAAAACEAJ0sj08MAAADcAAAADwAA&#10;AAAAAAAAAAAAAAAHAgAAZHJzL2Rvd25yZXYueG1sUEsFBgAAAAADAAMAtwAAAPcCAAAAAA==&#10;" strokeweight="1pt"/>
                      <v:line id="Line 290" o:spid="_x0000_s8209" style="position:absolute;rotation:90;visibility:visible" from="-1419,3158" to="2566,3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bzxgAAANwAAAAPAAAAZHJzL2Rvd25yZXYueG1sRI9Ba8JA&#10;EIXvQv/DMgUvopsKFU1dRYTQ0EPB6MHjNDtNQrOzIbtq9Nd3DoXeZnhv3vtmvR1cq67Uh8azgZdZ&#10;Aoq49LbhysDpmE2XoEJEtth6JgN3CrDdPI3WmFp/4wNdi1gpCeGQooE6xi7VOpQ1OQwz3xGL9u17&#10;h1HWvtK2x5uEu1bPk2ShHTYsDTV2tK+p/CkuzsBl9XidTFzzXuVF/tV+cPZ5tpkx4+dh9wYq0hD/&#10;zX/XuRX8heDLMzKB3vwCAAD//wMAUEsBAi0AFAAGAAgAAAAhANvh9svuAAAAhQEAABMAAAAAAAAA&#10;AAAAAAAAAAAAAFtDb250ZW50X1R5cGVzXS54bWxQSwECLQAUAAYACAAAACEAWvQsW78AAAAVAQAA&#10;CwAAAAAAAAAAAAAAAAAfAQAAX3JlbHMvLnJlbHNQSwECLQAUAAYACAAAACEA50aW88YAAADcAAAA&#10;DwAAAAAAAAAAAAAAAAAHAgAAZHJzL2Rvd25yZXYueG1sUEsFBgAAAAADAAMAtwAAAPoCAAAAAA==&#10;" strokeweight="2pt"/>
                      <v:rect id="Rectangle 291" o:spid="_x0000_s8208" style="position:absolute;left:176;top:1325;width:523;height:252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9cpwQAAANwAAAAPAAAAZHJzL2Rvd25yZXYueG1sRE/bisIw&#10;EH1f8B/CCL4smtoHV6pRxK7gIoi3DxiasS02k9pka/fvjSDs2xzOdebLzlSipcaVlhWMRxEI4szq&#10;knMFl/NmOAXhPLLGyjIp+CMHy0XvY46Jtg8+UnvyuQgh7BJUUHhfJ1K6rCCDbmRr4sBdbWPQB9jk&#10;Ujf4COGmknEUTaTBkkNDgTWtC8pup1+jwMW7H2q/D/cLV9x+pmm639xSpQb9bjUD4anz/+K3e6vD&#10;/K8YXs+EC+TiCQAA//8DAFBLAQItABQABgAIAAAAIQDb4fbL7gAAAIUBAAATAAAAAAAAAAAAAAAA&#10;AAAAAABbQ29udGVudF9UeXBlc10ueG1sUEsBAi0AFAAGAAgAAAAhAFr0LFu/AAAAFQEAAAsAAAAA&#10;AAAAAAAAAAAAHwEAAF9yZWxzLy5yZWxzUEsBAi0AFAAGAAgAAAAhALFz1ynBAAAA3AAAAA8AAAAA&#10;AAAAAAAAAAAABwIAAGRycy9kb3ducmV2LnhtbFBLBQYAAAAAAwADALcAAAD1AgAAAAA=&#10;" filled="f" stroked="f" strokeweight=".25pt">
                        <v:textbox inset="1pt,1pt,1pt,1pt">
                          <w:txbxContent>
                            <w:p w:rsidR="00B672E6" w:rsidRDefault="00B672E6" w:rsidP="00F5148F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0736BB"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292" o:spid="_x0000_s8207" style="position:absolute;left:176;top:1893;width:523;height:252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3KywwAAANwAAAAPAAAAZHJzL2Rvd25yZXYueG1sRE/basJA&#10;EH0v+A/LCL4U3TSFKtE1SNNApVDq5QOG7JgEs7Npdk3Sv+8Khb7N4Vxnk46mET11rras4GkRgSAu&#10;rK65VHA+5fMVCOeRNTaWScEPOUi3k4cNJtoOfKD+6EsRQtglqKDyvk2kdEVFBt3CtsSBu9jOoA+w&#10;K6XucAjhppFxFL1IgzWHhgpbeq2ouB5vRoGLP/bUv319n7nh/jHLss/8mik1m467NQhPo/8X/7nf&#10;dZi/fIb7M+ECuf0FAAD//wMAUEsBAi0AFAAGAAgAAAAhANvh9svuAAAAhQEAABMAAAAAAAAAAAAA&#10;AAAAAAAAAFtDb250ZW50X1R5cGVzXS54bWxQSwECLQAUAAYACAAAACEAWvQsW78AAAAVAQAACwAA&#10;AAAAAAAAAAAAAAAfAQAAX3JlbHMvLnJlbHNQSwECLQAUAAYACAAAACEA3j9yssMAAADcAAAADwAA&#10;AAAAAAAAAAAAAAAHAgAAZHJzL2Rvd25yZXYueG1sUEsFBgAAAAADAAMAtwAAAPcCAAAAAA==&#10;" filled="f" stroked="f" strokeweight=".25pt">
                        <v:textbox inset="1pt,1pt,1pt,1pt">
                          <w:txbxContent>
                            <w:p w:rsidR="00B672E6" w:rsidRDefault="00B672E6" w:rsidP="00F5148F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293" o:spid="_x0000_s8206" style="position:absolute;left:-235;top:2893;width:1346;height:252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urGwwAAANwAAAAPAAAAZHJzL2Rvd25yZXYueG1sRE/basJA&#10;EH0v+A/LCL4U3TSUKtE1SNNApVDq5QOG7JgEs7Npdk3Sv+8Khb7N4Vxnk46mET11rras4GkRgSAu&#10;rK65VHA+5fMVCOeRNTaWScEPOUi3k4cNJtoOfKD+6EsRQtglqKDyvk2kdEVFBt3CtsSBu9jOoA+w&#10;K6XucAjhppFxFL1IgzWHhgpbeq2ouB5vRoGLP/bUv319n7nh/jHLss/8mik1m467NQhPo/8X/7nf&#10;dZi/fIb7M+ECuf0FAAD//wMAUEsBAi0AFAAGAAgAAAAhANvh9svuAAAAhQEAABMAAAAAAAAAAAAA&#10;AAAAAAAAAFtDb250ZW50X1R5cGVzXS54bWxQSwECLQAUAAYACAAAACEAWvQsW78AAAAVAQAACwAA&#10;AAAAAAAAAAAAAAAfAQAAX3JlbHMvLnJlbHNQSwECLQAUAAYACAAAACEAUdbqxsMAAADcAAAADwAA&#10;AAAAAAAAAAAAAAAHAgAAZHJzL2Rvd25yZXYueG1sUEsFBgAAAAADAAMAtwAAAPcCAAAAAA==&#10;" filled="f" stroked="f" strokeweight=".25pt">
                        <v:textbox inset="1pt,1pt,1pt,1pt">
                          <w:txbxContent>
                            <w:p w:rsidR="00B672E6" w:rsidRDefault="00B672E6" w:rsidP="00F5148F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294" o:spid="_x0000_s8205" style="position:absolute;left:37;top:4041;width:802;height:252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k9dwwAAANwAAAAPAAAAZHJzL2Rvd25yZXYueG1sRE/basJA&#10;EH0v+A/LCL4U3TTQKtE1SNNApVDq5QOG7JgEs7Npdk3Sv+8Khb7N4Vxnk46mET11rras4GkRgSAu&#10;rK65VHA+5fMVCOeRNTaWScEPOUi3k4cNJtoOfKD+6EsRQtglqKDyvk2kdEVFBt3CtsSBu9jOoA+w&#10;K6XucAjhppFxFL1IgzWHhgpbeq2ouB5vRoGLP/bUv319n7nh/jHLss/8mik1m467NQhPo/8X/7nf&#10;dZi/fIb7M+ECuf0FAAD//wMAUEsBAi0AFAAGAAgAAAAhANvh9svuAAAAhQEAABMAAAAAAAAAAAAA&#10;AAAAAAAAAFtDb250ZW50X1R5cGVzXS54bWxQSwECLQAUAAYACAAAACEAWvQsW78AAAAVAQAACwAA&#10;AAAAAAAAAAAAAAAfAQAAX3JlbHMvLnJlbHNQSwECLQAUAAYACAAAACEAPppPXcMAAADcAAAADwAA&#10;AAAAAAAAAAAAAAAHAgAAZHJzL2Rvd25yZXYueG1sUEsFBgAAAAADAAMAtwAAAPcCAAAAAA==&#10;" filled="f" stroked="f" strokeweight=".25pt">
                        <v:textbox inset="1pt,1pt,1pt,1pt">
                          <w:txbxContent>
                            <w:p w:rsidR="00B672E6" w:rsidRDefault="00B672E6" w:rsidP="00F5148F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5" o:spid="_x0000_s8204" style="position:absolute;left:176;top:4750;width:523;height:252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EqwQAAANwAAAAPAAAAZHJzL2Rvd25yZXYueG1sRE/NisIw&#10;EL4v+A5hBC+LpnpwpRpFrIKLsGj1AYZmbIvNpDax1rffCAt7m4/vdxarzlSipcaVlhWMRxEI4szq&#10;knMFl/NuOAPhPLLGyjIpeJGD1bL3scBY2yefqE19LkIIuxgVFN7XsZQuK8igG9maOHBX2xj0ATa5&#10;1A0+Q7ip5CSKptJgyaGhwJo2BWW39GEUuMnhm9rt8X7hitvPJEl+drdEqUG/W89BeOr8v/jPvddh&#10;/tcU3s+EC+TyFwAA//8DAFBLAQItABQABgAIAAAAIQDb4fbL7gAAAIUBAAATAAAAAAAAAAAAAAAA&#10;AAAAAABbQ29udGVudF9UeXBlc10ueG1sUEsBAi0AFAAGAAgAAAAhAFr0LFu/AAAAFQEAAAsAAAAA&#10;AAAAAAAAAAAAHwEAAF9yZWxzLy5yZWxzUEsBAi0AFAAGAAgAAAAhAM5I0SrBAAAA3AAAAA8AAAAA&#10;AAAAAAAAAAAABwIAAGRycy9kb3ducmV2LnhtbFBLBQYAAAAAAwADALcAAAD1AgAAAAA=&#10;" filled="f" stroked="f" strokeweight=".25pt">
                        <v:textbox inset="1pt,1pt,1pt,1pt">
                          <w:txbxContent>
                            <w:p w:rsidR="00B672E6" w:rsidRDefault="00B672E6" w:rsidP="00F5148F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296" o:spid="_x0000_s8203" style="position:absolute;left:731;top:11204;width:524;height:251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SxwwAAANwAAAAPAAAAZHJzL2Rvd25yZXYueG1sRE/NasJA&#10;EL4X+g7LFHqRZtMctKSuIqYBpSCa5gGG7JgEs7Mxu43x7buFQm/z8f3Ocj2ZTow0uNaygtcoBkFc&#10;Wd1yraD8yl/eQDiPrLGzTAru5GC9enxYYqrtjU80Fr4WIYRdigoa7/tUSlc1ZNBFticO3NkOBn2A&#10;Qy31gLcQbjqZxPFcGmw5NDTY07ah6lJ8GwUu+dzT+HG8ltzxOMuy7JBfMqWen6bNOwhPk/8X/7l3&#10;OsxfLOD3mXCBXP0AAAD//wMAUEsBAi0AFAAGAAgAAAAhANvh9svuAAAAhQEAABMAAAAAAAAAAAAA&#10;AAAAAAAAAFtDb250ZW50X1R5cGVzXS54bWxQSwECLQAUAAYACAAAACEAWvQsW78AAAAVAQAACwAA&#10;AAAAAAAAAAAAAAAfAQAAX3JlbHMvLnJlbHNQSwECLQAUAAYACAAAACEAoQR0scMAAADcAAAADwAA&#10;AAAAAAAAAAAAAAAHAgAAZHJzL2Rvd25yZXYueG1sUEsFBgAAAAADAAMAtwAAAPcCAAAAAA==&#10;" filled="f" stroked="f" strokeweight=".25pt">
                        <v:textbox inset="1pt,1pt,1pt,1pt">
                          <w:txbxContent>
                            <w:p w:rsidR="00B672E6" w:rsidRDefault="00B672E6" w:rsidP="00F5148F">
                              <w:pPr>
                                <w:pStyle w:val="ae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297" o:spid="_x0000_s8202" style="position:absolute;left:313;top:11158;width:524;height:344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+DDxQAAANwAAAAPAAAAZHJzL2Rvd25yZXYueG1sRI9Ba8JA&#10;EIXvQv/DMoVeRDf1oCW6EWkqKAVprT9gyI5JSHY2zW5j/PedQ6G3Gd6b977ZbEfXqoH6UHs28DxP&#10;QBEX3tZcGrh87WcvoEJEtth6JgN3CrDNHiYbTK2/8ScN51gqCeGQooEqxi7VOhQVOQxz3xGLdvW9&#10;wyhrX2rb403CXasXSbLUDmuWhgo7eq2oaM4/zkBYvB9pePv4vnDLwzTP89O+yY15ehx3a1CRxvhv&#10;/rs+WMFfCa08IxPo7BcAAP//AwBQSwECLQAUAAYACAAAACEA2+H2y+4AAACFAQAAEwAAAAAAAAAA&#10;AAAAAAAAAAAAW0NvbnRlbnRfVHlwZXNdLnhtbFBLAQItABQABgAIAAAAIQBa9CxbvwAAABUBAAAL&#10;AAAAAAAAAAAAAAAAAB8BAABfcmVscy8ucmVsc1BLAQItABQABgAIAAAAIQDQm+DDxQAAANwAAAAP&#10;AAAAAAAAAAAAAAAAAAcCAABkcnMvZG93bnJldi54bWxQSwUGAAAAAAMAAwC3AAAA+QIAAAAA&#10;" filled="f" stroked="f" strokeweight=".25pt">
                        <v:textbox inset="1pt,1pt,1pt,1pt">
                          <w:txbxContent>
                            <w:p w:rsidR="00B672E6" w:rsidRPr="00F5148F" w:rsidRDefault="00B672E6" w:rsidP="00F5148F"/>
                          </w:txbxContent>
                        </v:textbox>
                      </v:rect>
                      <v:rect id="Rectangle 298" o:spid="_x0000_s8201" style="position:absolute;left:-2169;top:7912;width:5791;height:388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0VYwwAAANwAAAAPAAAAZHJzL2Rvd25yZXYueG1sRE/basJA&#10;EH0v+A/LCL4U3TQPrUbXIE0DlUKplw8YsmMSzM6m2TVJ/74rFPo2h3OdTTqaRvTUudqygqdFBIK4&#10;sLrmUsH5lM+XIJxH1thYJgU/5CDdTh42mGg78IH6oy9FCGGXoILK+zaR0hUVGXQL2xIH7mI7gz7A&#10;rpS6wyGEm0bGUfQsDdYcGips6bWi4nq8GQUu/thT//b1feaG+8csyz7za6bUbDru1iA8jf5f/Od+&#10;12H+ywruz4QL5PYXAAD//wMAUEsBAi0AFAAGAAgAAAAhANvh9svuAAAAhQEAABMAAAAAAAAAAAAA&#10;AAAAAAAAAFtDb250ZW50X1R5cGVzXS54bWxQSwECLQAUAAYACAAAACEAWvQsW78AAAAVAQAACwAA&#10;AAAAAAAAAAAAAAAfAQAAX3JlbHMvLnJlbHNQSwECLQAUAAYACAAAACEAv9dFWMMAAADcAAAADwAA&#10;AAAAAAAAAAAAAAAHAgAAZHJzL2Rvd25yZXYueG1sUEsFBgAAAAADAAMAtwAAAPcCAAAAAA==&#10;" filled="f" stroked="f" strokeweight=".25pt">
                        <v:textbox inset="1pt,1pt,1pt,1pt">
                          <w:txbxContent>
                            <w:p w:rsidR="00B672E6" w:rsidRPr="00664DD8" w:rsidRDefault="00B672E6" w:rsidP="00F5148F">
                              <w:pPr>
                                <w:jc w:val="center"/>
                                <w:rPr>
                                  <w:rFonts w:cs="Arial"/>
                                  <w:i/>
                                  <w:sz w:val="36"/>
                                </w:rPr>
                              </w:pPr>
                              <w:r w:rsidRPr="00664DD8">
                                <w:rPr>
                                  <w:rFonts w:cs="Arial"/>
                                  <w:i/>
                                  <w:sz w:val="36"/>
                                </w:rPr>
                                <w:t>Ф</w:t>
                              </w:r>
                              <w:r>
                                <w:rPr>
                                  <w:rFonts w:cs="Arial"/>
                                  <w:i/>
                                  <w:sz w:val="36"/>
                                </w:rPr>
                                <w:t>АЭС</w:t>
                              </w:r>
                              <w:r w:rsidRPr="00664DD8">
                                <w:rPr>
                                  <w:rFonts w:cs="Arial"/>
                                  <w:i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rFonts w:cs="Arial"/>
                                  <w:i/>
                                  <w:sz w:val="36"/>
                                </w:rPr>
                                <w:t>11.03.03</w:t>
                              </w:r>
                              <w:r w:rsidRPr="00664DD8">
                                <w:rPr>
                                  <w:rFonts w:cs="Arial"/>
                                  <w:i/>
                                  <w:sz w:val="36"/>
                                </w:rPr>
                                <w:t>.0</w:t>
                              </w:r>
                              <w:r>
                                <w:rPr>
                                  <w:rFonts w:cs="Arial"/>
                                  <w:i/>
                                  <w:sz w:val="36"/>
                                </w:rPr>
                                <w:t>31</w:t>
                              </w:r>
                              <w:r w:rsidRPr="00664DD8">
                                <w:rPr>
                                  <w:rFonts w:cs="Arial"/>
                                  <w:i/>
                                  <w:sz w:val="36"/>
                                </w:rPr>
                                <w:t>.ПЗ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v:group>
            </v:group>
            <v:line id="Line 299" o:spid="_x0000_s8195" style="position:absolute;visibility:visible" from="6122,10770" to="6123,1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8ouwwAAANwAAAAPAAAAZHJzL2Rvd25yZXYueG1sRI9Ba8JA&#10;EIXvBf/DMkJvdaOISOoqIgg52INR7HXIjtlgdjZmt5r++86h4G2G9+a9b1abwbfqQX1sAhuYTjJQ&#10;xFWwDdcGzqf9xxJUTMgW28Bk4JcibNajtxXmNjz5SI8y1UpCOOZowKXU5VrHypHHOAkdsWjX0HtM&#10;sva1tj0+Jdy3epZlC+2xYWlw2NHOUXUrf7yB+Vfh7PdwiIdjVlyouc939zIY8z4etp+gEg3pZf6/&#10;LqzgLwVfnpEJ9PoPAAD//wMAUEsBAi0AFAAGAAgAAAAhANvh9svuAAAAhQEAABMAAAAAAAAAAAAA&#10;AAAAAAAAAFtDb250ZW50X1R5cGVzXS54bWxQSwECLQAUAAYACAAAACEAWvQsW78AAAAVAQAACwAA&#10;AAAAAAAAAAAAAAAfAQAAX3JlbHMvLnJlbHNQSwECLQAUAAYACAAAACEAOvPKLsMAAADcAAAADwAA&#10;AAAAAAAAAAAAAAAHAgAAZHJzL2Rvd25yZXYueG1sUEsFBgAAAAADAAMAtwAAAPcCAAAAAA==&#10;" strokeweight="2.25pt"/>
          </v:group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</w:lvl>
  </w:abstractNum>
  <w:abstractNum w:abstractNumId="2">
    <w:nsid w:val="009B72B4"/>
    <w:multiLevelType w:val="hybridMultilevel"/>
    <w:tmpl w:val="DF123F14"/>
    <w:lvl w:ilvl="0" w:tplc="DA685E7A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1BCA46DB"/>
    <w:multiLevelType w:val="hybridMultilevel"/>
    <w:tmpl w:val="4CF6DF22"/>
    <w:lvl w:ilvl="0" w:tplc="F984E060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9F7115"/>
    <w:multiLevelType w:val="hybridMultilevel"/>
    <w:tmpl w:val="16203546"/>
    <w:lvl w:ilvl="0" w:tplc="4A4E2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BA0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62B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C25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4D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C67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EE6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0F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1E9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4E51AA4"/>
    <w:multiLevelType w:val="multilevel"/>
    <w:tmpl w:val="0B948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A17388"/>
    <w:multiLevelType w:val="multilevel"/>
    <w:tmpl w:val="7E1EE6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F42E61"/>
    <w:multiLevelType w:val="multilevel"/>
    <w:tmpl w:val="96BE72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D42EEA"/>
    <w:multiLevelType w:val="multilevel"/>
    <w:tmpl w:val="13F01E8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565FA1"/>
    <w:multiLevelType w:val="multilevel"/>
    <w:tmpl w:val="EEB424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49BA35F1"/>
    <w:multiLevelType w:val="multilevel"/>
    <w:tmpl w:val="5A98F03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8A39DD"/>
    <w:multiLevelType w:val="multilevel"/>
    <w:tmpl w:val="377E4B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FB15B3"/>
    <w:multiLevelType w:val="hybridMultilevel"/>
    <w:tmpl w:val="6856307C"/>
    <w:lvl w:ilvl="0" w:tplc="F37A4AE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DB321D0"/>
    <w:multiLevelType w:val="multilevel"/>
    <w:tmpl w:val="E8C8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0A7CF1"/>
    <w:multiLevelType w:val="multilevel"/>
    <w:tmpl w:val="3196D426"/>
    <w:lvl w:ilvl="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7970EC6"/>
    <w:multiLevelType w:val="multilevel"/>
    <w:tmpl w:val="C32CE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DD7655"/>
    <w:multiLevelType w:val="multilevel"/>
    <w:tmpl w:val="E48682C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D0144D"/>
    <w:multiLevelType w:val="hybridMultilevel"/>
    <w:tmpl w:val="064CD43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5"/>
  </w:num>
  <w:num w:numId="5">
    <w:abstractNumId w:val="15"/>
  </w:num>
  <w:num w:numId="6">
    <w:abstractNumId w:val="9"/>
  </w:num>
  <w:num w:numId="7">
    <w:abstractNumId w:val="16"/>
  </w:num>
  <w:num w:numId="8">
    <w:abstractNumId w:val="6"/>
  </w:num>
  <w:num w:numId="9">
    <w:abstractNumId w:val="11"/>
  </w:num>
  <w:num w:numId="10">
    <w:abstractNumId w:val="10"/>
  </w:num>
  <w:num w:numId="11">
    <w:abstractNumId w:val="12"/>
  </w:num>
  <w:num w:numId="12">
    <w:abstractNumId w:val="3"/>
  </w:num>
  <w:num w:numId="13">
    <w:abstractNumId w:val="17"/>
  </w:num>
  <w:num w:numId="14">
    <w:abstractNumId w:val="14"/>
  </w:num>
  <w:num w:numId="15">
    <w:abstractNumId w:val="4"/>
  </w:num>
  <w:num w:numId="16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autoHyphenation/>
  <w:drawingGridHorizontalSpacing w:val="100"/>
  <w:displayHorizontalDrawingGridEvery w:val="2"/>
  <w:characterSpacingControl w:val="doNotCompress"/>
  <w:hdrShapeDefaults>
    <o:shapedefaults v:ext="edit" spidmax="1638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5E0234"/>
    <w:rsid w:val="0000479A"/>
    <w:rsid w:val="00005525"/>
    <w:rsid w:val="00013027"/>
    <w:rsid w:val="00016206"/>
    <w:rsid w:val="0002050A"/>
    <w:rsid w:val="00045B76"/>
    <w:rsid w:val="00051D48"/>
    <w:rsid w:val="00061E27"/>
    <w:rsid w:val="00065075"/>
    <w:rsid w:val="000800E1"/>
    <w:rsid w:val="000A6C79"/>
    <w:rsid w:val="000B2FAB"/>
    <w:rsid w:val="000B33CE"/>
    <w:rsid w:val="000B687C"/>
    <w:rsid w:val="000B697F"/>
    <w:rsid w:val="000C6334"/>
    <w:rsid w:val="000C6D79"/>
    <w:rsid w:val="000D3A44"/>
    <w:rsid w:val="000D587B"/>
    <w:rsid w:val="000D6885"/>
    <w:rsid w:val="000E177C"/>
    <w:rsid w:val="000F0FB4"/>
    <w:rsid w:val="000F5B04"/>
    <w:rsid w:val="0011794E"/>
    <w:rsid w:val="0013145A"/>
    <w:rsid w:val="00144FFD"/>
    <w:rsid w:val="00150B0D"/>
    <w:rsid w:val="00156FB1"/>
    <w:rsid w:val="00157E25"/>
    <w:rsid w:val="00164636"/>
    <w:rsid w:val="001653B3"/>
    <w:rsid w:val="00174AA3"/>
    <w:rsid w:val="00176017"/>
    <w:rsid w:val="00182993"/>
    <w:rsid w:val="00185C52"/>
    <w:rsid w:val="001915DD"/>
    <w:rsid w:val="00192984"/>
    <w:rsid w:val="001939AF"/>
    <w:rsid w:val="0019694F"/>
    <w:rsid w:val="001A0EEC"/>
    <w:rsid w:val="001A4218"/>
    <w:rsid w:val="001B01FF"/>
    <w:rsid w:val="001B3B59"/>
    <w:rsid w:val="001B65C0"/>
    <w:rsid w:val="001D419E"/>
    <w:rsid w:val="001D61AE"/>
    <w:rsid w:val="001D6239"/>
    <w:rsid w:val="001E470B"/>
    <w:rsid w:val="001E6F8A"/>
    <w:rsid w:val="001F568B"/>
    <w:rsid w:val="00203657"/>
    <w:rsid w:val="00203C5F"/>
    <w:rsid w:val="00223FE9"/>
    <w:rsid w:val="00224582"/>
    <w:rsid w:val="00231F9C"/>
    <w:rsid w:val="00237D5A"/>
    <w:rsid w:val="002412CA"/>
    <w:rsid w:val="002439E4"/>
    <w:rsid w:val="00251945"/>
    <w:rsid w:val="00251C65"/>
    <w:rsid w:val="0025320D"/>
    <w:rsid w:val="00262887"/>
    <w:rsid w:val="002655F8"/>
    <w:rsid w:val="002775ED"/>
    <w:rsid w:val="00285188"/>
    <w:rsid w:val="00286449"/>
    <w:rsid w:val="002922D5"/>
    <w:rsid w:val="00295F9D"/>
    <w:rsid w:val="002A6DF0"/>
    <w:rsid w:val="002B2D60"/>
    <w:rsid w:val="002C06C7"/>
    <w:rsid w:val="002C3216"/>
    <w:rsid w:val="002C521A"/>
    <w:rsid w:val="002D094A"/>
    <w:rsid w:val="002D7C33"/>
    <w:rsid w:val="002E2A8E"/>
    <w:rsid w:val="002F1D65"/>
    <w:rsid w:val="002F48C4"/>
    <w:rsid w:val="00306669"/>
    <w:rsid w:val="00311B02"/>
    <w:rsid w:val="00311FAC"/>
    <w:rsid w:val="00316373"/>
    <w:rsid w:val="00316B28"/>
    <w:rsid w:val="00320043"/>
    <w:rsid w:val="003246AF"/>
    <w:rsid w:val="00325BD5"/>
    <w:rsid w:val="003370AF"/>
    <w:rsid w:val="00345C76"/>
    <w:rsid w:val="0036581B"/>
    <w:rsid w:val="00376237"/>
    <w:rsid w:val="003968D3"/>
    <w:rsid w:val="00396E4C"/>
    <w:rsid w:val="003A191B"/>
    <w:rsid w:val="003A1B01"/>
    <w:rsid w:val="003B2E29"/>
    <w:rsid w:val="003C3348"/>
    <w:rsid w:val="003D310C"/>
    <w:rsid w:val="003E1E36"/>
    <w:rsid w:val="003E3399"/>
    <w:rsid w:val="003E4B2B"/>
    <w:rsid w:val="003F6479"/>
    <w:rsid w:val="004033B2"/>
    <w:rsid w:val="00407661"/>
    <w:rsid w:val="00414F36"/>
    <w:rsid w:val="00424876"/>
    <w:rsid w:val="004317CB"/>
    <w:rsid w:val="00433BC0"/>
    <w:rsid w:val="00434322"/>
    <w:rsid w:val="004462A9"/>
    <w:rsid w:val="00451852"/>
    <w:rsid w:val="00451F43"/>
    <w:rsid w:val="00473981"/>
    <w:rsid w:val="004859BE"/>
    <w:rsid w:val="00486974"/>
    <w:rsid w:val="0049145B"/>
    <w:rsid w:val="0049682B"/>
    <w:rsid w:val="00496E2F"/>
    <w:rsid w:val="004A1473"/>
    <w:rsid w:val="004A5CB3"/>
    <w:rsid w:val="004B6F0B"/>
    <w:rsid w:val="004C36BA"/>
    <w:rsid w:val="004C3BAE"/>
    <w:rsid w:val="004C63E6"/>
    <w:rsid w:val="004E535F"/>
    <w:rsid w:val="004E67AA"/>
    <w:rsid w:val="004F68DB"/>
    <w:rsid w:val="00506941"/>
    <w:rsid w:val="00521B5F"/>
    <w:rsid w:val="005236E7"/>
    <w:rsid w:val="0053249A"/>
    <w:rsid w:val="00535DF3"/>
    <w:rsid w:val="0053704F"/>
    <w:rsid w:val="00542389"/>
    <w:rsid w:val="00545B25"/>
    <w:rsid w:val="0055139C"/>
    <w:rsid w:val="00565F6D"/>
    <w:rsid w:val="00584078"/>
    <w:rsid w:val="005849EF"/>
    <w:rsid w:val="00587D62"/>
    <w:rsid w:val="00595B69"/>
    <w:rsid w:val="005A5FB6"/>
    <w:rsid w:val="005A7018"/>
    <w:rsid w:val="005B1EF9"/>
    <w:rsid w:val="005B4901"/>
    <w:rsid w:val="005B7A21"/>
    <w:rsid w:val="005B7F3B"/>
    <w:rsid w:val="005C324C"/>
    <w:rsid w:val="005D4B49"/>
    <w:rsid w:val="005E0234"/>
    <w:rsid w:val="006027F8"/>
    <w:rsid w:val="006050CF"/>
    <w:rsid w:val="00607BE5"/>
    <w:rsid w:val="006110C4"/>
    <w:rsid w:val="0062621A"/>
    <w:rsid w:val="006352BB"/>
    <w:rsid w:val="006402E1"/>
    <w:rsid w:val="00642CA4"/>
    <w:rsid w:val="006434CC"/>
    <w:rsid w:val="006458FF"/>
    <w:rsid w:val="0066676A"/>
    <w:rsid w:val="00667A8F"/>
    <w:rsid w:val="00675E91"/>
    <w:rsid w:val="006760E8"/>
    <w:rsid w:val="0068062F"/>
    <w:rsid w:val="00683D98"/>
    <w:rsid w:val="00683DC9"/>
    <w:rsid w:val="006A0B55"/>
    <w:rsid w:val="006A7F12"/>
    <w:rsid w:val="006B054D"/>
    <w:rsid w:val="006B4819"/>
    <w:rsid w:val="006B5601"/>
    <w:rsid w:val="006C0352"/>
    <w:rsid w:val="006C4A2B"/>
    <w:rsid w:val="006C50B6"/>
    <w:rsid w:val="006D469B"/>
    <w:rsid w:val="006D6108"/>
    <w:rsid w:val="006E3AA6"/>
    <w:rsid w:val="006E6CC3"/>
    <w:rsid w:val="006F5874"/>
    <w:rsid w:val="00701508"/>
    <w:rsid w:val="00702826"/>
    <w:rsid w:val="007032E0"/>
    <w:rsid w:val="00710C85"/>
    <w:rsid w:val="007110A4"/>
    <w:rsid w:val="007167A1"/>
    <w:rsid w:val="007174CC"/>
    <w:rsid w:val="007244BC"/>
    <w:rsid w:val="0072720F"/>
    <w:rsid w:val="00735D7F"/>
    <w:rsid w:val="00736534"/>
    <w:rsid w:val="00744ED7"/>
    <w:rsid w:val="00745D61"/>
    <w:rsid w:val="00750124"/>
    <w:rsid w:val="00750DF4"/>
    <w:rsid w:val="007568DD"/>
    <w:rsid w:val="00764F05"/>
    <w:rsid w:val="007675D5"/>
    <w:rsid w:val="00770C2A"/>
    <w:rsid w:val="00771FCB"/>
    <w:rsid w:val="00773B66"/>
    <w:rsid w:val="0078357E"/>
    <w:rsid w:val="00785368"/>
    <w:rsid w:val="00787449"/>
    <w:rsid w:val="007940B3"/>
    <w:rsid w:val="007A2AED"/>
    <w:rsid w:val="007B2F7C"/>
    <w:rsid w:val="007B5E7F"/>
    <w:rsid w:val="007C39F5"/>
    <w:rsid w:val="007C7D2E"/>
    <w:rsid w:val="007D1971"/>
    <w:rsid w:val="007D6E8B"/>
    <w:rsid w:val="007D79A2"/>
    <w:rsid w:val="00800316"/>
    <w:rsid w:val="00800B08"/>
    <w:rsid w:val="00804204"/>
    <w:rsid w:val="008177FB"/>
    <w:rsid w:val="008275B4"/>
    <w:rsid w:val="00832418"/>
    <w:rsid w:val="00833826"/>
    <w:rsid w:val="00834FCB"/>
    <w:rsid w:val="00847C95"/>
    <w:rsid w:val="00855E90"/>
    <w:rsid w:val="00866FF4"/>
    <w:rsid w:val="008673B2"/>
    <w:rsid w:val="0087060C"/>
    <w:rsid w:val="00872342"/>
    <w:rsid w:val="00874ACA"/>
    <w:rsid w:val="00883FFE"/>
    <w:rsid w:val="00891302"/>
    <w:rsid w:val="00893A87"/>
    <w:rsid w:val="008A4D38"/>
    <w:rsid w:val="008C411F"/>
    <w:rsid w:val="008C6138"/>
    <w:rsid w:val="008D3130"/>
    <w:rsid w:val="008D77D4"/>
    <w:rsid w:val="008E01D0"/>
    <w:rsid w:val="008E3260"/>
    <w:rsid w:val="008E4A35"/>
    <w:rsid w:val="0090092A"/>
    <w:rsid w:val="00901B35"/>
    <w:rsid w:val="009037B0"/>
    <w:rsid w:val="00913482"/>
    <w:rsid w:val="009159C9"/>
    <w:rsid w:val="00915D90"/>
    <w:rsid w:val="0092443E"/>
    <w:rsid w:val="00927625"/>
    <w:rsid w:val="00934FE8"/>
    <w:rsid w:val="009440F3"/>
    <w:rsid w:val="009507FA"/>
    <w:rsid w:val="00954D80"/>
    <w:rsid w:val="009572AD"/>
    <w:rsid w:val="0096019C"/>
    <w:rsid w:val="0096304A"/>
    <w:rsid w:val="009637A0"/>
    <w:rsid w:val="0096539B"/>
    <w:rsid w:val="00976446"/>
    <w:rsid w:val="00982851"/>
    <w:rsid w:val="00985F24"/>
    <w:rsid w:val="00990941"/>
    <w:rsid w:val="00992406"/>
    <w:rsid w:val="009A4149"/>
    <w:rsid w:val="009B61A9"/>
    <w:rsid w:val="009B6B47"/>
    <w:rsid w:val="009D7D32"/>
    <w:rsid w:val="009F727A"/>
    <w:rsid w:val="00A24F18"/>
    <w:rsid w:val="00A3030B"/>
    <w:rsid w:val="00A33911"/>
    <w:rsid w:val="00A4201F"/>
    <w:rsid w:val="00A45B0C"/>
    <w:rsid w:val="00A6352A"/>
    <w:rsid w:val="00A6521D"/>
    <w:rsid w:val="00A81A90"/>
    <w:rsid w:val="00A8569D"/>
    <w:rsid w:val="00AA2CD4"/>
    <w:rsid w:val="00AA2FF3"/>
    <w:rsid w:val="00AB1E42"/>
    <w:rsid w:val="00AB3520"/>
    <w:rsid w:val="00AB5007"/>
    <w:rsid w:val="00AB5455"/>
    <w:rsid w:val="00AC52B8"/>
    <w:rsid w:val="00AD3279"/>
    <w:rsid w:val="00AE61F8"/>
    <w:rsid w:val="00AF00FA"/>
    <w:rsid w:val="00AF5E9D"/>
    <w:rsid w:val="00B02E03"/>
    <w:rsid w:val="00B05B26"/>
    <w:rsid w:val="00B07D25"/>
    <w:rsid w:val="00B120F9"/>
    <w:rsid w:val="00B1684F"/>
    <w:rsid w:val="00B213EB"/>
    <w:rsid w:val="00B23337"/>
    <w:rsid w:val="00B24318"/>
    <w:rsid w:val="00B360E2"/>
    <w:rsid w:val="00B36495"/>
    <w:rsid w:val="00B3759B"/>
    <w:rsid w:val="00B54024"/>
    <w:rsid w:val="00B5796B"/>
    <w:rsid w:val="00B6384E"/>
    <w:rsid w:val="00B64471"/>
    <w:rsid w:val="00B6490A"/>
    <w:rsid w:val="00B672E6"/>
    <w:rsid w:val="00B86C18"/>
    <w:rsid w:val="00BA01DC"/>
    <w:rsid w:val="00BA0830"/>
    <w:rsid w:val="00BA41BB"/>
    <w:rsid w:val="00BB60C6"/>
    <w:rsid w:val="00BB6206"/>
    <w:rsid w:val="00BD7ED0"/>
    <w:rsid w:val="00BE5122"/>
    <w:rsid w:val="00BF1F89"/>
    <w:rsid w:val="00BF6137"/>
    <w:rsid w:val="00BF6A8A"/>
    <w:rsid w:val="00C266A1"/>
    <w:rsid w:val="00C45E52"/>
    <w:rsid w:val="00C56205"/>
    <w:rsid w:val="00C6001A"/>
    <w:rsid w:val="00C65325"/>
    <w:rsid w:val="00C665CA"/>
    <w:rsid w:val="00C71266"/>
    <w:rsid w:val="00C87F72"/>
    <w:rsid w:val="00C91B64"/>
    <w:rsid w:val="00CA08AF"/>
    <w:rsid w:val="00CA3A8A"/>
    <w:rsid w:val="00CA3F5E"/>
    <w:rsid w:val="00CB1A6D"/>
    <w:rsid w:val="00CB33AB"/>
    <w:rsid w:val="00CB3E93"/>
    <w:rsid w:val="00CC5B13"/>
    <w:rsid w:val="00CD10DA"/>
    <w:rsid w:val="00CD4CAD"/>
    <w:rsid w:val="00CD7C15"/>
    <w:rsid w:val="00CE086D"/>
    <w:rsid w:val="00CE69A3"/>
    <w:rsid w:val="00CF699A"/>
    <w:rsid w:val="00D01095"/>
    <w:rsid w:val="00D07A23"/>
    <w:rsid w:val="00D13BDF"/>
    <w:rsid w:val="00D17AE2"/>
    <w:rsid w:val="00D21014"/>
    <w:rsid w:val="00D250B8"/>
    <w:rsid w:val="00D27BDF"/>
    <w:rsid w:val="00D31CBE"/>
    <w:rsid w:val="00D3229D"/>
    <w:rsid w:val="00D345AD"/>
    <w:rsid w:val="00D37D00"/>
    <w:rsid w:val="00D43EEE"/>
    <w:rsid w:val="00D44C85"/>
    <w:rsid w:val="00D47C5E"/>
    <w:rsid w:val="00D47F8A"/>
    <w:rsid w:val="00D51002"/>
    <w:rsid w:val="00D622B5"/>
    <w:rsid w:val="00D630B1"/>
    <w:rsid w:val="00D71188"/>
    <w:rsid w:val="00D74FCF"/>
    <w:rsid w:val="00D758D7"/>
    <w:rsid w:val="00D85ED1"/>
    <w:rsid w:val="00DB5E1B"/>
    <w:rsid w:val="00DD3A4A"/>
    <w:rsid w:val="00DE1D6E"/>
    <w:rsid w:val="00DE1D7E"/>
    <w:rsid w:val="00DE3A65"/>
    <w:rsid w:val="00DE5441"/>
    <w:rsid w:val="00DE716C"/>
    <w:rsid w:val="00DF383E"/>
    <w:rsid w:val="00DF4261"/>
    <w:rsid w:val="00E0102B"/>
    <w:rsid w:val="00E20ECD"/>
    <w:rsid w:val="00E519AF"/>
    <w:rsid w:val="00E57091"/>
    <w:rsid w:val="00E576C2"/>
    <w:rsid w:val="00E619D0"/>
    <w:rsid w:val="00E648D6"/>
    <w:rsid w:val="00E8260A"/>
    <w:rsid w:val="00E84F72"/>
    <w:rsid w:val="00E91E94"/>
    <w:rsid w:val="00E92EF3"/>
    <w:rsid w:val="00E951F8"/>
    <w:rsid w:val="00EA2F7F"/>
    <w:rsid w:val="00EB0EDB"/>
    <w:rsid w:val="00EB6D40"/>
    <w:rsid w:val="00EC2CD8"/>
    <w:rsid w:val="00EC59BD"/>
    <w:rsid w:val="00EC62EF"/>
    <w:rsid w:val="00ED0D27"/>
    <w:rsid w:val="00ED144B"/>
    <w:rsid w:val="00ED281B"/>
    <w:rsid w:val="00ED54E9"/>
    <w:rsid w:val="00EE1DD4"/>
    <w:rsid w:val="00EE7294"/>
    <w:rsid w:val="00EF48D9"/>
    <w:rsid w:val="00F046F5"/>
    <w:rsid w:val="00F07527"/>
    <w:rsid w:val="00F078BD"/>
    <w:rsid w:val="00F11CDC"/>
    <w:rsid w:val="00F13938"/>
    <w:rsid w:val="00F170D8"/>
    <w:rsid w:val="00F27B09"/>
    <w:rsid w:val="00F5148F"/>
    <w:rsid w:val="00F54198"/>
    <w:rsid w:val="00F57DE2"/>
    <w:rsid w:val="00F65EAC"/>
    <w:rsid w:val="00F65EB7"/>
    <w:rsid w:val="00F77429"/>
    <w:rsid w:val="00FA52D0"/>
    <w:rsid w:val="00FB67D8"/>
    <w:rsid w:val="00FD2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234"/>
    <w:pPr>
      <w:ind w:firstLine="0"/>
      <w:jc w:val="left"/>
    </w:pPr>
    <w:rPr>
      <w:sz w:val="20"/>
      <w:szCs w:val="20"/>
    </w:rPr>
  </w:style>
  <w:style w:type="paragraph" w:styleId="1">
    <w:name w:val="heading 1"/>
    <w:aliases w:val="ДП_заголовок 1,1"/>
    <w:basedOn w:val="a"/>
    <w:next w:val="a"/>
    <w:link w:val="10"/>
    <w:uiPriority w:val="9"/>
    <w:qFormat/>
    <w:rsid w:val="0068062F"/>
    <w:pPr>
      <w:keepNext/>
      <w:jc w:val="center"/>
      <w:outlineLvl w:val="0"/>
    </w:pPr>
    <w:rPr>
      <w:caps/>
      <w:sz w:val="28"/>
    </w:rPr>
  </w:style>
  <w:style w:type="paragraph" w:styleId="2">
    <w:name w:val="heading 2"/>
    <w:aliases w:val="ДП_текст"/>
    <w:basedOn w:val="a"/>
    <w:next w:val="a"/>
    <w:link w:val="20"/>
    <w:uiPriority w:val="9"/>
    <w:qFormat/>
    <w:rsid w:val="0068062F"/>
    <w:pPr>
      <w:keepNext/>
      <w:ind w:firstLine="709"/>
      <w:jc w:val="both"/>
      <w:outlineLvl w:val="1"/>
    </w:pPr>
    <w:rPr>
      <w:sz w:val="28"/>
    </w:rPr>
  </w:style>
  <w:style w:type="paragraph" w:styleId="3">
    <w:name w:val="heading 3"/>
    <w:aliases w:val="Обычный1"/>
    <w:basedOn w:val="a"/>
    <w:next w:val="a"/>
    <w:link w:val="30"/>
    <w:uiPriority w:val="99"/>
    <w:qFormat/>
    <w:rsid w:val="005E0234"/>
    <w:pPr>
      <w:keepNext/>
      <w:jc w:val="center"/>
      <w:outlineLvl w:val="2"/>
    </w:pPr>
    <w:rPr>
      <w:b/>
      <w:sz w:val="48"/>
    </w:rPr>
  </w:style>
  <w:style w:type="paragraph" w:styleId="4">
    <w:name w:val="heading 4"/>
    <w:basedOn w:val="a"/>
    <w:next w:val="a"/>
    <w:link w:val="40"/>
    <w:uiPriority w:val="99"/>
    <w:qFormat/>
    <w:rsid w:val="005E0234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5E0234"/>
    <w:pPr>
      <w:keepNext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unhideWhenUsed/>
    <w:qFormat/>
    <w:rsid w:val="009507F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5E0234"/>
    <w:pPr>
      <w:keepNext/>
      <w:spacing w:line="480" w:lineRule="auto"/>
      <w:ind w:left="4320" w:firstLine="75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EC2CD8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uiPriority w:val="99"/>
    <w:qFormat/>
    <w:rsid w:val="00EC2CD8"/>
    <w:pPr>
      <w:keepNext/>
      <w:tabs>
        <w:tab w:val="num" w:pos="1584"/>
      </w:tabs>
      <w:ind w:left="1584" w:hanging="1584"/>
      <w:outlineLvl w:val="8"/>
    </w:pPr>
    <w:rPr>
      <w:rFonts w:ascii="GOST type A" w:hAnsi="GOST type A"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ДП_заголовок 1 Знак,1 Знак"/>
    <w:basedOn w:val="a0"/>
    <w:link w:val="1"/>
    <w:uiPriority w:val="9"/>
    <w:rsid w:val="0068062F"/>
    <w:rPr>
      <w:caps/>
      <w:szCs w:val="20"/>
    </w:rPr>
  </w:style>
  <w:style w:type="character" w:customStyle="1" w:styleId="20">
    <w:name w:val="Заголовок 2 Знак"/>
    <w:aliases w:val="ДП_текст Знак"/>
    <w:basedOn w:val="a0"/>
    <w:link w:val="2"/>
    <w:uiPriority w:val="9"/>
    <w:rsid w:val="0068062F"/>
    <w:rPr>
      <w:szCs w:val="20"/>
    </w:rPr>
  </w:style>
  <w:style w:type="paragraph" w:styleId="a3">
    <w:name w:val="header"/>
    <w:basedOn w:val="a"/>
    <w:link w:val="a4"/>
    <w:unhideWhenUsed/>
    <w:rsid w:val="005E023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E0234"/>
    <w:rPr>
      <w:sz w:val="24"/>
    </w:rPr>
  </w:style>
  <w:style w:type="paragraph" w:styleId="a5">
    <w:name w:val="footer"/>
    <w:basedOn w:val="a"/>
    <w:link w:val="a6"/>
    <w:uiPriority w:val="99"/>
    <w:unhideWhenUsed/>
    <w:rsid w:val="005E023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0234"/>
    <w:rPr>
      <w:sz w:val="24"/>
    </w:rPr>
  </w:style>
  <w:style w:type="character" w:customStyle="1" w:styleId="30">
    <w:name w:val="Заголовок 3 Знак"/>
    <w:aliases w:val="Обычный1 Знак"/>
    <w:basedOn w:val="a0"/>
    <w:link w:val="3"/>
    <w:rsid w:val="005E0234"/>
    <w:rPr>
      <w:b/>
      <w:sz w:val="48"/>
      <w:szCs w:val="20"/>
    </w:rPr>
  </w:style>
  <w:style w:type="character" w:customStyle="1" w:styleId="40">
    <w:name w:val="Заголовок 4 Знак"/>
    <w:basedOn w:val="a0"/>
    <w:link w:val="4"/>
    <w:uiPriority w:val="99"/>
    <w:rsid w:val="005E0234"/>
    <w:rPr>
      <w:szCs w:val="20"/>
    </w:rPr>
  </w:style>
  <w:style w:type="character" w:customStyle="1" w:styleId="50">
    <w:name w:val="Заголовок 5 Знак"/>
    <w:basedOn w:val="a0"/>
    <w:link w:val="5"/>
    <w:uiPriority w:val="99"/>
    <w:rsid w:val="005E0234"/>
    <w:rPr>
      <w:szCs w:val="20"/>
    </w:rPr>
  </w:style>
  <w:style w:type="character" w:customStyle="1" w:styleId="70">
    <w:name w:val="Заголовок 7 Знак"/>
    <w:basedOn w:val="a0"/>
    <w:link w:val="7"/>
    <w:uiPriority w:val="99"/>
    <w:rsid w:val="005E0234"/>
    <w:rPr>
      <w:szCs w:val="20"/>
    </w:rPr>
  </w:style>
  <w:style w:type="paragraph" w:styleId="a7">
    <w:name w:val="Title"/>
    <w:basedOn w:val="a"/>
    <w:link w:val="a8"/>
    <w:qFormat/>
    <w:rsid w:val="005E0234"/>
    <w:pPr>
      <w:jc w:val="center"/>
    </w:pPr>
    <w:rPr>
      <w:sz w:val="28"/>
    </w:rPr>
  </w:style>
  <w:style w:type="character" w:customStyle="1" w:styleId="a8">
    <w:name w:val="Название Знак"/>
    <w:basedOn w:val="a0"/>
    <w:link w:val="a7"/>
    <w:rsid w:val="005E0234"/>
    <w:rPr>
      <w:szCs w:val="20"/>
    </w:rPr>
  </w:style>
  <w:style w:type="paragraph" w:styleId="a9">
    <w:name w:val="Subtitle"/>
    <w:basedOn w:val="a"/>
    <w:link w:val="aa"/>
    <w:qFormat/>
    <w:rsid w:val="005E0234"/>
    <w:pPr>
      <w:jc w:val="center"/>
    </w:pPr>
    <w:rPr>
      <w:sz w:val="28"/>
    </w:rPr>
  </w:style>
  <w:style w:type="character" w:customStyle="1" w:styleId="aa">
    <w:name w:val="Подзаголовок Знак"/>
    <w:basedOn w:val="a0"/>
    <w:link w:val="a9"/>
    <w:rsid w:val="005E0234"/>
    <w:rPr>
      <w:szCs w:val="20"/>
    </w:rPr>
  </w:style>
  <w:style w:type="character" w:customStyle="1" w:styleId="60">
    <w:name w:val="Заголовок 6 Знак"/>
    <w:basedOn w:val="a0"/>
    <w:link w:val="6"/>
    <w:uiPriority w:val="99"/>
    <w:rsid w:val="009507FA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paragraph" w:styleId="ab">
    <w:name w:val="Body Text Indent"/>
    <w:basedOn w:val="a"/>
    <w:link w:val="ac"/>
    <w:rsid w:val="009507FA"/>
    <w:pPr>
      <w:ind w:firstLine="720"/>
      <w:jc w:val="both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9507FA"/>
    <w:rPr>
      <w:szCs w:val="20"/>
    </w:rPr>
  </w:style>
  <w:style w:type="paragraph" w:customStyle="1" w:styleId="ad">
    <w:name w:val="Нормальный"/>
    <w:rsid w:val="009507FA"/>
    <w:pPr>
      <w:autoSpaceDE w:val="0"/>
      <w:autoSpaceDN w:val="0"/>
      <w:ind w:firstLine="0"/>
      <w:jc w:val="left"/>
    </w:pPr>
    <w:rPr>
      <w:sz w:val="20"/>
      <w:szCs w:val="20"/>
    </w:rPr>
  </w:style>
  <w:style w:type="paragraph" w:customStyle="1" w:styleId="ae">
    <w:name w:val="Чертежный"/>
    <w:rsid w:val="009507FA"/>
    <w:pPr>
      <w:ind w:firstLine="0"/>
    </w:pPr>
    <w:rPr>
      <w:rFonts w:ascii="ISOCPEUR" w:hAnsi="ISOCPEUR"/>
      <w:i/>
      <w:szCs w:val="20"/>
      <w:lang w:val="uk-UA"/>
    </w:rPr>
  </w:style>
  <w:style w:type="paragraph" w:styleId="31">
    <w:name w:val="Body Text 3"/>
    <w:basedOn w:val="a"/>
    <w:link w:val="32"/>
    <w:rsid w:val="009507F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507FA"/>
    <w:rPr>
      <w:sz w:val="16"/>
      <w:szCs w:val="16"/>
    </w:rPr>
  </w:style>
  <w:style w:type="paragraph" w:customStyle="1" w:styleId="af">
    <w:name w:val="Левый"/>
    <w:basedOn w:val="a"/>
    <w:rsid w:val="004317CB"/>
    <w:pPr>
      <w:tabs>
        <w:tab w:val="center" w:pos="4536"/>
        <w:tab w:val="right" w:pos="9072"/>
      </w:tabs>
    </w:pPr>
  </w:style>
  <w:style w:type="paragraph" w:customStyle="1" w:styleId="af0">
    <w:name w:val="Штампы"/>
    <w:link w:val="af1"/>
    <w:uiPriority w:val="99"/>
    <w:rsid w:val="009440F3"/>
    <w:pPr>
      <w:ind w:left="28" w:firstLine="0"/>
      <w:jc w:val="left"/>
    </w:pPr>
    <w:rPr>
      <w:rFonts w:ascii="GOST type A" w:hAnsi="GOST type A"/>
      <w:sz w:val="20"/>
      <w:szCs w:val="24"/>
    </w:rPr>
  </w:style>
  <w:style w:type="character" w:customStyle="1" w:styleId="af1">
    <w:name w:val="Штампы Знак"/>
    <w:link w:val="af0"/>
    <w:uiPriority w:val="99"/>
    <w:rsid w:val="009440F3"/>
    <w:rPr>
      <w:rFonts w:ascii="GOST type A" w:hAnsi="GOST type A"/>
      <w:sz w:val="20"/>
      <w:szCs w:val="24"/>
    </w:rPr>
  </w:style>
  <w:style w:type="paragraph" w:customStyle="1" w:styleId="11">
    <w:name w:val="Штампы1"/>
    <w:basedOn w:val="af0"/>
    <w:rsid w:val="006B4819"/>
    <w:pPr>
      <w:jc w:val="center"/>
    </w:pPr>
    <w:rPr>
      <w:sz w:val="36"/>
      <w:szCs w:val="36"/>
    </w:rPr>
  </w:style>
  <w:style w:type="character" w:styleId="af2">
    <w:name w:val="Hyperlink"/>
    <w:basedOn w:val="a0"/>
    <w:unhideWhenUsed/>
    <w:rsid w:val="0096539B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224582"/>
    <w:pPr>
      <w:tabs>
        <w:tab w:val="right" w:leader="dot" w:pos="9485"/>
      </w:tabs>
      <w:spacing w:line="360" w:lineRule="auto"/>
      <w:ind w:left="1134" w:hanging="1134"/>
      <w:jc w:val="center"/>
    </w:pPr>
    <w:rPr>
      <w:noProof/>
      <w:sz w:val="28"/>
    </w:rPr>
  </w:style>
  <w:style w:type="paragraph" w:styleId="21">
    <w:name w:val="toc 2"/>
    <w:basedOn w:val="a"/>
    <w:next w:val="a"/>
    <w:autoRedefine/>
    <w:uiPriority w:val="39"/>
    <w:unhideWhenUsed/>
    <w:rsid w:val="004033B2"/>
    <w:pPr>
      <w:tabs>
        <w:tab w:val="right" w:leader="dot" w:pos="9485"/>
      </w:tabs>
      <w:spacing w:line="360" w:lineRule="auto"/>
      <w:ind w:firstLine="426"/>
      <w:jc w:val="both"/>
    </w:pPr>
    <w:rPr>
      <w:sz w:val="28"/>
    </w:rPr>
  </w:style>
  <w:style w:type="paragraph" w:styleId="af3">
    <w:name w:val="List Paragraph"/>
    <w:basedOn w:val="a"/>
    <w:uiPriority w:val="34"/>
    <w:qFormat/>
    <w:rsid w:val="00486974"/>
    <w:pPr>
      <w:ind w:left="720"/>
      <w:contextualSpacing/>
    </w:pPr>
  </w:style>
  <w:style w:type="table" w:styleId="af4">
    <w:name w:val="Table Grid"/>
    <w:basedOn w:val="a1"/>
    <w:uiPriority w:val="59"/>
    <w:rsid w:val="00800B08"/>
    <w:pPr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800B0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00B08"/>
    <w:rPr>
      <w:rFonts w:ascii="Tahoma" w:hAnsi="Tahoma" w:cs="Tahoma"/>
      <w:sz w:val="16"/>
      <w:szCs w:val="16"/>
    </w:rPr>
  </w:style>
  <w:style w:type="paragraph" w:styleId="33">
    <w:name w:val="toc 3"/>
    <w:basedOn w:val="a"/>
    <w:next w:val="a"/>
    <w:autoRedefine/>
    <w:uiPriority w:val="39"/>
    <w:unhideWhenUsed/>
    <w:rsid w:val="004033B2"/>
    <w:pPr>
      <w:spacing w:line="360" w:lineRule="auto"/>
      <w:ind w:left="426"/>
      <w:jc w:val="both"/>
    </w:pPr>
    <w:rPr>
      <w:noProof/>
      <w:sz w:val="28"/>
    </w:rPr>
  </w:style>
  <w:style w:type="paragraph" w:styleId="HTML">
    <w:name w:val="HTML Preformatted"/>
    <w:basedOn w:val="a"/>
    <w:link w:val="HTML0"/>
    <w:uiPriority w:val="99"/>
    <w:unhideWhenUsed/>
    <w:rsid w:val="00EC2C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EC2CD8"/>
    <w:rPr>
      <w:rFonts w:ascii="Courier New" w:hAnsi="Courier New" w:cs="Courier New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EC2CD8"/>
    <w:rPr>
      <w:rFonts w:ascii="Arial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EC2CD8"/>
    <w:rPr>
      <w:rFonts w:ascii="GOST type A" w:hAnsi="GOST type A"/>
      <w:i/>
      <w:sz w:val="24"/>
      <w:szCs w:val="20"/>
    </w:rPr>
  </w:style>
  <w:style w:type="paragraph" w:styleId="af7">
    <w:name w:val="No Spacing"/>
    <w:uiPriority w:val="1"/>
    <w:qFormat/>
    <w:rsid w:val="00EC2CD8"/>
    <w:pPr>
      <w:ind w:firstLine="0"/>
      <w:jc w:val="left"/>
    </w:pPr>
    <w:rPr>
      <w:rFonts w:ascii="Calibri" w:eastAsia="Calibri" w:hAnsi="Calibri"/>
      <w:sz w:val="22"/>
      <w:lang w:eastAsia="en-US"/>
    </w:rPr>
  </w:style>
  <w:style w:type="paragraph" w:styleId="af8">
    <w:name w:val="Body Text"/>
    <w:basedOn w:val="a"/>
    <w:link w:val="af9"/>
    <w:rsid w:val="00EC2CD8"/>
    <w:pPr>
      <w:jc w:val="center"/>
    </w:pPr>
    <w:rPr>
      <w:caps/>
      <w:sz w:val="32"/>
    </w:rPr>
  </w:style>
  <w:style w:type="character" w:customStyle="1" w:styleId="af9">
    <w:name w:val="Основной текст Знак"/>
    <w:basedOn w:val="a0"/>
    <w:link w:val="af8"/>
    <w:rsid w:val="00EC2CD8"/>
    <w:rPr>
      <w:caps/>
      <w:sz w:val="32"/>
      <w:szCs w:val="20"/>
    </w:rPr>
  </w:style>
  <w:style w:type="paragraph" w:styleId="22">
    <w:name w:val="Body Text Indent 2"/>
    <w:basedOn w:val="a"/>
    <w:link w:val="23"/>
    <w:rsid w:val="00EC2CD8"/>
    <w:pPr>
      <w:widowControl w:val="0"/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EC2CD8"/>
    <w:rPr>
      <w:sz w:val="20"/>
      <w:szCs w:val="20"/>
    </w:rPr>
  </w:style>
  <w:style w:type="paragraph" w:styleId="34">
    <w:name w:val="Body Text Indent 3"/>
    <w:basedOn w:val="a"/>
    <w:link w:val="35"/>
    <w:rsid w:val="00EC2CD8"/>
    <w:pPr>
      <w:widowControl w:val="0"/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EC2CD8"/>
    <w:rPr>
      <w:sz w:val="16"/>
      <w:szCs w:val="16"/>
    </w:rPr>
  </w:style>
  <w:style w:type="character" w:styleId="afa">
    <w:name w:val="page number"/>
    <w:basedOn w:val="a0"/>
    <w:uiPriority w:val="99"/>
    <w:rsid w:val="00EC2CD8"/>
  </w:style>
  <w:style w:type="paragraph" w:customStyle="1" w:styleId="text">
    <w:name w:val="text"/>
    <w:basedOn w:val="a"/>
    <w:rsid w:val="00EC2CD8"/>
    <w:pPr>
      <w:spacing w:before="120" w:line="270" w:lineRule="atLeast"/>
    </w:pPr>
    <w:rPr>
      <w:rFonts w:ascii="Arial" w:hAnsi="Arial" w:cs="Arial"/>
      <w:sz w:val="18"/>
      <w:szCs w:val="18"/>
    </w:rPr>
  </w:style>
  <w:style w:type="paragraph" w:customStyle="1" w:styleId="ttext">
    <w:name w:val="t_text"/>
    <w:basedOn w:val="a"/>
    <w:rsid w:val="00EC2CD8"/>
    <w:pPr>
      <w:spacing w:before="30" w:after="30"/>
      <w:ind w:left="75" w:right="75"/>
    </w:pPr>
    <w:rPr>
      <w:rFonts w:ascii="Tahoma" w:hAnsi="Tahoma" w:cs="Tahoma"/>
      <w:sz w:val="17"/>
      <w:szCs w:val="17"/>
    </w:rPr>
  </w:style>
  <w:style w:type="paragraph" w:customStyle="1" w:styleId="thead">
    <w:name w:val="t_head"/>
    <w:basedOn w:val="a"/>
    <w:rsid w:val="00EC2CD8"/>
    <w:rPr>
      <w:rFonts w:ascii="Tahoma" w:hAnsi="Tahoma" w:cs="Tahoma"/>
      <w:sz w:val="17"/>
      <w:szCs w:val="17"/>
    </w:rPr>
  </w:style>
  <w:style w:type="character" w:styleId="afb">
    <w:name w:val="Strong"/>
    <w:uiPriority w:val="22"/>
    <w:qFormat/>
    <w:rsid w:val="00EC2CD8"/>
    <w:rPr>
      <w:b/>
      <w:bCs/>
    </w:rPr>
  </w:style>
  <w:style w:type="paragraph" w:styleId="afc">
    <w:name w:val="Normal (Web)"/>
    <w:basedOn w:val="a"/>
    <w:uiPriority w:val="99"/>
    <w:rsid w:val="00EC2CD8"/>
    <w:rPr>
      <w:sz w:val="24"/>
      <w:szCs w:val="24"/>
    </w:rPr>
  </w:style>
  <w:style w:type="character" w:customStyle="1" w:styleId="bold">
    <w:name w:val="bold"/>
    <w:basedOn w:val="a0"/>
    <w:rsid w:val="00EC2CD8"/>
  </w:style>
  <w:style w:type="character" w:customStyle="1" w:styleId="hps">
    <w:name w:val="hps"/>
    <w:basedOn w:val="a0"/>
    <w:rsid w:val="0053249A"/>
  </w:style>
  <w:style w:type="character" w:customStyle="1" w:styleId="shorttext">
    <w:name w:val="short_text"/>
    <w:basedOn w:val="a0"/>
    <w:rsid w:val="0053249A"/>
  </w:style>
  <w:style w:type="character" w:styleId="afd">
    <w:name w:val="Emphasis"/>
    <w:basedOn w:val="a0"/>
    <w:uiPriority w:val="20"/>
    <w:qFormat/>
    <w:rsid w:val="00F078BD"/>
    <w:rPr>
      <w:i/>
      <w:iCs/>
    </w:rPr>
  </w:style>
  <w:style w:type="character" w:styleId="afe">
    <w:name w:val="Placeholder Text"/>
    <w:basedOn w:val="a0"/>
    <w:uiPriority w:val="99"/>
    <w:semiHidden/>
    <w:rsid w:val="00A24F18"/>
    <w:rPr>
      <w:color w:val="808080"/>
    </w:rPr>
  </w:style>
  <w:style w:type="character" w:styleId="aff">
    <w:name w:val="FollowedHyperlink"/>
    <w:basedOn w:val="a0"/>
    <w:uiPriority w:val="99"/>
    <w:semiHidden/>
    <w:unhideWhenUsed/>
    <w:rsid w:val="0002050A"/>
    <w:rPr>
      <w:color w:val="800080" w:themeColor="followedHyperlink"/>
      <w:u w:val="single"/>
    </w:rPr>
  </w:style>
  <w:style w:type="character" w:customStyle="1" w:styleId="Exact">
    <w:name w:val="Подпись к картинке Exact"/>
    <w:basedOn w:val="a0"/>
    <w:rsid w:val="00D85E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4">
    <w:name w:val="Основной текст (2) + Курсив"/>
    <w:basedOn w:val="a0"/>
    <w:rsid w:val="00D85E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styleId="aff0">
    <w:name w:val="endnote text"/>
    <w:basedOn w:val="a"/>
    <w:link w:val="aff1"/>
    <w:uiPriority w:val="99"/>
    <w:semiHidden/>
    <w:unhideWhenUsed/>
    <w:rsid w:val="00D85ED1"/>
    <w:rPr>
      <w:rFonts w:asciiTheme="minorHAnsi" w:eastAsiaTheme="minorHAnsi" w:hAnsiTheme="minorHAnsi" w:cstheme="minorBidi"/>
      <w:lang w:eastAsia="en-US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D85ED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aff2">
    <w:name w:val="endnote reference"/>
    <w:basedOn w:val="a0"/>
    <w:uiPriority w:val="99"/>
    <w:semiHidden/>
    <w:unhideWhenUsed/>
    <w:rsid w:val="00D85ED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363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81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058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850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searchinform.ru/uploads/2016/06/O-svjazi.pdf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1.wmf"/><Relationship Id="rId21" Type="http://schemas.openxmlformats.org/officeDocument/2006/relationships/image" Target="media/image4.jpe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earchinform.ru/uploads/2016/06/O-personalnyh-dannyh-1.pdf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.bin"/><Relationship Id="rId40" Type="http://schemas.openxmlformats.org/officeDocument/2006/relationships/oleObject" Target="embeddings/oleObject2.bin"/><Relationship Id="rId45" Type="http://schemas.openxmlformats.org/officeDocument/2006/relationships/image" Target="media/image25.png"/><Relationship Id="rId53" Type="http://schemas.openxmlformats.org/officeDocument/2006/relationships/oleObject" Target="embeddings/oleObject6.bin"/><Relationship Id="rId58" Type="http://schemas.openxmlformats.org/officeDocument/2006/relationships/image" Target="media/image35.gif"/><Relationship Id="rId66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11.gif"/><Relationship Id="rId36" Type="http://schemas.openxmlformats.org/officeDocument/2006/relationships/image" Target="media/image19.wmf"/><Relationship Id="rId49" Type="http://schemas.openxmlformats.org/officeDocument/2006/relationships/oleObject" Target="embeddings/oleObject4.bin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footer" Target="footer1.xml"/><Relationship Id="rId19" Type="http://schemas.openxmlformats.org/officeDocument/2006/relationships/hyperlink" Target="https://searchinform.ru/uploads/2016/06/Ob-informacii-informacionnyh-tehnologijah-i-o-zashhite-informacii.pdf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openxmlformats.org/officeDocument/2006/relationships/image" Target="media/image30.png"/><Relationship Id="rId60" Type="http://schemas.openxmlformats.org/officeDocument/2006/relationships/image" Target="media/image37.jpeg"/><Relationship Id="rId65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oleObject" Target="embeddings/oleObject3.bin"/><Relationship Id="rId48" Type="http://schemas.openxmlformats.org/officeDocument/2006/relationships/image" Target="media/image28.png"/><Relationship Id="rId56" Type="http://schemas.openxmlformats.org/officeDocument/2006/relationships/image" Target="media/image33.jpeg"/><Relationship Id="rId64" Type="http://schemas.openxmlformats.org/officeDocument/2006/relationships/header" Target="header4.xml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oleObject" Target="embeddings/oleObject5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searchinform.ru/uploads/2016/06/O-kommercheskoj-tajne-1.pdf" TargetMode="External"/><Relationship Id="rId25" Type="http://schemas.openxmlformats.org/officeDocument/2006/relationships/image" Target="media/image8.wmf"/><Relationship Id="rId33" Type="http://schemas.openxmlformats.org/officeDocument/2006/relationships/image" Target="media/image16.png"/><Relationship Id="rId38" Type="http://schemas.openxmlformats.org/officeDocument/2006/relationships/image" Target="media/image20.jpeg"/><Relationship Id="rId46" Type="http://schemas.openxmlformats.org/officeDocument/2006/relationships/image" Target="media/image26.png"/><Relationship Id="rId59" Type="http://schemas.openxmlformats.org/officeDocument/2006/relationships/image" Target="media/image36.jpeg"/><Relationship Id="rId67" Type="http://schemas.openxmlformats.org/officeDocument/2006/relationships/footer" Target="footer5.xml"/><Relationship Id="rId20" Type="http://schemas.openxmlformats.org/officeDocument/2006/relationships/image" Target="media/image3.png"/><Relationship Id="rId41" Type="http://schemas.openxmlformats.org/officeDocument/2006/relationships/image" Target="media/image22.jpeg"/><Relationship Id="rId54" Type="http://schemas.openxmlformats.org/officeDocument/2006/relationships/image" Target="media/image31.png"/><Relationship Id="rId6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73C37-A0B5-478C-A5C0-C5DFF9218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82</Pages>
  <Words>16510</Words>
  <Characters>94111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110401</CharactersWithSpaces>
  <SharedDoc>false</SharedDoc>
  <HLinks>
    <vt:vector size="66" baseType="variant">
      <vt:variant>
        <vt:i4>1900593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_Toc403579168</vt:lpwstr>
      </vt:variant>
      <vt:variant>
        <vt:i4>1900593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_Toc403579167</vt:lpwstr>
      </vt:variant>
      <vt:variant>
        <vt:i4>1900593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_Toc403579166</vt:lpwstr>
      </vt:variant>
      <vt:variant>
        <vt:i4>1900593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_Toc403579165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_Toc403579164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_Toc403579163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_Toc403579162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_Toc403579161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_Toc403579160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_Toc403579159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_Toc403579158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Солонская О.И.</dc:creator>
  <cp:lastModifiedBy>Natalia</cp:lastModifiedBy>
  <cp:revision>3</cp:revision>
  <cp:lastPrinted>2013-04-23T10:35:00Z</cp:lastPrinted>
  <dcterms:created xsi:type="dcterms:W3CDTF">2018-05-27T14:52:00Z</dcterms:created>
  <dcterms:modified xsi:type="dcterms:W3CDTF">2018-05-27T14:53:00Z</dcterms:modified>
</cp:coreProperties>
</file>