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B9A" w:rsidRDefault="00523B9A" w:rsidP="00523B9A">
      <w:pPr>
        <w:shd w:val="clear" w:color="auto" w:fill="FFFFFF"/>
        <w:jc w:val="center"/>
        <w:rPr>
          <w:b/>
          <w:sz w:val="28"/>
          <w:szCs w:val="28"/>
        </w:rPr>
      </w:pPr>
      <w:r w:rsidRPr="003C3600">
        <w:rPr>
          <w:b/>
          <w:sz w:val="28"/>
          <w:szCs w:val="28"/>
        </w:rPr>
        <w:t>Вопросы для анализа и заключения</w:t>
      </w:r>
    </w:p>
    <w:p w:rsidR="00523B9A" w:rsidRPr="003C3600" w:rsidRDefault="00523B9A" w:rsidP="00523B9A">
      <w:pPr>
        <w:shd w:val="clear" w:color="auto" w:fill="FFFFFF"/>
        <w:jc w:val="center"/>
        <w:rPr>
          <w:b/>
          <w:sz w:val="28"/>
          <w:szCs w:val="28"/>
        </w:rPr>
      </w:pPr>
    </w:p>
    <w:p w:rsidR="00523B9A" w:rsidRPr="003C3600" w:rsidRDefault="00523B9A" w:rsidP="00523B9A">
      <w:pPr>
        <w:numPr>
          <w:ilvl w:val="0"/>
          <w:numId w:val="1"/>
        </w:numPr>
        <w:shd w:val="clear" w:color="auto" w:fill="FFFFFF"/>
      </w:pPr>
      <w:r w:rsidRPr="003C3600">
        <w:t xml:space="preserve">Какую долю (в %) оборота всей компании обеспечивает подразделение электробытовой техники </w:t>
      </w:r>
      <w:r w:rsidRPr="003C3600">
        <w:rPr>
          <w:lang w:val="en-US"/>
        </w:rPr>
        <w:t>DAP</w:t>
      </w:r>
      <w:r w:rsidRPr="003C3600">
        <w:t>?</w:t>
      </w:r>
    </w:p>
    <w:p w:rsidR="00523B9A" w:rsidRPr="003C3600" w:rsidRDefault="00523B9A" w:rsidP="00523B9A">
      <w:pPr>
        <w:numPr>
          <w:ilvl w:val="0"/>
          <w:numId w:val="1"/>
        </w:numPr>
        <w:shd w:val="clear" w:color="auto" w:fill="FFFFFF"/>
      </w:pPr>
      <w:r w:rsidRPr="003C3600">
        <w:t>Что означает понятие «элемент бизнеса» или SBU?</w:t>
      </w:r>
    </w:p>
    <w:p w:rsidR="00523B9A" w:rsidRPr="003C3600" w:rsidRDefault="00523B9A" w:rsidP="00523B9A">
      <w:pPr>
        <w:numPr>
          <w:ilvl w:val="0"/>
          <w:numId w:val="1"/>
        </w:numPr>
        <w:shd w:val="clear" w:color="auto" w:fill="FFFFFF"/>
        <w:rPr>
          <w:color w:val="FF0000"/>
        </w:rPr>
      </w:pPr>
      <w:r w:rsidRPr="003C3600">
        <w:t xml:space="preserve">Построить структуру управления подразделения </w:t>
      </w:r>
      <w:r w:rsidRPr="003C3600">
        <w:rPr>
          <w:lang w:val="en-US"/>
        </w:rPr>
        <w:t>DAP</w:t>
      </w:r>
    </w:p>
    <w:p w:rsidR="00523B9A" w:rsidRPr="003C3600" w:rsidRDefault="00523B9A" w:rsidP="00523B9A">
      <w:pPr>
        <w:numPr>
          <w:ilvl w:val="0"/>
          <w:numId w:val="1"/>
        </w:numPr>
        <w:shd w:val="clear" w:color="auto" w:fill="FFFFFF"/>
      </w:pPr>
      <w:r w:rsidRPr="003C3600">
        <w:t>Построить классификацию группы товаров «электрочайники».</w:t>
      </w:r>
    </w:p>
    <w:p w:rsidR="00523B9A" w:rsidRPr="003C3600" w:rsidRDefault="00523B9A" w:rsidP="00523B9A">
      <w:pPr>
        <w:numPr>
          <w:ilvl w:val="0"/>
          <w:numId w:val="1"/>
        </w:numPr>
        <w:shd w:val="clear" w:color="auto" w:fill="FFFFFF"/>
      </w:pPr>
      <w:r w:rsidRPr="003C3600">
        <w:t>Как строится система управления группами товарного ассортимента?</w:t>
      </w:r>
    </w:p>
    <w:p w:rsidR="00523B9A" w:rsidRPr="003C3600" w:rsidRDefault="00523B9A" w:rsidP="00523B9A">
      <w:pPr>
        <w:numPr>
          <w:ilvl w:val="0"/>
          <w:numId w:val="1"/>
        </w:numPr>
        <w:shd w:val="clear" w:color="auto" w:fill="FFFFFF"/>
      </w:pPr>
      <w:r w:rsidRPr="003C3600">
        <w:t>Какие функции руководства выполняют отдельные команды специалистов по ряду товаров?</w:t>
      </w:r>
    </w:p>
    <w:p w:rsidR="00523B9A" w:rsidRPr="003C3600" w:rsidRDefault="00523B9A" w:rsidP="00523B9A">
      <w:pPr>
        <w:numPr>
          <w:ilvl w:val="0"/>
          <w:numId w:val="1"/>
        </w:numPr>
        <w:shd w:val="clear" w:color="auto" w:fill="FFFFFF"/>
      </w:pPr>
      <w:r w:rsidRPr="003C3600">
        <w:t>Кто отвечает за разработку новых товаров в пределах одной товарной группы?</w:t>
      </w:r>
    </w:p>
    <w:p w:rsidR="00523B9A" w:rsidRPr="003C3600" w:rsidRDefault="00523B9A" w:rsidP="00523B9A">
      <w:pPr>
        <w:numPr>
          <w:ilvl w:val="0"/>
          <w:numId w:val="1"/>
        </w:numPr>
        <w:shd w:val="clear" w:color="auto" w:fill="FFFFFF"/>
      </w:pPr>
      <w:r w:rsidRPr="003C3600">
        <w:t>Построить структуру управления команды ассортимента товаров.</w:t>
      </w:r>
    </w:p>
    <w:p w:rsidR="00523B9A" w:rsidRPr="003C3600" w:rsidRDefault="00523B9A" w:rsidP="00523B9A">
      <w:pPr>
        <w:numPr>
          <w:ilvl w:val="0"/>
          <w:numId w:val="1"/>
        </w:numPr>
        <w:shd w:val="clear" w:color="auto" w:fill="FFFFFF"/>
      </w:pPr>
      <w:r w:rsidRPr="003C3600">
        <w:t>Какие задачи решаются на так называемых совещаниях по товарной политике?</w:t>
      </w:r>
    </w:p>
    <w:p w:rsidR="00523B9A" w:rsidRPr="003C3600" w:rsidRDefault="00523B9A" w:rsidP="00523B9A">
      <w:pPr>
        <w:numPr>
          <w:ilvl w:val="0"/>
          <w:numId w:val="1"/>
        </w:numPr>
        <w:shd w:val="clear" w:color="auto" w:fill="FFFFFF"/>
      </w:pPr>
      <w:r w:rsidRPr="003C3600">
        <w:t>Сформировать «концептуальную модель» электрочайника или представить «концепцию» электрочайника?</w:t>
      </w:r>
    </w:p>
    <w:p w:rsidR="00523B9A" w:rsidRPr="003C3600" w:rsidRDefault="00523B9A" w:rsidP="00523B9A">
      <w:pPr>
        <w:numPr>
          <w:ilvl w:val="0"/>
          <w:numId w:val="1"/>
        </w:numPr>
        <w:shd w:val="clear" w:color="auto" w:fill="FFFFFF"/>
      </w:pPr>
      <w:r w:rsidRPr="003C3600">
        <w:t>Какой реорганизации был подвергнут отдел промышленного дизайна компании в начале 90-х годов и почему она была проведена?</w:t>
      </w:r>
    </w:p>
    <w:p w:rsidR="00523B9A" w:rsidRPr="003C3600" w:rsidRDefault="00523B9A" w:rsidP="00523B9A">
      <w:pPr>
        <w:numPr>
          <w:ilvl w:val="0"/>
          <w:numId w:val="1"/>
        </w:numPr>
        <w:shd w:val="clear" w:color="auto" w:fill="FFFFFF"/>
      </w:pPr>
      <w:r w:rsidRPr="003C3600">
        <w:t>Какие преимущества давал потребителям пластиковый электрочайник и почему он был изготовлен в форме кувшина?</w:t>
      </w:r>
    </w:p>
    <w:p w:rsidR="00523B9A" w:rsidRPr="003C3600" w:rsidRDefault="00523B9A" w:rsidP="00523B9A">
      <w:pPr>
        <w:numPr>
          <w:ilvl w:val="0"/>
          <w:numId w:val="1"/>
        </w:numPr>
        <w:shd w:val="clear" w:color="auto" w:fill="FFFFFF"/>
      </w:pPr>
      <w:r w:rsidRPr="003C3600">
        <w:t>Какую основную потребность удовлетворяет чайник?</w:t>
      </w:r>
    </w:p>
    <w:p w:rsidR="00523B9A" w:rsidRPr="003C3600" w:rsidRDefault="00523B9A" w:rsidP="00523B9A">
      <w:pPr>
        <w:numPr>
          <w:ilvl w:val="0"/>
          <w:numId w:val="1"/>
        </w:numPr>
        <w:shd w:val="clear" w:color="auto" w:fill="FFFFFF"/>
      </w:pPr>
      <w:r w:rsidRPr="003C3600">
        <w:t>Выделить характерные особенности электрочайника, которые можно использовать для создания инновационного продукта.</w:t>
      </w:r>
    </w:p>
    <w:p w:rsidR="00523B9A" w:rsidRPr="003C3600" w:rsidRDefault="00523B9A" w:rsidP="00523B9A">
      <w:pPr>
        <w:numPr>
          <w:ilvl w:val="0"/>
          <w:numId w:val="1"/>
        </w:numPr>
        <w:shd w:val="clear" w:color="auto" w:fill="FFFFFF"/>
      </w:pPr>
      <w:r w:rsidRPr="003C3600">
        <w:t xml:space="preserve">Составить последовательность действий в </w:t>
      </w:r>
      <w:proofErr w:type="gramStart"/>
      <w:r w:rsidRPr="003C3600">
        <w:t>процессе  изобретения</w:t>
      </w:r>
      <w:proofErr w:type="gramEnd"/>
      <w:r w:rsidRPr="003C3600">
        <w:t xml:space="preserve"> новых характерных особенностей электрочайника (элементов дизайна).</w:t>
      </w:r>
    </w:p>
    <w:p w:rsidR="00523B9A" w:rsidRPr="003C3600" w:rsidRDefault="00523B9A" w:rsidP="00523B9A">
      <w:pPr>
        <w:numPr>
          <w:ilvl w:val="0"/>
          <w:numId w:val="1"/>
        </w:numPr>
        <w:shd w:val="clear" w:color="auto" w:fill="FFFFFF"/>
      </w:pPr>
      <w:r w:rsidRPr="003C3600">
        <w:t>Сформулировать факторы, препятствующие инновациям в производстве электрочайников.</w:t>
      </w:r>
    </w:p>
    <w:p w:rsidR="00523B9A" w:rsidRPr="003C3600" w:rsidRDefault="00523B9A" w:rsidP="00523B9A">
      <w:pPr>
        <w:numPr>
          <w:ilvl w:val="0"/>
          <w:numId w:val="1"/>
        </w:numPr>
        <w:shd w:val="clear" w:color="auto" w:fill="FFFFFF"/>
      </w:pPr>
      <w:r w:rsidRPr="003C3600">
        <w:t>Предложить способы преодоления препятствий при разработке инноваций в производстве электрочайников.</w:t>
      </w:r>
    </w:p>
    <w:p w:rsidR="00C0194C" w:rsidRDefault="00C0194C"/>
    <w:p w:rsidR="00523B9A" w:rsidRDefault="00523B9A" w:rsidP="00523B9A">
      <w:pPr>
        <w:shd w:val="clear" w:color="auto" w:fill="FFFFFF"/>
        <w:tabs>
          <w:tab w:val="left" w:pos="993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523B9A" w:rsidRDefault="00523B9A" w:rsidP="00523B9A">
      <w:pPr>
        <w:shd w:val="clear" w:color="auto" w:fill="FFFFFF"/>
        <w:tabs>
          <w:tab w:val="left" w:pos="993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523B9A" w:rsidRPr="0045578D" w:rsidRDefault="00523B9A" w:rsidP="00523B9A">
      <w:pPr>
        <w:shd w:val="clear" w:color="auto" w:fill="FFFFFF"/>
        <w:tabs>
          <w:tab w:val="left" w:pos="993"/>
        </w:tabs>
        <w:ind w:firstLine="709"/>
        <w:jc w:val="center"/>
        <w:rPr>
          <w:b/>
          <w:color w:val="000000"/>
          <w:sz w:val="28"/>
          <w:szCs w:val="28"/>
        </w:rPr>
      </w:pPr>
      <w:r w:rsidRPr="0045578D">
        <w:rPr>
          <w:b/>
          <w:color w:val="000000"/>
          <w:sz w:val="28"/>
          <w:szCs w:val="28"/>
        </w:rPr>
        <w:t>Вопросы для анализа и заключения</w:t>
      </w:r>
    </w:p>
    <w:p w:rsidR="00523B9A" w:rsidRDefault="00523B9A" w:rsidP="00523B9A">
      <w:pPr>
        <w:shd w:val="clear" w:color="auto" w:fill="FFFFFF"/>
        <w:tabs>
          <w:tab w:val="left" w:pos="993"/>
        </w:tabs>
        <w:ind w:firstLine="709"/>
        <w:jc w:val="both"/>
        <w:rPr>
          <w:b/>
          <w:color w:val="000000"/>
        </w:rPr>
      </w:pPr>
      <w:r>
        <w:rPr>
          <w:b/>
          <w:color w:val="000000"/>
        </w:rPr>
        <w:t>Шаг 1.</w:t>
      </w:r>
    </w:p>
    <w:p w:rsidR="00523B9A" w:rsidRDefault="00523B9A" w:rsidP="00523B9A">
      <w:pPr>
        <w:numPr>
          <w:ilvl w:val="0"/>
          <w:numId w:val="2"/>
        </w:numPr>
        <w:shd w:val="clear" w:color="auto" w:fill="FFFFFF"/>
        <w:tabs>
          <w:tab w:val="left" w:pos="993"/>
        </w:tabs>
        <w:jc w:val="both"/>
        <w:rPr>
          <w:color w:val="000000"/>
        </w:rPr>
      </w:pPr>
      <w:r>
        <w:rPr>
          <w:color w:val="000000"/>
        </w:rPr>
        <w:t>Каким образом стратегия дает определение стержневым потребностям?</w:t>
      </w:r>
    </w:p>
    <w:p w:rsidR="00523B9A" w:rsidRDefault="00523B9A" w:rsidP="00523B9A">
      <w:pPr>
        <w:numPr>
          <w:ilvl w:val="0"/>
          <w:numId w:val="2"/>
        </w:numPr>
        <w:shd w:val="clear" w:color="auto" w:fill="FFFFFF"/>
        <w:tabs>
          <w:tab w:val="left" w:pos="993"/>
        </w:tabs>
        <w:jc w:val="both"/>
        <w:rPr>
          <w:color w:val="000000"/>
        </w:rPr>
      </w:pPr>
      <w:r>
        <w:rPr>
          <w:color w:val="000000"/>
        </w:rPr>
        <w:t>Как высшее руководство делает выбор стержневых потребностей клиента?</w:t>
      </w:r>
    </w:p>
    <w:p w:rsidR="00523B9A" w:rsidRDefault="00523B9A" w:rsidP="00523B9A">
      <w:pPr>
        <w:numPr>
          <w:ilvl w:val="0"/>
          <w:numId w:val="2"/>
        </w:numPr>
        <w:shd w:val="clear" w:color="auto" w:fill="FFFFFF"/>
        <w:tabs>
          <w:tab w:val="left" w:pos="993"/>
        </w:tabs>
        <w:jc w:val="both"/>
        <w:rPr>
          <w:color w:val="000000"/>
        </w:rPr>
      </w:pPr>
      <w:r>
        <w:rPr>
          <w:color w:val="000000"/>
        </w:rPr>
        <w:t>Что означает понятие «стержневая потребность»?</w:t>
      </w:r>
    </w:p>
    <w:p w:rsidR="00523B9A" w:rsidRDefault="00523B9A" w:rsidP="00523B9A">
      <w:pPr>
        <w:numPr>
          <w:ilvl w:val="0"/>
          <w:numId w:val="2"/>
        </w:numPr>
        <w:shd w:val="clear" w:color="auto" w:fill="FFFFFF"/>
        <w:tabs>
          <w:tab w:val="left" w:pos="993"/>
        </w:tabs>
        <w:jc w:val="both"/>
        <w:rPr>
          <w:color w:val="000000"/>
        </w:rPr>
      </w:pPr>
      <w:r>
        <w:rPr>
          <w:color w:val="000000"/>
        </w:rPr>
        <w:t>Какая именно маркетинговая информация необходима для выбора стержневых потребностей клиента?</w:t>
      </w:r>
    </w:p>
    <w:p w:rsidR="00523B9A" w:rsidRDefault="00523B9A" w:rsidP="00523B9A">
      <w:pPr>
        <w:numPr>
          <w:ilvl w:val="0"/>
          <w:numId w:val="2"/>
        </w:numPr>
        <w:shd w:val="clear" w:color="auto" w:fill="FFFFFF"/>
        <w:tabs>
          <w:tab w:val="left" w:pos="993"/>
        </w:tabs>
        <w:jc w:val="both"/>
        <w:rPr>
          <w:color w:val="000000"/>
        </w:rPr>
      </w:pPr>
      <w:r>
        <w:rPr>
          <w:color w:val="000000"/>
        </w:rPr>
        <w:t>Что означает термин «видение будущего развития»?</w:t>
      </w:r>
    </w:p>
    <w:p w:rsidR="00523B9A" w:rsidRDefault="00523B9A" w:rsidP="00523B9A">
      <w:pPr>
        <w:numPr>
          <w:ilvl w:val="0"/>
          <w:numId w:val="2"/>
        </w:numPr>
        <w:shd w:val="clear" w:color="auto" w:fill="FFFFFF"/>
        <w:tabs>
          <w:tab w:val="left" w:pos="993"/>
        </w:tabs>
        <w:jc w:val="both"/>
        <w:rPr>
          <w:color w:val="000000"/>
        </w:rPr>
      </w:pPr>
      <w:r>
        <w:rPr>
          <w:color w:val="000000"/>
        </w:rPr>
        <w:t>Зачем необходимо сочетать маркетинговую информацию с видением будущего развития?</w:t>
      </w:r>
    </w:p>
    <w:p w:rsidR="00523B9A" w:rsidRDefault="00523B9A" w:rsidP="00523B9A">
      <w:pPr>
        <w:numPr>
          <w:ilvl w:val="0"/>
          <w:numId w:val="2"/>
        </w:numPr>
        <w:shd w:val="clear" w:color="auto" w:fill="FFFFFF"/>
        <w:tabs>
          <w:tab w:val="left" w:pos="993"/>
        </w:tabs>
        <w:jc w:val="both"/>
        <w:rPr>
          <w:color w:val="000000"/>
        </w:rPr>
      </w:pPr>
      <w:r>
        <w:rPr>
          <w:color w:val="000000"/>
        </w:rPr>
        <w:t>Зачем необходим перевод стержневых потребностей в ключевое слово?</w:t>
      </w:r>
    </w:p>
    <w:p w:rsidR="00523B9A" w:rsidRDefault="00523B9A" w:rsidP="00523B9A">
      <w:pPr>
        <w:numPr>
          <w:ilvl w:val="0"/>
          <w:numId w:val="2"/>
        </w:numPr>
        <w:jc w:val="both"/>
      </w:pPr>
      <w:r>
        <w:t>Сформировать инновационную стратегию со стержневыми потребностями потребителей электрочайников.</w:t>
      </w:r>
    </w:p>
    <w:p w:rsidR="00523B9A" w:rsidRPr="0030719B" w:rsidRDefault="00523B9A" w:rsidP="00523B9A">
      <w:pPr>
        <w:shd w:val="clear" w:color="auto" w:fill="FFFFFF"/>
        <w:tabs>
          <w:tab w:val="left" w:pos="993"/>
        </w:tabs>
        <w:ind w:left="709"/>
        <w:jc w:val="both"/>
        <w:rPr>
          <w:color w:val="FF0000"/>
        </w:rPr>
      </w:pPr>
    </w:p>
    <w:p w:rsidR="00523B9A" w:rsidRDefault="00523B9A" w:rsidP="00523B9A">
      <w:pPr>
        <w:shd w:val="clear" w:color="auto" w:fill="FFFFFF"/>
        <w:tabs>
          <w:tab w:val="left" w:pos="993"/>
        </w:tabs>
        <w:ind w:left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523B9A" w:rsidRDefault="00523B9A" w:rsidP="00523B9A">
      <w:pPr>
        <w:shd w:val="clear" w:color="auto" w:fill="FFFFFF"/>
        <w:tabs>
          <w:tab w:val="left" w:pos="993"/>
        </w:tabs>
        <w:ind w:left="709"/>
        <w:jc w:val="both"/>
        <w:rPr>
          <w:b/>
          <w:color w:val="000000"/>
        </w:rPr>
      </w:pPr>
      <w:r>
        <w:rPr>
          <w:b/>
          <w:color w:val="000000"/>
        </w:rPr>
        <w:t>Шаг 2.</w:t>
      </w:r>
    </w:p>
    <w:p w:rsidR="00523B9A" w:rsidRPr="00C27DF9" w:rsidRDefault="00523B9A" w:rsidP="00523B9A">
      <w:pPr>
        <w:shd w:val="clear" w:color="auto" w:fill="FFFFFF"/>
        <w:tabs>
          <w:tab w:val="left" w:pos="993"/>
        </w:tabs>
        <w:ind w:left="709"/>
        <w:jc w:val="both"/>
      </w:pPr>
      <w:r>
        <w:t>1. Раскрыть содержание</w:t>
      </w:r>
      <w:r w:rsidRPr="0030719B">
        <w:rPr>
          <w:color w:val="FF0000"/>
        </w:rPr>
        <w:t xml:space="preserve"> </w:t>
      </w:r>
      <w:r w:rsidRPr="00C27DF9">
        <w:t xml:space="preserve">термина «эффективный командный подход» к разработке нового </w:t>
      </w:r>
      <w:r>
        <w:t>электрочайника</w:t>
      </w:r>
      <w:r w:rsidRPr="00C27DF9">
        <w:t>.</w:t>
      </w:r>
    </w:p>
    <w:p w:rsidR="00523B9A" w:rsidRDefault="00523B9A" w:rsidP="00523B9A">
      <w:pPr>
        <w:shd w:val="clear" w:color="auto" w:fill="FFFFFF"/>
        <w:tabs>
          <w:tab w:val="left" w:pos="993"/>
        </w:tabs>
        <w:ind w:left="709"/>
        <w:jc w:val="both"/>
        <w:rPr>
          <w:color w:val="000000"/>
        </w:rPr>
      </w:pPr>
      <w:r>
        <w:rPr>
          <w:color w:val="000000"/>
        </w:rPr>
        <w:t>2.Что означает понятие «хорошо структурированный процесс разработки нового товара»?</w:t>
      </w:r>
    </w:p>
    <w:p w:rsidR="00523B9A" w:rsidRPr="00AC488F" w:rsidRDefault="00523B9A" w:rsidP="00523B9A">
      <w:pPr>
        <w:shd w:val="clear" w:color="auto" w:fill="FFFFFF"/>
        <w:tabs>
          <w:tab w:val="left" w:pos="993"/>
        </w:tabs>
        <w:ind w:left="709"/>
        <w:jc w:val="both"/>
        <w:rPr>
          <w:color w:val="000000"/>
        </w:rPr>
      </w:pPr>
      <w:r>
        <w:rPr>
          <w:color w:val="000000"/>
        </w:rPr>
        <w:lastRenderedPageBreak/>
        <w:t xml:space="preserve">3.Почему эти факторы представляют сильные стороны деятельности в подразделении </w:t>
      </w:r>
      <w:r>
        <w:rPr>
          <w:color w:val="000000"/>
          <w:lang w:val="en-US"/>
        </w:rPr>
        <w:t>DAP</w:t>
      </w:r>
      <w:r w:rsidRPr="00AC488F">
        <w:rPr>
          <w:color w:val="000000"/>
        </w:rPr>
        <w:t>?</w:t>
      </w:r>
    </w:p>
    <w:p w:rsidR="00523B9A" w:rsidRPr="00AC488F" w:rsidRDefault="00523B9A" w:rsidP="00523B9A">
      <w:pPr>
        <w:shd w:val="clear" w:color="auto" w:fill="FFFFFF"/>
        <w:tabs>
          <w:tab w:val="left" w:pos="993"/>
        </w:tabs>
        <w:ind w:left="709"/>
        <w:jc w:val="both"/>
        <w:rPr>
          <w:color w:val="000000"/>
        </w:rPr>
      </w:pPr>
      <w:r>
        <w:rPr>
          <w:color w:val="000000"/>
        </w:rPr>
        <w:t>4.Какой тип организационной структуры используется в</w:t>
      </w:r>
      <w:r w:rsidRPr="00AC488F">
        <w:rPr>
          <w:color w:val="000000"/>
        </w:rPr>
        <w:t xml:space="preserve"> </w:t>
      </w:r>
      <w:r>
        <w:rPr>
          <w:color w:val="000000"/>
        </w:rPr>
        <w:t xml:space="preserve">подразделении </w:t>
      </w:r>
      <w:r>
        <w:rPr>
          <w:color w:val="000000"/>
          <w:lang w:val="en-US"/>
        </w:rPr>
        <w:t>DAP</w:t>
      </w:r>
      <w:r w:rsidRPr="00AC488F">
        <w:rPr>
          <w:color w:val="000000"/>
        </w:rPr>
        <w:t>?</w:t>
      </w:r>
    </w:p>
    <w:p w:rsidR="00523B9A" w:rsidRDefault="00523B9A" w:rsidP="00523B9A">
      <w:pPr>
        <w:shd w:val="clear" w:color="auto" w:fill="FFFFFF"/>
        <w:tabs>
          <w:tab w:val="left" w:pos="993"/>
        </w:tabs>
        <w:ind w:left="709"/>
        <w:jc w:val="both"/>
        <w:rPr>
          <w:color w:val="000000"/>
        </w:rPr>
      </w:pPr>
      <w:r>
        <w:rPr>
          <w:color w:val="000000"/>
        </w:rPr>
        <w:t>5.В чем заключается сущность «реактивного» направления при обсуждении характерных особенностей товара?</w:t>
      </w:r>
    </w:p>
    <w:p w:rsidR="00523B9A" w:rsidRDefault="00523B9A" w:rsidP="00523B9A">
      <w:pPr>
        <w:shd w:val="clear" w:color="auto" w:fill="FFFFFF"/>
        <w:tabs>
          <w:tab w:val="left" w:pos="993"/>
        </w:tabs>
        <w:ind w:left="709"/>
        <w:jc w:val="both"/>
        <w:rPr>
          <w:color w:val="000000"/>
        </w:rPr>
      </w:pPr>
      <w:r>
        <w:rPr>
          <w:color w:val="000000"/>
        </w:rPr>
        <w:t>6.В чем заключается сущность «</w:t>
      </w:r>
      <w:proofErr w:type="spellStart"/>
      <w:r>
        <w:rPr>
          <w:color w:val="000000"/>
        </w:rPr>
        <w:t>проактивного</w:t>
      </w:r>
      <w:proofErr w:type="spellEnd"/>
      <w:r>
        <w:rPr>
          <w:color w:val="000000"/>
        </w:rPr>
        <w:t>» направления при обсуждении характерных особенностей товара?</w:t>
      </w:r>
    </w:p>
    <w:p w:rsidR="00523B9A" w:rsidRPr="00CC64DD" w:rsidRDefault="00523B9A" w:rsidP="00523B9A">
      <w:pPr>
        <w:shd w:val="clear" w:color="auto" w:fill="FFFFFF"/>
        <w:tabs>
          <w:tab w:val="left" w:pos="993"/>
        </w:tabs>
        <w:ind w:left="709"/>
        <w:jc w:val="both"/>
        <w:rPr>
          <w:color w:val="000000"/>
        </w:rPr>
      </w:pPr>
      <w:r>
        <w:rPr>
          <w:color w:val="000000"/>
        </w:rPr>
        <w:t xml:space="preserve">7.Зачем необходимо сочетание активного и </w:t>
      </w:r>
      <w:proofErr w:type="spellStart"/>
      <w:r>
        <w:rPr>
          <w:color w:val="000000"/>
        </w:rPr>
        <w:t>проактивного</w:t>
      </w:r>
      <w:proofErr w:type="spellEnd"/>
      <w:r>
        <w:rPr>
          <w:color w:val="000000"/>
        </w:rPr>
        <w:t xml:space="preserve"> направлений при обсуждении характерных особенностей товара?  </w:t>
      </w:r>
    </w:p>
    <w:p w:rsidR="00523B9A" w:rsidRDefault="00523B9A" w:rsidP="00523B9A">
      <w:pPr>
        <w:shd w:val="clear" w:color="auto" w:fill="FFFFFF"/>
        <w:tabs>
          <w:tab w:val="left" w:pos="993"/>
        </w:tabs>
        <w:ind w:firstLine="709"/>
        <w:jc w:val="center"/>
        <w:rPr>
          <w:color w:val="000000"/>
        </w:rPr>
      </w:pPr>
    </w:p>
    <w:p w:rsidR="00523B9A" w:rsidRDefault="00523B9A" w:rsidP="00523B9A">
      <w:pPr>
        <w:shd w:val="clear" w:color="auto" w:fill="FFFFFF"/>
        <w:tabs>
          <w:tab w:val="left" w:pos="993"/>
        </w:tabs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Шаг 3.</w:t>
      </w:r>
    </w:p>
    <w:p w:rsidR="00523B9A" w:rsidRPr="0030719B" w:rsidRDefault="00523B9A" w:rsidP="00523B9A">
      <w:pPr>
        <w:numPr>
          <w:ilvl w:val="0"/>
          <w:numId w:val="3"/>
        </w:numPr>
        <w:shd w:val="clear" w:color="auto" w:fill="FFFFFF"/>
        <w:tabs>
          <w:tab w:val="left" w:pos="993"/>
        </w:tabs>
      </w:pPr>
      <w:r w:rsidRPr="0030719B">
        <w:t>Что означает термин «позиционирование продукта на рынке</w:t>
      </w:r>
      <w:proofErr w:type="gramStart"/>
      <w:r w:rsidRPr="0030719B">
        <w:t>» ?</w:t>
      </w:r>
      <w:proofErr w:type="gramEnd"/>
    </w:p>
    <w:p w:rsidR="00523B9A" w:rsidRDefault="00523B9A" w:rsidP="00523B9A">
      <w:pPr>
        <w:numPr>
          <w:ilvl w:val="0"/>
          <w:numId w:val="3"/>
        </w:numPr>
        <w:shd w:val="clear" w:color="auto" w:fill="FFFFFF"/>
        <w:tabs>
          <w:tab w:val="left" w:pos="993"/>
        </w:tabs>
        <w:rPr>
          <w:color w:val="000000"/>
        </w:rPr>
      </w:pPr>
      <w:r>
        <w:rPr>
          <w:color w:val="000000"/>
        </w:rPr>
        <w:t>Что необходимо сделать для правильного позиционирования нового товара на рынке?</w:t>
      </w:r>
    </w:p>
    <w:p w:rsidR="00523B9A" w:rsidRDefault="00523B9A" w:rsidP="00523B9A">
      <w:pPr>
        <w:numPr>
          <w:ilvl w:val="0"/>
          <w:numId w:val="3"/>
        </w:numPr>
        <w:shd w:val="clear" w:color="auto" w:fill="FFFFFF"/>
        <w:tabs>
          <w:tab w:val="left" w:pos="993"/>
        </w:tabs>
        <w:rPr>
          <w:color w:val="000000"/>
        </w:rPr>
      </w:pPr>
      <w:r>
        <w:rPr>
          <w:color w:val="000000"/>
        </w:rPr>
        <w:t xml:space="preserve">Какими средствами достигается правильное позиционирование на рынке характерных </w:t>
      </w:r>
      <w:proofErr w:type="gramStart"/>
      <w:r>
        <w:rPr>
          <w:color w:val="000000"/>
        </w:rPr>
        <w:t>особенностей  нового</w:t>
      </w:r>
      <w:proofErr w:type="gramEnd"/>
      <w:r>
        <w:rPr>
          <w:color w:val="000000"/>
        </w:rPr>
        <w:t xml:space="preserve"> товара?</w:t>
      </w:r>
    </w:p>
    <w:p w:rsidR="00523B9A" w:rsidRDefault="00523B9A" w:rsidP="00523B9A">
      <w:pPr>
        <w:numPr>
          <w:ilvl w:val="0"/>
          <w:numId w:val="3"/>
        </w:numPr>
        <w:shd w:val="clear" w:color="auto" w:fill="FFFFFF"/>
        <w:tabs>
          <w:tab w:val="left" w:pos="993"/>
        </w:tabs>
        <w:rPr>
          <w:color w:val="000000"/>
        </w:rPr>
      </w:pPr>
      <w:r>
        <w:rPr>
          <w:color w:val="000000"/>
        </w:rPr>
        <w:t>Почему правильное позиционирование товара определяет его успех на рынке?</w:t>
      </w:r>
    </w:p>
    <w:p w:rsidR="00523B9A" w:rsidRDefault="00523B9A" w:rsidP="00523B9A">
      <w:pPr>
        <w:numPr>
          <w:ilvl w:val="0"/>
          <w:numId w:val="3"/>
        </w:numPr>
        <w:shd w:val="clear" w:color="auto" w:fill="FFFFFF"/>
        <w:tabs>
          <w:tab w:val="left" w:pos="993"/>
        </w:tabs>
        <w:rPr>
          <w:color w:val="000000"/>
        </w:rPr>
      </w:pPr>
      <w:r>
        <w:rPr>
          <w:color w:val="000000"/>
        </w:rPr>
        <w:t>С</w:t>
      </w:r>
      <w:bookmarkStart w:id="0" w:name="_GoBack"/>
      <w:bookmarkEnd w:id="0"/>
      <w:r>
        <w:rPr>
          <w:color w:val="000000"/>
        </w:rPr>
        <w:t xml:space="preserve"> чем связано выделение неверных характерных особенностей товара?</w:t>
      </w:r>
    </w:p>
    <w:p w:rsidR="00523B9A" w:rsidRDefault="00523B9A"/>
    <w:sectPr w:rsidR="0052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D202E"/>
    <w:multiLevelType w:val="hybridMultilevel"/>
    <w:tmpl w:val="4538F6C6"/>
    <w:lvl w:ilvl="0" w:tplc="DA1272A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2EF6BEF"/>
    <w:multiLevelType w:val="hybridMultilevel"/>
    <w:tmpl w:val="68B8F954"/>
    <w:lvl w:ilvl="0" w:tplc="9AEE2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D03B51"/>
    <w:multiLevelType w:val="hybridMultilevel"/>
    <w:tmpl w:val="70366810"/>
    <w:lvl w:ilvl="0" w:tplc="863E69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6D"/>
    <w:rsid w:val="00523B9A"/>
    <w:rsid w:val="00C0194C"/>
    <w:rsid w:val="00D1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7D296-CC57-4A6C-B33D-8ED1DEAA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2651</Characters>
  <Application>Microsoft Office Word</Application>
  <DocSecurity>0</DocSecurity>
  <Lines>22</Lines>
  <Paragraphs>6</Paragraphs>
  <ScaleCrop>false</ScaleCrop>
  <Company>Mercury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Февралева Ольга Сергеевна</dc:creator>
  <cp:keywords/>
  <dc:description/>
  <cp:lastModifiedBy>Февралева Ольга Сергеевна</cp:lastModifiedBy>
  <cp:revision>2</cp:revision>
  <dcterms:created xsi:type="dcterms:W3CDTF">2018-05-30T09:20:00Z</dcterms:created>
  <dcterms:modified xsi:type="dcterms:W3CDTF">2018-05-30T09:21:00Z</dcterms:modified>
</cp:coreProperties>
</file>