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1E" w:rsidRPr="00AF231E" w:rsidRDefault="00AF231E" w:rsidP="00AF231E">
      <w:pPr>
        <w:jc w:val="center"/>
        <w:rPr>
          <w:b/>
        </w:rPr>
      </w:pPr>
      <w:r w:rsidRPr="00AF231E">
        <w:rPr>
          <w:b/>
        </w:rPr>
        <w:t>Уважаемые студенты!</w:t>
      </w:r>
    </w:p>
    <w:p w:rsidR="00AF231E" w:rsidRPr="00AF231E" w:rsidRDefault="00AF231E" w:rsidP="00AF231E">
      <w:pPr>
        <w:jc w:val="center"/>
        <w:rPr>
          <w:b/>
        </w:rPr>
      </w:pPr>
      <w:r w:rsidRPr="00AF231E">
        <w:rPr>
          <w:b/>
        </w:rPr>
        <w:t>Для оценки «удовлетворительно» - выполняем только реферат</w:t>
      </w:r>
    </w:p>
    <w:p w:rsidR="00AF231E" w:rsidRPr="00AF231E" w:rsidRDefault="00AF231E" w:rsidP="00AF231E">
      <w:pPr>
        <w:jc w:val="center"/>
        <w:rPr>
          <w:b/>
        </w:rPr>
      </w:pPr>
      <w:r w:rsidRPr="00AF231E">
        <w:rPr>
          <w:b/>
        </w:rPr>
        <w:t>Для оценки «Хорошо» - реферат + 2 практических задания</w:t>
      </w:r>
    </w:p>
    <w:p w:rsidR="00AF231E" w:rsidRPr="00AF231E" w:rsidRDefault="00AF231E" w:rsidP="00AF231E">
      <w:pPr>
        <w:jc w:val="center"/>
        <w:rPr>
          <w:b/>
        </w:rPr>
      </w:pPr>
      <w:r w:rsidRPr="00AF231E">
        <w:rPr>
          <w:b/>
        </w:rPr>
        <w:t>Для оценки «Отлично» - реферат + 2 практических задания + тесты.</w:t>
      </w:r>
    </w:p>
    <w:p w:rsidR="00AF231E" w:rsidRPr="00C73A66" w:rsidRDefault="00AF231E" w:rsidP="00AF231E">
      <w:pPr>
        <w:jc w:val="center"/>
        <w:rPr>
          <w:b/>
          <w:smallCaps/>
          <w:sz w:val="28"/>
          <w:szCs w:val="28"/>
        </w:rPr>
      </w:pPr>
      <w:r w:rsidRPr="00C73A66">
        <w:rPr>
          <w:b/>
          <w:smallCaps/>
          <w:sz w:val="28"/>
          <w:szCs w:val="28"/>
        </w:rPr>
        <w:t>Темы докладов и рефератов:</w:t>
      </w:r>
    </w:p>
    <w:p w:rsidR="00AF231E" w:rsidRPr="004B5F01" w:rsidRDefault="00AF231E" w:rsidP="00AF231E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Менеджмент и управление. Основные категории и понятия.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Классификация подходов к определению понятия менеджмент.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Важнейшие функции менеджмента: общая характеристика.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Основные цели и задачи 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Важнейшие элементы управленческого процесса.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Предмет, методология и функц</w:t>
      </w:r>
      <w:r>
        <w:rPr>
          <w:sz w:val="28"/>
          <w:szCs w:val="28"/>
        </w:rPr>
        <w:t>ии истории управленческой мысли.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Принципы классификации и периодизации в исторических науках.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Структура истории управленческой мысли.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Этапы становления и основные направления развития управленческой мысли.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Организация власти и управление в первобытном обществе, выделение функций управления.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Возникновение управленческой мысли в древних цивилизациях.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Управление в Вавилоне и других государствах Древнего Востока.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Управление в Древней Индии и Древнем Китае. Особенности государственного устройства и методы управления.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Функции государственного управления в Древней Индии и Древнем Китае.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Управление в Древней Греции. Отличие от управления Древнего Востока.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Управленческая мысль Древней Греции: </w:t>
      </w:r>
      <w:proofErr w:type="spellStart"/>
      <w:r w:rsidRPr="004B5F01">
        <w:rPr>
          <w:sz w:val="28"/>
          <w:szCs w:val="28"/>
        </w:rPr>
        <w:t>Ксенофонт</w:t>
      </w:r>
      <w:proofErr w:type="spellEnd"/>
      <w:r w:rsidRPr="004B5F01">
        <w:rPr>
          <w:sz w:val="28"/>
          <w:szCs w:val="28"/>
        </w:rPr>
        <w:t xml:space="preserve"> и управление хозяйством. 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Особенности системы управления в Западной и Восточной Римской империи.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Ранее христианство и подходы к управлению.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Особенности организации управления в варварских государствах – королевствах: вестготов, франков, вандалов, остготов.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Империя гуннов при Аттиле: замыслы и практика управления.    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Модель управления государством, разработанная Карлом </w:t>
      </w:r>
      <w:r w:rsidRPr="004B5F01">
        <w:rPr>
          <w:sz w:val="28"/>
          <w:szCs w:val="28"/>
          <w:lang w:val="en-US"/>
        </w:rPr>
        <w:t>I</w:t>
      </w:r>
      <w:r w:rsidRPr="004B5F01">
        <w:rPr>
          <w:sz w:val="28"/>
          <w:szCs w:val="28"/>
        </w:rPr>
        <w:t xml:space="preserve"> Великим.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Управление в Панском государстве </w:t>
      </w:r>
      <w:r w:rsidRPr="004B5F01">
        <w:rPr>
          <w:sz w:val="28"/>
          <w:szCs w:val="28"/>
          <w:lang w:val="en-US"/>
        </w:rPr>
        <w:t>VIII</w:t>
      </w:r>
      <w:r w:rsidRPr="004B5F01">
        <w:rPr>
          <w:sz w:val="28"/>
          <w:szCs w:val="28"/>
        </w:rPr>
        <w:t xml:space="preserve"> в. Теоретические воззрения и принципы управления на практике.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Ислам и подходы к управлению.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Характеристика особенностей управления Византией при различных династиях.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lastRenderedPageBreak/>
        <w:t xml:space="preserve">Управление в средневековой Англии. Особенности структуры управления. Роль </w:t>
      </w:r>
      <w:proofErr w:type="spellStart"/>
      <w:r w:rsidRPr="004B5F01">
        <w:rPr>
          <w:sz w:val="28"/>
          <w:szCs w:val="28"/>
        </w:rPr>
        <w:t>Эльфреда</w:t>
      </w:r>
      <w:proofErr w:type="spellEnd"/>
      <w:r w:rsidRPr="004B5F01">
        <w:rPr>
          <w:sz w:val="28"/>
          <w:szCs w:val="28"/>
        </w:rPr>
        <w:t xml:space="preserve"> </w:t>
      </w:r>
      <w:proofErr w:type="gramStart"/>
      <w:r w:rsidRPr="004B5F01">
        <w:rPr>
          <w:sz w:val="28"/>
          <w:szCs w:val="28"/>
        </w:rPr>
        <w:t>Великого</w:t>
      </w:r>
      <w:proofErr w:type="gramEnd"/>
      <w:r w:rsidRPr="004B5F01">
        <w:rPr>
          <w:sz w:val="28"/>
          <w:szCs w:val="28"/>
        </w:rPr>
        <w:t xml:space="preserve">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Управление в средневековой Франции: развитие управленческой мысли, принципы управления государством.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Особенности управления в Германском государстве.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Идея крещения Руси в становлении единого государства.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Становление Московского государства: этапы и особенности управления.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Влияние Византии в воззрениях философии на государственную идеологию Московской Руси.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Иван Грозный и идеология его реформ в системе управления.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Роль Боярской Думы и Земских Соборов на систему управления Московским государством.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Особенности становления приказной системы управления, как органов исполнительной власти в Московском государстве.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Реформы Петра </w:t>
      </w:r>
      <w:r w:rsidRPr="004B5F01">
        <w:rPr>
          <w:sz w:val="28"/>
          <w:szCs w:val="28"/>
          <w:lang w:val="en-US"/>
        </w:rPr>
        <w:t>I</w:t>
      </w:r>
      <w:r w:rsidRPr="004B5F01">
        <w:rPr>
          <w:sz w:val="28"/>
          <w:szCs w:val="28"/>
        </w:rPr>
        <w:t xml:space="preserve">: замысел и воплощение. Взгляды Петра </w:t>
      </w:r>
      <w:r w:rsidRPr="004B5F01">
        <w:rPr>
          <w:sz w:val="28"/>
          <w:szCs w:val="28"/>
          <w:lang w:val="en-US"/>
        </w:rPr>
        <w:t>I</w:t>
      </w:r>
      <w:r w:rsidRPr="004B5F01">
        <w:rPr>
          <w:sz w:val="28"/>
          <w:szCs w:val="28"/>
        </w:rPr>
        <w:t xml:space="preserve"> на управление.</w:t>
      </w:r>
    </w:p>
    <w:p w:rsidR="00AF231E" w:rsidRPr="00E32FE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Развитие управленческой мысли в трудах А.Л. </w:t>
      </w:r>
      <w:proofErr w:type="spellStart"/>
      <w:r w:rsidRPr="004B5F01">
        <w:rPr>
          <w:sz w:val="28"/>
          <w:szCs w:val="28"/>
        </w:rPr>
        <w:t>Ордин-Нащокина</w:t>
      </w:r>
      <w:proofErr w:type="spellEnd"/>
      <w:r w:rsidRPr="004B5F01">
        <w:rPr>
          <w:sz w:val="28"/>
          <w:szCs w:val="28"/>
        </w:rPr>
        <w:t>, Ю. </w:t>
      </w:r>
      <w:proofErr w:type="spellStart"/>
      <w:r w:rsidRPr="004B5F01">
        <w:rPr>
          <w:sz w:val="28"/>
          <w:szCs w:val="28"/>
        </w:rPr>
        <w:t>Крижанича</w:t>
      </w:r>
      <w:proofErr w:type="spellEnd"/>
      <w:r w:rsidRPr="004B5F01">
        <w:rPr>
          <w:sz w:val="28"/>
          <w:szCs w:val="28"/>
        </w:rPr>
        <w:t>, Г.К.</w:t>
      </w:r>
      <w:r w:rsidRPr="004B5F01">
        <w:rPr>
          <w:sz w:val="28"/>
          <w:szCs w:val="28"/>
          <w:lang w:val="en-US"/>
        </w:rPr>
        <w:t> </w:t>
      </w:r>
      <w:proofErr w:type="spellStart"/>
      <w:r w:rsidRPr="004B5F01">
        <w:rPr>
          <w:sz w:val="28"/>
          <w:szCs w:val="28"/>
        </w:rPr>
        <w:t>Патошихина</w:t>
      </w:r>
      <w:proofErr w:type="spellEnd"/>
      <w:r w:rsidRPr="004B5F01">
        <w:rPr>
          <w:sz w:val="28"/>
          <w:szCs w:val="28"/>
        </w:rPr>
        <w:t>, И.Т. </w:t>
      </w:r>
      <w:proofErr w:type="spellStart"/>
      <w:r w:rsidRPr="004B5F01">
        <w:rPr>
          <w:sz w:val="28"/>
          <w:szCs w:val="28"/>
        </w:rPr>
        <w:t>Посошкова</w:t>
      </w:r>
      <w:proofErr w:type="spellEnd"/>
      <w:r w:rsidRPr="004B5F01">
        <w:rPr>
          <w:sz w:val="28"/>
          <w:szCs w:val="28"/>
        </w:rPr>
        <w:t xml:space="preserve">, В.М. Татищев, М.В. Ломоносова.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Попытки и предпосылки реформ в государственном и местном управлении при Екатерине </w:t>
      </w:r>
      <w:r w:rsidRPr="004B5F01">
        <w:rPr>
          <w:sz w:val="28"/>
          <w:szCs w:val="28"/>
          <w:lang w:val="en-US"/>
        </w:rPr>
        <w:t>II</w:t>
      </w:r>
      <w:r w:rsidRPr="004B5F01">
        <w:rPr>
          <w:sz w:val="28"/>
          <w:szCs w:val="28"/>
        </w:rPr>
        <w:t xml:space="preserve">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Направление развития научных взглядов в эпоху промышленного переворота. 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Российская организационно-производственная школа: А.Я. </w:t>
      </w:r>
      <w:proofErr w:type="spellStart"/>
      <w:r w:rsidRPr="004B5F01">
        <w:rPr>
          <w:sz w:val="28"/>
          <w:szCs w:val="28"/>
        </w:rPr>
        <w:t>Челинцев</w:t>
      </w:r>
      <w:proofErr w:type="spellEnd"/>
      <w:r w:rsidRPr="004B5F01">
        <w:rPr>
          <w:sz w:val="28"/>
          <w:szCs w:val="28"/>
        </w:rPr>
        <w:t xml:space="preserve">, Н.П. Макаров, А.М. Митин. 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Отражений идей управления в экономических учениях.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Управленческая мысль в России в XIX в: развитие взглядов на реформирования государственного управления.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Предпосылки и идеи реформ Александра I. План М.М. Сперанского.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Великие реформы Александра II. Этапы, направления и содержание реформ. «Конституция» М.Т. </w:t>
      </w:r>
      <w:proofErr w:type="spellStart"/>
      <w:r w:rsidRPr="004B5F01">
        <w:rPr>
          <w:rFonts w:ascii="Times New Roman" w:hAnsi="Times New Roman"/>
          <w:szCs w:val="28"/>
        </w:rPr>
        <w:t>Лорис</w:t>
      </w:r>
      <w:proofErr w:type="spellEnd"/>
      <w:r w:rsidRPr="004B5F01">
        <w:rPr>
          <w:rFonts w:ascii="Times New Roman" w:hAnsi="Times New Roman"/>
          <w:szCs w:val="28"/>
        </w:rPr>
        <w:t xml:space="preserve">-Меликова.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«Контрреформы» Александра III.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Развитие взглядов на управление государством при Николае II.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Формирований теорий и школ менеджмента. Основные концепции и научные направления. 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Управленческая мысль в России на рубеже </w:t>
      </w:r>
      <w:r w:rsidRPr="004B5F01">
        <w:rPr>
          <w:rFonts w:ascii="Times New Roman" w:hAnsi="Times New Roman"/>
          <w:szCs w:val="28"/>
          <w:lang w:val="en-US"/>
        </w:rPr>
        <w:t>XIX</w:t>
      </w:r>
      <w:r w:rsidRPr="004B5F01">
        <w:rPr>
          <w:rFonts w:ascii="Times New Roman" w:hAnsi="Times New Roman"/>
          <w:szCs w:val="28"/>
        </w:rPr>
        <w:t>–ХХ в.: С.Ю. Витте, П.А. Столыпин.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В.И. Ленин и его основные оппоненты.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Российская организационно-производственная школа: А.Я. </w:t>
      </w:r>
      <w:proofErr w:type="spellStart"/>
      <w:r w:rsidRPr="004B5F01">
        <w:rPr>
          <w:rFonts w:ascii="Times New Roman" w:hAnsi="Times New Roman"/>
          <w:szCs w:val="28"/>
        </w:rPr>
        <w:t>Челинцев</w:t>
      </w:r>
      <w:proofErr w:type="spellEnd"/>
      <w:r w:rsidRPr="004B5F01">
        <w:rPr>
          <w:rFonts w:ascii="Times New Roman" w:hAnsi="Times New Roman"/>
          <w:szCs w:val="28"/>
        </w:rPr>
        <w:t xml:space="preserve">, Н.П. Макаров, А.М. Митин.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Теория кооперации в представлении А.Я. Чаянова.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Движение за научную организацию труда (НОТ).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lastRenderedPageBreak/>
        <w:t xml:space="preserve">А.К. </w:t>
      </w:r>
      <w:proofErr w:type="spellStart"/>
      <w:r w:rsidRPr="004B5F01">
        <w:rPr>
          <w:rFonts w:ascii="Times New Roman" w:hAnsi="Times New Roman"/>
          <w:szCs w:val="28"/>
        </w:rPr>
        <w:t>Гастев</w:t>
      </w:r>
      <w:proofErr w:type="spellEnd"/>
      <w:r w:rsidRPr="004B5F0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4B5F01">
        <w:rPr>
          <w:rFonts w:ascii="Times New Roman" w:hAnsi="Times New Roman"/>
          <w:szCs w:val="28"/>
        </w:rPr>
        <w:t xml:space="preserve"> осно</w:t>
      </w:r>
      <w:r>
        <w:rPr>
          <w:rFonts w:ascii="Times New Roman" w:hAnsi="Times New Roman"/>
          <w:szCs w:val="28"/>
        </w:rPr>
        <w:t>в</w:t>
      </w:r>
      <w:r w:rsidRPr="004B5F01">
        <w:rPr>
          <w:rFonts w:ascii="Times New Roman" w:hAnsi="Times New Roman"/>
          <w:szCs w:val="28"/>
        </w:rPr>
        <w:t xml:space="preserve">оположник и организатор исследований </w:t>
      </w:r>
      <w:proofErr w:type="gramStart"/>
      <w:r w:rsidRPr="004B5F01">
        <w:rPr>
          <w:rFonts w:ascii="Times New Roman" w:hAnsi="Times New Roman"/>
          <w:szCs w:val="28"/>
        </w:rPr>
        <w:t>по</w:t>
      </w:r>
      <w:proofErr w:type="gramEnd"/>
      <w:r w:rsidRPr="004B5F01">
        <w:rPr>
          <w:rFonts w:ascii="Times New Roman" w:hAnsi="Times New Roman"/>
          <w:szCs w:val="28"/>
        </w:rPr>
        <w:t xml:space="preserve"> НОТ.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Советская управленческая мысль в области НОТ в </w:t>
      </w:r>
      <w:r>
        <w:rPr>
          <w:rFonts w:ascii="Times New Roman" w:hAnsi="Times New Roman"/>
          <w:szCs w:val="28"/>
        </w:rPr>
        <w:t>1920–19</w:t>
      </w:r>
      <w:r w:rsidRPr="004B5F01">
        <w:rPr>
          <w:rFonts w:ascii="Times New Roman" w:hAnsi="Times New Roman"/>
          <w:szCs w:val="28"/>
        </w:rPr>
        <w:t>30 г</w:t>
      </w:r>
      <w:r>
        <w:rPr>
          <w:rFonts w:ascii="Times New Roman" w:hAnsi="Times New Roman"/>
          <w:szCs w:val="28"/>
        </w:rPr>
        <w:t>г</w:t>
      </w:r>
      <w:r w:rsidRPr="004B5F01">
        <w:rPr>
          <w:rFonts w:ascii="Times New Roman" w:hAnsi="Times New Roman"/>
          <w:szCs w:val="28"/>
        </w:rPr>
        <w:t xml:space="preserve">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Развитие управленческой мысли в РСФСР и СССР в 1930</w:t>
      </w:r>
      <w:r>
        <w:rPr>
          <w:rFonts w:ascii="Times New Roman" w:hAnsi="Times New Roman"/>
          <w:szCs w:val="28"/>
        </w:rPr>
        <w:t>–19</w:t>
      </w:r>
      <w:r w:rsidRPr="004B5F01">
        <w:rPr>
          <w:rFonts w:ascii="Times New Roman" w:hAnsi="Times New Roman"/>
          <w:szCs w:val="28"/>
        </w:rPr>
        <w:t xml:space="preserve">50 гг.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Основные направления и достижения.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Управленческая мысль за рубежом второй половины ХХ </w:t>
      </w:r>
      <w:proofErr w:type="gramStart"/>
      <w:r w:rsidRPr="004B5F01">
        <w:rPr>
          <w:rFonts w:ascii="Times New Roman" w:hAnsi="Times New Roman"/>
          <w:szCs w:val="28"/>
        </w:rPr>
        <w:t>в</w:t>
      </w:r>
      <w:proofErr w:type="gramEnd"/>
      <w:r w:rsidRPr="004B5F01">
        <w:rPr>
          <w:rFonts w:ascii="Times New Roman" w:hAnsi="Times New Roman"/>
          <w:szCs w:val="28"/>
        </w:rPr>
        <w:t xml:space="preserve">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Формирование «школы науки управления».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Школа поведенческих наук (бихевиоризм). 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А.Г. </w:t>
      </w:r>
      <w:proofErr w:type="spellStart"/>
      <w:r w:rsidRPr="004B5F01">
        <w:rPr>
          <w:rFonts w:ascii="Times New Roman" w:hAnsi="Times New Roman"/>
          <w:szCs w:val="28"/>
        </w:rPr>
        <w:t>Маслоу</w:t>
      </w:r>
      <w:proofErr w:type="spellEnd"/>
      <w:r w:rsidRPr="004B5F01">
        <w:rPr>
          <w:rFonts w:ascii="Times New Roman" w:hAnsi="Times New Roman"/>
          <w:szCs w:val="28"/>
        </w:rPr>
        <w:t xml:space="preserve"> – создатель иерархической теории потребностей.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Управленческая мысль в СССР и России во второй половине ХХ – начале ХХI </w:t>
      </w:r>
      <w:proofErr w:type="gramStart"/>
      <w:r w:rsidRPr="004B5F01">
        <w:rPr>
          <w:rFonts w:ascii="Times New Roman" w:hAnsi="Times New Roman"/>
          <w:szCs w:val="28"/>
        </w:rPr>
        <w:t>в</w:t>
      </w:r>
      <w:proofErr w:type="gramEnd"/>
      <w:r w:rsidRPr="004B5F01">
        <w:rPr>
          <w:rFonts w:ascii="Times New Roman" w:hAnsi="Times New Roman"/>
          <w:szCs w:val="28"/>
        </w:rPr>
        <w:t xml:space="preserve">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Преобразование в системе управления экономикой и государством под началом Н.С. Хрущева. 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Новые принципы управления промышленностью – реформа А.Н.</w:t>
      </w:r>
      <w:r>
        <w:rPr>
          <w:rFonts w:ascii="Times New Roman" w:hAnsi="Times New Roman"/>
          <w:szCs w:val="28"/>
        </w:rPr>
        <w:t> </w:t>
      </w:r>
      <w:r w:rsidRPr="004B5F01">
        <w:rPr>
          <w:rFonts w:ascii="Times New Roman" w:hAnsi="Times New Roman"/>
          <w:szCs w:val="28"/>
        </w:rPr>
        <w:t>Косыгина (1965</w:t>
      </w:r>
      <w:r>
        <w:rPr>
          <w:rFonts w:ascii="Times New Roman" w:hAnsi="Times New Roman"/>
          <w:szCs w:val="28"/>
        </w:rPr>
        <w:t xml:space="preserve"> </w:t>
      </w:r>
      <w:r w:rsidRPr="004B5F01">
        <w:rPr>
          <w:rFonts w:ascii="Times New Roman" w:hAnsi="Times New Roman"/>
          <w:szCs w:val="28"/>
        </w:rPr>
        <w:t xml:space="preserve">г.). 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Концептуальные основы науки управления, разработанные в 1970-е г</w:t>
      </w:r>
      <w:r>
        <w:rPr>
          <w:rFonts w:ascii="Times New Roman" w:hAnsi="Times New Roman"/>
          <w:szCs w:val="28"/>
        </w:rPr>
        <w:t>г.</w:t>
      </w:r>
      <w:r w:rsidRPr="004B5F01">
        <w:rPr>
          <w:rFonts w:ascii="Times New Roman" w:hAnsi="Times New Roman"/>
          <w:szCs w:val="28"/>
        </w:rPr>
        <w:t xml:space="preserve">  </w:t>
      </w:r>
      <w:r w:rsidRPr="00E32FE1">
        <w:rPr>
          <w:rFonts w:ascii="Times New Roman" w:hAnsi="Times New Roman"/>
          <w:szCs w:val="28"/>
        </w:rPr>
        <w:t xml:space="preserve">Управленческая мысль первой половины 1980 гг. 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 xml:space="preserve">Модели экономической реформы второй половины 1980–1990 гг. Проблемы и перспективы развития менеджмента. 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Основные школы управленческой мысли: эволюция идей.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Школа научного менеджмента: основные идеи и противоречия.</w:t>
      </w:r>
    </w:p>
    <w:p w:rsidR="00AF231E" w:rsidRPr="00E32FE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E32FE1">
        <w:rPr>
          <w:rFonts w:ascii="Times New Roman" w:hAnsi="Times New Roman"/>
          <w:szCs w:val="28"/>
        </w:rPr>
        <w:t>Принципы научного управления Ф. Тейлора.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32FE1">
        <w:rPr>
          <w:sz w:val="28"/>
          <w:szCs w:val="28"/>
        </w:rPr>
        <w:t>Классическая школа менеджмента</w:t>
      </w:r>
      <w:r w:rsidRPr="004B5F01">
        <w:rPr>
          <w:sz w:val="28"/>
          <w:szCs w:val="28"/>
        </w:rPr>
        <w:t>: основные идеи и авторы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Административные функции управления по А. </w:t>
      </w:r>
      <w:proofErr w:type="spellStart"/>
      <w:r w:rsidRPr="004B5F01">
        <w:rPr>
          <w:sz w:val="28"/>
          <w:szCs w:val="28"/>
        </w:rPr>
        <w:t>Файолю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Школа человеческих отношений: основные идеи и этапы развития</w:t>
      </w:r>
      <w:r>
        <w:rPr>
          <w:sz w:val="28"/>
          <w:szCs w:val="28"/>
        </w:rPr>
        <w:t>.</w:t>
      </w:r>
    </w:p>
    <w:p w:rsidR="00AF231E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B5F01">
        <w:rPr>
          <w:sz w:val="28"/>
          <w:szCs w:val="28"/>
        </w:rPr>
        <w:t>Хотторнские</w:t>
      </w:r>
      <w:proofErr w:type="spellEnd"/>
      <w:r w:rsidRPr="004B5F01">
        <w:rPr>
          <w:sz w:val="28"/>
          <w:szCs w:val="28"/>
        </w:rPr>
        <w:t xml:space="preserve"> эксперименты Э. </w:t>
      </w:r>
      <w:proofErr w:type="spellStart"/>
      <w:r w:rsidRPr="004B5F01">
        <w:rPr>
          <w:sz w:val="28"/>
          <w:szCs w:val="28"/>
        </w:rPr>
        <w:t>Мэйо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Концепция производственной демократии Дж. </w:t>
      </w:r>
      <w:proofErr w:type="spellStart"/>
      <w:r w:rsidRPr="004B5F01">
        <w:rPr>
          <w:sz w:val="28"/>
          <w:szCs w:val="28"/>
        </w:rPr>
        <w:t>Коула</w:t>
      </w:r>
      <w:proofErr w:type="spellEnd"/>
      <w:r w:rsidRPr="004B5F01">
        <w:rPr>
          <w:sz w:val="28"/>
          <w:szCs w:val="28"/>
        </w:rPr>
        <w:t xml:space="preserve"> и А. Горца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Развитие теории менеджмента в 1950</w:t>
      </w:r>
      <w:r>
        <w:rPr>
          <w:sz w:val="28"/>
          <w:szCs w:val="28"/>
        </w:rPr>
        <w:t>–</w:t>
      </w:r>
      <w:r w:rsidRPr="004B5F01">
        <w:rPr>
          <w:sz w:val="28"/>
          <w:szCs w:val="28"/>
        </w:rPr>
        <w:t>1970-е г</w:t>
      </w:r>
      <w:r>
        <w:rPr>
          <w:sz w:val="28"/>
          <w:szCs w:val="28"/>
        </w:rPr>
        <w:t>г.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Системный подход в менеджменте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Ситуационный подход в менеджменте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Концепция «научной дисциплины менеджмента» П. </w:t>
      </w:r>
      <w:proofErr w:type="spellStart"/>
      <w:r w:rsidRPr="004B5F01">
        <w:rPr>
          <w:sz w:val="28"/>
          <w:szCs w:val="28"/>
        </w:rPr>
        <w:t>Дракера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Концепция «управления по целям» П. </w:t>
      </w:r>
      <w:proofErr w:type="spellStart"/>
      <w:r w:rsidRPr="004B5F01">
        <w:rPr>
          <w:sz w:val="28"/>
          <w:szCs w:val="28"/>
        </w:rPr>
        <w:t>Дракер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Сравнительные исследования У. </w:t>
      </w:r>
      <w:proofErr w:type="spellStart"/>
      <w:r w:rsidRPr="004B5F01">
        <w:rPr>
          <w:sz w:val="28"/>
          <w:szCs w:val="28"/>
        </w:rPr>
        <w:t>Оучи</w:t>
      </w:r>
      <w:proofErr w:type="spellEnd"/>
      <w:r w:rsidRPr="004B5F01">
        <w:rPr>
          <w:sz w:val="28"/>
          <w:szCs w:val="28"/>
        </w:rPr>
        <w:t>. Фирма типа Z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Исследования «лучших компаний» </w:t>
      </w:r>
      <w:proofErr w:type="spellStart"/>
      <w:r w:rsidRPr="004B5F01">
        <w:rPr>
          <w:sz w:val="28"/>
          <w:szCs w:val="28"/>
        </w:rPr>
        <w:t>Питерса-Уотермена</w:t>
      </w:r>
      <w:proofErr w:type="spellEnd"/>
      <w:r w:rsidRPr="004B5F01">
        <w:rPr>
          <w:sz w:val="28"/>
          <w:szCs w:val="28"/>
        </w:rPr>
        <w:t>. Концепция 7 «С»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Концепция “теории бизнеса” П. </w:t>
      </w:r>
      <w:proofErr w:type="spellStart"/>
      <w:r w:rsidRPr="004B5F01">
        <w:rPr>
          <w:sz w:val="28"/>
          <w:szCs w:val="28"/>
        </w:rPr>
        <w:t>Дракера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Концепция SWOT-анализа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Концепция пяти сил отраслевой конкуренции М. Портера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Анализ отраслевой среды с помощью метода пяти сил конкуренции М. Портера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Типология организационных структур: сравнение механизмов управления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Аутсорсинг и Сетевые межфирменные структуры: принципы построения и примеры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lastRenderedPageBreak/>
        <w:t xml:space="preserve">Формализация организационной структуры по Г. </w:t>
      </w:r>
      <w:proofErr w:type="spellStart"/>
      <w:r w:rsidRPr="004B5F01">
        <w:rPr>
          <w:sz w:val="28"/>
          <w:szCs w:val="28"/>
        </w:rPr>
        <w:t>Минцбергу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Роль менеджера по Г. </w:t>
      </w:r>
      <w:proofErr w:type="spellStart"/>
      <w:r w:rsidRPr="004B5F01">
        <w:rPr>
          <w:sz w:val="28"/>
          <w:szCs w:val="28"/>
        </w:rPr>
        <w:t>Минцбергу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Модели разработки стратегии по Г. </w:t>
      </w:r>
      <w:proofErr w:type="spellStart"/>
      <w:r w:rsidRPr="004B5F01">
        <w:rPr>
          <w:sz w:val="28"/>
          <w:szCs w:val="28"/>
        </w:rPr>
        <w:t>Минцбергу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Эволюция организационных структур. Особенности проектирования организации в российских компаниях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Алмазная модель внутрифирменного управления Хаммера-</w:t>
      </w:r>
      <w:proofErr w:type="spellStart"/>
      <w:r w:rsidRPr="004B5F01">
        <w:rPr>
          <w:sz w:val="28"/>
          <w:szCs w:val="28"/>
        </w:rPr>
        <w:t>Чампи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Концепция жизненного цикла организации Л. </w:t>
      </w:r>
      <w:proofErr w:type="spellStart"/>
      <w:r w:rsidRPr="004B5F01">
        <w:rPr>
          <w:sz w:val="28"/>
          <w:szCs w:val="28"/>
        </w:rPr>
        <w:t>Грейнера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Эволюция теорий лидерства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Теории Д. </w:t>
      </w:r>
      <w:proofErr w:type="spellStart"/>
      <w:r w:rsidRPr="004B5F01">
        <w:rPr>
          <w:sz w:val="28"/>
          <w:szCs w:val="28"/>
        </w:rPr>
        <w:t>МакГрегора</w:t>
      </w:r>
      <w:proofErr w:type="spellEnd"/>
      <w:r w:rsidRPr="004B5F01">
        <w:rPr>
          <w:sz w:val="28"/>
          <w:szCs w:val="28"/>
        </w:rPr>
        <w:t xml:space="preserve"> и Ф. </w:t>
      </w:r>
      <w:proofErr w:type="spellStart"/>
      <w:r w:rsidRPr="004B5F01">
        <w:rPr>
          <w:sz w:val="28"/>
          <w:szCs w:val="28"/>
        </w:rPr>
        <w:t>Лайкерта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Ситуационные подходы к изучению лидерства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Сравнительная характеристика моделей лидерства Ф. </w:t>
      </w:r>
      <w:proofErr w:type="spellStart"/>
      <w:r w:rsidRPr="004B5F01">
        <w:rPr>
          <w:sz w:val="28"/>
          <w:szCs w:val="28"/>
        </w:rPr>
        <w:t>Фидлера</w:t>
      </w:r>
      <w:proofErr w:type="spellEnd"/>
      <w:r w:rsidRPr="004B5F01">
        <w:rPr>
          <w:sz w:val="28"/>
          <w:szCs w:val="28"/>
        </w:rPr>
        <w:t xml:space="preserve">, П. </w:t>
      </w:r>
      <w:proofErr w:type="spellStart"/>
      <w:r w:rsidRPr="004B5F01">
        <w:rPr>
          <w:sz w:val="28"/>
          <w:szCs w:val="28"/>
        </w:rPr>
        <w:t>Херсли</w:t>
      </w:r>
      <w:proofErr w:type="spellEnd"/>
      <w:r w:rsidRPr="004B5F01">
        <w:rPr>
          <w:sz w:val="28"/>
          <w:szCs w:val="28"/>
        </w:rPr>
        <w:t xml:space="preserve"> и К. </w:t>
      </w:r>
      <w:proofErr w:type="spellStart"/>
      <w:r w:rsidRPr="004B5F01">
        <w:rPr>
          <w:sz w:val="28"/>
          <w:szCs w:val="28"/>
        </w:rPr>
        <w:t>Бланшара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Модель ситуационного лидерства Ф. </w:t>
      </w:r>
      <w:proofErr w:type="spellStart"/>
      <w:r w:rsidRPr="004B5F01">
        <w:rPr>
          <w:sz w:val="28"/>
          <w:szCs w:val="28"/>
        </w:rPr>
        <w:t>Фидлера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Содержательные теории мотивации: основные идеи и авторы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Теория мотивации А. </w:t>
      </w:r>
      <w:proofErr w:type="spellStart"/>
      <w:r w:rsidRPr="004B5F01">
        <w:rPr>
          <w:sz w:val="28"/>
          <w:szCs w:val="28"/>
        </w:rPr>
        <w:t>Маслоу</w:t>
      </w:r>
      <w:proofErr w:type="spellEnd"/>
      <w:r w:rsidRPr="004B5F01">
        <w:rPr>
          <w:sz w:val="28"/>
          <w:szCs w:val="28"/>
        </w:rPr>
        <w:t xml:space="preserve"> и двухфакторная модель мотивации Ф. </w:t>
      </w:r>
      <w:proofErr w:type="spellStart"/>
      <w:r w:rsidRPr="004B5F01">
        <w:rPr>
          <w:sz w:val="28"/>
          <w:szCs w:val="28"/>
        </w:rPr>
        <w:t>Герцберга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Процессуальные теории мотивации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 xml:space="preserve">Теория мотивации В. </w:t>
      </w:r>
      <w:proofErr w:type="spellStart"/>
      <w:r w:rsidRPr="004B5F01">
        <w:rPr>
          <w:sz w:val="28"/>
          <w:szCs w:val="28"/>
        </w:rPr>
        <w:t>Врума</w:t>
      </w:r>
      <w:proofErr w:type="spellEnd"/>
      <w:r w:rsidRPr="004B5F01">
        <w:rPr>
          <w:sz w:val="28"/>
          <w:szCs w:val="28"/>
        </w:rPr>
        <w:t xml:space="preserve"> и </w:t>
      </w:r>
      <w:proofErr w:type="spellStart"/>
      <w:r w:rsidRPr="004B5F01">
        <w:rPr>
          <w:sz w:val="28"/>
          <w:szCs w:val="28"/>
        </w:rPr>
        <w:t>С.Адамса</w:t>
      </w:r>
      <w:proofErr w:type="spellEnd"/>
      <w:r>
        <w:rPr>
          <w:sz w:val="28"/>
          <w:szCs w:val="28"/>
        </w:rPr>
        <w:t>.</w:t>
      </w:r>
    </w:p>
    <w:p w:rsidR="00AF231E" w:rsidRPr="004B5F01" w:rsidRDefault="00AF231E" w:rsidP="00AF23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5F01">
        <w:rPr>
          <w:sz w:val="28"/>
          <w:szCs w:val="28"/>
        </w:rPr>
        <w:t>Модель мотивации Портера-</w:t>
      </w:r>
      <w:proofErr w:type="spellStart"/>
      <w:r w:rsidRPr="004B5F01">
        <w:rPr>
          <w:sz w:val="28"/>
          <w:szCs w:val="28"/>
        </w:rPr>
        <w:t>Лоулера</w:t>
      </w:r>
      <w:proofErr w:type="spellEnd"/>
      <w:r w:rsidRPr="004B5F01">
        <w:rPr>
          <w:sz w:val="28"/>
          <w:szCs w:val="28"/>
        </w:rPr>
        <w:t xml:space="preserve"> и практические аспекты ее применения</w:t>
      </w:r>
      <w:r>
        <w:rPr>
          <w:sz w:val="28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Общая характеристика эволюции управленческой мысли.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Школа научного управления и ее современные последователи.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Теоретические воззрения </w:t>
      </w:r>
      <w:proofErr w:type="spellStart"/>
      <w:r w:rsidRPr="004B5F01">
        <w:rPr>
          <w:rFonts w:ascii="Times New Roman" w:hAnsi="Times New Roman"/>
          <w:szCs w:val="28"/>
        </w:rPr>
        <w:t>Ф.У.Тейлора</w:t>
      </w:r>
      <w:proofErr w:type="spellEnd"/>
      <w:r w:rsidRPr="004B5F01">
        <w:rPr>
          <w:rFonts w:ascii="Times New Roman" w:hAnsi="Times New Roman"/>
          <w:szCs w:val="28"/>
        </w:rPr>
        <w:t>, «тейлоризм».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Теоретические  взгляды  </w:t>
      </w:r>
      <w:proofErr w:type="spellStart"/>
      <w:r w:rsidRPr="004B5F01">
        <w:rPr>
          <w:rFonts w:ascii="Times New Roman" w:hAnsi="Times New Roman"/>
          <w:szCs w:val="28"/>
        </w:rPr>
        <w:t>Г.Л.Ганнта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Теоретическое наследие Ф. и </w:t>
      </w:r>
      <w:proofErr w:type="spellStart"/>
      <w:r w:rsidRPr="004B5F01">
        <w:rPr>
          <w:rFonts w:ascii="Times New Roman" w:hAnsi="Times New Roman"/>
          <w:szCs w:val="28"/>
        </w:rPr>
        <w:t>Л.Гилбрет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proofErr w:type="spellStart"/>
      <w:r w:rsidRPr="004B5F01">
        <w:rPr>
          <w:rFonts w:ascii="Times New Roman" w:hAnsi="Times New Roman"/>
          <w:szCs w:val="28"/>
        </w:rPr>
        <w:t>Г.Форд</w:t>
      </w:r>
      <w:proofErr w:type="spellEnd"/>
      <w:r w:rsidRPr="004B5F01">
        <w:rPr>
          <w:rFonts w:ascii="Times New Roman" w:hAnsi="Times New Roman"/>
          <w:szCs w:val="28"/>
        </w:rPr>
        <w:t>, его теоретические взгляды и практика управления. Концепция «фордизма».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Развитие теории управления в работах основных представителей классической (административной) школы 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Теоретические воззрения </w:t>
      </w:r>
      <w:proofErr w:type="spellStart"/>
      <w:r w:rsidRPr="004B5F01">
        <w:rPr>
          <w:rFonts w:ascii="Times New Roman" w:hAnsi="Times New Roman"/>
          <w:szCs w:val="28"/>
        </w:rPr>
        <w:t>А.Файоля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Характеристика принципов управления </w:t>
      </w:r>
      <w:proofErr w:type="spellStart"/>
      <w:r w:rsidRPr="004B5F01">
        <w:rPr>
          <w:rFonts w:ascii="Times New Roman" w:hAnsi="Times New Roman"/>
          <w:szCs w:val="28"/>
        </w:rPr>
        <w:t>А.Файоля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Вклад </w:t>
      </w:r>
      <w:proofErr w:type="spellStart"/>
      <w:r w:rsidRPr="004B5F01">
        <w:rPr>
          <w:rFonts w:ascii="Times New Roman" w:hAnsi="Times New Roman"/>
          <w:szCs w:val="28"/>
        </w:rPr>
        <w:t>Г.Эмерсона</w:t>
      </w:r>
      <w:proofErr w:type="spellEnd"/>
      <w:r w:rsidRPr="004B5F01">
        <w:rPr>
          <w:rFonts w:ascii="Times New Roman" w:hAnsi="Times New Roman"/>
          <w:szCs w:val="28"/>
        </w:rPr>
        <w:t xml:space="preserve"> в развитие идеологии управления.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Школа «человеческих отношений» и развитие теории 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Особенности теоретических взглядов представителей поведенческой школы 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Теория и практика «человеческих отношений» в работах Э.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Мэйо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«</w:t>
      </w:r>
      <w:proofErr w:type="spellStart"/>
      <w:r w:rsidRPr="004B5F01">
        <w:rPr>
          <w:rFonts w:ascii="Times New Roman" w:hAnsi="Times New Roman"/>
          <w:szCs w:val="28"/>
        </w:rPr>
        <w:t>Хоторнские</w:t>
      </w:r>
      <w:proofErr w:type="spellEnd"/>
      <w:r w:rsidRPr="004B5F01">
        <w:rPr>
          <w:rFonts w:ascii="Times New Roman" w:hAnsi="Times New Roman"/>
          <w:szCs w:val="28"/>
        </w:rPr>
        <w:t xml:space="preserve"> эксперименты»: вклад развитие теории и практики управления.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Теоретические взгляды Г.</w:t>
      </w:r>
      <w:r>
        <w:rPr>
          <w:rFonts w:ascii="Times New Roman" w:hAnsi="Times New Roman"/>
          <w:szCs w:val="28"/>
          <w:lang w:val="en-US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Мюнстерберга</w:t>
      </w:r>
      <w:proofErr w:type="spellEnd"/>
      <w:r w:rsidRPr="004B5F01">
        <w:rPr>
          <w:rFonts w:ascii="Times New Roman" w:hAnsi="Times New Roman"/>
          <w:szCs w:val="28"/>
        </w:rPr>
        <w:t>, их значение.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М.П.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Фоллетт</w:t>
      </w:r>
      <w:proofErr w:type="spellEnd"/>
      <w:r w:rsidRPr="004B5F01">
        <w:rPr>
          <w:rFonts w:ascii="Times New Roman" w:hAnsi="Times New Roman"/>
          <w:szCs w:val="28"/>
        </w:rPr>
        <w:t xml:space="preserve"> и идеи «гармонии труда и капитала».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Бихевиоризм в теоретических воззрениях А.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Маслоу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Новые тенденции в развитии современной теории 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Вклад Д.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Макгрегора</w:t>
      </w:r>
      <w:proofErr w:type="spellEnd"/>
      <w:r w:rsidRPr="004B5F01">
        <w:rPr>
          <w:rFonts w:ascii="Times New Roman" w:hAnsi="Times New Roman"/>
          <w:szCs w:val="28"/>
        </w:rPr>
        <w:t xml:space="preserve"> в развитие идей поведенческой школы </w:t>
      </w:r>
      <w:r w:rsidRPr="004B5F01">
        <w:rPr>
          <w:rFonts w:ascii="Times New Roman" w:hAnsi="Times New Roman"/>
          <w:szCs w:val="28"/>
        </w:rPr>
        <w:lastRenderedPageBreak/>
        <w:t>менеджмента.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Вклад П.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Друкера</w:t>
      </w:r>
      <w:proofErr w:type="spellEnd"/>
      <w:r w:rsidRPr="004B5F01">
        <w:rPr>
          <w:rFonts w:ascii="Times New Roman" w:hAnsi="Times New Roman"/>
          <w:szCs w:val="28"/>
        </w:rPr>
        <w:t xml:space="preserve"> в развитие мировой управленческой мысли.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bCs/>
          <w:szCs w:val="28"/>
        </w:rPr>
        <w:t>Паркинсон С.Н. и его теоретические воззрения.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 xml:space="preserve">Советская школа управления </w:t>
      </w:r>
      <w:r>
        <w:rPr>
          <w:rFonts w:ascii="Times New Roman" w:hAnsi="Times New Roman"/>
          <w:szCs w:val="28"/>
        </w:rPr>
        <w:t>–</w:t>
      </w:r>
      <w:r w:rsidRPr="004B5F01">
        <w:rPr>
          <w:rFonts w:ascii="Times New Roman" w:hAnsi="Times New Roman"/>
          <w:szCs w:val="28"/>
        </w:rPr>
        <w:t xml:space="preserve"> теоретические взгляды Н.К.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Гастева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Вклад А.А.</w:t>
      </w:r>
      <w:r>
        <w:rPr>
          <w:rFonts w:ascii="Times New Roman" w:hAnsi="Times New Roman"/>
          <w:szCs w:val="28"/>
        </w:rPr>
        <w:t> </w:t>
      </w:r>
      <w:r w:rsidRPr="004B5F01">
        <w:rPr>
          <w:rFonts w:ascii="Times New Roman" w:hAnsi="Times New Roman"/>
          <w:szCs w:val="28"/>
        </w:rPr>
        <w:t>Богданова в развитие советской школы управления.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Отечественная школа управления и теоретические воззрения О.А.</w:t>
      </w:r>
      <w:r>
        <w:rPr>
          <w:rFonts w:ascii="Times New Roman" w:hAnsi="Times New Roman"/>
          <w:szCs w:val="28"/>
        </w:rPr>
        <w:t> </w:t>
      </w:r>
      <w:proofErr w:type="spellStart"/>
      <w:r w:rsidRPr="004B5F01">
        <w:rPr>
          <w:rFonts w:ascii="Times New Roman" w:hAnsi="Times New Roman"/>
          <w:szCs w:val="28"/>
        </w:rPr>
        <w:t>Ерманского</w:t>
      </w:r>
      <w:proofErr w:type="spellEnd"/>
      <w:r w:rsidRPr="004B5F01">
        <w:rPr>
          <w:rFonts w:ascii="Times New Roman" w:hAnsi="Times New Roman"/>
          <w:szCs w:val="28"/>
        </w:rPr>
        <w:t>.</w:t>
      </w:r>
    </w:p>
    <w:p w:rsidR="00AF231E" w:rsidRPr="004B5F01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Характерные черты и недостатки советской системы управления.</w:t>
      </w:r>
    </w:p>
    <w:p w:rsidR="00AF231E" w:rsidRDefault="00AF231E" w:rsidP="00AF231E">
      <w:pPr>
        <w:pStyle w:val="FR2"/>
        <w:numPr>
          <w:ilvl w:val="0"/>
          <w:numId w:val="1"/>
        </w:numPr>
        <w:tabs>
          <w:tab w:val="left" w:pos="180"/>
          <w:tab w:val="left" w:pos="360"/>
        </w:tabs>
        <w:spacing w:before="0"/>
        <w:jc w:val="both"/>
        <w:rPr>
          <w:rFonts w:ascii="Times New Roman" w:hAnsi="Times New Roman"/>
          <w:szCs w:val="28"/>
        </w:rPr>
      </w:pPr>
      <w:r w:rsidRPr="004B5F01">
        <w:rPr>
          <w:rFonts w:ascii="Times New Roman" w:hAnsi="Times New Roman"/>
          <w:szCs w:val="28"/>
        </w:rPr>
        <w:t>Характеристика российской теории и практики управления.</w:t>
      </w:r>
    </w:p>
    <w:p w:rsidR="00AF231E" w:rsidRDefault="00AF231E" w:rsidP="00AF231E">
      <w:pPr>
        <w:pStyle w:val="FR2"/>
        <w:tabs>
          <w:tab w:val="left" w:pos="180"/>
          <w:tab w:val="left" w:pos="360"/>
        </w:tabs>
        <w:spacing w:before="0"/>
        <w:ind w:left="720"/>
        <w:jc w:val="both"/>
        <w:rPr>
          <w:rFonts w:ascii="Times New Roman" w:hAnsi="Times New Roman"/>
          <w:szCs w:val="28"/>
        </w:rPr>
      </w:pPr>
    </w:p>
    <w:p w:rsidR="00AF231E" w:rsidRPr="00AF231E" w:rsidRDefault="00AF231E" w:rsidP="00AF231E">
      <w:pPr>
        <w:jc w:val="center"/>
        <w:rPr>
          <w:b/>
          <w:sz w:val="32"/>
          <w:szCs w:val="32"/>
        </w:rPr>
      </w:pPr>
      <w:r w:rsidRPr="00AF231E">
        <w:rPr>
          <w:b/>
          <w:sz w:val="32"/>
          <w:szCs w:val="32"/>
        </w:rPr>
        <w:t>Работа 1.</w:t>
      </w:r>
    </w:p>
    <w:p w:rsidR="00AF231E" w:rsidRDefault="00AF231E" w:rsidP="00AF231E">
      <w:pPr>
        <w:jc w:val="center"/>
        <w:rPr>
          <w:b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Работа с терминами, понятиями, хронологией, текстами: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/>
        <w:jc w:val="center"/>
        <w:rPr>
          <w:b/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rPr>
          <w:sz w:val="28"/>
          <w:szCs w:val="28"/>
        </w:rPr>
      </w:pPr>
      <w:r w:rsidRPr="0088508B">
        <w:rPr>
          <w:b/>
          <w:i/>
          <w:sz w:val="28"/>
          <w:szCs w:val="28"/>
        </w:rPr>
        <w:t xml:space="preserve">Задание 1. </w:t>
      </w:r>
      <w:r w:rsidRPr="0088508B">
        <w:rPr>
          <w:i/>
          <w:sz w:val="28"/>
          <w:szCs w:val="28"/>
        </w:rPr>
        <w:t xml:space="preserve">Выпишите из справочных изданий, учебной литературы и объясните значение следующих понятий: </w:t>
      </w:r>
      <w:r w:rsidRPr="0088508B">
        <w:rPr>
          <w:sz w:val="28"/>
          <w:szCs w:val="28"/>
        </w:rPr>
        <w:t>управление, менеджмент, научный менеджмент, история управленческой мысли, управленческая революция, модель управления полицейским государством, модель управления правовым государством, модель управления культурным государством.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rPr>
          <w:i/>
          <w:sz w:val="28"/>
          <w:szCs w:val="28"/>
        </w:rPr>
      </w:pPr>
      <w:r w:rsidRPr="0088508B">
        <w:rPr>
          <w:b/>
          <w:i/>
          <w:sz w:val="28"/>
          <w:szCs w:val="28"/>
        </w:rPr>
        <w:t xml:space="preserve">Задание 2. </w:t>
      </w:r>
      <w:r w:rsidRPr="0088508B">
        <w:rPr>
          <w:i/>
          <w:sz w:val="28"/>
          <w:szCs w:val="28"/>
        </w:rPr>
        <w:t>Прочитайте отрывок из работы Д. </w:t>
      </w:r>
      <w:proofErr w:type="spellStart"/>
      <w:r w:rsidRPr="0088508B">
        <w:rPr>
          <w:i/>
          <w:sz w:val="28"/>
          <w:szCs w:val="28"/>
        </w:rPr>
        <w:t>Бэрнхема</w:t>
      </w:r>
      <w:proofErr w:type="spellEnd"/>
      <w:r w:rsidRPr="0088508B">
        <w:rPr>
          <w:i/>
          <w:sz w:val="28"/>
          <w:szCs w:val="28"/>
        </w:rPr>
        <w:t xml:space="preserve"> и ответьте на вопросы: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8B">
        <w:rPr>
          <w:i/>
          <w:sz w:val="28"/>
          <w:szCs w:val="28"/>
        </w:rPr>
        <w:t xml:space="preserve">1. </w:t>
      </w:r>
      <w:r w:rsidRPr="0088508B">
        <w:rPr>
          <w:sz w:val="28"/>
          <w:szCs w:val="28"/>
        </w:rPr>
        <w:t>Можно ли утверждать, что Д. </w:t>
      </w:r>
      <w:proofErr w:type="spellStart"/>
      <w:r w:rsidRPr="0088508B">
        <w:rPr>
          <w:sz w:val="28"/>
          <w:szCs w:val="28"/>
        </w:rPr>
        <w:t>Бернхем</w:t>
      </w:r>
      <w:proofErr w:type="spellEnd"/>
      <w:r w:rsidRPr="0088508B">
        <w:rPr>
          <w:i/>
          <w:sz w:val="28"/>
          <w:szCs w:val="28"/>
        </w:rPr>
        <w:t xml:space="preserve"> </w:t>
      </w:r>
      <w:r w:rsidRPr="0088508B">
        <w:rPr>
          <w:sz w:val="28"/>
          <w:szCs w:val="28"/>
        </w:rPr>
        <w:t xml:space="preserve">провозглашает неизбежность господства сравнительно небольшой группы бизнесменов-менеджеров, деятельность которых качественно отлична от деятельности инженерно-технического персонала. 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8B">
        <w:rPr>
          <w:i/>
          <w:sz w:val="28"/>
          <w:szCs w:val="28"/>
        </w:rPr>
        <w:t>2.</w:t>
      </w:r>
      <w:r w:rsidRPr="0088508B">
        <w:rPr>
          <w:sz w:val="28"/>
          <w:szCs w:val="28"/>
        </w:rPr>
        <w:t xml:space="preserve"> Какую роль в современном ему обществе </w:t>
      </w:r>
      <w:proofErr w:type="spellStart"/>
      <w:r w:rsidRPr="0088508B">
        <w:rPr>
          <w:sz w:val="28"/>
          <w:szCs w:val="28"/>
        </w:rPr>
        <w:t>Бэрнхем</w:t>
      </w:r>
      <w:proofErr w:type="spellEnd"/>
      <w:r w:rsidRPr="0088508B">
        <w:rPr>
          <w:sz w:val="28"/>
          <w:szCs w:val="28"/>
        </w:rPr>
        <w:t xml:space="preserve"> отводит менеджерам? 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8508B">
        <w:rPr>
          <w:b/>
          <w:bCs/>
          <w:sz w:val="28"/>
          <w:szCs w:val="28"/>
        </w:rPr>
        <w:t xml:space="preserve">Джеймс </w:t>
      </w:r>
      <w:proofErr w:type="spellStart"/>
      <w:r w:rsidRPr="0088508B">
        <w:rPr>
          <w:b/>
          <w:bCs/>
          <w:sz w:val="28"/>
          <w:szCs w:val="28"/>
        </w:rPr>
        <w:t>Бэрнхем</w:t>
      </w:r>
      <w:proofErr w:type="spellEnd"/>
      <w:r w:rsidRPr="0088508B">
        <w:rPr>
          <w:b/>
          <w:bCs/>
          <w:sz w:val="28"/>
          <w:szCs w:val="28"/>
        </w:rPr>
        <w:t xml:space="preserve"> «Управленческая революция. Что происходит в мире»: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«... Мы вступили сейчас в период социальной трансформации, смысл которого характеризуется необычайно быстрыми изменениями в самых важных общественных институтах: экономических, социальных, политических и культурных. Это есть переход от типа общества, которое мы называем </w:t>
      </w:r>
      <w:r w:rsidRPr="0088508B">
        <w:rPr>
          <w:rFonts w:ascii="Arial Narrow" w:hAnsi="Arial Narrow"/>
          <w:i/>
          <w:iCs/>
          <w:sz w:val="28"/>
          <w:szCs w:val="28"/>
        </w:rPr>
        <w:lastRenderedPageBreak/>
        <w:t xml:space="preserve">капиталистическим или буржуазным к тому типу общества, которое мы называем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менеджеральным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. Этот переходный период может быть сопоставлен с переходом от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</w:rPr>
        <w:t>феодального</w:t>
      </w:r>
      <w:proofErr w:type="gramEnd"/>
      <w:r w:rsidRPr="0088508B">
        <w:rPr>
          <w:rFonts w:ascii="Arial Narrow" w:hAnsi="Arial Narrow"/>
          <w:i/>
          <w:iCs/>
          <w:sz w:val="28"/>
          <w:szCs w:val="28"/>
        </w:rPr>
        <w:t xml:space="preserve"> к капиталистическому строю. Начало его можно отнести приблизительно к периоду первой мировой войны, а окончание можно ожидать примерно через лет пятьдесят, когда произойдет полное утверждение нового типа общества...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>... Главное, что происходит в процессе этой трансформации, состоит в переходе власти, привилегий и статуса правящего класса к социальной группе или классу менеджеров...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>Социальное господство менеджеров будет опираться на экономическую структуру, имеющую в своей основе государственную собственность на главные факторы производства. В рамках этой структуры не будет существовать каких-либо прямых прав собственности на основные факторы производства со стороны отдельных частных индивидуумов...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Управляющие будут осуществлять контроль над факторами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</w:rPr>
        <w:t>производства</w:t>
      </w:r>
      <w:proofErr w:type="gramEnd"/>
      <w:r w:rsidRPr="0088508B">
        <w:rPr>
          <w:rFonts w:ascii="Arial Narrow" w:hAnsi="Arial Narrow"/>
          <w:i/>
          <w:iCs/>
          <w:sz w:val="28"/>
          <w:szCs w:val="28"/>
        </w:rPr>
        <w:t xml:space="preserve"> и присваивать преференции от распределения продуктов не прямо, не на основе права частной собственности, а косвенно, контролируя государство, которое в свою очередь владеет и контролируют факторы производства... И этого будет вполне достаточно, чтобы поставить их в положение правящего класса.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Контроль над государством со стороны менеджеров будет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</w:rPr>
        <w:t>в достаточной мере гарантирован</w:t>
      </w:r>
      <w:proofErr w:type="gramEnd"/>
      <w:r w:rsidRPr="0088508B">
        <w:rPr>
          <w:rFonts w:ascii="Arial Narrow" w:hAnsi="Arial Narrow"/>
          <w:i/>
          <w:iCs/>
          <w:sz w:val="28"/>
          <w:szCs w:val="28"/>
        </w:rPr>
        <w:t xml:space="preserve"> соответствующими политическими институтами, аналогично тому, как при капитализме буржуазия осуществляет свое господство через буржуазные политические институты...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Регулирование производства в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менеджеральной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экономике будет осуществляться не в автоматическом режиме функционирования рынка, а через сознательную деятельность групп лиц, через соответствующие институты всеобщего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менеджерального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государства...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В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менеджеральной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экономике кривая долгосрочного развития может вновь пойти вверх после спада, обусловленного умиранием капитализма...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Соответственно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менеджеральная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экономика окажется в лучшем положении по сравнению с капиталистической экономикой в отношении новых изобретений и технических замыслов. Эти процессы не будут ограничены соображениями прибыльности, что в условиях капиталистического рынка зачастую препятствует внедрению новшеств...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lastRenderedPageBreak/>
        <w:t xml:space="preserve">В условиях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менеджеральной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экономики появится возможность поднять уровень развития отсталых народов и освоить новые территории, что не в состоянии сделать, как мы наблюдаем сейчас, капиталистическая экономика...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>Наконец, как уже отмечалось, благодаря преимуществам централизованного контроля над экономикой в целом, можно будет осуществлять планирование в масштабах всей экономики, что недоступно для капиталистической экономики с ее системой обособлений и некоординированного контроля...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Есть все основания считать, что в условиях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менеджеральной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экономики общий уровень производства материальных благ будет соответственно выше уровня производства при капитализме, в том числе и в отношении таких благ, как продовольствие, жилье, обеспечение теплом. Это указывает на то, что народные массы в целом (это может не обязательно касаться какой либо отдельной части населения, и нет полной гарантии, что это будет именно так) будут иметь более высокие жизненные стандарты...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Менеджеральная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экономика создает условия для того, чтобы осуществлять планирование производственного процесса в целом. Это станет возможным благодаря централизации контроля над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</w:rPr>
        <w:t>экономическими процессами</w:t>
      </w:r>
      <w:proofErr w:type="gramEnd"/>
      <w:r w:rsidRPr="0088508B">
        <w:rPr>
          <w:rFonts w:ascii="Arial Narrow" w:hAnsi="Arial Narrow"/>
          <w:i/>
          <w:iCs/>
          <w:sz w:val="28"/>
          <w:szCs w:val="28"/>
        </w:rPr>
        <w:t>: будет создан институционный механизм реализации тщательно разработанных планов на практике. Централизация такого рода и соответствующие механизмы отсутствуют при капитализме, где такое планирование является невозможным, разве что только в крайней ограниченной степени...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r w:rsidRPr="0088508B">
        <w:rPr>
          <w:rFonts w:ascii="Arial Narrow" w:hAnsi="Arial Narrow"/>
          <w:i/>
          <w:iCs/>
          <w:sz w:val="28"/>
          <w:szCs w:val="28"/>
        </w:rPr>
        <w:t xml:space="preserve">Даже в условиях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менеджерального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планирования будет масса путаницы и </w:t>
      </w: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неразбирихи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>. Поведение менеджеров в обществе вряд ли будет соответствовать требованиям науки в большей мере, чем поведение любой другой правящей группировки...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iCs/>
          <w:sz w:val="28"/>
          <w:szCs w:val="28"/>
        </w:rPr>
        <w:t>Менеджеральное</w:t>
      </w:r>
      <w:proofErr w:type="spellEnd"/>
      <w:r w:rsidRPr="0088508B">
        <w:rPr>
          <w:rFonts w:ascii="Arial Narrow" w:hAnsi="Arial Narrow"/>
          <w:i/>
          <w:iCs/>
          <w:sz w:val="28"/>
          <w:szCs w:val="28"/>
        </w:rPr>
        <w:t xml:space="preserve"> общество – это классовое общество, общество, где есть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</w:rPr>
        <w:t>сильные</w:t>
      </w:r>
      <w:proofErr w:type="gramEnd"/>
      <w:r w:rsidRPr="0088508B">
        <w:rPr>
          <w:rFonts w:ascii="Arial Narrow" w:hAnsi="Arial Narrow"/>
          <w:i/>
          <w:iCs/>
          <w:sz w:val="28"/>
          <w:szCs w:val="28"/>
        </w:rPr>
        <w:t xml:space="preserve"> и есть слабые, привилегированные и угнетенные, правители и управляемые…»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  <w:lang w:val="en-US"/>
        </w:rPr>
      </w:pPr>
      <w:r w:rsidRPr="0088508B">
        <w:rPr>
          <w:rFonts w:ascii="Arial Narrow" w:hAnsi="Arial Narrow"/>
          <w:i/>
          <w:iCs/>
          <w:sz w:val="28"/>
          <w:szCs w:val="28"/>
        </w:rPr>
        <w:t>Печатается</w:t>
      </w:r>
      <w:r w:rsidRPr="0088508B">
        <w:rPr>
          <w:rFonts w:ascii="Arial Narrow" w:hAnsi="Arial Narrow"/>
          <w:i/>
          <w:iCs/>
          <w:sz w:val="28"/>
          <w:szCs w:val="28"/>
          <w:lang w:val="en-US"/>
        </w:rPr>
        <w:t xml:space="preserve"> </w:t>
      </w:r>
      <w:r w:rsidRPr="0088508B">
        <w:rPr>
          <w:rFonts w:ascii="Arial Narrow" w:hAnsi="Arial Narrow"/>
          <w:i/>
          <w:iCs/>
          <w:sz w:val="28"/>
          <w:szCs w:val="28"/>
        </w:rPr>
        <w:t>по</w:t>
      </w:r>
      <w:r w:rsidRPr="0088508B">
        <w:rPr>
          <w:rFonts w:ascii="Arial Narrow" w:hAnsi="Arial Narrow"/>
          <w:i/>
          <w:iCs/>
          <w:sz w:val="28"/>
          <w:szCs w:val="28"/>
          <w:lang w:val="en-US"/>
        </w:rPr>
        <w:t xml:space="preserve">: James Burnham.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  <w:lang w:val="en-US"/>
        </w:rPr>
        <w:t>The Managerial Revolution.</w:t>
      </w:r>
      <w:proofErr w:type="gramEnd"/>
      <w:r w:rsidRPr="0088508B">
        <w:rPr>
          <w:rFonts w:ascii="Arial Narrow" w:hAnsi="Arial Narrow"/>
          <w:i/>
          <w:iCs/>
          <w:sz w:val="28"/>
          <w:szCs w:val="28"/>
          <w:lang w:val="en-US"/>
        </w:rPr>
        <w:t xml:space="preserve"> What is happening in the </w:t>
      </w:r>
      <w:proofErr w:type="gramStart"/>
      <w:r w:rsidRPr="0088508B">
        <w:rPr>
          <w:rFonts w:ascii="Arial Narrow" w:hAnsi="Arial Narrow"/>
          <w:i/>
          <w:iCs/>
          <w:sz w:val="28"/>
          <w:szCs w:val="28"/>
          <w:lang w:val="en-US"/>
        </w:rPr>
        <w:t>world.</w:t>
      </w:r>
      <w:proofErr w:type="gramEnd"/>
      <w:r w:rsidRPr="0088508B">
        <w:rPr>
          <w:rFonts w:ascii="Arial Narrow" w:hAnsi="Arial Narrow"/>
          <w:i/>
          <w:iCs/>
          <w:sz w:val="28"/>
          <w:szCs w:val="28"/>
          <w:lang w:val="en-US"/>
        </w:rPr>
        <w:t xml:space="preserve"> – N.Y., 1941. p. 71-72, 132-138.</w:t>
      </w:r>
    </w:p>
    <w:p w:rsidR="00AF231E" w:rsidRPr="0088508B" w:rsidRDefault="00AF231E" w:rsidP="00AF231E">
      <w:pPr>
        <w:autoSpaceDE w:val="0"/>
        <w:autoSpaceDN w:val="0"/>
        <w:adjustRightInd w:val="0"/>
        <w:rPr>
          <w:rFonts w:ascii="Arial,Bold" w:hAnsi="Arial,Bold" w:cs="Arial,Bold"/>
          <w:color w:val="000000"/>
          <w:sz w:val="28"/>
          <w:szCs w:val="28"/>
          <w:lang w:val="en-US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Проблемное задание: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jc w:val="center"/>
        <w:rPr>
          <w:b/>
          <w:sz w:val="28"/>
          <w:szCs w:val="28"/>
        </w:rPr>
      </w:pPr>
    </w:p>
    <w:p w:rsidR="00AF231E" w:rsidRPr="0088508B" w:rsidRDefault="00AF231E" w:rsidP="00AF231E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88508B">
        <w:rPr>
          <w:i/>
          <w:sz w:val="28"/>
          <w:szCs w:val="28"/>
        </w:rPr>
        <w:t>Составьте таблицу:</w:t>
      </w:r>
    </w:p>
    <w:p w:rsidR="00AF231E" w:rsidRPr="0088508B" w:rsidRDefault="00AF231E" w:rsidP="00AF231E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</w:p>
    <w:p w:rsidR="00AF231E" w:rsidRPr="0088508B" w:rsidRDefault="00AF231E" w:rsidP="00AF231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8508B">
        <w:rPr>
          <w:i/>
          <w:sz w:val="28"/>
          <w:szCs w:val="28"/>
        </w:rPr>
        <w:t xml:space="preserve">«Эволюция управленческой мысли в ХХ </w:t>
      </w:r>
      <w:proofErr w:type="gramStart"/>
      <w:r w:rsidRPr="0088508B">
        <w:rPr>
          <w:i/>
          <w:sz w:val="28"/>
          <w:szCs w:val="28"/>
        </w:rPr>
        <w:t>в</w:t>
      </w:r>
      <w:proofErr w:type="gramEnd"/>
      <w:r w:rsidRPr="0088508B">
        <w:rPr>
          <w:i/>
          <w:sz w:val="28"/>
          <w:szCs w:val="28"/>
        </w:rPr>
        <w:t>.»:</w:t>
      </w:r>
    </w:p>
    <w:p w:rsidR="00AF231E" w:rsidRPr="00D5509C" w:rsidRDefault="00AF231E" w:rsidP="00AF231E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85A">
              <w:rPr>
                <w:b/>
              </w:rPr>
              <w:t>Основные направления научной мысли – школы и подходы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85A">
              <w:rPr>
                <w:b/>
              </w:rPr>
              <w:t xml:space="preserve">Годы 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85A">
              <w:rPr>
                <w:b/>
              </w:rPr>
              <w:t>Основные представители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85A">
              <w:rPr>
                <w:b/>
              </w:rPr>
              <w:t>Основные идеи</w:t>
            </w: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>Школа научного управления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 xml:space="preserve">Процессный </w:t>
            </w: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>подход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 xml:space="preserve">Системный </w:t>
            </w: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>подход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31E" w:rsidRPr="0023585A" w:rsidTr="00B8518D">
        <w:tc>
          <w:tcPr>
            <w:tcW w:w="2392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>Ситуационный</w:t>
            </w:r>
          </w:p>
          <w:p w:rsidR="00AF231E" w:rsidRPr="0023585A" w:rsidRDefault="00AF231E" w:rsidP="00B8518D">
            <w:pPr>
              <w:autoSpaceDE w:val="0"/>
              <w:autoSpaceDN w:val="0"/>
              <w:adjustRightInd w:val="0"/>
              <w:rPr>
                <w:b/>
              </w:rPr>
            </w:pPr>
            <w:r w:rsidRPr="0023585A">
              <w:rPr>
                <w:b/>
              </w:rPr>
              <w:t>подход</w:t>
            </w: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231E" w:rsidRPr="0023585A" w:rsidRDefault="00AF231E" w:rsidP="00B851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F231E" w:rsidRPr="00E40F75" w:rsidRDefault="00AF231E" w:rsidP="00AF231E">
      <w:pPr>
        <w:autoSpaceDE w:val="0"/>
        <w:autoSpaceDN w:val="0"/>
        <w:adjustRightInd w:val="0"/>
        <w:rPr>
          <w:rFonts w:ascii="Arial,Bold" w:hAnsi="Arial,Bold" w:cs="Arial,Bold"/>
          <w:color w:val="000000"/>
          <w:sz w:val="20"/>
          <w:szCs w:val="20"/>
        </w:rPr>
      </w:pPr>
    </w:p>
    <w:p w:rsidR="00AF231E" w:rsidRDefault="00AF231E" w:rsidP="00AF231E"/>
    <w:p w:rsidR="00AF231E" w:rsidRPr="00AF231E" w:rsidRDefault="00AF231E" w:rsidP="00AF231E">
      <w:pPr>
        <w:jc w:val="center"/>
        <w:rPr>
          <w:b/>
          <w:sz w:val="32"/>
          <w:szCs w:val="32"/>
        </w:rPr>
      </w:pPr>
      <w:r w:rsidRPr="00AF231E">
        <w:rPr>
          <w:b/>
          <w:sz w:val="32"/>
          <w:szCs w:val="32"/>
        </w:rPr>
        <w:t xml:space="preserve">Работа 8 </w:t>
      </w:r>
    </w:p>
    <w:p w:rsidR="00AF231E" w:rsidRPr="0088508B" w:rsidRDefault="00AF231E" w:rsidP="00AF231E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для самопроверки:</w:t>
      </w:r>
    </w:p>
    <w:p w:rsidR="00AF231E" w:rsidRPr="0088508B" w:rsidRDefault="00AF231E" w:rsidP="00AF231E">
      <w:pPr>
        <w:ind w:firstLine="709"/>
        <w:jc w:val="center"/>
        <w:rPr>
          <w:b/>
          <w:sz w:val="28"/>
          <w:szCs w:val="28"/>
        </w:rPr>
      </w:pPr>
    </w:p>
    <w:p w:rsidR="00AF231E" w:rsidRPr="0088508B" w:rsidRDefault="00AF231E" w:rsidP="00AF231E">
      <w:pPr>
        <w:ind w:firstLine="709"/>
        <w:jc w:val="both"/>
        <w:rPr>
          <w:i/>
          <w:sz w:val="28"/>
          <w:szCs w:val="28"/>
        </w:rPr>
      </w:pPr>
      <w:r w:rsidRPr="0088508B">
        <w:rPr>
          <w:b/>
          <w:sz w:val="28"/>
          <w:szCs w:val="28"/>
        </w:rPr>
        <w:t xml:space="preserve">Задание 1. </w:t>
      </w:r>
      <w:r w:rsidRPr="0088508B">
        <w:rPr>
          <w:i/>
          <w:sz w:val="28"/>
          <w:szCs w:val="28"/>
        </w:rPr>
        <w:t>Заполните таблицу:</w:t>
      </w:r>
    </w:p>
    <w:p w:rsidR="00AF231E" w:rsidRPr="00AC1A6D" w:rsidRDefault="00AF231E" w:rsidP="00AF231E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Показатель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Американские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</w:p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Японские организации</w:t>
            </w:r>
          </w:p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Российские организации</w:t>
            </w: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Характер ведения бизнеса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Фактор успешной конкуренции, выживаемости и повышения производительности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Политика в области управления персоналом, мотивации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 xml:space="preserve">Стиль 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руководства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Принцип управления: делегирование полномочий и система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Организационная структура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Факторы успешного управления (в т. ч. требования к менеджеру)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Отношение с собственниками (акционерами)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  <w:tr w:rsidR="00AF231E" w:rsidRPr="007E0F1B" w:rsidTr="00B8518D">
        <w:tc>
          <w:tcPr>
            <w:tcW w:w="2392" w:type="dxa"/>
            <w:shd w:val="clear" w:color="auto" w:fill="auto"/>
            <w:vAlign w:val="center"/>
          </w:tcPr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  <w:p w:rsidR="00AF231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Стиль общения с контрагентами</w:t>
            </w:r>
          </w:p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F231E" w:rsidRPr="0062765E" w:rsidRDefault="00AF231E" w:rsidP="00B8518D">
            <w:pPr>
              <w:pStyle w:val="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</w:p>
        </w:tc>
      </w:tr>
    </w:tbl>
    <w:p w:rsidR="00AF231E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62765E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Default="00AF231E" w:rsidP="00AF231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</w:p>
    <w:p w:rsidR="00AF231E" w:rsidRPr="0088508B" w:rsidRDefault="00AF231E" w:rsidP="00AF231E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и проблемные задачи для самопроверки:</w:t>
      </w:r>
    </w:p>
    <w:p w:rsidR="00AF231E" w:rsidRPr="0088508B" w:rsidRDefault="00AF231E" w:rsidP="00AF231E">
      <w:pPr>
        <w:ind w:firstLine="709"/>
        <w:jc w:val="center"/>
        <w:rPr>
          <w:b/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для самопроверки: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right="-213"/>
        <w:jc w:val="center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rPr>
          <w:sz w:val="28"/>
          <w:szCs w:val="28"/>
        </w:rPr>
      </w:pPr>
      <w:r w:rsidRPr="0088508B">
        <w:rPr>
          <w:b/>
          <w:sz w:val="28"/>
          <w:szCs w:val="28"/>
        </w:rPr>
        <w:t>1. </w:t>
      </w:r>
      <w:r w:rsidRPr="0088508B">
        <w:rPr>
          <w:sz w:val="28"/>
          <w:szCs w:val="28"/>
        </w:rPr>
        <w:t>Менеджмент как наука родился: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1) в Древнем мире;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2) в 60-е гг. ХХ в.;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в эпоху капитализма.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rPr>
          <w:sz w:val="28"/>
          <w:szCs w:val="28"/>
        </w:rPr>
      </w:pPr>
      <w:r w:rsidRPr="0088508B">
        <w:rPr>
          <w:b/>
          <w:sz w:val="28"/>
          <w:szCs w:val="28"/>
        </w:rPr>
        <w:t>2. </w:t>
      </w:r>
      <w:r w:rsidRPr="0088508B">
        <w:rPr>
          <w:sz w:val="28"/>
          <w:szCs w:val="28"/>
        </w:rPr>
        <w:t>Появление управления связано: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1) с объединением людей в группы;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2) с разделением труда и дифференциацией функций;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с необходимостью сбора налогов.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rPr>
          <w:sz w:val="28"/>
          <w:szCs w:val="28"/>
        </w:rPr>
      </w:pPr>
      <w:r w:rsidRPr="0088508B">
        <w:rPr>
          <w:b/>
          <w:sz w:val="28"/>
          <w:szCs w:val="28"/>
        </w:rPr>
        <w:t>3. </w:t>
      </w:r>
      <w:r w:rsidRPr="0088508B">
        <w:rPr>
          <w:sz w:val="28"/>
          <w:szCs w:val="28"/>
        </w:rPr>
        <w:t>Назовите предпосылки формирования менеджмента: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1) развитие рыночных отношений;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2) необходимость укрепления централизованного управления;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усиление надзора за работниками;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4) индустриальный способ организации производства;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5) необходимость решения назревавших проблем производства.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rPr>
          <w:sz w:val="28"/>
          <w:szCs w:val="28"/>
        </w:rPr>
      </w:pPr>
      <w:r w:rsidRPr="0088508B">
        <w:rPr>
          <w:b/>
          <w:sz w:val="28"/>
          <w:szCs w:val="28"/>
        </w:rPr>
        <w:t>4. </w:t>
      </w:r>
      <w:r w:rsidRPr="0088508B">
        <w:rPr>
          <w:sz w:val="28"/>
          <w:szCs w:val="28"/>
        </w:rPr>
        <w:t>Необходимость систематизации различных подходов и школ менеджмента вызвана: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left="708" w:firstLine="1"/>
        <w:rPr>
          <w:sz w:val="28"/>
          <w:szCs w:val="28"/>
        </w:rPr>
      </w:pPr>
      <w:r w:rsidRPr="0088508B">
        <w:rPr>
          <w:sz w:val="28"/>
          <w:szCs w:val="28"/>
        </w:rPr>
        <w:t>1) стремлением отдельных ученых выразить свое видение различных проблем управления;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left="708" w:firstLine="1"/>
        <w:rPr>
          <w:sz w:val="28"/>
          <w:szCs w:val="28"/>
        </w:rPr>
      </w:pPr>
      <w:r w:rsidRPr="0088508B">
        <w:rPr>
          <w:sz w:val="28"/>
          <w:szCs w:val="28"/>
        </w:rPr>
        <w:t>2) необходимостью упорядочения большого количества разнообразных теорий, направлений исследований и концепций;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необходимостью внесения изменений в систему управления.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rPr>
          <w:sz w:val="28"/>
          <w:szCs w:val="28"/>
        </w:rPr>
      </w:pPr>
      <w:r w:rsidRPr="0088508B">
        <w:rPr>
          <w:b/>
          <w:sz w:val="28"/>
          <w:szCs w:val="28"/>
        </w:rPr>
        <w:t>5.</w:t>
      </w:r>
      <w:r w:rsidRPr="0088508B">
        <w:rPr>
          <w:sz w:val="28"/>
          <w:szCs w:val="28"/>
        </w:rPr>
        <w:t xml:space="preserve"> Расположите школы в хронологическом порядке их возникновения: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1) школа поведенческих наук;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2) административная школа управления;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школа научного управления;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4) школа науки управления;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5) школа человеческих отношений.</w:t>
      </w:r>
    </w:p>
    <w:p w:rsidR="00AF231E" w:rsidRPr="0088508B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6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Трудовыми установками (по А.К. </w:t>
      </w:r>
      <w:proofErr w:type="spellStart"/>
      <w:r w:rsidRPr="0088508B">
        <w:rPr>
          <w:vanish w:val="0"/>
          <w:sz w:val="28"/>
          <w:szCs w:val="28"/>
        </w:rPr>
        <w:t>Гастеву</w:t>
      </w:r>
      <w:proofErr w:type="spellEnd"/>
      <w:r w:rsidRPr="0088508B">
        <w:rPr>
          <w:vanish w:val="0"/>
          <w:sz w:val="28"/>
          <w:szCs w:val="28"/>
        </w:rPr>
        <w:t>) являются: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1)создание специальной методики, побуждающей каждого рабочего к постоянному совершенствованию своего труда, улучшению оборудования, приспособлений и пр.;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2)стандарты на выполнение отдельных работ, операций;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3)нормы времени на выполнение работ, операций.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7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Теория социалистической рационализации (О.А. </w:t>
      </w:r>
      <w:proofErr w:type="spellStart"/>
      <w:r w:rsidRPr="0088508B">
        <w:rPr>
          <w:vanish w:val="0"/>
          <w:sz w:val="28"/>
          <w:szCs w:val="28"/>
        </w:rPr>
        <w:t>Ерманского</w:t>
      </w:r>
      <w:proofErr w:type="spellEnd"/>
      <w:r w:rsidRPr="0088508B">
        <w:rPr>
          <w:vanish w:val="0"/>
          <w:sz w:val="28"/>
          <w:szCs w:val="28"/>
        </w:rPr>
        <w:t>) базируется на принципе: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оптимума;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положительного подбора;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 максимума;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 организационной суммы;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5) экономики затрат труда.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8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Сущность теории «широкой» базы состоит:</w:t>
      </w:r>
    </w:p>
    <w:p w:rsidR="00AF231E" w:rsidRPr="0088508B" w:rsidRDefault="00AF231E" w:rsidP="00AF231E">
      <w:pPr>
        <w:pStyle w:val="a5"/>
        <w:widowControl w:val="0"/>
        <w:suppressAutoHyphens/>
        <w:spacing w:after="0"/>
        <w:ind w:left="709" w:firstLine="0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1) в работе </w:t>
      </w:r>
      <w:proofErr w:type="gramStart"/>
      <w:r w:rsidRPr="0088508B">
        <w:rPr>
          <w:vanish w:val="0"/>
          <w:sz w:val="28"/>
          <w:szCs w:val="28"/>
        </w:rPr>
        <w:t>по</w:t>
      </w:r>
      <w:proofErr w:type="gramEnd"/>
      <w:r w:rsidRPr="0088508B">
        <w:rPr>
          <w:vanish w:val="0"/>
          <w:sz w:val="28"/>
          <w:szCs w:val="28"/>
        </w:rPr>
        <w:t xml:space="preserve"> </w:t>
      </w:r>
      <w:proofErr w:type="gramStart"/>
      <w:r w:rsidRPr="0088508B">
        <w:rPr>
          <w:vanish w:val="0"/>
          <w:sz w:val="28"/>
          <w:szCs w:val="28"/>
        </w:rPr>
        <w:t>НОТ</w:t>
      </w:r>
      <w:proofErr w:type="gramEnd"/>
      <w:r w:rsidRPr="0088508B">
        <w:rPr>
          <w:vanish w:val="0"/>
          <w:sz w:val="28"/>
          <w:szCs w:val="28"/>
        </w:rPr>
        <w:t xml:space="preserve"> – части общехозяйственной деятельности </w:t>
      </w:r>
      <w:r w:rsidRPr="0088508B">
        <w:rPr>
          <w:vanish w:val="0"/>
          <w:sz w:val="28"/>
          <w:szCs w:val="28"/>
        </w:rPr>
        <w:lastRenderedPageBreak/>
        <w:t>предприятия;</w:t>
      </w:r>
    </w:p>
    <w:p w:rsidR="00AF231E" w:rsidRPr="0088508B" w:rsidRDefault="00AF231E" w:rsidP="00AF231E">
      <w:pPr>
        <w:pStyle w:val="a5"/>
        <w:widowControl w:val="0"/>
        <w:suppressAutoHyphens/>
        <w:spacing w:after="0"/>
        <w:ind w:left="709" w:firstLine="0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 в определении слабых мест на предприятии и постепенном их улучшении.</w:t>
      </w: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9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Редактором первого советского учебника по организации производства является: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1) Б.Я. </w:t>
      </w:r>
      <w:proofErr w:type="spellStart"/>
      <w:r w:rsidRPr="0088508B">
        <w:rPr>
          <w:vanish w:val="0"/>
          <w:sz w:val="28"/>
          <w:szCs w:val="28"/>
        </w:rPr>
        <w:t>Каценбоген</w:t>
      </w:r>
      <w:proofErr w:type="spellEnd"/>
      <w:r w:rsidRPr="0088508B">
        <w:rPr>
          <w:vanish w:val="0"/>
          <w:sz w:val="28"/>
          <w:szCs w:val="28"/>
        </w:rPr>
        <w:t>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2) О.И. </w:t>
      </w:r>
      <w:proofErr w:type="spellStart"/>
      <w:r w:rsidRPr="0088508B">
        <w:rPr>
          <w:vanish w:val="0"/>
          <w:sz w:val="28"/>
          <w:szCs w:val="28"/>
        </w:rPr>
        <w:t>Непорент</w:t>
      </w:r>
      <w:proofErr w:type="spellEnd"/>
      <w:r w:rsidRPr="0088508B">
        <w:rPr>
          <w:vanish w:val="0"/>
          <w:sz w:val="28"/>
          <w:szCs w:val="28"/>
        </w:rPr>
        <w:t>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3) О.А. </w:t>
      </w:r>
      <w:proofErr w:type="spellStart"/>
      <w:r w:rsidRPr="0088508B">
        <w:rPr>
          <w:vanish w:val="0"/>
          <w:sz w:val="28"/>
          <w:szCs w:val="28"/>
        </w:rPr>
        <w:t>Ерманский</w:t>
      </w:r>
      <w:proofErr w:type="spellEnd"/>
      <w:r w:rsidRPr="0088508B">
        <w:rPr>
          <w:vanish w:val="0"/>
          <w:sz w:val="28"/>
          <w:szCs w:val="28"/>
        </w:rPr>
        <w:t>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4) П.М. </w:t>
      </w:r>
      <w:proofErr w:type="spellStart"/>
      <w:r w:rsidRPr="0088508B">
        <w:rPr>
          <w:vanish w:val="0"/>
          <w:sz w:val="28"/>
          <w:szCs w:val="28"/>
        </w:rPr>
        <w:t>Керженцев</w:t>
      </w:r>
      <w:proofErr w:type="spellEnd"/>
      <w:r w:rsidRPr="0088508B">
        <w:rPr>
          <w:vanish w:val="0"/>
          <w:sz w:val="28"/>
          <w:szCs w:val="28"/>
        </w:rPr>
        <w:t>.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10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Во главе перестройки системы управления в нашей стране в середине 1980-х гг. стоял: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Н.И. Рыжков;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А.Г. Аганбегян;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 М.С. Горбачев;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 Б.Н. Ельцин;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5) С.С. Шаталин.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11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Сущность теории «узкой» базы состоит: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1) в работе </w:t>
      </w:r>
      <w:proofErr w:type="gramStart"/>
      <w:r w:rsidRPr="0088508B">
        <w:rPr>
          <w:vanish w:val="0"/>
          <w:sz w:val="28"/>
          <w:szCs w:val="28"/>
        </w:rPr>
        <w:t>по</w:t>
      </w:r>
      <w:proofErr w:type="gramEnd"/>
      <w:r w:rsidRPr="0088508B">
        <w:rPr>
          <w:vanish w:val="0"/>
          <w:sz w:val="28"/>
          <w:szCs w:val="28"/>
        </w:rPr>
        <w:t xml:space="preserve"> </w:t>
      </w:r>
      <w:proofErr w:type="gramStart"/>
      <w:r w:rsidRPr="0088508B">
        <w:rPr>
          <w:vanish w:val="0"/>
          <w:sz w:val="28"/>
          <w:szCs w:val="28"/>
        </w:rPr>
        <w:t>НОТ</w:t>
      </w:r>
      <w:proofErr w:type="gramEnd"/>
      <w:r w:rsidRPr="0088508B">
        <w:rPr>
          <w:vanish w:val="0"/>
          <w:sz w:val="28"/>
          <w:szCs w:val="28"/>
        </w:rPr>
        <w:t xml:space="preserve"> — части общехозяйственной деятельности предприятия;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в определении слабых мест на предприятии и постепенном их улучшении.</w:t>
      </w:r>
    </w:p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12</w:t>
      </w:r>
      <w:r w:rsidRPr="0088508B">
        <w:rPr>
          <w:b/>
          <w:vanish w:val="0"/>
          <w:sz w:val="28"/>
          <w:szCs w:val="28"/>
        </w:rPr>
        <w:t xml:space="preserve">. </w:t>
      </w:r>
      <w:r w:rsidRPr="0088508B">
        <w:rPr>
          <w:vanish w:val="0"/>
          <w:sz w:val="28"/>
          <w:szCs w:val="28"/>
        </w:rPr>
        <w:t>Назовите, кому из ученых принадлежит названные теории развития управления при социализме:</w:t>
      </w:r>
    </w:p>
    <w:p w:rsidR="00AF231E" w:rsidRDefault="00AF231E" w:rsidP="00AF231E">
      <w:pPr>
        <w:pStyle w:val="a5"/>
        <w:spacing w:after="0"/>
        <w:ind w:firstLine="0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А. Концепция «трудовых установок»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1) А.А. Богданову;</w:t>
            </w:r>
          </w:p>
        </w:tc>
      </w:tr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В. Концепция «всякой организационной деятельности»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2) О.А. </w:t>
            </w:r>
            <w:proofErr w:type="spellStart"/>
            <w:r w:rsidRPr="007E0F1B">
              <w:rPr>
                <w:vanish w:val="0"/>
              </w:rPr>
              <w:t>Ерманскому</w:t>
            </w:r>
            <w:proofErr w:type="spellEnd"/>
            <w:r w:rsidRPr="007E0F1B">
              <w:rPr>
                <w:vanish w:val="0"/>
              </w:rPr>
              <w:t>;</w:t>
            </w:r>
          </w:p>
        </w:tc>
      </w:tr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С. «Всеобщая организационная наука»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3) П.М. </w:t>
            </w:r>
            <w:proofErr w:type="spellStart"/>
            <w:r w:rsidRPr="007E0F1B">
              <w:rPr>
                <w:vanish w:val="0"/>
              </w:rPr>
              <w:t>Керженцеву</w:t>
            </w:r>
            <w:proofErr w:type="spellEnd"/>
            <w:r w:rsidRPr="007E0F1B">
              <w:rPr>
                <w:vanish w:val="0"/>
              </w:rPr>
              <w:t>;</w:t>
            </w:r>
          </w:p>
        </w:tc>
      </w:tr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  <w:lang w:val="en-US"/>
              </w:rPr>
              <w:t>D</w:t>
            </w:r>
            <w:r w:rsidRPr="007E0F1B">
              <w:rPr>
                <w:vanish w:val="0"/>
              </w:rPr>
              <w:t>.Теория социалистической рационализации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4) А.К. </w:t>
            </w:r>
            <w:proofErr w:type="spellStart"/>
            <w:r w:rsidRPr="007E0F1B">
              <w:rPr>
                <w:vanish w:val="0"/>
              </w:rPr>
              <w:t>Гастеву</w:t>
            </w:r>
            <w:proofErr w:type="spellEnd"/>
            <w:r w:rsidRPr="007E0F1B">
              <w:rPr>
                <w:vanish w:val="0"/>
              </w:rPr>
              <w:t>.</w:t>
            </w:r>
          </w:p>
        </w:tc>
      </w:tr>
    </w:tbl>
    <w:p w:rsidR="00AF231E" w:rsidRDefault="00AF231E" w:rsidP="00AF231E">
      <w:pPr>
        <w:pStyle w:val="a5"/>
        <w:spacing w:after="0"/>
        <w:ind w:firstLine="709"/>
        <w:rPr>
          <w:vanish w:val="0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13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Дано краткое содержание трех реформ системы управления, осуществленных в стране после 1960 г. Укажите, какой реформе соответствует каждое из них:</w:t>
      </w:r>
    </w:p>
    <w:p w:rsidR="00AF231E" w:rsidRDefault="00AF231E" w:rsidP="00AF231E">
      <w:pPr>
        <w:pStyle w:val="a5"/>
        <w:spacing w:after="0"/>
        <w:ind w:firstLine="709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А. Улучшение планирования и усиления воздействия хозяйственного механизма на повышение эффективности производства и качества работы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1) реформе системы управления экономикой 1965 г.;</w:t>
            </w:r>
          </w:p>
        </w:tc>
      </w:tr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В. Разгосударствление собственности, образование новых рыночных структур управления, государственное регулирование рыночных отношений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2) экономической реформе 1979 г.;</w:t>
            </w:r>
          </w:p>
        </w:tc>
      </w:tr>
      <w:tr w:rsidR="00AF231E" w:rsidRPr="007E0F1B" w:rsidTr="00B8518D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lastRenderedPageBreak/>
              <w:t>С. Улучшение управления промышленностью, совершенствование планирования и усиление экономического стимулирования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3) перестройке системы управления на основе регулируемых рыночных отношений (с 1991 г.).</w:t>
            </w:r>
          </w:p>
        </w:tc>
      </w:tr>
    </w:tbl>
    <w:p w:rsidR="00AF231E" w:rsidRPr="0088508B" w:rsidRDefault="00AF231E" w:rsidP="00AF231E">
      <w:pPr>
        <w:pStyle w:val="a5"/>
        <w:spacing w:after="0"/>
        <w:ind w:firstLine="709"/>
        <w:rPr>
          <w:vanish w:val="0"/>
          <w:sz w:val="28"/>
          <w:szCs w:val="28"/>
        </w:rPr>
      </w:pPr>
    </w:p>
    <w:p w:rsidR="00AF231E" w:rsidRPr="0088508B" w:rsidRDefault="00AF231E" w:rsidP="00AF231E">
      <w:pPr>
        <w:pStyle w:val="a5"/>
        <w:spacing w:after="0"/>
        <w:ind w:firstLine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14</w:t>
      </w:r>
      <w:r w:rsidRPr="0088508B">
        <w:rPr>
          <w:b/>
          <w:vanish w:val="0"/>
          <w:sz w:val="28"/>
          <w:szCs w:val="28"/>
        </w:rPr>
        <w:t>.</w:t>
      </w:r>
      <w:r w:rsidRPr="0088508B">
        <w:rPr>
          <w:vanish w:val="0"/>
          <w:sz w:val="28"/>
          <w:szCs w:val="28"/>
        </w:rPr>
        <w:t xml:space="preserve"> Отнесите основные позиции по принадлежности к каждой платформе, сформировавшей в процессе дискуссии по проблемам развития НОТ и управления в СССР:</w:t>
      </w:r>
    </w:p>
    <w:p w:rsidR="00AF231E" w:rsidRDefault="00AF231E" w:rsidP="00AF231E">
      <w:pPr>
        <w:pStyle w:val="a5"/>
        <w:spacing w:after="0"/>
        <w:ind w:firstLine="0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AF231E" w:rsidRPr="007E0F1B" w:rsidTr="00B8518D">
        <w:trPr>
          <w:trHeight w:val="828"/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А. Платформа группы «Семнадцати» (П.М. </w:t>
            </w:r>
            <w:proofErr w:type="spellStart"/>
            <w:r w:rsidRPr="007E0F1B">
              <w:rPr>
                <w:vanish w:val="0"/>
              </w:rPr>
              <w:t>Керженцев</w:t>
            </w:r>
            <w:proofErr w:type="spellEnd"/>
            <w:r w:rsidRPr="007E0F1B">
              <w:rPr>
                <w:vanish w:val="0"/>
              </w:rPr>
              <w:t>)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В. Платформа ЦИТ (А.К. </w:t>
            </w:r>
            <w:proofErr w:type="spellStart"/>
            <w:r w:rsidRPr="007E0F1B">
              <w:rPr>
                <w:vanish w:val="0"/>
              </w:rPr>
              <w:t>Гастев</w:t>
            </w:r>
            <w:proofErr w:type="spellEnd"/>
            <w:r w:rsidRPr="007E0F1B">
              <w:rPr>
                <w:vanish w:val="0"/>
              </w:rPr>
              <w:t>)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1) проработка теории НОТ;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proofErr w:type="gramStart"/>
            <w:r w:rsidRPr="007E0F1B">
              <w:rPr>
                <w:vanish w:val="0"/>
              </w:rPr>
              <w:t>2) осуществление работы по НОТ через институты по НОТ и администрацию предприятий и учреждений;</w:t>
            </w:r>
            <w:proofErr w:type="gramEnd"/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3) борьба с ошибочными взглядами</w:t>
            </w:r>
            <w:proofErr w:type="gramStart"/>
            <w:r w:rsidRPr="007E0F1B">
              <w:rPr>
                <w:vanish w:val="0"/>
              </w:rPr>
              <w:t xml:space="preserve"> ;</w:t>
            </w:r>
            <w:proofErr w:type="gramEnd"/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4) использование теории «узкой» базы;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5) вовлечение трудящихся масс в работу </w:t>
            </w:r>
            <w:proofErr w:type="gramStart"/>
            <w:r w:rsidRPr="007E0F1B">
              <w:rPr>
                <w:vanish w:val="0"/>
              </w:rPr>
              <w:t>по</w:t>
            </w:r>
            <w:proofErr w:type="gramEnd"/>
            <w:r w:rsidRPr="007E0F1B">
              <w:rPr>
                <w:vanish w:val="0"/>
              </w:rPr>
              <w:t xml:space="preserve"> НОТ;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6) сосредоточение на практической и исследовательской работе;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7) использование теории «широкой» базы;</w:t>
            </w:r>
          </w:p>
          <w:p w:rsidR="00AF231E" w:rsidRPr="007E0F1B" w:rsidRDefault="00AF231E" w:rsidP="00B8518D">
            <w:pPr>
              <w:pStyle w:val="a5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8) игнорирование разногласий по теоретическим проблемам НОТ</w:t>
            </w:r>
          </w:p>
        </w:tc>
      </w:tr>
    </w:tbl>
    <w:p w:rsidR="00AF231E" w:rsidRPr="008340DD" w:rsidRDefault="00AF231E" w:rsidP="00AF231E">
      <w:pPr>
        <w:pStyle w:val="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16"/>
          <w:szCs w:val="16"/>
        </w:rPr>
      </w:pPr>
      <w:bookmarkStart w:id="0" w:name="_GoBack"/>
      <w:bookmarkEnd w:id="0"/>
    </w:p>
    <w:sectPr w:rsidR="00AF231E" w:rsidRPr="008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1EC4"/>
    <w:multiLevelType w:val="hybridMultilevel"/>
    <w:tmpl w:val="124A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E7"/>
    <w:rsid w:val="004703E7"/>
    <w:rsid w:val="00AF231E"/>
    <w:rsid w:val="00C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F231E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AF231E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23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231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F231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F231E"/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F231E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AF231E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23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231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F231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F231E"/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Плюснина Елена Сергеевна</dc:creator>
  <cp:lastModifiedBy>Преподаватели</cp:lastModifiedBy>
  <cp:revision>2</cp:revision>
  <dcterms:created xsi:type="dcterms:W3CDTF">2018-05-23T05:30:00Z</dcterms:created>
  <dcterms:modified xsi:type="dcterms:W3CDTF">2018-05-23T05:30:00Z</dcterms:modified>
</cp:coreProperties>
</file>