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0A" w:rsidRDefault="00E93C0A" w:rsidP="00E93C0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МИНИСТЕРСТВО ОБРАЗОВАНИЯ И НАУКИ</w:t>
      </w:r>
    </w:p>
    <w:p w:rsidR="00E93C0A" w:rsidRDefault="00E93C0A" w:rsidP="00E93C0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РОССИЙСКОЙ ФЕДЕРАЦИИ</w:t>
      </w:r>
    </w:p>
    <w:p w:rsidR="00E93C0A" w:rsidRDefault="00E93C0A" w:rsidP="00E93C0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E93C0A" w:rsidRDefault="00E93C0A" w:rsidP="00E93C0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«УДМУРТСКИЙ ГОСУДАРСТВЕННЫЙ УНИВЕРСИТЕТ»</w:t>
      </w:r>
    </w:p>
    <w:p w:rsidR="00E93C0A" w:rsidRDefault="00E93C0A" w:rsidP="00E93C0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3C0A" w:rsidRDefault="00E93C0A" w:rsidP="00E93C0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Институт права, социального управления и безопасности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E93C0A" w:rsidRDefault="00E93C0A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3C0A" w:rsidRDefault="00E93C0A" w:rsidP="00E93C0A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3C0A" w:rsidRDefault="00E93C0A" w:rsidP="00E93C0A">
      <w:pPr>
        <w:autoSpaceDE w:val="0"/>
        <w:autoSpaceDN w:val="0"/>
        <w:adjustRightInd w:val="0"/>
        <w:spacing w:line="240" w:lineRule="auto"/>
        <w:ind w:left="142" w:right="28" w:firstLine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«Утверждаю»</w:t>
      </w:r>
    </w:p>
    <w:p w:rsidR="00E93C0A" w:rsidRDefault="00E93C0A" w:rsidP="00E93C0A">
      <w:pPr>
        <w:autoSpaceDE w:val="0"/>
        <w:autoSpaceDN w:val="0"/>
        <w:adjustRightInd w:val="0"/>
        <w:spacing w:line="240" w:lineRule="auto"/>
        <w:ind w:left="142" w:right="28" w:firstLine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Директор ИПСУБ </w:t>
      </w:r>
    </w:p>
    <w:p w:rsidR="00E93C0A" w:rsidRDefault="00E93C0A" w:rsidP="00E93C0A">
      <w:pPr>
        <w:autoSpaceDE w:val="0"/>
        <w:autoSpaceDN w:val="0"/>
        <w:adjustRightInd w:val="0"/>
        <w:spacing w:line="240" w:lineRule="auto"/>
        <w:ind w:left="142" w:right="28" w:firstLine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93C0A" w:rsidRDefault="00E93C0A" w:rsidP="00E93C0A">
      <w:pPr>
        <w:autoSpaceDE w:val="0"/>
        <w:autoSpaceDN w:val="0"/>
        <w:adjustRightInd w:val="0"/>
        <w:spacing w:line="240" w:lineRule="auto"/>
        <w:ind w:left="142" w:right="28" w:firstLine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В.Г.Ившин</w:t>
      </w:r>
    </w:p>
    <w:p w:rsidR="00E93C0A" w:rsidRDefault="00E93C0A" w:rsidP="00E93C0A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«_____» _________________</w:t>
      </w:r>
    </w:p>
    <w:p w:rsidR="00E93C0A" w:rsidRDefault="00E93C0A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B40E0" w:rsidRDefault="005B40E0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МЕТОДИЧЕСКИЕ УКАЗАНИЯ</w:t>
      </w:r>
    </w:p>
    <w:p w:rsidR="00E93C0A" w:rsidRDefault="005B40E0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 w:rsidR="00E93C0A">
        <w:rPr>
          <w:rFonts w:ascii="Times New Roman CYR" w:hAnsi="Times New Roman CYR" w:cs="Times New Roman CYR"/>
          <w:b/>
          <w:bCs/>
          <w:sz w:val="28"/>
          <w:szCs w:val="28"/>
        </w:rPr>
        <w:t>РАБОЧАЯ  ПРОГРАММА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="00E93C0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E93C0A" w:rsidRDefault="00E93C0A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3C0A" w:rsidRDefault="00DC00E5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МЕЖДИСЦИПЛИНАРНАЯ </w:t>
      </w:r>
      <w:r w:rsidR="00E93C0A">
        <w:rPr>
          <w:rFonts w:ascii="Times New Roman CYR" w:hAnsi="Times New Roman CYR" w:cs="Times New Roman CYR"/>
          <w:b/>
          <w:bCs/>
          <w:sz w:val="28"/>
          <w:szCs w:val="28"/>
        </w:rPr>
        <w:t>КУ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E93C0A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СОВАЯ РАБОТА </w:t>
      </w:r>
    </w:p>
    <w:p w:rsidR="00E93C0A" w:rsidRDefault="00E93C0A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3C0A" w:rsidRDefault="00DC00E5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направления подготовки (специальность)</w:t>
      </w:r>
    </w:p>
    <w:p w:rsidR="00DC00E5" w:rsidRDefault="00E93C0A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40.0</w:t>
      </w:r>
      <w:r w:rsidR="00DC00E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DC00E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00E5">
        <w:rPr>
          <w:rFonts w:ascii="Times New Roman CYR" w:hAnsi="Times New Roman CYR" w:cs="Times New Roman CYR"/>
          <w:sz w:val="28"/>
          <w:szCs w:val="28"/>
        </w:rPr>
        <w:t>ПРАВООХРАНИТЕЛЬНАЯ ДЕЯТЕЛЬНОСТЬ</w:t>
      </w:r>
    </w:p>
    <w:p w:rsidR="004A19CD" w:rsidRDefault="004A19CD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C00E5" w:rsidRDefault="004A19CD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Специализация 40.05.02.01 Административная деятельность</w:t>
      </w:r>
    </w:p>
    <w:p w:rsidR="004A19CD" w:rsidRDefault="004A19CD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3C0A" w:rsidRDefault="00DC00E5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Квалификация</w:t>
      </w:r>
    </w:p>
    <w:p w:rsidR="00E93C0A" w:rsidRDefault="00DC00E5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ЮРИСТ</w:t>
      </w:r>
    </w:p>
    <w:p w:rsidR="00E93C0A" w:rsidRDefault="00E93C0A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3C0A" w:rsidRDefault="00E93C0A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3C0A" w:rsidRDefault="00E93C0A" w:rsidP="00E93C0A">
      <w:pPr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E93C0A" w:rsidRDefault="00E93C0A" w:rsidP="00E93C0A">
      <w:pPr>
        <w:autoSpaceDE w:val="0"/>
        <w:autoSpaceDN w:val="0"/>
        <w:adjustRightInd w:val="0"/>
        <w:spacing w:line="360" w:lineRule="auto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DC00E5" w:rsidRDefault="00DC00E5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C00E5" w:rsidRDefault="00DC00E5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3C0A" w:rsidRDefault="00E93C0A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ИЖЕВСК  </w:t>
      </w:r>
      <w:r>
        <w:rPr>
          <w:rFonts w:ascii="Times New Roman CYR" w:hAnsi="Times New Roman CYR" w:cs="Times New Roman CYR"/>
          <w:sz w:val="24"/>
          <w:szCs w:val="24"/>
        </w:rPr>
        <w:t>201</w:t>
      </w:r>
      <w:r w:rsidR="00DC00E5">
        <w:rPr>
          <w:rFonts w:ascii="Times New Roman CYR" w:hAnsi="Times New Roman CYR" w:cs="Times New Roman CYR"/>
          <w:sz w:val="24"/>
          <w:szCs w:val="24"/>
        </w:rPr>
        <w:t>7</w:t>
      </w:r>
    </w:p>
    <w:p w:rsidR="004A19CD" w:rsidRPr="006A550D" w:rsidRDefault="004A19CD" w:rsidP="004A19CD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  <w:r w:rsidRPr="006A550D">
        <w:rPr>
          <w:b/>
          <w:sz w:val="28"/>
          <w:szCs w:val="28"/>
        </w:rPr>
        <w:lastRenderedPageBreak/>
        <w:t>Содержание</w:t>
      </w:r>
    </w:p>
    <w:p w:rsidR="004A19CD" w:rsidRDefault="004A19CD" w:rsidP="005B40E0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</w:p>
    <w:p w:rsidR="005D4C3E" w:rsidRDefault="004A19CD" w:rsidP="006A550D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D4C3E">
        <w:rPr>
          <w:sz w:val="28"/>
          <w:szCs w:val="28"/>
        </w:rPr>
        <w:t>Общие положения</w:t>
      </w:r>
      <w:r w:rsidR="005D4C3E">
        <w:rPr>
          <w:sz w:val="28"/>
          <w:szCs w:val="28"/>
        </w:rPr>
        <w:t>………………………………………………………</w:t>
      </w:r>
      <w:r w:rsidR="00344594">
        <w:rPr>
          <w:sz w:val="28"/>
          <w:szCs w:val="28"/>
        </w:rPr>
        <w:t>.3</w:t>
      </w:r>
    </w:p>
    <w:p w:rsidR="005D4C3E" w:rsidRPr="005D4C3E" w:rsidRDefault="004A19CD" w:rsidP="006A550D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D4C3E">
        <w:rPr>
          <w:sz w:val="28"/>
          <w:szCs w:val="28"/>
        </w:rPr>
        <w:t xml:space="preserve">Порядок выбора темы и выполнения междисциплинарной </w:t>
      </w:r>
    </w:p>
    <w:p w:rsidR="004A19CD" w:rsidRPr="006A550D" w:rsidRDefault="004A19CD" w:rsidP="005D4C3E">
      <w:pPr>
        <w:pStyle w:val="a3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550D">
        <w:rPr>
          <w:sz w:val="28"/>
          <w:szCs w:val="28"/>
        </w:rPr>
        <w:t>курсовой работы</w:t>
      </w:r>
      <w:r w:rsidR="005D4C3E">
        <w:rPr>
          <w:sz w:val="28"/>
          <w:szCs w:val="28"/>
        </w:rPr>
        <w:t>…………………………………………………………</w:t>
      </w:r>
      <w:r w:rsidR="00344594">
        <w:rPr>
          <w:sz w:val="28"/>
          <w:szCs w:val="28"/>
        </w:rPr>
        <w:t>6</w:t>
      </w:r>
    </w:p>
    <w:p w:rsidR="005D4C3E" w:rsidRDefault="004A19CD" w:rsidP="006A550D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550D">
        <w:rPr>
          <w:sz w:val="28"/>
          <w:szCs w:val="28"/>
        </w:rPr>
        <w:t xml:space="preserve">Формы и порядок аттестации по междисциплинарным </w:t>
      </w:r>
    </w:p>
    <w:p w:rsidR="004A19CD" w:rsidRPr="006A550D" w:rsidRDefault="004A19CD" w:rsidP="005D4C3E">
      <w:pPr>
        <w:pStyle w:val="a3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550D">
        <w:rPr>
          <w:sz w:val="28"/>
          <w:szCs w:val="28"/>
        </w:rPr>
        <w:t>курсовым работам</w:t>
      </w:r>
      <w:r w:rsidR="00344594">
        <w:rPr>
          <w:sz w:val="28"/>
          <w:szCs w:val="28"/>
        </w:rPr>
        <w:t>……………………………………………………….8</w:t>
      </w:r>
    </w:p>
    <w:p w:rsidR="005D4C3E" w:rsidRDefault="004A19CD" w:rsidP="006A550D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550D">
        <w:rPr>
          <w:sz w:val="28"/>
          <w:szCs w:val="28"/>
        </w:rPr>
        <w:t>Общие требования к содержанию и оформлению</w:t>
      </w:r>
    </w:p>
    <w:p w:rsidR="004A19CD" w:rsidRPr="006A550D" w:rsidRDefault="004A19CD" w:rsidP="005D4C3E">
      <w:pPr>
        <w:pStyle w:val="a3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550D">
        <w:rPr>
          <w:sz w:val="28"/>
          <w:szCs w:val="28"/>
        </w:rPr>
        <w:t>междисциплинарных курсовых работ</w:t>
      </w:r>
      <w:r w:rsidR="00344594">
        <w:rPr>
          <w:sz w:val="28"/>
          <w:szCs w:val="28"/>
        </w:rPr>
        <w:t>………………………………….12</w:t>
      </w:r>
    </w:p>
    <w:p w:rsidR="004A19CD" w:rsidRPr="004A19CD" w:rsidRDefault="004A19CD" w:rsidP="005B40E0">
      <w:pPr>
        <w:autoSpaceDE w:val="0"/>
        <w:autoSpaceDN w:val="0"/>
        <w:adjustRightInd w:val="0"/>
        <w:spacing w:line="360" w:lineRule="auto"/>
        <w:ind w:firstLine="0"/>
        <w:rPr>
          <w:b/>
          <w:sz w:val="28"/>
          <w:szCs w:val="28"/>
        </w:rPr>
      </w:pPr>
      <w:r w:rsidRPr="004A19CD">
        <w:rPr>
          <w:b/>
          <w:sz w:val="28"/>
          <w:szCs w:val="28"/>
        </w:rPr>
        <w:t>ПРИЛОЖЕНИЯ:</w:t>
      </w:r>
    </w:p>
    <w:p w:rsidR="004A19CD" w:rsidRDefault="004A19CD" w:rsidP="005B40E0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A19CD">
        <w:rPr>
          <w:b/>
          <w:sz w:val="28"/>
          <w:szCs w:val="28"/>
        </w:rPr>
        <w:t>Приложение 1.</w:t>
      </w:r>
      <w:r>
        <w:rPr>
          <w:sz w:val="28"/>
          <w:szCs w:val="28"/>
        </w:rPr>
        <w:t xml:space="preserve"> Титульный лист междисциплинарной курсовой работы</w:t>
      </w:r>
      <w:r w:rsidR="00344594">
        <w:rPr>
          <w:sz w:val="28"/>
          <w:szCs w:val="28"/>
        </w:rPr>
        <w:t>……18</w:t>
      </w:r>
    </w:p>
    <w:p w:rsidR="004A19CD" w:rsidRPr="004A19CD" w:rsidRDefault="004A19CD" w:rsidP="004A19CD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A19CD">
        <w:rPr>
          <w:b/>
          <w:sz w:val="28"/>
          <w:szCs w:val="28"/>
        </w:rPr>
        <w:t>Приложение 2.</w:t>
      </w:r>
      <w:r>
        <w:rPr>
          <w:sz w:val="28"/>
          <w:szCs w:val="28"/>
        </w:rPr>
        <w:t xml:space="preserve"> </w:t>
      </w:r>
      <w:r w:rsidRPr="004A19CD">
        <w:rPr>
          <w:sz w:val="28"/>
          <w:szCs w:val="28"/>
        </w:rPr>
        <w:t>Заявление о закреплении темы междисциплинарной курсовой работы</w:t>
      </w:r>
      <w:r w:rsidR="00344594">
        <w:rPr>
          <w:sz w:val="28"/>
          <w:szCs w:val="28"/>
        </w:rPr>
        <w:t>……………………………………………………………………………..19</w:t>
      </w:r>
    </w:p>
    <w:p w:rsidR="004A19CD" w:rsidRPr="00AB37B1" w:rsidRDefault="004A19CD" w:rsidP="004A19CD">
      <w:pPr>
        <w:spacing w:line="360" w:lineRule="auto"/>
        <w:ind w:firstLine="0"/>
        <w:rPr>
          <w:b/>
          <w:sz w:val="28"/>
          <w:szCs w:val="28"/>
        </w:rPr>
      </w:pPr>
      <w:r w:rsidRPr="000D06DB">
        <w:rPr>
          <w:b/>
          <w:sz w:val="28"/>
          <w:szCs w:val="28"/>
        </w:rPr>
        <w:t>Приложение 3</w:t>
      </w:r>
      <w:r w:rsidRPr="00AB37B1">
        <w:rPr>
          <w:sz w:val="28"/>
          <w:szCs w:val="28"/>
        </w:rPr>
        <w:t>.</w:t>
      </w:r>
      <w:r w:rsidRPr="004A19CD">
        <w:rPr>
          <w:sz w:val="28"/>
          <w:szCs w:val="28"/>
        </w:rPr>
        <w:t>Правила оформления междисциплинарной курсовой работы</w:t>
      </w:r>
      <w:r>
        <w:rPr>
          <w:b/>
          <w:sz w:val="28"/>
          <w:szCs w:val="28"/>
        </w:rPr>
        <w:t xml:space="preserve"> </w:t>
      </w:r>
      <w:r w:rsidRPr="00AB37B1">
        <w:rPr>
          <w:sz w:val="28"/>
          <w:szCs w:val="28"/>
        </w:rPr>
        <w:t>(Требования к оформлению</w:t>
      </w:r>
      <w:r>
        <w:rPr>
          <w:sz w:val="28"/>
          <w:szCs w:val="28"/>
        </w:rPr>
        <w:t>)</w:t>
      </w:r>
      <w:r w:rsidR="00344594">
        <w:rPr>
          <w:sz w:val="28"/>
          <w:szCs w:val="28"/>
        </w:rPr>
        <w:t>…………………………………………………….20</w:t>
      </w:r>
    </w:p>
    <w:p w:rsidR="00287BAE" w:rsidRDefault="004A19CD" w:rsidP="005B40E0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5D4C3E">
        <w:rPr>
          <w:b/>
          <w:sz w:val="28"/>
          <w:szCs w:val="28"/>
        </w:rPr>
        <w:t>Приложение 4.</w:t>
      </w:r>
      <w:r w:rsidRPr="005D4C3E">
        <w:rPr>
          <w:sz w:val="28"/>
          <w:szCs w:val="28"/>
        </w:rPr>
        <w:t xml:space="preserve"> </w:t>
      </w:r>
      <w:r w:rsidR="005D4C3E" w:rsidRPr="005D4C3E">
        <w:rPr>
          <w:sz w:val="28"/>
          <w:szCs w:val="28"/>
        </w:rPr>
        <w:t>Порядок оформления использованных источников</w:t>
      </w:r>
      <w:r w:rsidR="005D4C3E">
        <w:rPr>
          <w:sz w:val="28"/>
          <w:szCs w:val="28"/>
        </w:rPr>
        <w:t xml:space="preserve"> (Правила оформления библиографического списка)</w:t>
      </w:r>
      <w:r w:rsidR="00344594">
        <w:rPr>
          <w:sz w:val="28"/>
          <w:szCs w:val="28"/>
        </w:rPr>
        <w:t>……………………………………..35</w:t>
      </w:r>
    </w:p>
    <w:p w:rsidR="004A19CD" w:rsidRDefault="00287BAE" w:rsidP="005B40E0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287BAE">
        <w:rPr>
          <w:b/>
          <w:sz w:val="28"/>
          <w:szCs w:val="28"/>
        </w:rPr>
        <w:t>Приложение 5.</w:t>
      </w:r>
      <w:r>
        <w:rPr>
          <w:sz w:val="28"/>
          <w:szCs w:val="28"/>
        </w:rPr>
        <w:t xml:space="preserve"> </w:t>
      </w:r>
      <w:r w:rsidR="004A19CD">
        <w:rPr>
          <w:sz w:val="28"/>
          <w:szCs w:val="28"/>
        </w:rPr>
        <w:t>Примерный перечень тем для выполнения МКР в 4 семестре:</w:t>
      </w:r>
    </w:p>
    <w:p w:rsidR="004A19CD" w:rsidRDefault="004A19CD" w:rsidP="004A19CD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1) кафедра теории</w:t>
      </w:r>
      <w:r w:rsidR="00344594">
        <w:rPr>
          <w:color w:val="000000"/>
          <w:spacing w:val="-1"/>
          <w:sz w:val="28"/>
          <w:szCs w:val="28"/>
        </w:rPr>
        <w:t xml:space="preserve"> и истории государства и права;…………………………….</w:t>
      </w:r>
      <w:r w:rsidR="00904084">
        <w:rPr>
          <w:color w:val="000000"/>
          <w:spacing w:val="-1"/>
          <w:sz w:val="28"/>
          <w:szCs w:val="28"/>
        </w:rPr>
        <w:t>39</w:t>
      </w:r>
    </w:p>
    <w:p w:rsidR="004A19CD" w:rsidRDefault="004A19CD" w:rsidP="004A19CD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2) кафедра экологического, аграрного и природоресурсного права</w:t>
      </w:r>
      <w:r w:rsidR="00904084">
        <w:rPr>
          <w:color w:val="000000"/>
          <w:spacing w:val="-1"/>
          <w:sz w:val="28"/>
          <w:szCs w:val="28"/>
        </w:rPr>
        <w:t>………..40</w:t>
      </w:r>
    </w:p>
    <w:p w:rsidR="004A19CD" w:rsidRDefault="004A19CD" w:rsidP="005B40E0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A19CD">
        <w:rPr>
          <w:b/>
          <w:sz w:val="28"/>
          <w:szCs w:val="28"/>
        </w:rPr>
        <w:t xml:space="preserve">Приложение </w:t>
      </w:r>
      <w:r w:rsidR="00287BAE">
        <w:rPr>
          <w:b/>
          <w:sz w:val="28"/>
          <w:szCs w:val="28"/>
        </w:rPr>
        <w:t>6</w:t>
      </w:r>
      <w:r w:rsidRPr="004A19C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Примерный перечень тем для выполнения МКР в 6 семестре</w:t>
      </w:r>
      <w:r w:rsidR="00DE464E">
        <w:rPr>
          <w:sz w:val="28"/>
          <w:szCs w:val="28"/>
        </w:rPr>
        <w:t>:</w:t>
      </w:r>
    </w:p>
    <w:p w:rsidR="004A19CD" w:rsidRDefault="004A19CD" w:rsidP="004A19CD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1) кафедра уголовного права и криминологии;</w:t>
      </w:r>
      <w:r w:rsidR="00904084">
        <w:rPr>
          <w:color w:val="000000"/>
          <w:spacing w:val="-1"/>
          <w:sz w:val="28"/>
          <w:szCs w:val="28"/>
        </w:rPr>
        <w:t>………………………………..43</w:t>
      </w:r>
    </w:p>
    <w:p w:rsidR="004A19CD" w:rsidRDefault="004A19CD" w:rsidP="004A19CD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2) кафедра уголовного процесса и правоохранительной деятельности;</w:t>
      </w:r>
      <w:r w:rsidR="00904084">
        <w:rPr>
          <w:color w:val="000000"/>
          <w:spacing w:val="-1"/>
          <w:sz w:val="28"/>
          <w:szCs w:val="28"/>
        </w:rPr>
        <w:t>…….50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4A19CD" w:rsidRDefault="004A19CD" w:rsidP="004A19CD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3) кафедра экологического, аграрного и природоресурсного права</w:t>
      </w:r>
      <w:r w:rsidR="00904084">
        <w:rPr>
          <w:color w:val="000000"/>
          <w:spacing w:val="-1"/>
          <w:sz w:val="28"/>
          <w:szCs w:val="28"/>
        </w:rPr>
        <w:t>………..51</w:t>
      </w:r>
    </w:p>
    <w:p w:rsidR="004A19CD" w:rsidRDefault="004A19CD" w:rsidP="005B40E0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A19CD">
        <w:rPr>
          <w:b/>
          <w:sz w:val="28"/>
          <w:szCs w:val="28"/>
        </w:rPr>
        <w:t xml:space="preserve">Приложение </w:t>
      </w:r>
      <w:r w:rsidR="00287BAE">
        <w:rPr>
          <w:b/>
          <w:sz w:val="28"/>
          <w:szCs w:val="28"/>
        </w:rPr>
        <w:t>7</w:t>
      </w:r>
      <w:r w:rsidRPr="004A19C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Примерный перечень тем для выполнения МКР в 8 семестре</w:t>
      </w:r>
      <w:r w:rsidR="00DE464E">
        <w:rPr>
          <w:sz w:val="28"/>
          <w:szCs w:val="28"/>
        </w:rPr>
        <w:t>:</w:t>
      </w:r>
    </w:p>
    <w:p w:rsidR="004A19CD" w:rsidRDefault="004A19CD" w:rsidP="004A19CD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1) кафедра у</w:t>
      </w:r>
      <w:r w:rsidR="00904084">
        <w:rPr>
          <w:color w:val="000000"/>
          <w:spacing w:val="-1"/>
          <w:sz w:val="28"/>
          <w:szCs w:val="28"/>
        </w:rPr>
        <w:t>головного права и криминологии;………………………………..53</w:t>
      </w:r>
    </w:p>
    <w:p w:rsidR="004A19CD" w:rsidRDefault="004A19CD" w:rsidP="004A19CD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2) кафедра уголовного  процесса и п</w:t>
      </w:r>
      <w:r w:rsidR="00904084">
        <w:rPr>
          <w:color w:val="000000"/>
          <w:spacing w:val="-1"/>
          <w:sz w:val="28"/>
          <w:szCs w:val="28"/>
        </w:rPr>
        <w:t>равоохранительной деятельности;……55</w:t>
      </w:r>
    </w:p>
    <w:p w:rsidR="004A19CD" w:rsidRDefault="004A19CD" w:rsidP="004A19CD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3) кафедра крим</w:t>
      </w:r>
      <w:r w:rsidR="00904084">
        <w:rPr>
          <w:color w:val="000000"/>
          <w:spacing w:val="-1"/>
          <w:sz w:val="28"/>
          <w:szCs w:val="28"/>
        </w:rPr>
        <w:t>иналистики  судебных экспертиз;…………………………….58</w:t>
      </w:r>
    </w:p>
    <w:p w:rsidR="004A19CD" w:rsidRDefault="004A19CD" w:rsidP="004A19CD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4) кафедра экологического, аграрного и природоресурсного права</w:t>
      </w:r>
      <w:r w:rsidR="00904084">
        <w:rPr>
          <w:color w:val="000000"/>
          <w:spacing w:val="-1"/>
          <w:sz w:val="28"/>
          <w:szCs w:val="28"/>
        </w:rPr>
        <w:t>………...60</w:t>
      </w:r>
    </w:p>
    <w:p w:rsidR="00904084" w:rsidRDefault="00904084" w:rsidP="004A19CD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Порядок утверждения рабочей программы (методических указаний)………63</w:t>
      </w:r>
    </w:p>
    <w:p w:rsidR="000835C2" w:rsidRDefault="00D14923" w:rsidP="005B40E0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lastRenderedPageBreak/>
        <w:t xml:space="preserve">Настоящие методические указания устанавливают общие правила подготовки, оформления и защиты курсовых работ в соответствии с Типовым положением об образовательном учреждении высшего </w:t>
      </w:r>
      <w:r w:rsidR="000835C2">
        <w:rPr>
          <w:sz w:val="28"/>
          <w:szCs w:val="28"/>
        </w:rPr>
        <w:t>об</w:t>
      </w:r>
      <w:r w:rsidRPr="00D14923">
        <w:rPr>
          <w:sz w:val="28"/>
          <w:szCs w:val="28"/>
        </w:rPr>
        <w:t>разования Российской Федерации</w:t>
      </w:r>
      <w:r w:rsidR="000835C2">
        <w:rPr>
          <w:sz w:val="28"/>
          <w:szCs w:val="28"/>
        </w:rPr>
        <w:t>,</w:t>
      </w:r>
    </w:p>
    <w:p w:rsidR="00D14923" w:rsidRPr="00D14923" w:rsidRDefault="00D14923" w:rsidP="005B40E0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>государственным образовательным стандарт</w:t>
      </w:r>
      <w:r w:rsidR="005B40E0">
        <w:rPr>
          <w:sz w:val="28"/>
          <w:szCs w:val="28"/>
        </w:rPr>
        <w:t>ом</w:t>
      </w:r>
      <w:r w:rsidRPr="00D14923">
        <w:rPr>
          <w:sz w:val="28"/>
          <w:szCs w:val="28"/>
        </w:rPr>
        <w:t xml:space="preserve"> спе</w:t>
      </w:r>
      <w:r w:rsidR="005B40E0">
        <w:rPr>
          <w:sz w:val="28"/>
          <w:szCs w:val="28"/>
        </w:rPr>
        <w:t>циальности</w:t>
      </w:r>
      <w:r w:rsidRPr="00D14923">
        <w:rPr>
          <w:sz w:val="28"/>
          <w:szCs w:val="28"/>
        </w:rPr>
        <w:t xml:space="preserve"> высшего обр</w:t>
      </w:r>
      <w:r w:rsidRPr="00D14923">
        <w:rPr>
          <w:sz w:val="28"/>
          <w:szCs w:val="28"/>
        </w:rPr>
        <w:t>а</w:t>
      </w:r>
      <w:r w:rsidRPr="00D14923">
        <w:rPr>
          <w:sz w:val="28"/>
          <w:szCs w:val="28"/>
        </w:rPr>
        <w:t>зования</w:t>
      </w:r>
      <w:r w:rsidR="005B40E0">
        <w:rPr>
          <w:sz w:val="28"/>
          <w:szCs w:val="28"/>
        </w:rPr>
        <w:t xml:space="preserve"> </w:t>
      </w:r>
      <w:r w:rsidR="005B40E0">
        <w:rPr>
          <w:rFonts w:ascii="Times New Roman CYR" w:hAnsi="Times New Roman CYR" w:cs="Times New Roman CYR"/>
          <w:sz w:val="28"/>
          <w:szCs w:val="28"/>
        </w:rPr>
        <w:t>40.05.02 ПРАВООХРАНИТЕЛЬНАЯ ДЕЯТЕЛЬНОСТЬ на основе М</w:t>
      </w:r>
      <w:r w:rsidR="005B40E0">
        <w:rPr>
          <w:rFonts w:ascii="Times New Roman CYR" w:hAnsi="Times New Roman CYR" w:cs="Times New Roman CYR"/>
          <w:sz w:val="28"/>
          <w:szCs w:val="28"/>
        </w:rPr>
        <w:t>е</w:t>
      </w:r>
      <w:r w:rsidR="005B40E0">
        <w:rPr>
          <w:rFonts w:ascii="Times New Roman CYR" w:hAnsi="Times New Roman CYR" w:cs="Times New Roman CYR"/>
          <w:sz w:val="28"/>
          <w:szCs w:val="28"/>
        </w:rPr>
        <w:t>тодических указаний по выполнению курсовых работ (проектов) студентов У</w:t>
      </w:r>
      <w:r w:rsidR="005B40E0">
        <w:rPr>
          <w:rFonts w:ascii="Times New Roman CYR" w:hAnsi="Times New Roman CYR" w:cs="Times New Roman CYR"/>
          <w:sz w:val="28"/>
          <w:szCs w:val="28"/>
        </w:rPr>
        <w:t>д</w:t>
      </w:r>
      <w:r w:rsidR="005B40E0">
        <w:rPr>
          <w:rFonts w:ascii="Times New Roman CYR" w:hAnsi="Times New Roman CYR" w:cs="Times New Roman CYR"/>
          <w:sz w:val="28"/>
          <w:szCs w:val="28"/>
        </w:rPr>
        <w:t xml:space="preserve">муртского государственного университета (утв. </w:t>
      </w:r>
      <w:r w:rsidR="000835C2">
        <w:rPr>
          <w:rFonts w:ascii="Times New Roman CYR" w:hAnsi="Times New Roman CYR" w:cs="Times New Roman CYR"/>
          <w:sz w:val="28"/>
          <w:szCs w:val="28"/>
        </w:rPr>
        <w:t>н</w:t>
      </w:r>
      <w:r w:rsidR="005B40E0">
        <w:rPr>
          <w:rFonts w:ascii="Times New Roman CYR" w:hAnsi="Times New Roman CYR" w:cs="Times New Roman CYR"/>
          <w:sz w:val="28"/>
          <w:szCs w:val="28"/>
        </w:rPr>
        <w:t>а заседании президиума Учебно-методического совета</w:t>
      </w:r>
      <w:r w:rsidR="000835C2">
        <w:rPr>
          <w:rFonts w:ascii="Times New Roman CYR" w:hAnsi="Times New Roman CYR" w:cs="Times New Roman CYR"/>
          <w:sz w:val="28"/>
          <w:szCs w:val="28"/>
        </w:rPr>
        <w:t xml:space="preserve"> УдГУ</w:t>
      </w:r>
      <w:r w:rsidR="005B40E0">
        <w:rPr>
          <w:rFonts w:ascii="Times New Roman CYR" w:hAnsi="Times New Roman CYR" w:cs="Times New Roman CYR"/>
          <w:sz w:val="28"/>
          <w:szCs w:val="28"/>
        </w:rPr>
        <w:t>, протокол №8 от 17 февраля 2005 г.)</w:t>
      </w:r>
      <w:r w:rsidRPr="00D14923">
        <w:rPr>
          <w:sz w:val="28"/>
          <w:szCs w:val="28"/>
        </w:rPr>
        <w:t xml:space="preserve">. </w:t>
      </w:r>
    </w:p>
    <w:p w:rsidR="000835C2" w:rsidRDefault="000835C2" w:rsidP="00D14923">
      <w:pPr>
        <w:keepNext/>
        <w:widowControl/>
        <w:spacing w:line="360" w:lineRule="auto"/>
        <w:ind w:firstLine="0"/>
        <w:jc w:val="center"/>
        <w:outlineLvl w:val="1"/>
        <w:rPr>
          <w:b/>
          <w:bCs/>
          <w:i/>
          <w:spacing w:val="-8"/>
          <w:sz w:val="28"/>
        </w:rPr>
      </w:pPr>
    </w:p>
    <w:p w:rsidR="00D14923" w:rsidRPr="00D14923" w:rsidRDefault="00D14923" w:rsidP="00D14923">
      <w:pPr>
        <w:keepNext/>
        <w:widowControl/>
        <w:spacing w:line="360" w:lineRule="auto"/>
        <w:ind w:firstLine="0"/>
        <w:jc w:val="center"/>
        <w:outlineLvl w:val="1"/>
        <w:rPr>
          <w:b/>
          <w:bCs/>
          <w:i/>
          <w:spacing w:val="-8"/>
          <w:sz w:val="28"/>
        </w:rPr>
      </w:pPr>
      <w:r w:rsidRPr="00D14923">
        <w:rPr>
          <w:b/>
          <w:bCs/>
          <w:i/>
          <w:spacing w:val="-8"/>
          <w:sz w:val="28"/>
        </w:rPr>
        <w:t>1. Общие положения</w:t>
      </w:r>
    </w:p>
    <w:p w:rsidR="00D14923" w:rsidRPr="00D14923" w:rsidRDefault="00D14923" w:rsidP="00D14923">
      <w:pPr>
        <w:widowControl/>
        <w:spacing w:line="360" w:lineRule="auto"/>
        <w:ind w:firstLine="0"/>
        <w:jc w:val="center"/>
        <w:rPr>
          <w:b/>
          <w:i/>
          <w:sz w:val="16"/>
          <w:szCs w:val="16"/>
        </w:rPr>
      </w:pPr>
    </w:p>
    <w:p w:rsidR="00FA1C57" w:rsidRDefault="00D14923" w:rsidP="00FA1C57">
      <w:pPr>
        <w:widowControl/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 xml:space="preserve">1.1. </w:t>
      </w:r>
      <w:r w:rsidR="00FA1C57">
        <w:rPr>
          <w:sz w:val="28"/>
          <w:szCs w:val="28"/>
        </w:rPr>
        <w:t>Междисциплинарная к</w:t>
      </w:r>
      <w:r w:rsidR="00FA1C57" w:rsidRPr="00D14923">
        <w:rPr>
          <w:sz w:val="28"/>
          <w:szCs w:val="28"/>
        </w:rPr>
        <w:t>урсовая работа</w:t>
      </w:r>
      <w:r w:rsidR="00FA1C57">
        <w:rPr>
          <w:sz w:val="28"/>
          <w:szCs w:val="28"/>
        </w:rPr>
        <w:t xml:space="preserve"> является одним из видов учебной и научно-исследовательской деятельности студента и представляет собой иссл</w:t>
      </w:r>
      <w:r w:rsidR="00FA1C57">
        <w:rPr>
          <w:sz w:val="28"/>
          <w:szCs w:val="28"/>
        </w:rPr>
        <w:t>е</w:t>
      </w:r>
      <w:r w:rsidR="00FA1C57">
        <w:rPr>
          <w:sz w:val="28"/>
          <w:szCs w:val="28"/>
        </w:rPr>
        <w:t>дования, проводимые студентами самостоятельно под руководством препод</w:t>
      </w:r>
      <w:r w:rsidR="00FA1C57">
        <w:rPr>
          <w:sz w:val="28"/>
          <w:szCs w:val="28"/>
        </w:rPr>
        <w:t>а</w:t>
      </w:r>
      <w:r w:rsidR="00FA1C57">
        <w:rPr>
          <w:sz w:val="28"/>
          <w:szCs w:val="28"/>
        </w:rPr>
        <w:t>вателя по определенным темам с учетом изученных и освоенных студентом учебных дисциплин согласно учебной плану.</w:t>
      </w:r>
    </w:p>
    <w:p w:rsidR="00D14923" w:rsidRPr="00D14923" w:rsidRDefault="00D14923" w:rsidP="00D14923">
      <w:pPr>
        <w:widowControl/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 xml:space="preserve">1.3. Целью выполнения </w:t>
      </w:r>
      <w:r w:rsidR="005B40E0">
        <w:rPr>
          <w:sz w:val="28"/>
          <w:szCs w:val="28"/>
        </w:rPr>
        <w:t>междисциплинарной к</w:t>
      </w:r>
      <w:r w:rsidRPr="00D14923">
        <w:rPr>
          <w:sz w:val="28"/>
          <w:szCs w:val="28"/>
        </w:rPr>
        <w:t>урсов</w:t>
      </w:r>
      <w:r w:rsidR="005B40E0">
        <w:rPr>
          <w:sz w:val="28"/>
          <w:szCs w:val="28"/>
        </w:rPr>
        <w:t>ой</w:t>
      </w:r>
      <w:r w:rsidRPr="00D14923">
        <w:rPr>
          <w:sz w:val="28"/>
          <w:szCs w:val="28"/>
        </w:rPr>
        <w:t xml:space="preserve"> работ</w:t>
      </w:r>
      <w:r w:rsidR="005B40E0">
        <w:rPr>
          <w:sz w:val="28"/>
          <w:szCs w:val="28"/>
        </w:rPr>
        <w:t>ы</w:t>
      </w:r>
      <w:r w:rsidRPr="00D14923">
        <w:rPr>
          <w:sz w:val="28"/>
          <w:szCs w:val="28"/>
        </w:rPr>
        <w:t xml:space="preserve"> является форм</w:t>
      </w:r>
      <w:r w:rsidRPr="00D14923">
        <w:rPr>
          <w:sz w:val="28"/>
          <w:szCs w:val="28"/>
        </w:rPr>
        <w:t>и</w:t>
      </w:r>
      <w:r w:rsidRPr="00D14923">
        <w:rPr>
          <w:sz w:val="28"/>
          <w:szCs w:val="28"/>
        </w:rPr>
        <w:t>рование навыков самостоятельного творческого решения профессиональных задач.</w:t>
      </w:r>
    </w:p>
    <w:p w:rsidR="00D14923" w:rsidRPr="00D14923" w:rsidRDefault="00D14923" w:rsidP="00D14923">
      <w:pPr>
        <w:widowControl/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 xml:space="preserve">1.4. 3адачами выполнения </w:t>
      </w:r>
      <w:r w:rsidR="005B40E0">
        <w:rPr>
          <w:sz w:val="28"/>
          <w:szCs w:val="28"/>
        </w:rPr>
        <w:t xml:space="preserve">междисциплинарной </w:t>
      </w:r>
      <w:r w:rsidRPr="00D14923">
        <w:rPr>
          <w:sz w:val="28"/>
          <w:szCs w:val="28"/>
        </w:rPr>
        <w:t>курсов</w:t>
      </w:r>
      <w:r w:rsidR="005B40E0">
        <w:rPr>
          <w:sz w:val="28"/>
          <w:szCs w:val="28"/>
        </w:rPr>
        <w:t>ой</w:t>
      </w:r>
      <w:r w:rsidRPr="00D14923">
        <w:rPr>
          <w:sz w:val="28"/>
          <w:szCs w:val="28"/>
        </w:rPr>
        <w:t xml:space="preserve"> работ</w:t>
      </w:r>
      <w:r w:rsidR="005B40E0">
        <w:rPr>
          <w:sz w:val="28"/>
          <w:szCs w:val="28"/>
        </w:rPr>
        <w:t>ы</w:t>
      </w:r>
      <w:r w:rsidRPr="00D14923">
        <w:rPr>
          <w:sz w:val="28"/>
          <w:szCs w:val="28"/>
        </w:rPr>
        <w:t xml:space="preserve"> являются:</w:t>
      </w:r>
    </w:p>
    <w:p w:rsidR="00D14923" w:rsidRPr="00D14923" w:rsidRDefault="00D14923" w:rsidP="00D14923">
      <w:pPr>
        <w:widowControl/>
        <w:numPr>
          <w:ilvl w:val="0"/>
          <w:numId w:val="19"/>
        </w:numPr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>системати</w:t>
      </w:r>
      <w:r w:rsidRPr="00D14923">
        <w:rPr>
          <w:sz w:val="28"/>
          <w:szCs w:val="28"/>
        </w:rPr>
        <w:softHyphen/>
        <w:t>зация, закрепление, углубление и расширение приобретенных ст</w:t>
      </w:r>
      <w:r w:rsidRPr="00D14923">
        <w:rPr>
          <w:sz w:val="28"/>
          <w:szCs w:val="28"/>
        </w:rPr>
        <w:t>у</w:t>
      </w:r>
      <w:r w:rsidRPr="00D14923">
        <w:rPr>
          <w:sz w:val="28"/>
          <w:szCs w:val="28"/>
        </w:rPr>
        <w:t>дентом зна</w:t>
      </w:r>
      <w:r w:rsidRPr="00D14923">
        <w:rPr>
          <w:sz w:val="28"/>
          <w:szCs w:val="28"/>
        </w:rPr>
        <w:softHyphen/>
        <w:t xml:space="preserve">ний, умений, навыков по учебным дисциплинам профессиональной подготовки; </w:t>
      </w:r>
    </w:p>
    <w:p w:rsidR="00D14923" w:rsidRPr="00D14923" w:rsidRDefault="00D14923" w:rsidP="00D14923">
      <w:pPr>
        <w:widowControl/>
        <w:numPr>
          <w:ilvl w:val="0"/>
          <w:numId w:val="19"/>
        </w:numPr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>ов</w:t>
      </w:r>
      <w:r w:rsidRPr="00D14923">
        <w:rPr>
          <w:sz w:val="28"/>
          <w:szCs w:val="28"/>
        </w:rPr>
        <w:softHyphen/>
        <w:t xml:space="preserve">ладение методами научных исследований; </w:t>
      </w:r>
    </w:p>
    <w:p w:rsidR="00D14923" w:rsidRPr="00D14923" w:rsidRDefault="00D14923" w:rsidP="00D14923">
      <w:pPr>
        <w:widowControl/>
        <w:numPr>
          <w:ilvl w:val="0"/>
          <w:numId w:val="19"/>
        </w:numPr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>формирование навыков решения творческих задач в ходе научного исслед</w:t>
      </w:r>
      <w:r w:rsidRPr="00D14923">
        <w:rPr>
          <w:sz w:val="28"/>
          <w:szCs w:val="28"/>
        </w:rPr>
        <w:t>о</w:t>
      </w:r>
      <w:r w:rsidRPr="00D14923">
        <w:rPr>
          <w:sz w:val="28"/>
          <w:szCs w:val="28"/>
        </w:rPr>
        <w:t xml:space="preserve">вания, художественного творчества или проектирования по определенной теме; </w:t>
      </w:r>
    </w:p>
    <w:p w:rsidR="00D14923" w:rsidRPr="00D14923" w:rsidRDefault="00D14923" w:rsidP="00D14923">
      <w:pPr>
        <w:widowControl/>
        <w:numPr>
          <w:ilvl w:val="0"/>
          <w:numId w:val="19"/>
        </w:numPr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>овладение современными методами поиска, обработки и использования и</w:t>
      </w:r>
      <w:r w:rsidRPr="00D14923">
        <w:rPr>
          <w:sz w:val="28"/>
          <w:szCs w:val="28"/>
        </w:rPr>
        <w:t>н</w:t>
      </w:r>
      <w:r w:rsidRPr="00D14923">
        <w:rPr>
          <w:sz w:val="28"/>
          <w:szCs w:val="28"/>
        </w:rPr>
        <w:t>формации.</w:t>
      </w:r>
    </w:p>
    <w:p w:rsidR="00D14923" w:rsidRPr="00D14923" w:rsidRDefault="00D14923" w:rsidP="00D14923">
      <w:pPr>
        <w:widowControl/>
        <w:numPr>
          <w:ilvl w:val="0"/>
          <w:numId w:val="19"/>
        </w:numPr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lastRenderedPageBreak/>
        <w:t xml:space="preserve">подготовка к написанию </w:t>
      </w:r>
      <w:r w:rsidR="005B40E0">
        <w:rPr>
          <w:sz w:val="28"/>
          <w:szCs w:val="28"/>
        </w:rPr>
        <w:t>выпускной квалифика</w:t>
      </w:r>
      <w:bookmarkStart w:id="0" w:name="_GoBack"/>
      <w:bookmarkEnd w:id="0"/>
      <w:r w:rsidR="005B40E0">
        <w:rPr>
          <w:sz w:val="28"/>
          <w:szCs w:val="28"/>
        </w:rPr>
        <w:t xml:space="preserve">ционной </w:t>
      </w:r>
      <w:r w:rsidRPr="00D14923">
        <w:rPr>
          <w:sz w:val="28"/>
          <w:szCs w:val="28"/>
        </w:rPr>
        <w:t xml:space="preserve">работы (материалы </w:t>
      </w:r>
      <w:r w:rsidR="005B40E0">
        <w:rPr>
          <w:sz w:val="28"/>
          <w:szCs w:val="28"/>
        </w:rPr>
        <w:t xml:space="preserve">междисциплинарных </w:t>
      </w:r>
      <w:r w:rsidRPr="00D14923">
        <w:rPr>
          <w:sz w:val="28"/>
          <w:szCs w:val="28"/>
        </w:rPr>
        <w:t xml:space="preserve">курсовых работ могут входить в </w:t>
      </w:r>
      <w:r w:rsidR="005B40E0">
        <w:rPr>
          <w:sz w:val="28"/>
          <w:szCs w:val="28"/>
        </w:rPr>
        <w:t>выпускную квалифик</w:t>
      </w:r>
      <w:r w:rsidR="005B40E0">
        <w:rPr>
          <w:sz w:val="28"/>
          <w:szCs w:val="28"/>
        </w:rPr>
        <w:t>а</w:t>
      </w:r>
      <w:r w:rsidR="005B40E0">
        <w:rPr>
          <w:sz w:val="28"/>
          <w:szCs w:val="28"/>
        </w:rPr>
        <w:t>ционную</w:t>
      </w:r>
      <w:r w:rsidRPr="00D14923">
        <w:rPr>
          <w:sz w:val="28"/>
          <w:szCs w:val="28"/>
        </w:rPr>
        <w:t xml:space="preserve"> работу).                  </w:t>
      </w:r>
    </w:p>
    <w:p w:rsidR="00D14923" w:rsidRPr="00D14923" w:rsidRDefault="00D14923" w:rsidP="00D14923">
      <w:pPr>
        <w:widowControl/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 xml:space="preserve">1.5. При выполнении </w:t>
      </w:r>
      <w:r w:rsidR="005B40E0">
        <w:rPr>
          <w:sz w:val="28"/>
          <w:szCs w:val="28"/>
        </w:rPr>
        <w:t xml:space="preserve">междисциплинарной </w:t>
      </w:r>
      <w:r w:rsidRPr="00D14923">
        <w:rPr>
          <w:sz w:val="28"/>
          <w:szCs w:val="28"/>
        </w:rPr>
        <w:t>курсов</w:t>
      </w:r>
      <w:r w:rsidR="005B40E0">
        <w:rPr>
          <w:sz w:val="28"/>
          <w:szCs w:val="28"/>
        </w:rPr>
        <w:t>ой</w:t>
      </w:r>
      <w:r w:rsidRPr="00D14923">
        <w:rPr>
          <w:sz w:val="28"/>
          <w:szCs w:val="28"/>
        </w:rPr>
        <w:t xml:space="preserve"> работ</w:t>
      </w:r>
      <w:r w:rsidR="005B40E0">
        <w:rPr>
          <w:sz w:val="28"/>
          <w:szCs w:val="28"/>
        </w:rPr>
        <w:t>ы</w:t>
      </w:r>
      <w:r w:rsidRPr="00D14923">
        <w:rPr>
          <w:sz w:val="28"/>
          <w:szCs w:val="28"/>
        </w:rPr>
        <w:t xml:space="preserve"> студент должен продемонстрировать способности:</w:t>
      </w:r>
    </w:p>
    <w:p w:rsidR="00D14923" w:rsidRPr="00D14923" w:rsidRDefault="00D14923" w:rsidP="00D14923">
      <w:pPr>
        <w:widowControl/>
        <w:numPr>
          <w:ilvl w:val="0"/>
          <w:numId w:val="20"/>
        </w:numPr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>выдвинуть научную (рабочую) гипотезу;</w:t>
      </w:r>
    </w:p>
    <w:p w:rsidR="00D14923" w:rsidRPr="00D14923" w:rsidRDefault="00D14923" w:rsidP="00D14923">
      <w:pPr>
        <w:widowControl/>
        <w:numPr>
          <w:ilvl w:val="0"/>
          <w:numId w:val="20"/>
        </w:numPr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>собрать и обработать информацию по теме;</w:t>
      </w:r>
    </w:p>
    <w:p w:rsidR="00D14923" w:rsidRPr="00D14923" w:rsidRDefault="00D14923" w:rsidP="00D14923">
      <w:pPr>
        <w:widowControl/>
        <w:numPr>
          <w:ilvl w:val="0"/>
          <w:numId w:val="20"/>
        </w:numPr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>изучить и критически проанализировать полученные материалы;</w:t>
      </w:r>
    </w:p>
    <w:p w:rsidR="00D14923" w:rsidRPr="00D14923" w:rsidRDefault="00D14923" w:rsidP="00D14923">
      <w:pPr>
        <w:widowControl/>
        <w:numPr>
          <w:ilvl w:val="0"/>
          <w:numId w:val="20"/>
        </w:numPr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>систематизировать и обобщить имеющуюся информацию;</w:t>
      </w:r>
    </w:p>
    <w:p w:rsidR="00D14923" w:rsidRPr="00D14923" w:rsidRDefault="00D14923" w:rsidP="00D14923">
      <w:pPr>
        <w:widowControl/>
        <w:numPr>
          <w:ilvl w:val="0"/>
          <w:numId w:val="20"/>
        </w:numPr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>самостоятельно решить поставленные творческие задачи;</w:t>
      </w:r>
    </w:p>
    <w:p w:rsidR="00D14923" w:rsidRDefault="00D14923" w:rsidP="00D14923">
      <w:pPr>
        <w:widowControl/>
        <w:numPr>
          <w:ilvl w:val="0"/>
          <w:numId w:val="20"/>
        </w:numPr>
        <w:spacing w:line="360" w:lineRule="auto"/>
        <w:ind w:firstLine="0"/>
        <w:rPr>
          <w:spacing w:val="-8"/>
          <w:sz w:val="28"/>
          <w:szCs w:val="28"/>
        </w:rPr>
      </w:pPr>
      <w:r w:rsidRPr="00D14923">
        <w:rPr>
          <w:spacing w:val="-8"/>
          <w:sz w:val="28"/>
          <w:szCs w:val="28"/>
        </w:rPr>
        <w:t>логически обосновать и сформулировать выводы, предложения и рекомендации.</w:t>
      </w:r>
    </w:p>
    <w:p w:rsidR="004D1AB4" w:rsidRPr="004D1AB4" w:rsidRDefault="00564BF8" w:rsidP="004D1AB4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="004D1AB4" w:rsidRPr="004D1AB4">
        <w:rPr>
          <w:sz w:val="28"/>
          <w:szCs w:val="28"/>
        </w:rPr>
        <w:t>еждисциплинарн</w:t>
      </w:r>
      <w:r>
        <w:rPr>
          <w:sz w:val="28"/>
          <w:szCs w:val="28"/>
        </w:rPr>
        <w:t>ая</w:t>
      </w:r>
      <w:r w:rsidR="004D1AB4" w:rsidRPr="004D1AB4">
        <w:rPr>
          <w:sz w:val="28"/>
          <w:szCs w:val="28"/>
        </w:rPr>
        <w:t xml:space="preserve"> курсов</w:t>
      </w:r>
      <w:r>
        <w:rPr>
          <w:sz w:val="28"/>
          <w:szCs w:val="28"/>
        </w:rPr>
        <w:t>ая</w:t>
      </w:r>
      <w:r w:rsidR="004D1AB4" w:rsidRPr="004D1AB4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 направлена </w:t>
      </w:r>
      <w:r w:rsidR="00FA1C5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освоение </w:t>
      </w:r>
      <w:r w:rsidR="00DA7B2F">
        <w:rPr>
          <w:sz w:val="28"/>
          <w:szCs w:val="28"/>
        </w:rPr>
        <w:t xml:space="preserve">студентом </w:t>
      </w:r>
      <w:r w:rsidR="004D1AB4" w:rsidRPr="004D1AB4">
        <w:rPr>
          <w:color w:val="000000"/>
          <w:sz w:val="28"/>
          <w:szCs w:val="28"/>
        </w:rPr>
        <w:t>следующих компетенций: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7438"/>
      </w:tblGrid>
      <w:tr w:rsidR="004D1AB4" w:rsidRPr="00AB37B1" w:rsidTr="004D1AB4">
        <w:tc>
          <w:tcPr>
            <w:tcW w:w="2309" w:type="dxa"/>
          </w:tcPr>
          <w:p w:rsidR="004D1AB4" w:rsidRPr="00AB37B1" w:rsidRDefault="004D1AB4" w:rsidP="002C68D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B37B1"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7438" w:type="dxa"/>
          </w:tcPr>
          <w:p w:rsidR="004D1AB4" w:rsidRPr="00AB37B1" w:rsidRDefault="004D1AB4" w:rsidP="002C68D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B37B1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4D1AB4" w:rsidRPr="00AB37B1" w:rsidTr="004D1AB4">
        <w:tc>
          <w:tcPr>
            <w:tcW w:w="9747" w:type="dxa"/>
            <w:gridSpan w:val="2"/>
          </w:tcPr>
          <w:p w:rsidR="004D1AB4" w:rsidRPr="00AB37B1" w:rsidRDefault="004D1AB4" w:rsidP="002C68DD">
            <w:pPr>
              <w:spacing w:line="36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Профессиональные компетенции (ПК)</w:t>
            </w:r>
          </w:p>
        </w:tc>
      </w:tr>
      <w:tr w:rsidR="004D1AB4" w:rsidRPr="00AB37B1" w:rsidTr="004D1AB4">
        <w:tc>
          <w:tcPr>
            <w:tcW w:w="2309" w:type="dxa"/>
          </w:tcPr>
          <w:p w:rsidR="004D1AB4" w:rsidRPr="001C0DB6" w:rsidRDefault="004D1AB4" w:rsidP="002C68DD">
            <w:pPr>
              <w:spacing w:line="36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ПК-27</w:t>
            </w:r>
          </w:p>
        </w:tc>
        <w:tc>
          <w:tcPr>
            <w:tcW w:w="7438" w:type="dxa"/>
          </w:tcPr>
          <w:p w:rsidR="004D1AB4" w:rsidRPr="00AB37B1" w:rsidRDefault="004D1AB4" w:rsidP="002C68DD">
            <w:pPr>
              <w:spacing w:line="36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Способность анализировать правоприменительную и пр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воохранительную практику, научную информацию, отеч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ственный и зарубежный опыт по тематике исследования</w:t>
            </w:r>
          </w:p>
        </w:tc>
      </w:tr>
      <w:tr w:rsidR="004D1AB4" w:rsidRPr="00AB37B1" w:rsidTr="004D1AB4">
        <w:tc>
          <w:tcPr>
            <w:tcW w:w="2309" w:type="dxa"/>
          </w:tcPr>
          <w:p w:rsidR="004D1AB4" w:rsidRDefault="004D1AB4" w:rsidP="002C68DD">
            <w:pPr>
              <w:spacing w:line="36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ПК-28</w:t>
            </w:r>
          </w:p>
        </w:tc>
        <w:tc>
          <w:tcPr>
            <w:tcW w:w="7438" w:type="dxa"/>
          </w:tcPr>
          <w:p w:rsidR="004D1AB4" w:rsidRPr="00AB37B1" w:rsidRDefault="004D1AB4" w:rsidP="002C68DD">
            <w:pPr>
              <w:spacing w:line="36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Способность применять методы проведения прикладных научных исследований, анализа и обработки их результ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тов.</w:t>
            </w:r>
          </w:p>
        </w:tc>
      </w:tr>
      <w:tr w:rsidR="004D1AB4" w:rsidRPr="00AB37B1" w:rsidTr="004D1AB4">
        <w:tc>
          <w:tcPr>
            <w:tcW w:w="2309" w:type="dxa"/>
          </w:tcPr>
          <w:p w:rsidR="004D1AB4" w:rsidRDefault="004D1AB4" w:rsidP="002C68DD">
            <w:pPr>
              <w:spacing w:line="36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ПК-29</w:t>
            </w:r>
          </w:p>
        </w:tc>
        <w:tc>
          <w:tcPr>
            <w:tcW w:w="7438" w:type="dxa"/>
          </w:tcPr>
          <w:p w:rsidR="004D1AB4" w:rsidRPr="00AB37B1" w:rsidRDefault="004D1AB4" w:rsidP="002C68DD">
            <w:pPr>
              <w:spacing w:line="36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Способность обобщать и формулировать выводы по теме исследования, готовить отчеты по результатам выполне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ных исследований.</w:t>
            </w:r>
          </w:p>
        </w:tc>
      </w:tr>
    </w:tbl>
    <w:p w:rsidR="004D1AB4" w:rsidRPr="00D14923" w:rsidRDefault="004D1AB4" w:rsidP="004D1AB4">
      <w:pPr>
        <w:widowControl/>
        <w:spacing w:line="360" w:lineRule="auto"/>
        <w:ind w:firstLine="0"/>
        <w:rPr>
          <w:spacing w:val="-8"/>
          <w:sz w:val="28"/>
          <w:szCs w:val="28"/>
        </w:rPr>
      </w:pPr>
    </w:p>
    <w:p w:rsidR="00D14923" w:rsidRPr="00D14923" w:rsidRDefault="00D14923" w:rsidP="00D14923">
      <w:pPr>
        <w:widowControl/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 xml:space="preserve">1.6. </w:t>
      </w:r>
      <w:r w:rsidR="00904084">
        <w:rPr>
          <w:sz w:val="28"/>
          <w:szCs w:val="28"/>
        </w:rPr>
        <w:t>О</w:t>
      </w:r>
      <w:r w:rsidRPr="00D14923">
        <w:rPr>
          <w:sz w:val="28"/>
          <w:szCs w:val="28"/>
        </w:rPr>
        <w:t xml:space="preserve">собенности </w:t>
      </w:r>
      <w:r w:rsidR="005B40E0">
        <w:rPr>
          <w:sz w:val="28"/>
          <w:szCs w:val="28"/>
        </w:rPr>
        <w:t xml:space="preserve">междисциплинарных курсовых </w:t>
      </w:r>
      <w:r w:rsidRPr="00D14923">
        <w:rPr>
          <w:sz w:val="28"/>
          <w:szCs w:val="28"/>
        </w:rPr>
        <w:t>работ в зависимости от курса обучения проявляются в постепенном усложнении объектов и методов иссл</w:t>
      </w:r>
      <w:r w:rsidRPr="00D14923">
        <w:rPr>
          <w:sz w:val="28"/>
          <w:szCs w:val="28"/>
        </w:rPr>
        <w:t>е</w:t>
      </w:r>
      <w:r w:rsidRPr="00D14923">
        <w:rPr>
          <w:sz w:val="28"/>
          <w:szCs w:val="28"/>
        </w:rPr>
        <w:t>дования.</w:t>
      </w:r>
    </w:p>
    <w:p w:rsidR="000835C2" w:rsidRDefault="00D14923" w:rsidP="00D14923">
      <w:pPr>
        <w:widowControl/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 xml:space="preserve">1.7. Количество </w:t>
      </w:r>
      <w:r w:rsidR="000835C2">
        <w:rPr>
          <w:sz w:val="28"/>
          <w:szCs w:val="28"/>
        </w:rPr>
        <w:t xml:space="preserve">междисциплинарных </w:t>
      </w:r>
      <w:r w:rsidRPr="00D14923">
        <w:rPr>
          <w:sz w:val="28"/>
          <w:szCs w:val="28"/>
        </w:rPr>
        <w:t>курсовых работ, наименование дисц</w:t>
      </w:r>
      <w:r w:rsidRPr="00D14923">
        <w:rPr>
          <w:sz w:val="28"/>
          <w:szCs w:val="28"/>
        </w:rPr>
        <w:t>и</w:t>
      </w:r>
      <w:r w:rsidRPr="00D14923">
        <w:rPr>
          <w:sz w:val="28"/>
          <w:szCs w:val="28"/>
        </w:rPr>
        <w:t xml:space="preserve">плин, по которым они предусматриваются, определяется учебным планом. </w:t>
      </w:r>
    </w:p>
    <w:p w:rsidR="00DA7B2F" w:rsidRDefault="000835C2" w:rsidP="0024134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Междисциплинарная курсовая работа</w:t>
      </w:r>
      <w:r w:rsidRPr="00AB37B1">
        <w:rPr>
          <w:sz w:val="28"/>
          <w:szCs w:val="28"/>
        </w:rPr>
        <w:t xml:space="preserve"> </w:t>
      </w:r>
      <w:r w:rsidR="00241345">
        <w:rPr>
          <w:sz w:val="28"/>
          <w:szCs w:val="28"/>
        </w:rPr>
        <w:t xml:space="preserve">выполняется </w:t>
      </w:r>
      <w:r w:rsidR="00DA7B2F">
        <w:rPr>
          <w:sz w:val="28"/>
          <w:szCs w:val="28"/>
        </w:rPr>
        <w:t>студентам</w:t>
      </w:r>
      <w:r w:rsidR="00241345">
        <w:rPr>
          <w:sz w:val="28"/>
          <w:szCs w:val="28"/>
        </w:rPr>
        <w:t>и</w:t>
      </w:r>
      <w:r w:rsidR="00DA7B2F">
        <w:rPr>
          <w:sz w:val="28"/>
          <w:szCs w:val="28"/>
        </w:rPr>
        <w:t>, обуча</w:t>
      </w:r>
      <w:r w:rsidR="00DA7B2F">
        <w:rPr>
          <w:sz w:val="28"/>
          <w:szCs w:val="28"/>
        </w:rPr>
        <w:t>ю</w:t>
      </w:r>
      <w:r w:rsidR="00DA7B2F">
        <w:rPr>
          <w:sz w:val="28"/>
          <w:szCs w:val="28"/>
        </w:rPr>
        <w:t>щимся по специальности 40.05.02 «Правоохранительная деятельность»,</w:t>
      </w:r>
      <w:r>
        <w:rPr>
          <w:sz w:val="28"/>
          <w:szCs w:val="28"/>
        </w:rPr>
        <w:t xml:space="preserve"> в 4, 6 и 8 семестрах</w:t>
      </w:r>
      <w:r w:rsidR="006A550D">
        <w:rPr>
          <w:sz w:val="28"/>
          <w:szCs w:val="28"/>
        </w:rPr>
        <w:t xml:space="preserve"> на очной форме обучения</w:t>
      </w:r>
      <w:r w:rsidR="00241345">
        <w:rPr>
          <w:sz w:val="28"/>
          <w:szCs w:val="28"/>
        </w:rPr>
        <w:t>, а также студентами, обучающимися на заочной форме обучения в 4, 6, 8 и 10 семестрах (нормативные сроки обучения) и 4, 6 и 8 семестрах (сокращенные сроки обучения на базе СПО)</w:t>
      </w:r>
      <w:r w:rsidRPr="00AB37B1">
        <w:rPr>
          <w:sz w:val="28"/>
          <w:szCs w:val="28"/>
        </w:rPr>
        <w:t>.</w:t>
      </w:r>
      <w:r w:rsidR="00DA7B2F">
        <w:rPr>
          <w:sz w:val="28"/>
          <w:szCs w:val="28"/>
        </w:rPr>
        <w:t xml:space="preserve"> </w:t>
      </w:r>
    </w:p>
    <w:p w:rsidR="000835C2" w:rsidRDefault="00DA7B2F" w:rsidP="000835C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Междисциплинарная курсовая работа формирует навыки научно-исследовательской деятельности, что обеспечивает качественное выполнение выпускной квалификационной работы.</w:t>
      </w:r>
    </w:p>
    <w:p w:rsidR="00241345" w:rsidRPr="00AB37B1" w:rsidRDefault="00241345" w:rsidP="00241345">
      <w:pPr>
        <w:spacing w:line="360" w:lineRule="auto"/>
        <w:ind w:firstLine="708"/>
        <w:rPr>
          <w:sz w:val="28"/>
          <w:szCs w:val="28"/>
        </w:rPr>
      </w:pPr>
      <w:r w:rsidRPr="00AB37B1">
        <w:rPr>
          <w:sz w:val="28"/>
          <w:szCs w:val="28"/>
        </w:rPr>
        <w:t xml:space="preserve">Выбор темы </w:t>
      </w:r>
      <w:r>
        <w:rPr>
          <w:sz w:val="28"/>
          <w:szCs w:val="28"/>
        </w:rPr>
        <w:t xml:space="preserve">междисциплинарной </w:t>
      </w:r>
      <w:r w:rsidRPr="00AB37B1">
        <w:rPr>
          <w:sz w:val="28"/>
          <w:szCs w:val="28"/>
        </w:rPr>
        <w:t xml:space="preserve">курсовой работы зависит от </w:t>
      </w:r>
      <w:r>
        <w:rPr>
          <w:sz w:val="28"/>
          <w:szCs w:val="28"/>
        </w:rPr>
        <w:t>семестра (курса) обучения и специализации</w:t>
      </w:r>
      <w:r w:rsidRPr="00AB37B1">
        <w:rPr>
          <w:sz w:val="28"/>
          <w:szCs w:val="28"/>
        </w:rPr>
        <w:t xml:space="preserve"> студента.</w:t>
      </w:r>
    </w:p>
    <w:p w:rsidR="006A550D" w:rsidRPr="00AB37B1" w:rsidRDefault="006A550D" w:rsidP="000835C2">
      <w:pPr>
        <w:spacing w:line="360" w:lineRule="auto"/>
        <w:ind w:firstLine="708"/>
        <w:rPr>
          <w:sz w:val="28"/>
          <w:szCs w:val="28"/>
        </w:rPr>
      </w:pPr>
    </w:p>
    <w:p w:rsidR="00241345" w:rsidRDefault="00DA7B2F" w:rsidP="000835C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Для студентов </w:t>
      </w:r>
      <w:r w:rsidRPr="00DA7B2F">
        <w:rPr>
          <w:b/>
          <w:sz w:val="28"/>
          <w:szCs w:val="28"/>
        </w:rPr>
        <w:t>очной формы обучения</w:t>
      </w:r>
      <w:r w:rsidR="00241345">
        <w:rPr>
          <w:b/>
          <w:sz w:val="28"/>
          <w:szCs w:val="28"/>
        </w:rPr>
        <w:t>:</w:t>
      </w:r>
    </w:p>
    <w:p w:rsidR="00DA7B2F" w:rsidRDefault="000835C2" w:rsidP="000835C2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  <w:r w:rsidRPr="00AB37B1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Междисциплинарная к</w:t>
      </w:r>
      <w:r w:rsidRPr="00AB37B1">
        <w:rPr>
          <w:color w:val="000000"/>
          <w:spacing w:val="-1"/>
          <w:sz w:val="28"/>
          <w:szCs w:val="28"/>
        </w:rPr>
        <w:t xml:space="preserve">урсовая </w:t>
      </w:r>
      <w:r w:rsidRPr="00DA7B2F">
        <w:rPr>
          <w:color w:val="000000"/>
          <w:spacing w:val="-1"/>
          <w:sz w:val="28"/>
          <w:szCs w:val="28"/>
        </w:rPr>
        <w:t xml:space="preserve">работа </w:t>
      </w:r>
      <w:r w:rsidRPr="00DA7B2F">
        <w:rPr>
          <w:b/>
          <w:color w:val="000000"/>
          <w:spacing w:val="-1"/>
          <w:sz w:val="28"/>
          <w:szCs w:val="28"/>
        </w:rPr>
        <w:t>в 4 семестре</w:t>
      </w:r>
      <w:r>
        <w:rPr>
          <w:color w:val="000000"/>
          <w:spacing w:val="-1"/>
          <w:sz w:val="28"/>
          <w:szCs w:val="28"/>
        </w:rPr>
        <w:t xml:space="preserve"> выполняется по 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фед</w:t>
      </w:r>
      <w:r w:rsidR="00DA7B2F">
        <w:rPr>
          <w:color w:val="000000"/>
          <w:spacing w:val="-1"/>
          <w:sz w:val="28"/>
          <w:szCs w:val="28"/>
        </w:rPr>
        <w:t>рам: 1) кафедра теории и истории государства и права; 2) кафедра эколог</w:t>
      </w:r>
      <w:r w:rsidR="00DA7B2F">
        <w:rPr>
          <w:color w:val="000000"/>
          <w:spacing w:val="-1"/>
          <w:sz w:val="28"/>
          <w:szCs w:val="28"/>
        </w:rPr>
        <w:t>и</w:t>
      </w:r>
      <w:r w:rsidR="00DA7B2F">
        <w:rPr>
          <w:color w:val="000000"/>
          <w:spacing w:val="-1"/>
          <w:sz w:val="28"/>
          <w:szCs w:val="28"/>
        </w:rPr>
        <w:t>ческого, аграрного и природоресурсного права.</w:t>
      </w:r>
    </w:p>
    <w:p w:rsidR="00DA7B2F" w:rsidRDefault="000835C2" w:rsidP="00DA7B2F">
      <w:pPr>
        <w:shd w:val="clear" w:color="auto" w:fill="FFFFFF"/>
        <w:spacing w:line="360" w:lineRule="auto"/>
        <w:ind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Междисциплинарная к</w:t>
      </w:r>
      <w:r w:rsidRPr="00AB37B1">
        <w:rPr>
          <w:color w:val="000000"/>
          <w:spacing w:val="-1"/>
          <w:sz w:val="28"/>
          <w:szCs w:val="28"/>
        </w:rPr>
        <w:t xml:space="preserve">урсовая работа </w:t>
      </w:r>
      <w:r w:rsidRPr="00DA7B2F">
        <w:rPr>
          <w:b/>
          <w:color w:val="000000"/>
          <w:spacing w:val="-1"/>
          <w:sz w:val="28"/>
          <w:szCs w:val="28"/>
        </w:rPr>
        <w:t>в 6 семестре</w:t>
      </w:r>
      <w:r>
        <w:rPr>
          <w:color w:val="000000"/>
          <w:spacing w:val="-1"/>
          <w:sz w:val="28"/>
          <w:szCs w:val="28"/>
        </w:rPr>
        <w:t xml:space="preserve"> выполняется по 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федр</w:t>
      </w:r>
      <w:r w:rsidR="00DA7B2F">
        <w:rPr>
          <w:color w:val="000000"/>
          <w:spacing w:val="-1"/>
          <w:sz w:val="28"/>
          <w:szCs w:val="28"/>
        </w:rPr>
        <w:t>ам: 1) кафедра уголовного права и криминологии; 2) кафедра уголовного процесса и правоохранительной деятельности; 3) кафедра экологического, а</w:t>
      </w:r>
      <w:r w:rsidR="00DA7B2F">
        <w:rPr>
          <w:color w:val="000000"/>
          <w:spacing w:val="-1"/>
          <w:sz w:val="28"/>
          <w:szCs w:val="28"/>
        </w:rPr>
        <w:t>г</w:t>
      </w:r>
      <w:r w:rsidR="00DA7B2F">
        <w:rPr>
          <w:color w:val="000000"/>
          <w:spacing w:val="-1"/>
          <w:sz w:val="28"/>
          <w:szCs w:val="28"/>
        </w:rPr>
        <w:t>рарного и природоресурсного права.</w:t>
      </w:r>
    </w:p>
    <w:p w:rsidR="00FB43C6" w:rsidRDefault="000835C2" w:rsidP="00FB43C6">
      <w:pPr>
        <w:shd w:val="clear" w:color="auto" w:fill="FFFFFF"/>
        <w:spacing w:line="360" w:lineRule="auto"/>
        <w:ind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Междисциплинарная к</w:t>
      </w:r>
      <w:r w:rsidRPr="00AB37B1">
        <w:rPr>
          <w:color w:val="000000"/>
          <w:spacing w:val="-1"/>
          <w:sz w:val="28"/>
          <w:szCs w:val="28"/>
        </w:rPr>
        <w:t xml:space="preserve">урсовая работа </w:t>
      </w:r>
      <w:r w:rsidRPr="00DA7B2F">
        <w:rPr>
          <w:b/>
          <w:color w:val="000000"/>
          <w:spacing w:val="-1"/>
          <w:sz w:val="28"/>
          <w:szCs w:val="28"/>
        </w:rPr>
        <w:t>в 8 семестре</w:t>
      </w:r>
      <w:r>
        <w:rPr>
          <w:color w:val="000000"/>
          <w:spacing w:val="-1"/>
          <w:sz w:val="28"/>
          <w:szCs w:val="28"/>
        </w:rPr>
        <w:t xml:space="preserve"> выполняется по 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федр</w:t>
      </w:r>
      <w:r w:rsidR="00DA7B2F">
        <w:rPr>
          <w:color w:val="000000"/>
          <w:spacing w:val="-1"/>
          <w:sz w:val="28"/>
          <w:szCs w:val="28"/>
        </w:rPr>
        <w:t xml:space="preserve">ам: 1) кафедра уголовного права и криминологии; 2) кафедра уголовного </w:t>
      </w:r>
      <w:r>
        <w:rPr>
          <w:color w:val="000000"/>
          <w:spacing w:val="-1"/>
          <w:sz w:val="28"/>
          <w:szCs w:val="28"/>
        </w:rPr>
        <w:t xml:space="preserve"> </w:t>
      </w:r>
      <w:r w:rsidR="00FB43C6">
        <w:rPr>
          <w:color w:val="000000"/>
          <w:spacing w:val="-1"/>
          <w:sz w:val="28"/>
          <w:szCs w:val="28"/>
        </w:rPr>
        <w:t>процесса и правоохранительной деятельности; 3) кафедра криминалистики  с</w:t>
      </w:r>
      <w:r w:rsidR="00FB43C6">
        <w:rPr>
          <w:color w:val="000000"/>
          <w:spacing w:val="-1"/>
          <w:sz w:val="28"/>
          <w:szCs w:val="28"/>
        </w:rPr>
        <w:t>у</w:t>
      </w:r>
      <w:r w:rsidR="00FB43C6">
        <w:rPr>
          <w:color w:val="000000"/>
          <w:spacing w:val="-1"/>
          <w:sz w:val="28"/>
          <w:szCs w:val="28"/>
        </w:rPr>
        <w:t>дебных экспертиз; 4) кафедра экологического, аграрного и природоресурсного права.</w:t>
      </w:r>
    </w:p>
    <w:p w:rsidR="006A550D" w:rsidRDefault="006A550D" w:rsidP="00DA7B2F">
      <w:pPr>
        <w:spacing w:line="360" w:lineRule="auto"/>
        <w:rPr>
          <w:sz w:val="28"/>
          <w:szCs w:val="28"/>
        </w:rPr>
      </w:pPr>
    </w:p>
    <w:p w:rsidR="00DA7B2F" w:rsidRPr="006A550D" w:rsidRDefault="00DA7B2F" w:rsidP="00241345">
      <w:pPr>
        <w:spacing w:line="360" w:lineRule="auto"/>
        <w:rPr>
          <w:sz w:val="28"/>
          <w:szCs w:val="28"/>
        </w:rPr>
      </w:pPr>
      <w:r w:rsidRPr="006A550D">
        <w:rPr>
          <w:sz w:val="28"/>
          <w:szCs w:val="28"/>
        </w:rPr>
        <w:t xml:space="preserve">Для студентов </w:t>
      </w:r>
      <w:r w:rsidRPr="006A550D">
        <w:rPr>
          <w:b/>
          <w:sz w:val="28"/>
          <w:szCs w:val="28"/>
        </w:rPr>
        <w:t>заочной формы обучения</w:t>
      </w:r>
      <w:r w:rsidRPr="006A550D">
        <w:rPr>
          <w:sz w:val="28"/>
          <w:szCs w:val="28"/>
        </w:rPr>
        <w:t xml:space="preserve"> </w:t>
      </w:r>
      <w:r w:rsidR="006A550D" w:rsidRPr="006A550D">
        <w:rPr>
          <w:sz w:val="28"/>
          <w:szCs w:val="28"/>
        </w:rPr>
        <w:t>(нормативные сроки обучения)</w:t>
      </w:r>
      <w:r w:rsidR="00241345">
        <w:rPr>
          <w:sz w:val="28"/>
          <w:szCs w:val="28"/>
        </w:rPr>
        <w:t>:</w:t>
      </w:r>
      <w:r w:rsidR="006A550D" w:rsidRPr="006A550D">
        <w:rPr>
          <w:sz w:val="28"/>
          <w:szCs w:val="28"/>
        </w:rPr>
        <w:t xml:space="preserve"> </w:t>
      </w:r>
    </w:p>
    <w:p w:rsidR="00DA7B2F" w:rsidRPr="006A550D" w:rsidRDefault="00DA7B2F" w:rsidP="00DA7B2F">
      <w:pPr>
        <w:shd w:val="clear" w:color="auto" w:fill="FFFFFF"/>
        <w:spacing w:line="360" w:lineRule="auto"/>
        <w:ind w:firstLine="0"/>
        <w:rPr>
          <w:spacing w:val="-1"/>
          <w:sz w:val="28"/>
          <w:szCs w:val="28"/>
        </w:rPr>
      </w:pPr>
      <w:r w:rsidRPr="006A550D">
        <w:rPr>
          <w:spacing w:val="-1"/>
          <w:sz w:val="28"/>
          <w:szCs w:val="28"/>
        </w:rPr>
        <w:tab/>
        <w:t>Междисциплинарная курсовая работа в 4 семестре выполняется по кафе</w:t>
      </w:r>
      <w:r w:rsidRPr="006A550D">
        <w:rPr>
          <w:spacing w:val="-1"/>
          <w:sz w:val="28"/>
          <w:szCs w:val="28"/>
        </w:rPr>
        <w:t>д</w:t>
      </w:r>
      <w:r w:rsidR="006A550D">
        <w:rPr>
          <w:spacing w:val="-1"/>
          <w:sz w:val="28"/>
          <w:szCs w:val="28"/>
        </w:rPr>
        <w:t>рам: 1) кафедра теории государства и права.</w:t>
      </w:r>
    </w:p>
    <w:p w:rsidR="006A550D" w:rsidRDefault="00DA7B2F" w:rsidP="006A550D">
      <w:pPr>
        <w:shd w:val="clear" w:color="auto" w:fill="FFFFFF"/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6A550D">
        <w:rPr>
          <w:spacing w:val="-1"/>
          <w:sz w:val="28"/>
          <w:szCs w:val="28"/>
        </w:rPr>
        <w:t>Междисциплинарная курсовая работа в 6 семестре выполняется по кафе</w:t>
      </w:r>
      <w:r w:rsidRPr="006A550D">
        <w:rPr>
          <w:spacing w:val="-1"/>
          <w:sz w:val="28"/>
          <w:szCs w:val="28"/>
        </w:rPr>
        <w:t>д</w:t>
      </w:r>
      <w:r w:rsidRPr="006A550D">
        <w:rPr>
          <w:spacing w:val="-1"/>
          <w:sz w:val="28"/>
          <w:szCs w:val="28"/>
        </w:rPr>
        <w:t>р</w:t>
      </w:r>
      <w:r w:rsidR="006A550D">
        <w:rPr>
          <w:spacing w:val="-1"/>
          <w:sz w:val="28"/>
          <w:szCs w:val="28"/>
        </w:rPr>
        <w:t xml:space="preserve">ам: 1) </w:t>
      </w:r>
      <w:r w:rsidRPr="006A550D">
        <w:rPr>
          <w:spacing w:val="-1"/>
          <w:sz w:val="28"/>
          <w:szCs w:val="28"/>
        </w:rPr>
        <w:t xml:space="preserve"> </w:t>
      </w:r>
      <w:r w:rsidR="006A550D">
        <w:rPr>
          <w:color w:val="000000"/>
          <w:spacing w:val="-1"/>
          <w:sz w:val="28"/>
          <w:szCs w:val="28"/>
        </w:rPr>
        <w:t>кафедра экологического, аграрного и природоресурсного права.</w:t>
      </w:r>
    </w:p>
    <w:p w:rsidR="006A550D" w:rsidRDefault="00DA7B2F" w:rsidP="006A550D">
      <w:pPr>
        <w:shd w:val="clear" w:color="auto" w:fill="FFFFFF"/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6A550D">
        <w:rPr>
          <w:spacing w:val="-1"/>
          <w:sz w:val="28"/>
          <w:szCs w:val="28"/>
        </w:rPr>
        <w:lastRenderedPageBreak/>
        <w:t>Междисциплинарная курсовая работа в 8 семестре выполняется по кафе</w:t>
      </w:r>
      <w:r w:rsidRPr="006A550D">
        <w:rPr>
          <w:spacing w:val="-1"/>
          <w:sz w:val="28"/>
          <w:szCs w:val="28"/>
        </w:rPr>
        <w:t>д</w:t>
      </w:r>
      <w:r w:rsidRPr="006A550D">
        <w:rPr>
          <w:spacing w:val="-1"/>
          <w:sz w:val="28"/>
          <w:szCs w:val="28"/>
        </w:rPr>
        <w:t>р</w:t>
      </w:r>
      <w:r w:rsidR="006A550D">
        <w:rPr>
          <w:spacing w:val="-1"/>
          <w:sz w:val="28"/>
          <w:szCs w:val="28"/>
        </w:rPr>
        <w:t>ам:</w:t>
      </w:r>
      <w:r w:rsidR="006A550D" w:rsidRPr="006A550D">
        <w:rPr>
          <w:color w:val="000000"/>
          <w:spacing w:val="-1"/>
          <w:sz w:val="28"/>
          <w:szCs w:val="28"/>
        </w:rPr>
        <w:t xml:space="preserve"> </w:t>
      </w:r>
      <w:r w:rsidR="006A550D">
        <w:rPr>
          <w:color w:val="000000"/>
          <w:spacing w:val="-1"/>
          <w:sz w:val="28"/>
          <w:szCs w:val="28"/>
        </w:rPr>
        <w:t>1) кафедра уголовного права и криминологии; 2) кафедра уголовного  пр</w:t>
      </w:r>
      <w:r w:rsidR="006A550D">
        <w:rPr>
          <w:color w:val="000000"/>
          <w:spacing w:val="-1"/>
          <w:sz w:val="28"/>
          <w:szCs w:val="28"/>
        </w:rPr>
        <w:t>о</w:t>
      </w:r>
      <w:r w:rsidR="006A550D">
        <w:rPr>
          <w:color w:val="000000"/>
          <w:spacing w:val="-1"/>
          <w:sz w:val="28"/>
          <w:szCs w:val="28"/>
        </w:rPr>
        <w:t>цесса и правоохранительной деятельности; 3) кафедра экологического, аграрн</w:t>
      </w:r>
      <w:r w:rsidR="006A550D">
        <w:rPr>
          <w:color w:val="000000"/>
          <w:spacing w:val="-1"/>
          <w:sz w:val="28"/>
          <w:szCs w:val="28"/>
        </w:rPr>
        <w:t>о</w:t>
      </w:r>
      <w:r w:rsidR="006A550D">
        <w:rPr>
          <w:color w:val="000000"/>
          <w:spacing w:val="-1"/>
          <w:sz w:val="28"/>
          <w:szCs w:val="28"/>
        </w:rPr>
        <w:t>го и природоресурсного права.</w:t>
      </w:r>
    </w:p>
    <w:p w:rsidR="006A550D" w:rsidRDefault="006A550D" w:rsidP="006A550D">
      <w:pPr>
        <w:shd w:val="clear" w:color="auto" w:fill="FFFFFF"/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6A550D">
        <w:rPr>
          <w:spacing w:val="-1"/>
          <w:sz w:val="28"/>
          <w:szCs w:val="28"/>
        </w:rPr>
        <w:t xml:space="preserve">Междисциплинарная курсовая работа в </w:t>
      </w:r>
      <w:r>
        <w:rPr>
          <w:spacing w:val="-1"/>
          <w:sz w:val="28"/>
          <w:szCs w:val="28"/>
        </w:rPr>
        <w:t>10</w:t>
      </w:r>
      <w:r w:rsidRPr="006A550D">
        <w:rPr>
          <w:spacing w:val="-1"/>
          <w:sz w:val="28"/>
          <w:szCs w:val="28"/>
        </w:rPr>
        <w:t xml:space="preserve"> семестре выполняется по к</w:t>
      </w:r>
      <w:r w:rsidRPr="006A550D">
        <w:rPr>
          <w:spacing w:val="-1"/>
          <w:sz w:val="28"/>
          <w:szCs w:val="28"/>
        </w:rPr>
        <w:t>а</w:t>
      </w:r>
      <w:r w:rsidRPr="006A550D">
        <w:rPr>
          <w:spacing w:val="-1"/>
          <w:sz w:val="28"/>
          <w:szCs w:val="28"/>
        </w:rPr>
        <w:t>федр</w:t>
      </w:r>
      <w:r>
        <w:rPr>
          <w:spacing w:val="-1"/>
          <w:sz w:val="28"/>
          <w:szCs w:val="28"/>
        </w:rPr>
        <w:t>ам:</w:t>
      </w:r>
      <w:r w:rsidRPr="006A550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1) кафедра уголовного права и криминологии; 2) кафедра уголовного  процесса и правоохранительной деятельности; 3) кафедра криминалистики  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дебных экспертиз; 4) кафедра экологического, аграрного и природоресурсного права; 5) теории государства и права.</w:t>
      </w:r>
    </w:p>
    <w:p w:rsidR="006A550D" w:rsidRDefault="006A550D" w:rsidP="006A550D">
      <w:pPr>
        <w:shd w:val="clear" w:color="auto" w:fill="FFFFFF"/>
        <w:spacing w:line="360" w:lineRule="auto"/>
        <w:ind w:firstLine="708"/>
        <w:rPr>
          <w:spacing w:val="-1"/>
          <w:sz w:val="28"/>
          <w:szCs w:val="28"/>
        </w:rPr>
      </w:pPr>
    </w:p>
    <w:p w:rsidR="00241345" w:rsidRDefault="006A550D" w:rsidP="006A550D">
      <w:pPr>
        <w:spacing w:line="360" w:lineRule="auto"/>
        <w:rPr>
          <w:sz w:val="28"/>
          <w:szCs w:val="28"/>
        </w:rPr>
      </w:pPr>
      <w:r w:rsidRPr="006A550D">
        <w:rPr>
          <w:sz w:val="28"/>
          <w:szCs w:val="28"/>
        </w:rPr>
        <w:t xml:space="preserve">Для студентов </w:t>
      </w:r>
      <w:r w:rsidRPr="006A550D">
        <w:rPr>
          <w:b/>
          <w:sz w:val="28"/>
          <w:szCs w:val="28"/>
        </w:rPr>
        <w:t>заочной формы обучения</w:t>
      </w:r>
      <w:r w:rsidRPr="006A550D">
        <w:rPr>
          <w:sz w:val="28"/>
          <w:szCs w:val="28"/>
        </w:rPr>
        <w:t xml:space="preserve"> (</w:t>
      </w:r>
      <w:r>
        <w:rPr>
          <w:sz w:val="28"/>
          <w:szCs w:val="28"/>
        </w:rPr>
        <w:t>сокращенные сроки обучения на базе СПО</w:t>
      </w:r>
      <w:r w:rsidRPr="006A550D">
        <w:rPr>
          <w:sz w:val="28"/>
          <w:szCs w:val="28"/>
        </w:rPr>
        <w:t>)</w:t>
      </w:r>
      <w:r w:rsidR="00241345">
        <w:rPr>
          <w:sz w:val="28"/>
          <w:szCs w:val="28"/>
        </w:rPr>
        <w:t>:</w:t>
      </w:r>
    </w:p>
    <w:p w:rsidR="006A550D" w:rsidRPr="006A550D" w:rsidRDefault="006A550D" w:rsidP="006A550D">
      <w:pPr>
        <w:shd w:val="clear" w:color="auto" w:fill="FFFFFF"/>
        <w:spacing w:line="360" w:lineRule="auto"/>
        <w:ind w:firstLine="0"/>
        <w:rPr>
          <w:spacing w:val="-1"/>
          <w:sz w:val="28"/>
          <w:szCs w:val="28"/>
        </w:rPr>
      </w:pPr>
      <w:r w:rsidRPr="006A550D">
        <w:rPr>
          <w:spacing w:val="-1"/>
          <w:sz w:val="28"/>
          <w:szCs w:val="28"/>
        </w:rPr>
        <w:tab/>
        <w:t>Междисциплинарная курсовая работа в 4 семестре выполняется по кафе</w:t>
      </w:r>
      <w:r w:rsidRPr="006A550D">
        <w:rPr>
          <w:spacing w:val="-1"/>
          <w:sz w:val="28"/>
          <w:szCs w:val="28"/>
        </w:rPr>
        <w:t>д</w:t>
      </w:r>
      <w:r>
        <w:rPr>
          <w:spacing w:val="-1"/>
          <w:sz w:val="28"/>
          <w:szCs w:val="28"/>
        </w:rPr>
        <w:t>рам: 1) кафедра теории государства и права.</w:t>
      </w:r>
    </w:p>
    <w:p w:rsidR="006A550D" w:rsidRDefault="006A550D" w:rsidP="006A550D">
      <w:pPr>
        <w:shd w:val="clear" w:color="auto" w:fill="FFFFFF"/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6A550D">
        <w:rPr>
          <w:spacing w:val="-1"/>
          <w:sz w:val="28"/>
          <w:szCs w:val="28"/>
        </w:rPr>
        <w:t>Междисциплинарная курсовая работа в 6 семестре выполняется по кафе</w:t>
      </w:r>
      <w:r w:rsidRPr="006A550D">
        <w:rPr>
          <w:spacing w:val="-1"/>
          <w:sz w:val="28"/>
          <w:szCs w:val="28"/>
        </w:rPr>
        <w:t>д</w:t>
      </w:r>
      <w:r w:rsidRPr="006A550D"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ам: 1) </w:t>
      </w:r>
      <w:r w:rsidRPr="006A550D">
        <w:rPr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кафедра экологического, аграрного и природоресурсного права.</w:t>
      </w:r>
    </w:p>
    <w:p w:rsidR="006A550D" w:rsidRDefault="006A550D" w:rsidP="006A550D">
      <w:pPr>
        <w:shd w:val="clear" w:color="auto" w:fill="FFFFFF"/>
        <w:spacing w:line="360" w:lineRule="auto"/>
        <w:ind w:firstLine="708"/>
        <w:rPr>
          <w:color w:val="000000"/>
          <w:spacing w:val="-1"/>
          <w:sz w:val="28"/>
          <w:szCs w:val="28"/>
        </w:rPr>
      </w:pPr>
      <w:r w:rsidRPr="006A550D">
        <w:rPr>
          <w:spacing w:val="-1"/>
          <w:sz w:val="28"/>
          <w:szCs w:val="28"/>
        </w:rPr>
        <w:t>Междисциплинарная курсовая работа в 8 семестре выполняется по кафе</w:t>
      </w:r>
      <w:r w:rsidRPr="006A550D">
        <w:rPr>
          <w:spacing w:val="-1"/>
          <w:sz w:val="28"/>
          <w:szCs w:val="28"/>
        </w:rPr>
        <w:t>д</w:t>
      </w:r>
      <w:r w:rsidRPr="006A550D"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ам:</w:t>
      </w:r>
      <w:r w:rsidRPr="006A550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1) кафедра уголовного права и криминологии; 2) кафедра уголовного  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цесса и правоохранительной деятельности; 3) кафедра экологического, аграрн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го и природоресурсного права.</w:t>
      </w:r>
    </w:p>
    <w:p w:rsidR="00857D59" w:rsidRDefault="00857D59" w:rsidP="00857D59">
      <w:pPr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Выбор темы междисциплинарной курсовой работы определяется с учетом интересов студента и тематики междисциплинарных курсовых работ, разраб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танных на соответствующ</w:t>
      </w:r>
      <w:r w:rsidR="00DE464E">
        <w:rPr>
          <w:sz w:val="28"/>
          <w:szCs w:val="28"/>
        </w:rPr>
        <w:t>их</w:t>
      </w:r>
      <w:r>
        <w:rPr>
          <w:sz w:val="28"/>
          <w:szCs w:val="28"/>
        </w:rPr>
        <w:t xml:space="preserve"> кафедр</w:t>
      </w:r>
      <w:r w:rsidR="00DE464E">
        <w:rPr>
          <w:sz w:val="28"/>
          <w:szCs w:val="28"/>
        </w:rPr>
        <w:t>ах (Приложения 4, 5, 6)</w:t>
      </w:r>
      <w:r>
        <w:rPr>
          <w:sz w:val="28"/>
          <w:szCs w:val="28"/>
        </w:rPr>
        <w:t>.</w:t>
      </w:r>
    </w:p>
    <w:p w:rsidR="00D14923" w:rsidRPr="00D14923" w:rsidRDefault="00D14923" w:rsidP="00D14923">
      <w:pPr>
        <w:widowControl/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 xml:space="preserve">1.8. Полные названия </w:t>
      </w:r>
      <w:r w:rsidR="000835C2">
        <w:rPr>
          <w:sz w:val="28"/>
          <w:szCs w:val="28"/>
        </w:rPr>
        <w:t xml:space="preserve">междисциплинарных </w:t>
      </w:r>
      <w:r w:rsidRPr="00D14923">
        <w:rPr>
          <w:sz w:val="28"/>
          <w:szCs w:val="28"/>
        </w:rPr>
        <w:t>курсовых работ  вносятся в экзам</w:t>
      </w:r>
      <w:r w:rsidRPr="00D14923">
        <w:rPr>
          <w:sz w:val="28"/>
          <w:szCs w:val="28"/>
        </w:rPr>
        <w:t>е</w:t>
      </w:r>
      <w:r w:rsidRPr="00D14923">
        <w:rPr>
          <w:sz w:val="28"/>
          <w:szCs w:val="28"/>
        </w:rPr>
        <w:t xml:space="preserve">национные ведомости, зачетные книжки студентов и в приложения к дипломам. </w:t>
      </w:r>
    </w:p>
    <w:p w:rsidR="00D14923" w:rsidRPr="00D14923" w:rsidRDefault="00D14923" w:rsidP="00D14923">
      <w:pPr>
        <w:widowControl/>
        <w:spacing w:line="360" w:lineRule="auto"/>
        <w:ind w:firstLine="0"/>
        <w:rPr>
          <w:sz w:val="28"/>
          <w:szCs w:val="28"/>
        </w:rPr>
      </w:pPr>
      <w:r w:rsidRPr="00D14923">
        <w:rPr>
          <w:sz w:val="28"/>
          <w:szCs w:val="28"/>
        </w:rPr>
        <w:t xml:space="preserve">1.9. Согласно номенклатуре дел </w:t>
      </w:r>
      <w:r w:rsidR="000835C2">
        <w:rPr>
          <w:sz w:val="28"/>
          <w:szCs w:val="28"/>
        </w:rPr>
        <w:t xml:space="preserve">междисциплинарные </w:t>
      </w:r>
      <w:r w:rsidRPr="00D14923">
        <w:rPr>
          <w:sz w:val="28"/>
          <w:szCs w:val="28"/>
        </w:rPr>
        <w:t>курсовые работы учит</w:t>
      </w:r>
      <w:r w:rsidRPr="00D14923">
        <w:rPr>
          <w:sz w:val="28"/>
          <w:szCs w:val="28"/>
        </w:rPr>
        <w:t>ы</w:t>
      </w:r>
      <w:r w:rsidRPr="00D14923">
        <w:rPr>
          <w:sz w:val="28"/>
          <w:szCs w:val="28"/>
        </w:rPr>
        <w:t>ваются и хранятся на соответствующих кафедрах в течение двух лет</w:t>
      </w:r>
      <w:r w:rsidR="00FA1C57">
        <w:rPr>
          <w:rStyle w:val="a8"/>
          <w:sz w:val="28"/>
          <w:szCs w:val="28"/>
        </w:rPr>
        <w:footnoteReference w:id="1"/>
      </w:r>
      <w:r w:rsidRPr="00D14923">
        <w:rPr>
          <w:sz w:val="28"/>
          <w:szCs w:val="28"/>
        </w:rPr>
        <w:t>. По ист</w:t>
      </w:r>
      <w:r w:rsidRPr="00D14923">
        <w:rPr>
          <w:sz w:val="28"/>
          <w:szCs w:val="28"/>
        </w:rPr>
        <w:t>е</w:t>
      </w:r>
      <w:r w:rsidRPr="00D14923">
        <w:rPr>
          <w:sz w:val="28"/>
          <w:szCs w:val="28"/>
        </w:rPr>
        <w:t xml:space="preserve">чении указанного срока все </w:t>
      </w:r>
      <w:r w:rsidR="000835C2">
        <w:rPr>
          <w:sz w:val="28"/>
          <w:szCs w:val="28"/>
        </w:rPr>
        <w:t>междисциплинарные</w:t>
      </w:r>
      <w:r w:rsidRPr="00D14923">
        <w:rPr>
          <w:sz w:val="28"/>
          <w:szCs w:val="28"/>
        </w:rPr>
        <w:t xml:space="preserve"> работы, не представляющие учебно-методической ценности, списываются по акту и уничтожаются.</w:t>
      </w:r>
    </w:p>
    <w:p w:rsidR="00564BF8" w:rsidRDefault="00564BF8" w:rsidP="00564BF8">
      <w:pPr>
        <w:keepNext/>
        <w:widowControl/>
        <w:spacing w:line="360" w:lineRule="auto"/>
        <w:ind w:firstLine="0"/>
        <w:jc w:val="center"/>
        <w:outlineLvl w:val="1"/>
        <w:rPr>
          <w:b/>
          <w:bCs/>
          <w:i/>
          <w:sz w:val="28"/>
          <w:szCs w:val="28"/>
        </w:rPr>
      </w:pPr>
      <w:r w:rsidRPr="00564BF8">
        <w:rPr>
          <w:b/>
          <w:bCs/>
          <w:i/>
          <w:sz w:val="28"/>
          <w:szCs w:val="28"/>
        </w:rPr>
        <w:lastRenderedPageBreak/>
        <w:t xml:space="preserve">2. Порядок </w:t>
      </w:r>
      <w:r>
        <w:rPr>
          <w:b/>
          <w:bCs/>
          <w:i/>
          <w:sz w:val="28"/>
          <w:szCs w:val="28"/>
        </w:rPr>
        <w:t xml:space="preserve">выбора темы </w:t>
      </w:r>
    </w:p>
    <w:p w:rsidR="00564BF8" w:rsidRPr="00564BF8" w:rsidRDefault="00564BF8" w:rsidP="00564BF8">
      <w:pPr>
        <w:keepNext/>
        <w:widowControl/>
        <w:spacing w:line="360" w:lineRule="auto"/>
        <w:ind w:firstLine="0"/>
        <w:jc w:val="center"/>
        <w:outlineLvl w:val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и </w:t>
      </w:r>
      <w:r w:rsidRPr="00564BF8">
        <w:rPr>
          <w:b/>
          <w:bCs/>
          <w:i/>
          <w:sz w:val="28"/>
          <w:szCs w:val="28"/>
        </w:rPr>
        <w:t xml:space="preserve">выполнения </w:t>
      </w:r>
      <w:r>
        <w:rPr>
          <w:b/>
          <w:bCs/>
          <w:i/>
          <w:sz w:val="28"/>
          <w:szCs w:val="28"/>
        </w:rPr>
        <w:t xml:space="preserve">междисциплинарной </w:t>
      </w:r>
      <w:r w:rsidRPr="00564BF8">
        <w:rPr>
          <w:b/>
          <w:bCs/>
          <w:i/>
          <w:sz w:val="28"/>
          <w:szCs w:val="28"/>
        </w:rPr>
        <w:t>курсов</w:t>
      </w:r>
      <w:r>
        <w:rPr>
          <w:b/>
          <w:bCs/>
          <w:i/>
          <w:sz w:val="28"/>
          <w:szCs w:val="28"/>
        </w:rPr>
        <w:t>ой</w:t>
      </w:r>
      <w:r w:rsidRPr="00564BF8">
        <w:rPr>
          <w:b/>
          <w:bCs/>
          <w:i/>
          <w:sz w:val="28"/>
          <w:szCs w:val="28"/>
        </w:rPr>
        <w:t xml:space="preserve"> работ</w:t>
      </w:r>
      <w:r>
        <w:rPr>
          <w:b/>
          <w:bCs/>
          <w:i/>
          <w:sz w:val="28"/>
          <w:szCs w:val="28"/>
        </w:rPr>
        <w:t>ы</w:t>
      </w:r>
      <w:r w:rsidRPr="00564BF8">
        <w:rPr>
          <w:b/>
          <w:bCs/>
          <w:i/>
          <w:sz w:val="28"/>
          <w:szCs w:val="28"/>
        </w:rPr>
        <w:t xml:space="preserve"> </w:t>
      </w:r>
    </w:p>
    <w:p w:rsidR="00564BF8" w:rsidRPr="00564BF8" w:rsidRDefault="00564BF8" w:rsidP="00564BF8">
      <w:pPr>
        <w:widowControl/>
        <w:suppressLineNumbers/>
        <w:suppressAutoHyphens/>
        <w:spacing w:line="360" w:lineRule="auto"/>
        <w:ind w:firstLine="0"/>
        <w:jc w:val="center"/>
        <w:rPr>
          <w:b/>
          <w:i/>
          <w:sz w:val="16"/>
          <w:szCs w:val="16"/>
        </w:rPr>
      </w:pPr>
    </w:p>
    <w:p w:rsidR="00564BF8" w:rsidRPr="00564BF8" w:rsidRDefault="00564BF8" w:rsidP="00564BF8">
      <w:pPr>
        <w:widowControl/>
        <w:suppressLineNumbers/>
        <w:tabs>
          <w:tab w:val="num" w:pos="2028"/>
        </w:tabs>
        <w:suppressAutoHyphens/>
        <w:spacing w:line="360" w:lineRule="auto"/>
        <w:ind w:firstLine="0"/>
        <w:rPr>
          <w:sz w:val="28"/>
          <w:szCs w:val="28"/>
        </w:rPr>
      </w:pPr>
      <w:r w:rsidRPr="00564BF8">
        <w:rPr>
          <w:sz w:val="28"/>
          <w:szCs w:val="28"/>
        </w:rPr>
        <w:t xml:space="preserve">2.1. Тематику </w:t>
      </w:r>
      <w:r>
        <w:rPr>
          <w:sz w:val="28"/>
          <w:szCs w:val="28"/>
        </w:rPr>
        <w:t xml:space="preserve">междисциплинарных </w:t>
      </w:r>
      <w:r w:rsidRPr="00564BF8">
        <w:rPr>
          <w:sz w:val="28"/>
          <w:szCs w:val="28"/>
        </w:rPr>
        <w:t xml:space="preserve">курсовых работ разрабатывает  кафедра в учебном году, предшествующем выполнению </w:t>
      </w:r>
      <w:r>
        <w:rPr>
          <w:sz w:val="28"/>
          <w:szCs w:val="28"/>
        </w:rPr>
        <w:t xml:space="preserve">междисциплинарной </w:t>
      </w:r>
      <w:r w:rsidRPr="00564BF8">
        <w:rPr>
          <w:sz w:val="28"/>
          <w:szCs w:val="28"/>
        </w:rPr>
        <w:t>курсовой работы.</w:t>
      </w:r>
    </w:p>
    <w:p w:rsidR="00DE464E" w:rsidRDefault="00564BF8" w:rsidP="00DE464E">
      <w:pPr>
        <w:widowControl/>
        <w:suppressLineNumbers/>
        <w:suppressAutoHyphens/>
        <w:spacing w:line="360" w:lineRule="auto"/>
        <w:ind w:left="708" w:firstLine="0"/>
        <w:rPr>
          <w:sz w:val="28"/>
          <w:szCs w:val="28"/>
        </w:rPr>
      </w:pPr>
      <w:r w:rsidRPr="00DE464E">
        <w:rPr>
          <w:sz w:val="28"/>
          <w:szCs w:val="28"/>
        </w:rPr>
        <w:t xml:space="preserve">Выбор и утверждение темы </w:t>
      </w:r>
      <w:r w:rsidR="00FB43C6" w:rsidRPr="00DE464E">
        <w:rPr>
          <w:sz w:val="28"/>
          <w:szCs w:val="28"/>
        </w:rPr>
        <w:t>междисц</w:t>
      </w:r>
      <w:r w:rsidR="00DE464E">
        <w:rPr>
          <w:sz w:val="28"/>
          <w:szCs w:val="28"/>
        </w:rPr>
        <w:t>и</w:t>
      </w:r>
      <w:r w:rsidR="00FB43C6" w:rsidRPr="00DE464E">
        <w:rPr>
          <w:sz w:val="28"/>
          <w:szCs w:val="28"/>
        </w:rPr>
        <w:t xml:space="preserve">плинарной </w:t>
      </w:r>
      <w:r w:rsidRPr="00DE464E">
        <w:rPr>
          <w:sz w:val="28"/>
          <w:szCs w:val="28"/>
        </w:rPr>
        <w:t>курсовой работы</w:t>
      </w:r>
      <w:r w:rsidR="00DE464E">
        <w:rPr>
          <w:sz w:val="28"/>
          <w:szCs w:val="28"/>
        </w:rPr>
        <w:t>:</w:t>
      </w:r>
    </w:p>
    <w:p w:rsidR="00564BF8" w:rsidRPr="00DE464E" w:rsidRDefault="00DE464E" w:rsidP="00DE464E">
      <w:pPr>
        <w:widowControl/>
        <w:suppressLineNumbers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BF8" w:rsidRPr="00DE464E">
        <w:rPr>
          <w:sz w:val="28"/>
          <w:szCs w:val="28"/>
        </w:rPr>
        <w:t xml:space="preserve">тематика </w:t>
      </w:r>
      <w:r w:rsidR="00FB43C6" w:rsidRPr="00DE464E">
        <w:rPr>
          <w:sz w:val="28"/>
          <w:szCs w:val="28"/>
        </w:rPr>
        <w:t xml:space="preserve">междисциплинарных </w:t>
      </w:r>
      <w:r w:rsidR="00564BF8" w:rsidRPr="00DE464E">
        <w:rPr>
          <w:sz w:val="28"/>
          <w:szCs w:val="28"/>
        </w:rPr>
        <w:t>курсовых работ сообщается студентам;</w:t>
      </w:r>
    </w:p>
    <w:p w:rsidR="00564BF8" w:rsidRPr="00564BF8" w:rsidRDefault="00564BF8" w:rsidP="00564BF8">
      <w:pPr>
        <w:widowControl/>
        <w:numPr>
          <w:ilvl w:val="0"/>
          <w:numId w:val="21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564BF8">
        <w:rPr>
          <w:sz w:val="28"/>
          <w:szCs w:val="28"/>
        </w:rPr>
        <w:t xml:space="preserve">студент может выбрать тему </w:t>
      </w:r>
      <w:r w:rsidR="00FB43C6">
        <w:rPr>
          <w:sz w:val="28"/>
          <w:szCs w:val="28"/>
        </w:rPr>
        <w:t xml:space="preserve">междисциплинарной </w:t>
      </w:r>
      <w:r w:rsidRPr="00564BF8">
        <w:rPr>
          <w:sz w:val="28"/>
          <w:szCs w:val="28"/>
        </w:rPr>
        <w:t>курсовой работы из числа тем, предложенных кафедрой;</w:t>
      </w:r>
    </w:p>
    <w:p w:rsidR="00564BF8" w:rsidRPr="00564BF8" w:rsidRDefault="00564BF8" w:rsidP="00564BF8">
      <w:pPr>
        <w:widowControl/>
        <w:numPr>
          <w:ilvl w:val="0"/>
          <w:numId w:val="21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564BF8">
        <w:rPr>
          <w:sz w:val="28"/>
          <w:szCs w:val="28"/>
        </w:rPr>
        <w:t xml:space="preserve">студент может также самостоятельно предложить тему </w:t>
      </w:r>
      <w:r w:rsidR="00FB43C6">
        <w:rPr>
          <w:sz w:val="28"/>
          <w:szCs w:val="28"/>
        </w:rPr>
        <w:t xml:space="preserve">междисицплинарной </w:t>
      </w:r>
      <w:r w:rsidRPr="00564BF8">
        <w:rPr>
          <w:sz w:val="28"/>
          <w:szCs w:val="28"/>
        </w:rPr>
        <w:t>курсовой работы</w:t>
      </w:r>
      <w:r w:rsidR="00FB43C6">
        <w:rPr>
          <w:sz w:val="28"/>
          <w:szCs w:val="28"/>
        </w:rPr>
        <w:t xml:space="preserve"> </w:t>
      </w:r>
      <w:r w:rsidRPr="00564BF8">
        <w:rPr>
          <w:sz w:val="28"/>
          <w:szCs w:val="28"/>
        </w:rPr>
        <w:t>с обоснованием ее целесообразности;</w:t>
      </w:r>
    </w:p>
    <w:p w:rsidR="00564BF8" w:rsidRDefault="00564BF8" w:rsidP="00564BF8">
      <w:pPr>
        <w:widowControl/>
        <w:numPr>
          <w:ilvl w:val="0"/>
          <w:numId w:val="21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564BF8">
        <w:rPr>
          <w:sz w:val="28"/>
          <w:szCs w:val="28"/>
        </w:rPr>
        <w:t xml:space="preserve">тематика </w:t>
      </w:r>
      <w:r w:rsidR="00FB43C6">
        <w:rPr>
          <w:sz w:val="28"/>
          <w:szCs w:val="28"/>
        </w:rPr>
        <w:t xml:space="preserve">междисциплинарных </w:t>
      </w:r>
      <w:r w:rsidRPr="00564BF8">
        <w:rPr>
          <w:sz w:val="28"/>
          <w:szCs w:val="28"/>
        </w:rPr>
        <w:t>курсовых работ на предстоящий учебный год утверждается на заседании кафедры, о чем в протоколе заседания делается соответствующая запись.</w:t>
      </w:r>
    </w:p>
    <w:p w:rsidR="00FB43C6" w:rsidRDefault="002D27DD" w:rsidP="002D27DD">
      <w:pPr>
        <w:widowControl/>
        <w:suppressLineNumbers/>
        <w:suppressAutoHyphens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конце учебного года, предшествующего выполнению междисциплинарной курсовой работы</w:t>
      </w:r>
      <w:r w:rsidR="00B03210">
        <w:rPr>
          <w:sz w:val="28"/>
          <w:szCs w:val="28"/>
        </w:rPr>
        <w:t>,</w:t>
      </w:r>
      <w:r>
        <w:rPr>
          <w:sz w:val="28"/>
          <w:szCs w:val="28"/>
        </w:rPr>
        <w:t xml:space="preserve"> студент должен определиться и записаться на соответствующую кафедру</w:t>
      </w:r>
      <w:r w:rsidR="00C5396A">
        <w:rPr>
          <w:sz w:val="28"/>
          <w:szCs w:val="28"/>
        </w:rPr>
        <w:t xml:space="preserve"> для выполнения междисциплинарной курсовой работы у специалиста учебного отдела.</w:t>
      </w:r>
    </w:p>
    <w:p w:rsidR="00B03210" w:rsidRDefault="00B03210" w:rsidP="002D27DD">
      <w:pPr>
        <w:widowControl/>
        <w:suppressLineNumbers/>
        <w:suppressAutoHyphens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начале учебного года, в котором выполняется междисциплинарная курсовая работа, студент должен подать заявление на кафедру о закреплении темы междисциплинарной курсовой работы и назначении руководителя</w:t>
      </w:r>
      <w:r w:rsidR="00DE464E">
        <w:rPr>
          <w:sz w:val="28"/>
          <w:szCs w:val="28"/>
        </w:rPr>
        <w:t xml:space="preserve"> МКР</w:t>
      </w:r>
      <w:r>
        <w:rPr>
          <w:sz w:val="28"/>
          <w:szCs w:val="28"/>
        </w:rPr>
        <w:t>.</w:t>
      </w:r>
    </w:p>
    <w:p w:rsidR="00C5396A" w:rsidRPr="00564BF8" w:rsidRDefault="00C5396A" w:rsidP="002D27DD">
      <w:pPr>
        <w:widowControl/>
        <w:suppressLineNumbers/>
        <w:suppressAutoHyphens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начале учебного года студент согласует тему и план МКР с руководителем</w:t>
      </w:r>
      <w:r w:rsidR="00B03210">
        <w:rPr>
          <w:sz w:val="28"/>
          <w:szCs w:val="28"/>
        </w:rPr>
        <w:t xml:space="preserve"> МКР либо с заведующим кафедрой. Согласование темы работы и плана необходимо для качественного выполнения междисциплинарной курсовой работы. План может быть как простого, так и сложного типа, в зависимости от выбранной темы.</w:t>
      </w:r>
    </w:p>
    <w:p w:rsidR="00564BF8" w:rsidRPr="00564BF8" w:rsidRDefault="00564BF8" w:rsidP="00564BF8">
      <w:pPr>
        <w:widowControl/>
        <w:suppressLineNumbers/>
        <w:tabs>
          <w:tab w:val="num" w:pos="2028"/>
        </w:tabs>
        <w:suppressAutoHyphens/>
        <w:spacing w:line="360" w:lineRule="auto"/>
        <w:ind w:firstLine="0"/>
        <w:rPr>
          <w:sz w:val="28"/>
          <w:szCs w:val="28"/>
        </w:rPr>
      </w:pPr>
      <w:r w:rsidRPr="00564BF8">
        <w:rPr>
          <w:sz w:val="28"/>
          <w:szCs w:val="28"/>
        </w:rPr>
        <w:t xml:space="preserve">2.3. Студент выполняет </w:t>
      </w:r>
      <w:r w:rsidR="00FB43C6">
        <w:rPr>
          <w:sz w:val="28"/>
          <w:szCs w:val="28"/>
        </w:rPr>
        <w:t xml:space="preserve">междисциплинарную </w:t>
      </w:r>
      <w:r w:rsidRPr="00564BF8">
        <w:rPr>
          <w:sz w:val="28"/>
          <w:szCs w:val="28"/>
        </w:rPr>
        <w:t>курсовую работу</w:t>
      </w:r>
      <w:r w:rsidR="00FB43C6">
        <w:rPr>
          <w:sz w:val="28"/>
          <w:szCs w:val="28"/>
        </w:rPr>
        <w:t xml:space="preserve"> </w:t>
      </w:r>
      <w:r w:rsidRPr="00564BF8">
        <w:rPr>
          <w:sz w:val="28"/>
          <w:szCs w:val="28"/>
        </w:rPr>
        <w:t>по утвержденной теме под руководством преподавателя, являющегося руководителем</w:t>
      </w:r>
      <w:r w:rsidR="00B03210">
        <w:rPr>
          <w:sz w:val="28"/>
          <w:szCs w:val="28"/>
        </w:rPr>
        <w:t xml:space="preserve"> междисциплинарной курсовой работы</w:t>
      </w:r>
      <w:r w:rsidRPr="00564BF8">
        <w:rPr>
          <w:sz w:val="28"/>
          <w:szCs w:val="28"/>
        </w:rPr>
        <w:t>.</w:t>
      </w:r>
    </w:p>
    <w:p w:rsidR="00564BF8" w:rsidRPr="00564BF8" w:rsidRDefault="00564BF8" w:rsidP="00564BF8">
      <w:pPr>
        <w:widowControl/>
        <w:spacing w:line="360" w:lineRule="auto"/>
        <w:ind w:firstLine="0"/>
        <w:rPr>
          <w:spacing w:val="-4"/>
          <w:sz w:val="28"/>
          <w:szCs w:val="28"/>
        </w:rPr>
      </w:pPr>
      <w:r w:rsidRPr="00564BF8">
        <w:rPr>
          <w:spacing w:val="-4"/>
          <w:sz w:val="28"/>
          <w:szCs w:val="28"/>
        </w:rPr>
        <w:lastRenderedPageBreak/>
        <w:t xml:space="preserve">2.4. </w:t>
      </w:r>
      <w:r w:rsidR="00B03210">
        <w:rPr>
          <w:spacing w:val="-4"/>
          <w:sz w:val="28"/>
          <w:szCs w:val="28"/>
        </w:rPr>
        <w:t>Р</w:t>
      </w:r>
      <w:r w:rsidRPr="00564BF8">
        <w:rPr>
          <w:spacing w:val="-4"/>
          <w:sz w:val="28"/>
          <w:szCs w:val="28"/>
        </w:rPr>
        <w:t xml:space="preserve">уководители </w:t>
      </w:r>
      <w:r w:rsidR="00FB43C6">
        <w:rPr>
          <w:spacing w:val="-4"/>
          <w:sz w:val="28"/>
          <w:szCs w:val="28"/>
        </w:rPr>
        <w:t xml:space="preserve">междисциплинарных </w:t>
      </w:r>
      <w:r w:rsidRPr="00564BF8">
        <w:rPr>
          <w:spacing w:val="-4"/>
          <w:sz w:val="28"/>
          <w:szCs w:val="28"/>
        </w:rPr>
        <w:t xml:space="preserve">курсовых работ назначаются заведующим кафедрой. Руководителем </w:t>
      </w:r>
      <w:r w:rsidR="00FB43C6">
        <w:rPr>
          <w:spacing w:val="-4"/>
          <w:sz w:val="28"/>
          <w:szCs w:val="28"/>
        </w:rPr>
        <w:t xml:space="preserve">междисциплинарной </w:t>
      </w:r>
      <w:r w:rsidRPr="00564BF8">
        <w:rPr>
          <w:spacing w:val="-4"/>
          <w:sz w:val="28"/>
          <w:szCs w:val="28"/>
        </w:rPr>
        <w:t>курсовой работы является, как правило, преподаватель</w:t>
      </w:r>
      <w:r w:rsidR="00FB43C6">
        <w:rPr>
          <w:spacing w:val="-4"/>
          <w:sz w:val="28"/>
          <w:szCs w:val="28"/>
        </w:rPr>
        <w:t xml:space="preserve"> соответствующей кафедры</w:t>
      </w:r>
      <w:r w:rsidRPr="00564BF8">
        <w:rPr>
          <w:spacing w:val="-4"/>
          <w:sz w:val="28"/>
          <w:szCs w:val="28"/>
        </w:rPr>
        <w:t xml:space="preserve">. </w:t>
      </w:r>
    </w:p>
    <w:p w:rsidR="00564BF8" w:rsidRPr="00564BF8" w:rsidRDefault="00564BF8" w:rsidP="00564BF8">
      <w:pPr>
        <w:widowControl/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564BF8">
        <w:rPr>
          <w:sz w:val="28"/>
          <w:szCs w:val="28"/>
        </w:rPr>
        <w:t xml:space="preserve">2.5. </w:t>
      </w:r>
      <w:r w:rsidR="00B03210">
        <w:rPr>
          <w:sz w:val="28"/>
          <w:szCs w:val="28"/>
        </w:rPr>
        <w:t>Р</w:t>
      </w:r>
      <w:r w:rsidRPr="00564BF8">
        <w:rPr>
          <w:sz w:val="28"/>
          <w:szCs w:val="28"/>
        </w:rPr>
        <w:t xml:space="preserve">уководитель составляет задание на </w:t>
      </w:r>
      <w:r w:rsidR="00B03210">
        <w:rPr>
          <w:sz w:val="28"/>
          <w:szCs w:val="28"/>
        </w:rPr>
        <w:t>междисциплинарную курсовую работу</w:t>
      </w:r>
      <w:r w:rsidRPr="00564BF8">
        <w:rPr>
          <w:sz w:val="28"/>
          <w:szCs w:val="28"/>
        </w:rPr>
        <w:t xml:space="preserve">, осуществляет ее текущее руководство. Текущее руководство </w:t>
      </w:r>
      <w:r w:rsidR="00B03210">
        <w:rPr>
          <w:sz w:val="28"/>
          <w:szCs w:val="28"/>
        </w:rPr>
        <w:t xml:space="preserve">междисциплинарной </w:t>
      </w:r>
      <w:r w:rsidRPr="00564BF8">
        <w:rPr>
          <w:sz w:val="28"/>
          <w:szCs w:val="28"/>
        </w:rPr>
        <w:t>курсовой работой включает консультации с целью оказания организационной и научно-методической помощи студенту, контроль за осуществлением выполнения работы в соответствии с планом – графиком, проверку содержания и оформления завершенной работы.</w:t>
      </w:r>
    </w:p>
    <w:p w:rsidR="00564BF8" w:rsidRDefault="00564BF8" w:rsidP="00564BF8">
      <w:pPr>
        <w:widowControl/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564BF8">
        <w:rPr>
          <w:sz w:val="28"/>
          <w:szCs w:val="28"/>
        </w:rPr>
        <w:t xml:space="preserve">2.6. Завершенная </w:t>
      </w:r>
      <w:r w:rsidR="00B03210">
        <w:rPr>
          <w:sz w:val="28"/>
          <w:szCs w:val="28"/>
        </w:rPr>
        <w:t xml:space="preserve">и оформленная междисциплинарная </w:t>
      </w:r>
      <w:r w:rsidRPr="00564BF8">
        <w:rPr>
          <w:sz w:val="28"/>
          <w:szCs w:val="28"/>
        </w:rPr>
        <w:t xml:space="preserve">курсовая работа передается студентом на кафедру </w:t>
      </w:r>
      <w:r w:rsidR="002C68DD">
        <w:rPr>
          <w:sz w:val="28"/>
          <w:szCs w:val="28"/>
        </w:rPr>
        <w:t xml:space="preserve">не позднее, чем </w:t>
      </w:r>
      <w:r w:rsidRPr="00564BF8">
        <w:rPr>
          <w:sz w:val="28"/>
          <w:szCs w:val="28"/>
        </w:rPr>
        <w:t xml:space="preserve">за неделю до защиты </w:t>
      </w:r>
      <w:r w:rsidR="001A41BE">
        <w:rPr>
          <w:sz w:val="28"/>
          <w:szCs w:val="28"/>
        </w:rPr>
        <w:t xml:space="preserve">в распечатанном и подшитом виде, а также в электронном виде (на носителе) </w:t>
      </w:r>
      <w:r w:rsidRPr="00564BF8">
        <w:rPr>
          <w:sz w:val="28"/>
          <w:szCs w:val="28"/>
        </w:rPr>
        <w:t>для ее анализа</w:t>
      </w:r>
      <w:r w:rsidR="001A41BE">
        <w:rPr>
          <w:sz w:val="28"/>
          <w:szCs w:val="28"/>
        </w:rPr>
        <w:t>, включая проверку на антиплагиат</w:t>
      </w:r>
      <w:r w:rsidRPr="00564BF8">
        <w:rPr>
          <w:sz w:val="28"/>
          <w:szCs w:val="28"/>
        </w:rPr>
        <w:t>.</w:t>
      </w:r>
      <w:r w:rsidR="001A41BE">
        <w:rPr>
          <w:sz w:val="28"/>
          <w:szCs w:val="28"/>
        </w:rPr>
        <w:t xml:space="preserve"> В случае, если </w:t>
      </w:r>
      <w:r w:rsidR="00495C5E">
        <w:rPr>
          <w:sz w:val="28"/>
          <w:szCs w:val="28"/>
        </w:rPr>
        <w:t xml:space="preserve">итоговая оценка оригинальности </w:t>
      </w:r>
      <w:r w:rsidR="00492305">
        <w:rPr>
          <w:sz w:val="28"/>
          <w:szCs w:val="28"/>
        </w:rPr>
        <w:t xml:space="preserve">(т.е. оригинальные блоки и заимствованные из «белых» источников) </w:t>
      </w:r>
      <w:r w:rsidR="00495C5E">
        <w:rPr>
          <w:sz w:val="28"/>
          <w:szCs w:val="28"/>
        </w:rPr>
        <w:t>менее</w:t>
      </w:r>
      <w:r w:rsidR="001A41BE">
        <w:rPr>
          <w:sz w:val="28"/>
          <w:szCs w:val="28"/>
        </w:rPr>
        <w:t xml:space="preserve"> 50% и, соответственно, </w:t>
      </w:r>
      <w:r w:rsidR="00495C5E">
        <w:rPr>
          <w:sz w:val="28"/>
          <w:szCs w:val="28"/>
        </w:rPr>
        <w:t>заимствованные б</w:t>
      </w:r>
      <w:r w:rsidR="00492305">
        <w:rPr>
          <w:sz w:val="28"/>
          <w:szCs w:val="28"/>
        </w:rPr>
        <w:t xml:space="preserve">локи (не из «белых» источников) </w:t>
      </w:r>
      <w:r w:rsidR="00495C5E">
        <w:rPr>
          <w:sz w:val="28"/>
          <w:szCs w:val="28"/>
        </w:rPr>
        <w:t>более 50%</w:t>
      </w:r>
      <w:r w:rsidR="001A41BE">
        <w:rPr>
          <w:sz w:val="28"/>
          <w:szCs w:val="28"/>
        </w:rPr>
        <w:t>, работа возвращается на доработку и до защиты не допускается</w:t>
      </w:r>
      <w:r w:rsidR="00492305">
        <w:rPr>
          <w:sz w:val="28"/>
          <w:szCs w:val="28"/>
        </w:rPr>
        <w:t>.</w:t>
      </w:r>
    </w:p>
    <w:p w:rsidR="00C030D2" w:rsidRDefault="00C030D2" w:rsidP="00C030D2">
      <w:pPr>
        <w:keepNext/>
        <w:widowControl/>
        <w:spacing w:line="360" w:lineRule="auto"/>
        <w:ind w:firstLine="0"/>
        <w:jc w:val="center"/>
        <w:outlineLvl w:val="1"/>
        <w:rPr>
          <w:b/>
          <w:bCs/>
          <w:i/>
          <w:iCs/>
          <w:sz w:val="28"/>
          <w:szCs w:val="28"/>
        </w:rPr>
      </w:pPr>
    </w:p>
    <w:p w:rsidR="00C030D2" w:rsidRDefault="00C030D2" w:rsidP="00C030D2">
      <w:pPr>
        <w:keepNext/>
        <w:widowControl/>
        <w:spacing w:line="360" w:lineRule="auto"/>
        <w:ind w:firstLine="0"/>
        <w:jc w:val="center"/>
        <w:outlineLvl w:val="1"/>
        <w:rPr>
          <w:b/>
          <w:bCs/>
          <w:i/>
          <w:iCs/>
          <w:sz w:val="28"/>
          <w:szCs w:val="28"/>
        </w:rPr>
      </w:pPr>
      <w:r w:rsidRPr="00C030D2">
        <w:rPr>
          <w:b/>
          <w:bCs/>
          <w:i/>
          <w:iCs/>
          <w:sz w:val="28"/>
          <w:szCs w:val="28"/>
        </w:rPr>
        <w:t xml:space="preserve">3. Формы и порядок аттестации </w:t>
      </w:r>
    </w:p>
    <w:p w:rsidR="00C030D2" w:rsidRPr="00C030D2" w:rsidRDefault="00C030D2" w:rsidP="00C030D2">
      <w:pPr>
        <w:keepNext/>
        <w:widowControl/>
        <w:spacing w:line="360" w:lineRule="auto"/>
        <w:ind w:firstLine="0"/>
        <w:jc w:val="center"/>
        <w:outlineLvl w:val="1"/>
        <w:rPr>
          <w:b/>
          <w:bCs/>
          <w:i/>
          <w:iCs/>
          <w:sz w:val="28"/>
          <w:szCs w:val="28"/>
        </w:rPr>
      </w:pPr>
      <w:r w:rsidRPr="00C030D2">
        <w:rPr>
          <w:b/>
          <w:bCs/>
          <w:i/>
          <w:iCs/>
          <w:sz w:val="28"/>
          <w:szCs w:val="28"/>
        </w:rPr>
        <w:t xml:space="preserve">по </w:t>
      </w:r>
      <w:r>
        <w:rPr>
          <w:b/>
          <w:bCs/>
          <w:i/>
          <w:iCs/>
          <w:sz w:val="28"/>
          <w:szCs w:val="28"/>
        </w:rPr>
        <w:t xml:space="preserve">междисциплинарным </w:t>
      </w:r>
      <w:r w:rsidRPr="00C030D2">
        <w:rPr>
          <w:b/>
          <w:bCs/>
          <w:i/>
          <w:iCs/>
          <w:sz w:val="28"/>
          <w:szCs w:val="28"/>
        </w:rPr>
        <w:t>курсовым работ</w:t>
      </w:r>
      <w:r>
        <w:rPr>
          <w:b/>
          <w:bCs/>
          <w:i/>
          <w:iCs/>
          <w:sz w:val="28"/>
          <w:szCs w:val="28"/>
        </w:rPr>
        <w:t>ам</w:t>
      </w:r>
    </w:p>
    <w:p w:rsidR="00C030D2" w:rsidRPr="00C030D2" w:rsidRDefault="00C030D2" w:rsidP="00C030D2">
      <w:pPr>
        <w:widowControl/>
        <w:suppressLineNumbers/>
        <w:suppressAutoHyphens/>
        <w:snapToGrid w:val="0"/>
        <w:spacing w:line="360" w:lineRule="auto"/>
        <w:ind w:left="360" w:firstLine="0"/>
        <w:jc w:val="left"/>
        <w:outlineLvl w:val="0"/>
        <w:rPr>
          <w:sz w:val="16"/>
          <w:szCs w:val="16"/>
        </w:rPr>
      </w:pPr>
    </w:p>
    <w:p w:rsidR="00492305" w:rsidRDefault="00C030D2" w:rsidP="00492305">
      <w:pPr>
        <w:spacing w:line="360" w:lineRule="auto"/>
        <w:ind w:firstLine="0"/>
        <w:rPr>
          <w:sz w:val="28"/>
          <w:szCs w:val="28"/>
        </w:rPr>
      </w:pPr>
      <w:r w:rsidRPr="00C030D2">
        <w:rPr>
          <w:sz w:val="28"/>
          <w:szCs w:val="28"/>
        </w:rPr>
        <w:t xml:space="preserve">3.1. </w:t>
      </w:r>
      <w:r w:rsidR="00492305">
        <w:rPr>
          <w:sz w:val="28"/>
          <w:szCs w:val="28"/>
        </w:rPr>
        <w:t>Междисциплинарная к</w:t>
      </w:r>
      <w:r w:rsidR="00492305" w:rsidRPr="00AB37B1">
        <w:rPr>
          <w:sz w:val="28"/>
          <w:szCs w:val="28"/>
        </w:rPr>
        <w:t>урсов</w:t>
      </w:r>
      <w:r w:rsidR="00492305">
        <w:rPr>
          <w:sz w:val="28"/>
          <w:szCs w:val="28"/>
        </w:rPr>
        <w:t xml:space="preserve">ая </w:t>
      </w:r>
      <w:r w:rsidR="00492305" w:rsidRPr="00AB37B1">
        <w:rPr>
          <w:sz w:val="28"/>
          <w:szCs w:val="28"/>
        </w:rPr>
        <w:t>работ</w:t>
      </w:r>
      <w:r w:rsidR="00492305">
        <w:rPr>
          <w:sz w:val="28"/>
          <w:szCs w:val="28"/>
        </w:rPr>
        <w:t>а</w:t>
      </w:r>
      <w:r w:rsidR="00492305" w:rsidRPr="00AB37B1">
        <w:rPr>
          <w:sz w:val="28"/>
          <w:szCs w:val="28"/>
        </w:rPr>
        <w:t xml:space="preserve"> рассматрива</w:t>
      </w:r>
      <w:r w:rsidR="00492305">
        <w:rPr>
          <w:sz w:val="28"/>
          <w:szCs w:val="28"/>
        </w:rPr>
        <w:t>е</w:t>
      </w:r>
      <w:r w:rsidR="00492305" w:rsidRPr="00AB37B1">
        <w:rPr>
          <w:sz w:val="28"/>
          <w:szCs w:val="28"/>
        </w:rPr>
        <w:t>тся как форма отчетн</w:t>
      </w:r>
      <w:r w:rsidR="00492305" w:rsidRPr="00AB37B1">
        <w:rPr>
          <w:sz w:val="28"/>
          <w:szCs w:val="28"/>
        </w:rPr>
        <w:t>о</w:t>
      </w:r>
      <w:r w:rsidR="00492305" w:rsidRPr="00AB37B1">
        <w:rPr>
          <w:sz w:val="28"/>
          <w:szCs w:val="28"/>
        </w:rPr>
        <w:t>сти. Оценива</w:t>
      </w:r>
      <w:r w:rsidR="00492305">
        <w:rPr>
          <w:sz w:val="28"/>
          <w:szCs w:val="28"/>
        </w:rPr>
        <w:t>е</w:t>
      </w:r>
      <w:r w:rsidR="00492305" w:rsidRPr="00AB37B1">
        <w:rPr>
          <w:sz w:val="28"/>
          <w:szCs w:val="28"/>
        </w:rPr>
        <w:t>тся в рамках промежуточной аттестации</w:t>
      </w:r>
      <w:r w:rsidR="00492305">
        <w:rPr>
          <w:sz w:val="28"/>
          <w:szCs w:val="28"/>
        </w:rPr>
        <w:t>.</w:t>
      </w:r>
    </w:p>
    <w:p w:rsidR="00DE464E" w:rsidRPr="00DE464E" w:rsidRDefault="00C030D2" w:rsidP="00492305">
      <w:pPr>
        <w:widowControl/>
        <w:spacing w:line="360" w:lineRule="auto"/>
        <w:ind w:firstLine="708"/>
        <w:rPr>
          <w:sz w:val="28"/>
          <w:szCs w:val="28"/>
        </w:rPr>
      </w:pPr>
      <w:r w:rsidRPr="00C030D2">
        <w:rPr>
          <w:sz w:val="28"/>
          <w:szCs w:val="28"/>
        </w:rPr>
        <w:t xml:space="preserve">Формами аттестации студента по результатам  выполнения </w:t>
      </w:r>
      <w:r>
        <w:rPr>
          <w:sz w:val="28"/>
          <w:szCs w:val="28"/>
        </w:rPr>
        <w:t>междисц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плинарной </w:t>
      </w:r>
      <w:r w:rsidRPr="00C030D2">
        <w:rPr>
          <w:sz w:val="28"/>
          <w:szCs w:val="28"/>
        </w:rPr>
        <w:t>курсовой работы</w:t>
      </w:r>
      <w:r>
        <w:rPr>
          <w:sz w:val="28"/>
          <w:szCs w:val="28"/>
        </w:rPr>
        <w:t xml:space="preserve"> являе</w:t>
      </w:r>
      <w:r w:rsidRPr="00C030D2">
        <w:rPr>
          <w:sz w:val="28"/>
          <w:szCs w:val="28"/>
        </w:rPr>
        <w:t xml:space="preserve">тся </w:t>
      </w:r>
      <w:r w:rsidRPr="00DE464E">
        <w:rPr>
          <w:sz w:val="28"/>
          <w:szCs w:val="28"/>
        </w:rPr>
        <w:t xml:space="preserve">оценка </w:t>
      </w:r>
      <w:r w:rsidR="00DE464E" w:rsidRPr="00DE464E">
        <w:rPr>
          <w:sz w:val="28"/>
          <w:szCs w:val="28"/>
        </w:rPr>
        <w:t>(</w:t>
      </w:r>
      <w:r w:rsidRPr="00DE464E">
        <w:rPr>
          <w:sz w:val="28"/>
          <w:szCs w:val="28"/>
        </w:rPr>
        <w:t>дифференцированн</w:t>
      </w:r>
      <w:r w:rsidR="00DE464E" w:rsidRPr="00DE464E">
        <w:rPr>
          <w:sz w:val="28"/>
          <w:szCs w:val="28"/>
        </w:rPr>
        <w:t>ая):</w:t>
      </w:r>
    </w:p>
    <w:p w:rsidR="00C030D2" w:rsidRDefault="00C030D2" w:rsidP="00C030D2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30D2">
        <w:rPr>
          <w:sz w:val="28"/>
          <w:szCs w:val="28"/>
        </w:rPr>
        <w:t xml:space="preserve">"отлично" - "хорошо" - "удовлетворительно" - "неудовлетворительно". </w:t>
      </w:r>
    </w:p>
    <w:p w:rsidR="00C030D2" w:rsidRPr="00C030D2" w:rsidRDefault="00C030D2" w:rsidP="00C030D2">
      <w:pPr>
        <w:widowControl/>
        <w:spacing w:line="360" w:lineRule="auto"/>
        <w:ind w:firstLine="0"/>
        <w:rPr>
          <w:sz w:val="28"/>
          <w:szCs w:val="28"/>
        </w:rPr>
      </w:pPr>
      <w:r w:rsidRPr="00C030D2">
        <w:rPr>
          <w:sz w:val="28"/>
          <w:szCs w:val="28"/>
        </w:rPr>
        <w:t xml:space="preserve">3.2. Аттестация всех </w:t>
      </w:r>
      <w:r w:rsidR="002C68DD">
        <w:rPr>
          <w:sz w:val="28"/>
          <w:szCs w:val="28"/>
        </w:rPr>
        <w:t xml:space="preserve">междисциплинарных </w:t>
      </w:r>
      <w:r w:rsidRPr="00C030D2">
        <w:rPr>
          <w:sz w:val="28"/>
          <w:szCs w:val="28"/>
        </w:rPr>
        <w:t>курсовых работ  должна быть пров</w:t>
      </w:r>
      <w:r w:rsidRPr="00C030D2">
        <w:rPr>
          <w:sz w:val="28"/>
          <w:szCs w:val="28"/>
        </w:rPr>
        <w:t>е</w:t>
      </w:r>
      <w:r w:rsidRPr="00C030D2">
        <w:rPr>
          <w:sz w:val="28"/>
          <w:szCs w:val="28"/>
        </w:rPr>
        <w:t>дена до начала экзаменационной сессии, в сроки, указанные рабочим учебным пла</w:t>
      </w:r>
      <w:r w:rsidR="002C68DD">
        <w:rPr>
          <w:sz w:val="28"/>
          <w:szCs w:val="28"/>
        </w:rPr>
        <w:t>ном специальности</w:t>
      </w:r>
      <w:r w:rsidRPr="00C030D2">
        <w:rPr>
          <w:sz w:val="28"/>
          <w:szCs w:val="28"/>
        </w:rPr>
        <w:t>.</w:t>
      </w:r>
    </w:p>
    <w:p w:rsidR="00C030D2" w:rsidRPr="00AB37B1" w:rsidRDefault="00C030D2" w:rsidP="002C68DD">
      <w:pPr>
        <w:widowControl/>
        <w:spacing w:line="360" w:lineRule="auto"/>
        <w:ind w:firstLine="0"/>
        <w:rPr>
          <w:sz w:val="28"/>
          <w:szCs w:val="28"/>
        </w:rPr>
      </w:pPr>
      <w:r w:rsidRPr="00C030D2">
        <w:rPr>
          <w:sz w:val="28"/>
          <w:szCs w:val="28"/>
        </w:rPr>
        <w:lastRenderedPageBreak/>
        <w:t xml:space="preserve">3.3. Аттестация </w:t>
      </w:r>
      <w:r w:rsidRPr="00AB37B1">
        <w:rPr>
          <w:sz w:val="28"/>
          <w:szCs w:val="28"/>
        </w:rPr>
        <w:t xml:space="preserve">по </w:t>
      </w:r>
      <w:r w:rsidR="00DE464E">
        <w:rPr>
          <w:sz w:val="28"/>
          <w:szCs w:val="28"/>
        </w:rPr>
        <w:t>междисциплинарной</w:t>
      </w:r>
      <w:r w:rsidRPr="00AB37B1">
        <w:rPr>
          <w:sz w:val="28"/>
          <w:szCs w:val="28"/>
        </w:rPr>
        <w:t xml:space="preserve"> курсовой работе производится в виде ее защиты перед комиссией в составе не менее 3-х преподавателей, в том числе руководителя </w:t>
      </w:r>
      <w:r w:rsidR="002C68DD">
        <w:rPr>
          <w:sz w:val="28"/>
          <w:szCs w:val="28"/>
        </w:rPr>
        <w:t>МКР</w:t>
      </w:r>
      <w:r w:rsidRPr="00AB37B1">
        <w:rPr>
          <w:sz w:val="28"/>
          <w:szCs w:val="28"/>
        </w:rPr>
        <w:t xml:space="preserve">. В отсутствии руководителя </w:t>
      </w:r>
      <w:r w:rsidR="002C68DD">
        <w:rPr>
          <w:sz w:val="28"/>
          <w:szCs w:val="28"/>
        </w:rPr>
        <w:t xml:space="preserve">МКР </w:t>
      </w:r>
      <w:r w:rsidRPr="00AB37B1">
        <w:rPr>
          <w:sz w:val="28"/>
          <w:szCs w:val="28"/>
        </w:rPr>
        <w:t>защита может быть пр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 xml:space="preserve">ведена при условии представления им письменного отзыва на </w:t>
      </w:r>
      <w:r w:rsidR="002C68DD">
        <w:rPr>
          <w:sz w:val="28"/>
          <w:szCs w:val="28"/>
        </w:rPr>
        <w:t>междисципл</w:t>
      </w:r>
      <w:r w:rsidR="002C68DD">
        <w:rPr>
          <w:sz w:val="28"/>
          <w:szCs w:val="28"/>
        </w:rPr>
        <w:t>и</w:t>
      </w:r>
      <w:r w:rsidR="002C68DD">
        <w:rPr>
          <w:sz w:val="28"/>
          <w:szCs w:val="28"/>
        </w:rPr>
        <w:t xml:space="preserve">нарную </w:t>
      </w:r>
      <w:r w:rsidRPr="00AB37B1">
        <w:rPr>
          <w:sz w:val="28"/>
          <w:szCs w:val="28"/>
        </w:rPr>
        <w:t xml:space="preserve">курсовую работу. Состав комиссии, порядок ее работы определяются заведующим кафедрой, на которой выполнялась </w:t>
      </w:r>
      <w:r w:rsidR="002C68DD">
        <w:rPr>
          <w:sz w:val="28"/>
          <w:szCs w:val="28"/>
        </w:rPr>
        <w:t xml:space="preserve">междисциплинарная </w:t>
      </w:r>
      <w:r w:rsidRPr="00AB37B1">
        <w:rPr>
          <w:sz w:val="28"/>
          <w:szCs w:val="28"/>
        </w:rPr>
        <w:t>курсовая работа, оформляются распоряжением по кафедре и доводятся до сведения ст</w:t>
      </w:r>
      <w:r w:rsidRPr="00AB37B1">
        <w:rPr>
          <w:sz w:val="28"/>
          <w:szCs w:val="28"/>
        </w:rPr>
        <w:t>у</w:t>
      </w:r>
      <w:r w:rsidRPr="00AB37B1">
        <w:rPr>
          <w:sz w:val="28"/>
          <w:szCs w:val="28"/>
        </w:rPr>
        <w:t xml:space="preserve">дентов, руководителей </w:t>
      </w:r>
      <w:r w:rsidR="002C68DD">
        <w:rPr>
          <w:sz w:val="28"/>
          <w:szCs w:val="28"/>
        </w:rPr>
        <w:t xml:space="preserve">междисциплинарных </w:t>
      </w:r>
      <w:r w:rsidRPr="00AB37B1">
        <w:rPr>
          <w:sz w:val="28"/>
          <w:szCs w:val="28"/>
        </w:rPr>
        <w:t xml:space="preserve">курсовых работ и членов комиссий не позднее, чем за неделю до защиты. </w:t>
      </w:r>
    </w:p>
    <w:p w:rsidR="002C68DD" w:rsidRDefault="00C030D2" w:rsidP="00C030D2">
      <w:pPr>
        <w:widowControl/>
        <w:spacing w:line="360" w:lineRule="auto"/>
        <w:ind w:firstLine="0"/>
        <w:rPr>
          <w:sz w:val="28"/>
          <w:szCs w:val="28"/>
        </w:rPr>
      </w:pPr>
      <w:r w:rsidRPr="00C030D2">
        <w:rPr>
          <w:sz w:val="28"/>
          <w:szCs w:val="28"/>
        </w:rPr>
        <w:t xml:space="preserve">3.4. Решение об оценке </w:t>
      </w:r>
      <w:r w:rsidR="002C68DD">
        <w:rPr>
          <w:sz w:val="28"/>
          <w:szCs w:val="28"/>
        </w:rPr>
        <w:t xml:space="preserve">междисциплинарной </w:t>
      </w:r>
      <w:r w:rsidRPr="00C030D2">
        <w:rPr>
          <w:sz w:val="28"/>
          <w:szCs w:val="28"/>
        </w:rPr>
        <w:t xml:space="preserve">курсовой работы принимается членами комиссии по результатам анализа предъявленной </w:t>
      </w:r>
      <w:r w:rsidR="002C68DD">
        <w:rPr>
          <w:sz w:val="28"/>
          <w:szCs w:val="28"/>
        </w:rPr>
        <w:t xml:space="preserve">междисциплинарной </w:t>
      </w:r>
      <w:r w:rsidRPr="00C030D2">
        <w:rPr>
          <w:sz w:val="28"/>
          <w:szCs w:val="28"/>
        </w:rPr>
        <w:t xml:space="preserve">курсовой работы, доклада студента и его ответов на вопросы. Оценка по </w:t>
      </w:r>
      <w:r w:rsidR="002C68DD">
        <w:rPr>
          <w:sz w:val="28"/>
          <w:szCs w:val="28"/>
        </w:rPr>
        <w:t>ме</w:t>
      </w:r>
      <w:r w:rsidR="002C68DD">
        <w:rPr>
          <w:sz w:val="28"/>
          <w:szCs w:val="28"/>
        </w:rPr>
        <w:t>ж</w:t>
      </w:r>
      <w:r w:rsidR="002C68DD">
        <w:rPr>
          <w:sz w:val="28"/>
          <w:szCs w:val="28"/>
        </w:rPr>
        <w:t xml:space="preserve">дисциплинарной </w:t>
      </w:r>
      <w:r w:rsidRPr="00C030D2">
        <w:rPr>
          <w:sz w:val="28"/>
          <w:szCs w:val="28"/>
        </w:rPr>
        <w:t>курсовой работе вносится в экзаменационную ведомость</w:t>
      </w:r>
      <w:r w:rsidR="002C68DD">
        <w:rPr>
          <w:sz w:val="28"/>
          <w:szCs w:val="28"/>
        </w:rPr>
        <w:t xml:space="preserve"> и</w:t>
      </w:r>
      <w:r w:rsidRPr="00C030D2">
        <w:rPr>
          <w:sz w:val="28"/>
          <w:szCs w:val="28"/>
        </w:rPr>
        <w:t xml:space="preserve"> з</w:t>
      </w:r>
      <w:r w:rsidRPr="00C030D2">
        <w:rPr>
          <w:sz w:val="28"/>
          <w:szCs w:val="28"/>
        </w:rPr>
        <w:t>а</w:t>
      </w:r>
      <w:r w:rsidRPr="00C030D2">
        <w:rPr>
          <w:sz w:val="28"/>
          <w:szCs w:val="28"/>
        </w:rPr>
        <w:t xml:space="preserve">четную книжку студента руководителем </w:t>
      </w:r>
      <w:r w:rsidR="002C68DD">
        <w:rPr>
          <w:sz w:val="28"/>
          <w:szCs w:val="28"/>
        </w:rPr>
        <w:t>МКР.</w:t>
      </w:r>
    </w:p>
    <w:p w:rsidR="00DE464E" w:rsidRDefault="00DE464E" w:rsidP="00C030D2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3.4.1. В качестве междисциплинарной курсовой работы может быть зачтено участие и выступление с докладом на научной конференции. Студенты,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шие победителями и призерами по результатам проведения конференции,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лучают оценку «отлично» при условии надлежащего оформления в письменном виде и представления на кафедру своего доклада. </w:t>
      </w:r>
    </w:p>
    <w:p w:rsidR="00DE464E" w:rsidRDefault="00DE464E" w:rsidP="00C030D2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Студенты, которые принимали участие в научной конференции и выст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пали с докладом, но не ставшие победителями или призерами, также могут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лучить положительную оценку за МКР по результатам научной конференции при условии надлежащего оформления в письменном виде и представления на кафедру своего доклада</w:t>
      </w:r>
      <w:r w:rsidR="006A4AF3">
        <w:rPr>
          <w:sz w:val="28"/>
          <w:szCs w:val="28"/>
        </w:rPr>
        <w:t>. Оценка в этом случае определяется научным руков</w:t>
      </w:r>
      <w:r w:rsidR="006A4AF3">
        <w:rPr>
          <w:sz w:val="28"/>
          <w:szCs w:val="28"/>
        </w:rPr>
        <w:t>о</w:t>
      </w:r>
      <w:r w:rsidR="006A4AF3">
        <w:rPr>
          <w:sz w:val="28"/>
          <w:szCs w:val="28"/>
        </w:rPr>
        <w:t>дителем с учетом содержания доклада.</w:t>
      </w:r>
    </w:p>
    <w:p w:rsidR="00427677" w:rsidRDefault="00D35D64" w:rsidP="00C030D2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случае если руководитель междисциплинарной курсовой работы от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федры и научный руководитель доклада на конференции – разные, то </w:t>
      </w:r>
      <w:r w:rsidR="00427677">
        <w:rPr>
          <w:sz w:val="28"/>
          <w:szCs w:val="28"/>
        </w:rPr>
        <w:t>оценка выставляется по результатам собеседования со студентом руководителем МКР от кафедры.</w:t>
      </w:r>
    </w:p>
    <w:p w:rsidR="00C030D2" w:rsidRPr="00C030D2" w:rsidRDefault="00C030D2" w:rsidP="00C030D2">
      <w:pPr>
        <w:widowControl/>
        <w:suppressLineNumbers/>
        <w:shd w:val="clear" w:color="auto" w:fill="FFFFFF"/>
        <w:tabs>
          <w:tab w:val="left" w:pos="426"/>
          <w:tab w:val="left" w:pos="709"/>
        </w:tabs>
        <w:suppressAutoHyphens/>
        <w:spacing w:line="360" w:lineRule="auto"/>
        <w:ind w:firstLine="0"/>
        <w:rPr>
          <w:spacing w:val="-6"/>
          <w:sz w:val="28"/>
          <w:szCs w:val="28"/>
        </w:rPr>
      </w:pPr>
      <w:r w:rsidRPr="00C030D2">
        <w:rPr>
          <w:spacing w:val="-6"/>
          <w:sz w:val="28"/>
          <w:szCs w:val="28"/>
        </w:rPr>
        <w:lastRenderedPageBreak/>
        <w:t xml:space="preserve">3.5. Студент, по неуважительной причине не предоставивший в установленный срок или не защитивший </w:t>
      </w:r>
      <w:r w:rsidR="002C68DD">
        <w:rPr>
          <w:spacing w:val="-6"/>
          <w:sz w:val="28"/>
          <w:szCs w:val="28"/>
        </w:rPr>
        <w:t xml:space="preserve">междисциплинарную </w:t>
      </w:r>
      <w:r w:rsidRPr="00C030D2">
        <w:rPr>
          <w:spacing w:val="-6"/>
          <w:sz w:val="28"/>
          <w:szCs w:val="28"/>
        </w:rPr>
        <w:t xml:space="preserve">курсовую работу, считается имеющим академическую задолженность. </w:t>
      </w:r>
      <w:r w:rsidR="002C68DD">
        <w:rPr>
          <w:spacing w:val="-6"/>
          <w:sz w:val="28"/>
          <w:szCs w:val="28"/>
        </w:rPr>
        <w:t>Р</w:t>
      </w:r>
      <w:r w:rsidRPr="00C030D2">
        <w:rPr>
          <w:spacing w:val="-6"/>
          <w:sz w:val="28"/>
          <w:szCs w:val="28"/>
        </w:rPr>
        <w:t xml:space="preserve">уководитель </w:t>
      </w:r>
      <w:r w:rsidR="002C68DD">
        <w:rPr>
          <w:spacing w:val="-6"/>
          <w:sz w:val="28"/>
          <w:szCs w:val="28"/>
        </w:rPr>
        <w:t xml:space="preserve">междисциплинарной </w:t>
      </w:r>
      <w:r w:rsidRPr="00C030D2">
        <w:rPr>
          <w:spacing w:val="-6"/>
          <w:sz w:val="28"/>
          <w:szCs w:val="28"/>
        </w:rPr>
        <w:t xml:space="preserve">курсовой работы проставляет в экзаменационную ведомость неудовлетворительную оценку. В случае наличия уважительных причин, подтвержденных документально, распоряжением  </w:t>
      </w:r>
      <w:r w:rsidRPr="00C030D2">
        <w:rPr>
          <w:color w:val="000000"/>
          <w:spacing w:val="-6"/>
          <w:sz w:val="28"/>
          <w:szCs w:val="28"/>
        </w:rPr>
        <w:t>по институту</w:t>
      </w:r>
      <w:r w:rsidRPr="00C030D2">
        <w:rPr>
          <w:spacing w:val="-6"/>
          <w:sz w:val="28"/>
          <w:szCs w:val="28"/>
        </w:rPr>
        <w:t xml:space="preserve"> студенту устанавливаются индивидуальный порядок </w:t>
      </w:r>
      <w:r w:rsidRPr="00C030D2">
        <w:rPr>
          <w:color w:val="000000"/>
          <w:spacing w:val="-6"/>
          <w:sz w:val="28"/>
          <w:szCs w:val="28"/>
        </w:rPr>
        <w:t xml:space="preserve">и сроки выполнения и защиты </w:t>
      </w:r>
      <w:r w:rsidR="002C68DD">
        <w:rPr>
          <w:color w:val="000000"/>
          <w:spacing w:val="-6"/>
          <w:sz w:val="28"/>
          <w:szCs w:val="28"/>
        </w:rPr>
        <w:t xml:space="preserve">междисциплинарной </w:t>
      </w:r>
      <w:r w:rsidRPr="00C030D2">
        <w:rPr>
          <w:color w:val="000000"/>
          <w:spacing w:val="-6"/>
          <w:sz w:val="28"/>
          <w:szCs w:val="28"/>
        </w:rPr>
        <w:t>курсовой работы.</w:t>
      </w:r>
      <w:r w:rsidRPr="00C030D2">
        <w:rPr>
          <w:spacing w:val="-6"/>
          <w:sz w:val="28"/>
          <w:szCs w:val="28"/>
        </w:rPr>
        <w:t xml:space="preserve"> </w:t>
      </w:r>
      <w:r w:rsidR="002C68DD">
        <w:rPr>
          <w:spacing w:val="-6"/>
          <w:sz w:val="28"/>
          <w:szCs w:val="28"/>
        </w:rPr>
        <w:t>Междисциплинарная к</w:t>
      </w:r>
      <w:r w:rsidRPr="00C030D2">
        <w:rPr>
          <w:spacing w:val="-6"/>
          <w:sz w:val="28"/>
          <w:szCs w:val="28"/>
        </w:rPr>
        <w:t xml:space="preserve">урсовая работа, оцененная </w:t>
      </w:r>
      <w:r w:rsidR="002C68DD">
        <w:rPr>
          <w:spacing w:val="-6"/>
          <w:sz w:val="28"/>
          <w:szCs w:val="28"/>
        </w:rPr>
        <w:t>«</w:t>
      </w:r>
      <w:r w:rsidRPr="00C030D2">
        <w:rPr>
          <w:spacing w:val="-6"/>
          <w:sz w:val="28"/>
          <w:szCs w:val="28"/>
        </w:rPr>
        <w:t>неудовлетворительно</w:t>
      </w:r>
      <w:r w:rsidR="002C68DD">
        <w:rPr>
          <w:spacing w:val="-6"/>
          <w:sz w:val="28"/>
          <w:szCs w:val="28"/>
        </w:rPr>
        <w:t>»</w:t>
      </w:r>
      <w:r w:rsidRPr="00C030D2">
        <w:rPr>
          <w:spacing w:val="-6"/>
          <w:sz w:val="28"/>
          <w:szCs w:val="28"/>
        </w:rPr>
        <w:t xml:space="preserve"> перерабатывается студентом и возвращается на проверку тому же преподавателю.</w:t>
      </w:r>
    </w:p>
    <w:p w:rsidR="00C030D2" w:rsidRPr="00C030D2" w:rsidRDefault="00C030D2" w:rsidP="00C030D2">
      <w:pPr>
        <w:widowControl/>
        <w:suppressLineNumbers/>
        <w:suppressAutoHyphens/>
        <w:spacing w:line="360" w:lineRule="auto"/>
        <w:ind w:firstLine="0"/>
        <w:rPr>
          <w:i/>
          <w:sz w:val="28"/>
          <w:szCs w:val="28"/>
        </w:rPr>
      </w:pPr>
      <w:r w:rsidRPr="00C030D2">
        <w:rPr>
          <w:bCs/>
          <w:i/>
          <w:sz w:val="28"/>
          <w:szCs w:val="28"/>
        </w:rPr>
        <w:t>Критериями</w:t>
      </w:r>
      <w:r w:rsidRPr="00C030D2">
        <w:rPr>
          <w:i/>
          <w:sz w:val="28"/>
          <w:szCs w:val="28"/>
        </w:rPr>
        <w:t xml:space="preserve"> оценки </w:t>
      </w:r>
      <w:r w:rsidR="0018394F">
        <w:rPr>
          <w:i/>
          <w:sz w:val="28"/>
          <w:szCs w:val="28"/>
        </w:rPr>
        <w:t xml:space="preserve">междисциплинарной </w:t>
      </w:r>
      <w:r w:rsidRPr="00C030D2">
        <w:rPr>
          <w:i/>
          <w:sz w:val="28"/>
          <w:szCs w:val="28"/>
        </w:rPr>
        <w:t>курсовой работы являются:</w:t>
      </w:r>
    </w:p>
    <w:p w:rsidR="00C030D2" w:rsidRPr="00C030D2" w:rsidRDefault="00C030D2" w:rsidP="00C030D2">
      <w:pPr>
        <w:widowControl/>
        <w:numPr>
          <w:ilvl w:val="0"/>
          <w:numId w:val="22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C030D2">
        <w:rPr>
          <w:sz w:val="28"/>
          <w:szCs w:val="28"/>
        </w:rPr>
        <w:t>актуальность и степень разработанности темы;</w:t>
      </w:r>
    </w:p>
    <w:p w:rsidR="00C030D2" w:rsidRPr="00C030D2" w:rsidRDefault="00C030D2" w:rsidP="00C030D2">
      <w:pPr>
        <w:widowControl/>
        <w:numPr>
          <w:ilvl w:val="0"/>
          <w:numId w:val="22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C030D2">
        <w:rPr>
          <w:sz w:val="28"/>
          <w:szCs w:val="28"/>
        </w:rPr>
        <w:t>творческий подход и самостоятельность в анализе, обобщениях и выводах;</w:t>
      </w:r>
    </w:p>
    <w:p w:rsidR="00C030D2" w:rsidRPr="00C030D2" w:rsidRDefault="00C030D2" w:rsidP="00C030D2">
      <w:pPr>
        <w:widowControl/>
        <w:numPr>
          <w:ilvl w:val="0"/>
          <w:numId w:val="22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C030D2">
        <w:rPr>
          <w:sz w:val="28"/>
          <w:szCs w:val="28"/>
        </w:rPr>
        <w:t>полнота охвата первоисточников и исследовательской литературы;</w:t>
      </w:r>
    </w:p>
    <w:p w:rsidR="00C030D2" w:rsidRPr="00C030D2" w:rsidRDefault="00C030D2" w:rsidP="00C030D2">
      <w:pPr>
        <w:widowControl/>
        <w:numPr>
          <w:ilvl w:val="0"/>
          <w:numId w:val="22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C030D2">
        <w:rPr>
          <w:sz w:val="28"/>
          <w:szCs w:val="28"/>
        </w:rPr>
        <w:t>уровень овладения методикой исследования;</w:t>
      </w:r>
    </w:p>
    <w:p w:rsidR="00C030D2" w:rsidRPr="00C030D2" w:rsidRDefault="00C030D2" w:rsidP="00C030D2">
      <w:pPr>
        <w:widowControl/>
        <w:numPr>
          <w:ilvl w:val="0"/>
          <w:numId w:val="22"/>
        </w:numPr>
        <w:suppressLineNumbers/>
        <w:suppressAutoHyphens/>
        <w:spacing w:line="360" w:lineRule="auto"/>
        <w:ind w:firstLine="0"/>
        <w:rPr>
          <w:spacing w:val="-16"/>
          <w:sz w:val="28"/>
          <w:szCs w:val="28"/>
        </w:rPr>
      </w:pPr>
      <w:r w:rsidRPr="00C030D2">
        <w:rPr>
          <w:spacing w:val="-16"/>
          <w:sz w:val="28"/>
          <w:szCs w:val="28"/>
        </w:rPr>
        <w:t>научная обоснованность и аргументированность обобщений, выводов и рекомендаций;</w:t>
      </w:r>
    </w:p>
    <w:p w:rsidR="00C030D2" w:rsidRPr="00C030D2" w:rsidRDefault="00C030D2" w:rsidP="00C030D2">
      <w:pPr>
        <w:widowControl/>
        <w:numPr>
          <w:ilvl w:val="0"/>
          <w:numId w:val="22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C030D2">
        <w:rPr>
          <w:sz w:val="28"/>
          <w:szCs w:val="28"/>
        </w:rPr>
        <w:t>научный стиль изложения;</w:t>
      </w:r>
    </w:p>
    <w:p w:rsidR="00C030D2" w:rsidRDefault="00C030D2" w:rsidP="00C030D2">
      <w:pPr>
        <w:widowControl/>
        <w:numPr>
          <w:ilvl w:val="0"/>
          <w:numId w:val="22"/>
        </w:numPr>
        <w:suppressLineNumbers/>
        <w:suppressAutoHyphens/>
        <w:spacing w:line="360" w:lineRule="auto"/>
        <w:ind w:firstLine="0"/>
        <w:rPr>
          <w:spacing w:val="-14"/>
          <w:sz w:val="28"/>
          <w:szCs w:val="28"/>
        </w:rPr>
      </w:pPr>
      <w:r w:rsidRPr="00C030D2">
        <w:rPr>
          <w:spacing w:val="-14"/>
          <w:sz w:val="28"/>
          <w:szCs w:val="28"/>
        </w:rPr>
        <w:t xml:space="preserve">соблюдение всех требований к оформлению </w:t>
      </w:r>
      <w:r w:rsidR="002C68DD">
        <w:rPr>
          <w:spacing w:val="-14"/>
          <w:sz w:val="28"/>
          <w:szCs w:val="28"/>
        </w:rPr>
        <w:t xml:space="preserve">междисциплинарной </w:t>
      </w:r>
      <w:r w:rsidRPr="00C030D2">
        <w:rPr>
          <w:spacing w:val="-14"/>
          <w:sz w:val="28"/>
          <w:szCs w:val="28"/>
        </w:rPr>
        <w:t>курсовой работы и сроков ее исполнения.</w:t>
      </w:r>
    </w:p>
    <w:p w:rsidR="00FF6164" w:rsidRPr="00FF6164" w:rsidRDefault="00FF6164" w:rsidP="00FF6164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в МКР не должно быть </w:t>
      </w:r>
      <w:r w:rsidR="00427677">
        <w:rPr>
          <w:sz w:val="28"/>
          <w:szCs w:val="28"/>
        </w:rPr>
        <w:t>заимствованных блоков, без указания источника (</w:t>
      </w:r>
      <w:r w:rsidRPr="00FF6164">
        <w:rPr>
          <w:sz w:val="28"/>
          <w:szCs w:val="28"/>
        </w:rPr>
        <w:t>пл</w:t>
      </w:r>
      <w:r w:rsidRPr="00FF6164">
        <w:rPr>
          <w:sz w:val="28"/>
          <w:szCs w:val="28"/>
        </w:rPr>
        <w:t>а</w:t>
      </w:r>
      <w:r w:rsidRPr="00FF6164">
        <w:rPr>
          <w:sz w:val="28"/>
          <w:szCs w:val="28"/>
        </w:rPr>
        <w:t>гиат</w:t>
      </w:r>
      <w:r>
        <w:rPr>
          <w:sz w:val="28"/>
          <w:szCs w:val="28"/>
        </w:rPr>
        <w:t>а</w:t>
      </w:r>
      <w:r w:rsidR="00427677">
        <w:rPr>
          <w:sz w:val="28"/>
          <w:szCs w:val="28"/>
        </w:rPr>
        <w:t>)</w:t>
      </w:r>
      <w:r w:rsidRPr="00FF6164">
        <w:rPr>
          <w:sz w:val="28"/>
          <w:szCs w:val="28"/>
        </w:rPr>
        <w:t>, фальсификаци</w:t>
      </w:r>
      <w:r>
        <w:rPr>
          <w:sz w:val="28"/>
          <w:szCs w:val="28"/>
        </w:rPr>
        <w:t>и</w:t>
      </w:r>
      <w:r w:rsidRPr="00FF6164">
        <w:rPr>
          <w:sz w:val="28"/>
          <w:szCs w:val="28"/>
        </w:rPr>
        <w:t xml:space="preserve"> данных и ложно</w:t>
      </w:r>
      <w:r>
        <w:rPr>
          <w:sz w:val="28"/>
          <w:szCs w:val="28"/>
        </w:rPr>
        <w:t>го</w:t>
      </w:r>
      <w:r w:rsidRPr="00FF6164">
        <w:rPr>
          <w:sz w:val="28"/>
          <w:szCs w:val="28"/>
        </w:rPr>
        <w:t xml:space="preserve"> цитировани</w:t>
      </w:r>
      <w:r>
        <w:rPr>
          <w:sz w:val="28"/>
          <w:szCs w:val="28"/>
        </w:rPr>
        <w:t>я: п</w:t>
      </w:r>
      <w:r w:rsidRPr="00FF6164">
        <w:rPr>
          <w:sz w:val="28"/>
          <w:szCs w:val="28"/>
        </w:rPr>
        <w:t>од плагиатом поним</w:t>
      </w:r>
      <w:r w:rsidRPr="00FF6164">
        <w:rPr>
          <w:sz w:val="28"/>
          <w:szCs w:val="28"/>
        </w:rPr>
        <w:t>а</w:t>
      </w:r>
      <w:r w:rsidRPr="00FF6164">
        <w:rPr>
          <w:sz w:val="28"/>
          <w:szCs w:val="28"/>
        </w:rPr>
        <w:t>ется наличие прямых заимствований без соответствующих ссылок из печатных и электронных источников, кандидатских и докторских диссертаций, автореф</w:t>
      </w:r>
      <w:r w:rsidRPr="00FF6164">
        <w:rPr>
          <w:sz w:val="28"/>
          <w:szCs w:val="28"/>
        </w:rPr>
        <w:t>е</w:t>
      </w:r>
      <w:r w:rsidRPr="00FF6164">
        <w:rPr>
          <w:sz w:val="28"/>
          <w:szCs w:val="28"/>
        </w:rPr>
        <w:t>ратов</w:t>
      </w:r>
      <w:r>
        <w:rPr>
          <w:sz w:val="28"/>
          <w:szCs w:val="28"/>
        </w:rPr>
        <w:t>; п</w:t>
      </w:r>
      <w:r w:rsidRPr="00FF6164">
        <w:rPr>
          <w:sz w:val="28"/>
          <w:szCs w:val="28"/>
        </w:rPr>
        <w:t>од фальсификацией данных понимается подделка или изменение и</w:t>
      </w:r>
      <w:r w:rsidRPr="00FF6164">
        <w:rPr>
          <w:sz w:val="28"/>
          <w:szCs w:val="28"/>
        </w:rPr>
        <w:t>с</w:t>
      </w:r>
      <w:r w:rsidRPr="00FF6164">
        <w:rPr>
          <w:sz w:val="28"/>
          <w:szCs w:val="28"/>
        </w:rPr>
        <w:t>ходных данных с целью доказательства правильности вывода (подтверждения гипотезы и т.д.), а также умышленное использование ложных данных в кач</w:t>
      </w:r>
      <w:r w:rsidRPr="00FF6164">
        <w:rPr>
          <w:sz w:val="28"/>
          <w:szCs w:val="28"/>
        </w:rPr>
        <w:t>е</w:t>
      </w:r>
      <w:r w:rsidRPr="00FF6164">
        <w:rPr>
          <w:sz w:val="28"/>
          <w:szCs w:val="28"/>
        </w:rPr>
        <w:t>стве основы для анализа</w:t>
      </w:r>
      <w:r>
        <w:rPr>
          <w:sz w:val="28"/>
          <w:szCs w:val="28"/>
        </w:rPr>
        <w:t>; по</w:t>
      </w:r>
      <w:r w:rsidRPr="00FF6164">
        <w:rPr>
          <w:sz w:val="28"/>
          <w:szCs w:val="28"/>
        </w:rPr>
        <w:t>д ложным цитированием понимается наличие сс</w:t>
      </w:r>
      <w:r w:rsidRPr="00FF6164">
        <w:rPr>
          <w:sz w:val="28"/>
          <w:szCs w:val="28"/>
        </w:rPr>
        <w:t>ы</w:t>
      </w:r>
      <w:r w:rsidRPr="00FF6164">
        <w:rPr>
          <w:sz w:val="28"/>
          <w:szCs w:val="28"/>
        </w:rPr>
        <w:t>лок на источник, когда данный источник такой информации не содержит.</w:t>
      </w:r>
    </w:p>
    <w:p w:rsidR="00E93C0A" w:rsidRPr="002C1ED1" w:rsidRDefault="00A36C98" w:rsidP="00A36C98">
      <w:pPr>
        <w:shd w:val="clear" w:color="auto" w:fill="FFFFFF"/>
        <w:spacing w:line="360" w:lineRule="auto"/>
        <w:ind w:firstLine="0"/>
        <w:rPr>
          <w:b/>
          <w:sz w:val="28"/>
          <w:szCs w:val="28"/>
        </w:rPr>
      </w:pPr>
      <w:r w:rsidRPr="002C1ED1">
        <w:rPr>
          <w:b/>
          <w:sz w:val="28"/>
          <w:szCs w:val="28"/>
        </w:rPr>
        <w:t>3.6. Фонд оценочных средств междисциплинарной курсовой работы:</w:t>
      </w:r>
    </w:p>
    <w:p w:rsidR="00A36C98" w:rsidRDefault="00A36C98" w:rsidP="00A36C98">
      <w:pPr>
        <w:shd w:val="clear" w:color="auto" w:fill="FFFFFF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оценочные средства: 1) сама междисциплинарная курсовая работа в </w:t>
      </w:r>
      <w:r>
        <w:rPr>
          <w:sz w:val="28"/>
          <w:szCs w:val="28"/>
        </w:rPr>
        <w:lastRenderedPageBreak/>
        <w:t>письменном виде на бумажном носителе в подшитом виде; 2) доклад (сообщ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студента в устной форме по основным положениям выполненной межди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циплинарной курсовой работы (заслушивание комиссией); 3) вопросы</w:t>
      </w:r>
      <w:r w:rsidR="002C1E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1ED1">
        <w:rPr>
          <w:sz w:val="28"/>
          <w:szCs w:val="28"/>
        </w:rPr>
        <w:t>зада</w:t>
      </w:r>
      <w:r w:rsidR="002C1ED1">
        <w:rPr>
          <w:sz w:val="28"/>
          <w:szCs w:val="28"/>
        </w:rPr>
        <w:t>н</w:t>
      </w:r>
      <w:r w:rsidR="002C1ED1">
        <w:rPr>
          <w:sz w:val="28"/>
          <w:szCs w:val="28"/>
        </w:rPr>
        <w:t xml:space="preserve">ные членами комиссии по защите МКР по теме МКР вопросы, </w:t>
      </w:r>
      <w:r>
        <w:rPr>
          <w:sz w:val="28"/>
          <w:szCs w:val="28"/>
        </w:rPr>
        <w:t>и ответы студе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на заданные членами комиссии по теме МКР вопросы.</w:t>
      </w:r>
    </w:p>
    <w:p w:rsidR="000617EE" w:rsidRDefault="00A36C98" w:rsidP="00A36C98">
      <w:pPr>
        <w:shd w:val="clear" w:color="auto" w:fill="FFFFFF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на основе указанных</w:t>
      </w:r>
      <w:r w:rsidR="0018394F">
        <w:rPr>
          <w:sz w:val="28"/>
          <w:szCs w:val="28"/>
        </w:rPr>
        <w:t xml:space="preserve"> оценочных</w:t>
      </w:r>
      <w:r>
        <w:rPr>
          <w:sz w:val="28"/>
          <w:szCs w:val="28"/>
        </w:rPr>
        <w:t xml:space="preserve"> средств </w:t>
      </w:r>
      <w:r w:rsidR="0018394F">
        <w:rPr>
          <w:sz w:val="28"/>
          <w:szCs w:val="28"/>
        </w:rPr>
        <w:t xml:space="preserve">и с учетом указанных выше критериев оценки МКР </w:t>
      </w:r>
      <w:r>
        <w:rPr>
          <w:sz w:val="28"/>
          <w:szCs w:val="28"/>
        </w:rPr>
        <w:t>по пятибалльной шкале</w:t>
      </w:r>
      <w:r w:rsidR="000617EE">
        <w:rPr>
          <w:sz w:val="28"/>
          <w:szCs w:val="28"/>
        </w:rPr>
        <w:t>:</w:t>
      </w:r>
    </w:p>
    <w:p w:rsidR="000617EE" w:rsidRDefault="000617EE" w:rsidP="000617EE">
      <w:pPr>
        <w:shd w:val="clear" w:color="auto" w:fill="FFFFFF"/>
        <w:spacing w:line="360" w:lineRule="auto"/>
        <w:ind w:firstLine="0"/>
        <w:rPr>
          <w:sz w:val="28"/>
          <w:szCs w:val="28"/>
        </w:rPr>
      </w:pPr>
      <w:r w:rsidRPr="000617EE">
        <w:rPr>
          <w:sz w:val="28"/>
          <w:szCs w:val="28"/>
        </w:rPr>
        <w:t xml:space="preserve">1) </w:t>
      </w:r>
      <w:r w:rsidR="00A36C98" w:rsidRPr="006A4AF3">
        <w:rPr>
          <w:b/>
          <w:sz w:val="28"/>
          <w:szCs w:val="28"/>
        </w:rPr>
        <w:t>выставля</w:t>
      </w:r>
      <w:r w:rsidRPr="006A4AF3">
        <w:rPr>
          <w:b/>
          <w:sz w:val="28"/>
          <w:szCs w:val="28"/>
        </w:rPr>
        <w:t>е</w:t>
      </w:r>
      <w:r w:rsidR="00A36C98" w:rsidRPr="006A4AF3">
        <w:rPr>
          <w:b/>
          <w:sz w:val="28"/>
          <w:szCs w:val="28"/>
        </w:rPr>
        <w:t>тся</w:t>
      </w:r>
      <w:r w:rsidRPr="006A4AF3">
        <w:rPr>
          <w:b/>
          <w:sz w:val="28"/>
          <w:szCs w:val="28"/>
        </w:rPr>
        <w:t xml:space="preserve"> оценка «отлично»,</w:t>
      </w:r>
      <w:r w:rsidRPr="000617EE">
        <w:rPr>
          <w:sz w:val="28"/>
          <w:szCs w:val="28"/>
        </w:rPr>
        <w:t xml:space="preserve"> если </w:t>
      </w:r>
      <w:r>
        <w:rPr>
          <w:sz w:val="28"/>
          <w:szCs w:val="28"/>
        </w:rPr>
        <w:t>в результате выполнения МКР осв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ены все компетенции</w:t>
      </w:r>
      <w:r w:rsidRPr="00061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(способность анализировать правоприменительную и правоохранительную практику, научную информацию, отечественный и зар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бежный опыт по тематике исследования</w:t>
      </w:r>
      <w:r w:rsidR="006A4AF3">
        <w:rPr>
          <w:color w:val="000000"/>
          <w:sz w:val="28"/>
          <w:szCs w:val="28"/>
        </w:rPr>
        <w:t xml:space="preserve"> (ПК-27)</w:t>
      </w:r>
      <w:r>
        <w:rPr>
          <w:color w:val="000000"/>
          <w:sz w:val="28"/>
          <w:szCs w:val="28"/>
        </w:rPr>
        <w:t>; способность применять мет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ды проведения прикладных научных исследований, анализа и обработки их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зультатов</w:t>
      </w:r>
      <w:r w:rsidR="006A4AF3">
        <w:rPr>
          <w:color w:val="000000"/>
          <w:sz w:val="28"/>
          <w:szCs w:val="28"/>
        </w:rPr>
        <w:t xml:space="preserve"> (ПК-28)</w:t>
      </w:r>
      <w:r>
        <w:rPr>
          <w:color w:val="000000"/>
          <w:sz w:val="28"/>
          <w:szCs w:val="28"/>
        </w:rPr>
        <w:t>; способность обобщать и формулировать выводы по теме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следования, готовить отчеты по результатам выполненных исследований</w:t>
      </w:r>
      <w:r w:rsidR="006A4AF3">
        <w:rPr>
          <w:color w:val="000000"/>
          <w:sz w:val="28"/>
          <w:szCs w:val="28"/>
        </w:rPr>
        <w:t xml:space="preserve"> (ПК-29)</w:t>
      </w:r>
      <w:r>
        <w:rPr>
          <w:color w:val="000000"/>
          <w:sz w:val="28"/>
          <w:szCs w:val="28"/>
        </w:rPr>
        <w:t>) и</w:t>
      </w:r>
      <w:r>
        <w:rPr>
          <w:sz w:val="28"/>
          <w:szCs w:val="28"/>
        </w:rPr>
        <w:t xml:space="preserve"> </w:t>
      </w:r>
      <w:r w:rsidRPr="000617EE">
        <w:rPr>
          <w:sz w:val="28"/>
          <w:szCs w:val="28"/>
        </w:rPr>
        <w:t>студент способен обобщать и оценивать информацию, полученную на основе исследования нестандартн</w:t>
      </w:r>
      <w:r w:rsidR="006A4AF3">
        <w:rPr>
          <w:sz w:val="28"/>
          <w:szCs w:val="28"/>
        </w:rPr>
        <w:t>ых</w:t>
      </w:r>
      <w:r w:rsidRPr="000617EE">
        <w:rPr>
          <w:sz w:val="28"/>
          <w:szCs w:val="28"/>
        </w:rPr>
        <w:t xml:space="preserve"> ситуаци</w:t>
      </w:r>
      <w:r w:rsidR="006A4AF3">
        <w:rPr>
          <w:sz w:val="28"/>
          <w:szCs w:val="28"/>
        </w:rPr>
        <w:t>й</w:t>
      </w:r>
      <w:r w:rsidRPr="000617EE">
        <w:rPr>
          <w:sz w:val="28"/>
          <w:szCs w:val="28"/>
        </w:rPr>
        <w:t>; использовать сведения из ра</w:t>
      </w:r>
      <w:r w:rsidRPr="000617EE">
        <w:rPr>
          <w:sz w:val="28"/>
          <w:szCs w:val="28"/>
        </w:rPr>
        <w:t>з</w:t>
      </w:r>
      <w:r w:rsidRPr="000617EE">
        <w:rPr>
          <w:sz w:val="28"/>
          <w:szCs w:val="28"/>
        </w:rPr>
        <w:t xml:space="preserve">личных источников, успешно соотнося их с </w:t>
      </w:r>
      <w:r>
        <w:rPr>
          <w:sz w:val="28"/>
          <w:szCs w:val="28"/>
        </w:rPr>
        <w:t>конкретными</w:t>
      </w:r>
      <w:r w:rsidRPr="000617EE">
        <w:rPr>
          <w:sz w:val="28"/>
          <w:szCs w:val="28"/>
        </w:rPr>
        <w:t xml:space="preserve"> ситу</w:t>
      </w:r>
      <w:r>
        <w:rPr>
          <w:sz w:val="28"/>
          <w:szCs w:val="28"/>
        </w:rPr>
        <w:t>ациями;</w:t>
      </w:r>
    </w:p>
    <w:p w:rsidR="000617EE" w:rsidRPr="000617EE" w:rsidRDefault="000617EE" w:rsidP="0096350C">
      <w:pPr>
        <w:spacing w:line="360" w:lineRule="auto"/>
        <w:ind w:firstLine="0"/>
        <w:rPr>
          <w:sz w:val="28"/>
          <w:szCs w:val="28"/>
        </w:rPr>
      </w:pPr>
      <w:r w:rsidRPr="000617EE">
        <w:rPr>
          <w:sz w:val="28"/>
          <w:szCs w:val="28"/>
        </w:rPr>
        <w:t xml:space="preserve">2) </w:t>
      </w:r>
      <w:r w:rsidRPr="006A4AF3">
        <w:rPr>
          <w:b/>
          <w:sz w:val="28"/>
          <w:szCs w:val="28"/>
        </w:rPr>
        <w:t>выставляется оценка «хорошо»,</w:t>
      </w:r>
      <w:r w:rsidRPr="000617EE">
        <w:rPr>
          <w:sz w:val="28"/>
          <w:szCs w:val="28"/>
        </w:rPr>
        <w:t xml:space="preserve"> если в результате выполнения МКР осво</w:t>
      </w:r>
      <w:r w:rsidRPr="000617EE">
        <w:rPr>
          <w:sz w:val="28"/>
          <w:szCs w:val="28"/>
        </w:rPr>
        <w:t>е</w:t>
      </w:r>
      <w:r w:rsidRPr="000617EE">
        <w:rPr>
          <w:sz w:val="28"/>
          <w:szCs w:val="28"/>
        </w:rPr>
        <w:t xml:space="preserve">ны все компетенции, но имеются несущественные недочеты </w:t>
      </w:r>
      <w:r w:rsidRPr="000617EE">
        <w:rPr>
          <w:color w:val="000000"/>
          <w:sz w:val="28"/>
          <w:szCs w:val="28"/>
        </w:rPr>
        <w:t>(способность ан</w:t>
      </w:r>
      <w:r w:rsidRPr="000617EE">
        <w:rPr>
          <w:color w:val="000000"/>
          <w:sz w:val="28"/>
          <w:szCs w:val="28"/>
        </w:rPr>
        <w:t>а</w:t>
      </w:r>
      <w:r w:rsidRPr="000617EE">
        <w:rPr>
          <w:color w:val="000000"/>
          <w:sz w:val="28"/>
          <w:szCs w:val="28"/>
        </w:rPr>
        <w:t>лизировать правоприменительную и правоохранительную практику, научную информацию, отечественный и зарубежный опыт по тематике исследования</w:t>
      </w:r>
      <w:r w:rsidR="006A4AF3">
        <w:rPr>
          <w:color w:val="000000"/>
          <w:sz w:val="28"/>
          <w:szCs w:val="28"/>
        </w:rPr>
        <w:t xml:space="preserve"> (ПК-27)</w:t>
      </w:r>
      <w:r w:rsidRPr="000617EE">
        <w:rPr>
          <w:color w:val="000000"/>
          <w:sz w:val="28"/>
          <w:szCs w:val="28"/>
        </w:rPr>
        <w:t>; способность применять методы проведения прикладных научных и</w:t>
      </w:r>
      <w:r w:rsidRPr="000617EE">
        <w:rPr>
          <w:color w:val="000000"/>
          <w:sz w:val="28"/>
          <w:szCs w:val="28"/>
        </w:rPr>
        <w:t>с</w:t>
      </w:r>
      <w:r w:rsidRPr="000617EE">
        <w:rPr>
          <w:color w:val="000000"/>
          <w:sz w:val="28"/>
          <w:szCs w:val="28"/>
        </w:rPr>
        <w:t>следований, анализа и обработки их результатов</w:t>
      </w:r>
      <w:r w:rsidR="006A4AF3">
        <w:rPr>
          <w:color w:val="000000"/>
          <w:sz w:val="28"/>
          <w:szCs w:val="28"/>
        </w:rPr>
        <w:t xml:space="preserve"> (ПК-28)</w:t>
      </w:r>
      <w:r w:rsidRPr="000617EE">
        <w:rPr>
          <w:color w:val="000000"/>
          <w:sz w:val="28"/>
          <w:szCs w:val="28"/>
        </w:rPr>
        <w:t>; способность обо</w:t>
      </w:r>
      <w:r w:rsidRPr="000617EE">
        <w:rPr>
          <w:color w:val="000000"/>
          <w:sz w:val="28"/>
          <w:szCs w:val="28"/>
        </w:rPr>
        <w:t>б</w:t>
      </w:r>
      <w:r w:rsidRPr="000617EE">
        <w:rPr>
          <w:color w:val="000000"/>
          <w:sz w:val="28"/>
          <w:szCs w:val="28"/>
        </w:rPr>
        <w:t>щать и формулировать выводы по теме исследования, готовить отчеты по р</w:t>
      </w:r>
      <w:r w:rsidRPr="000617EE">
        <w:rPr>
          <w:color w:val="000000"/>
          <w:sz w:val="28"/>
          <w:szCs w:val="28"/>
        </w:rPr>
        <w:t>е</w:t>
      </w:r>
      <w:r w:rsidRPr="000617EE">
        <w:rPr>
          <w:color w:val="000000"/>
          <w:sz w:val="28"/>
          <w:szCs w:val="28"/>
        </w:rPr>
        <w:t>зультатам выполненных исследований</w:t>
      </w:r>
      <w:r w:rsidR="006A4AF3">
        <w:rPr>
          <w:color w:val="000000"/>
          <w:sz w:val="28"/>
          <w:szCs w:val="28"/>
        </w:rPr>
        <w:t xml:space="preserve"> (ПК-29)</w:t>
      </w:r>
      <w:r w:rsidRPr="000617EE">
        <w:rPr>
          <w:color w:val="000000"/>
          <w:sz w:val="28"/>
          <w:szCs w:val="28"/>
        </w:rPr>
        <w:t>)</w:t>
      </w:r>
      <w:r w:rsidRPr="000617EE">
        <w:rPr>
          <w:sz w:val="28"/>
          <w:szCs w:val="28"/>
        </w:rPr>
        <w:t xml:space="preserve"> </w:t>
      </w:r>
      <w:r w:rsidR="0096350C">
        <w:rPr>
          <w:sz w:val="28"/>
          <w:szCs w:val="28"/>
        </w:rPr>
        <w:t xml:space="preserve">и </w:t>
      </w:r>
      <w:r w:rsidRPr="000617EE">
        <w:rPr>
          <w:sz w:val="28"/>
          <w:szCs w:val="28"/>
        </w:rPr>
        <w:t xml:space="preserve">студент продемонстрировал глубокие прочные знания и развитые практические умения и навыки, может сравнивать, оценивать и выбирать методы решения </w:t>
      </w:r>
      <w:r w:rsidR="0096350C">
        <w:rPr>
          <w:sz w:val="28"/>
          <w:szCs w:val="28"/>
        </w:rPr>
        <w:t>профессиональных пр</w:t>
      </w:r>
      <w:r w:rsidR="0096350C">
        <w:rPr>
          <w:sz w:val="28"/>
          <w:szCs w:val="28"/>
        </w:rPr>
        <w:t>о</w:t>
      </w:r>
      <w:r w:rsidR="0096350C">
        <w:rPr>
          <w:sz w:val="28"/>
          <w:szCs w:val="28"/>
        </w:rPr>
        <w:t>блем</w:t>
      </w:r>
      <w:r w:rsidRPr="000617EE">
        <w:rPr>
          <w:sz w:val="28"/>
          <w:szCs w:val="28"/>
        </w:rPr>
        <w:t>, работать целенаправленно, используя связанные между собой формы представления информа</w:t>
      </w:r>
      <w:r w:rsidR="0096350C">
        <w:rPr>
          <w:sz w:val="28"/>
          <w:szCs w:val="28"/>
        </w:rPr>
        <w:t>ции;</w:t>
      </w:r>
    </w:p>
    <w:p w:rsidR="0096350C" w:rsidRPr="0096350C" w:rsidRDefault="0096350C" w:rsidP="0096350C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0617EE">
        <w:rPr>
          <w:sz w:val="28"/>
          <w:szCs w:val="28"/>
        </w:rPr>
        <w:t xml:space="preserve">) </w:t>
      </w:r>
      <w:r w:rsidRPr="006A4AF3">
        <w:rPr>
          <w:b/>
          <w:sz w:val="28"/>
          <w:szCs w:val="28"/>
        </w:rPr>
        <w:t>выставляется оценка «удовлетворительно»,</w:t>
      </w:r>
      <w:r w:rsidRPr="000617EE">
        <w:rPr>
          <w:sz w:val="28"/>
          <w:szCs w:val="28"/>
        </w:rPr>
        <w:t xml:space="preserve"> если в результате выполнения </w:t>
      </w:r>
      <w:r w:rsidRPr="000617EE">
        <w:rPr>
          <w:sz w:val="28"/>
          <w:szCs w:val="28"/>
        </w:rPr>
        <w:lastRenderedPageBreak/>
        <w:t xml:space="preserve">МКР освоены все компетенции, но имеются существенные недочеты </w:t>
      </w:r>
      <w:r>
        <w:rPr>
          <w:sz w:val="28"/>
          <w:szCs w:val="28"/>
        </w:rPr>
        <w:t>в осво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некоторых из них </w:t>
      </w:r>
      <w:r w:rsidRPr="000617EE">
        <w:rPr>
          <w:color w:val="000000"/>
          <w:sz w:val="28"/>
          <w:szCs w:val="28"/>
        </w:rPr>
        <w:t>(способность анализировать правоприменительную и правоохранительную практику, научную информацию, отечественный и зар</w:t>
      </w:r>
      <w:r w:rsidRPr="000617EE">
        <w:rPr>
          <w:color w:val="000000"/>
          <w:sz w:val="28"/>
          <w:szCs w:val="28"/>
        </w:rPr>
        <w:t>у</w:t>
      </w:r>
      <w:r w:rsidRPr="000617EE">
        <w:rPr>
          <w:color w:val="000000"/>
          <w:sz w:val="28"/>
          <w:szCs w:val="28"/>
        </w:rPr>
        <w:t>бежный опыт по тематике исследования</w:t>
      </w:r>
      <w:r w:rsidR="006A4AF3">
        <w:rPr>
          <w:color w:val="000000"/>
          <w:sz w:val="28"/>
          <w:szCs w:val="28"/>
        </w:rPr>
        <w:t xml:space="preserve"> (ПК-27)</w:t>
      </w:r>
      <w:r w:rsidRPr="000617EE">
        <w:rPr>
          <w:color w:val="000000"/>
          <w:sz w:val="28"/>
          <w:szCs w:val="28"/>
        </w:rPr>
        <w:t>; способность применять мет</w:t>
      </w:r>
      <w:r w:rsidRPr="000617EE">
        <w:rPr>
          <w:color w:val="000000"/>
          <w:sz w:val="28"/>
          <w:szCs w:val="28"/>
        </w:rPr>
        <w:t>о</w:t>
      </w:r>
      <w:r w:rsidRPr="000617EE">
        <w:rPr>
          <w:color w:val="000000"/>
          <w:sz w:val="28"/>
          <w:szCs w:val="28"/>
        </w:rPr>
        <w:t>ды проведения прикладных научных исследований, анализа и обработки их р</w:t>
      </w:r>
      <w:r w:rsidRPr="000617EE">
        <w:rPr>
          <w:color w:val="000000"/>
          <w:sz w:val="28"/>
          <w:szCs w:val="28"/>
        </w:rPr>
        <w:t>е</w:t>
      </w:r>
      <w:r w:rsidRPr="000617EE">
        <w:rPr>
          <w:color w:val="000000"/>
          <w:sz w:val="28"/>
          <w:szCs w:val="28"/>
        </w:rPr>
        <w:t>зультатов</w:t>
      </w:r>
      <w:r w:rsidR="006A4AF3">
        <w:rPr>
          <w:color w:val="000000"/>
          <w:sz w:val="28"/>
          <w:szCs w:val="28"/>
        </w:rPr>
        <w:t xml:space="preserve"> (ПК-28)</w:t>
      </w:r>
      <w:r w:rsidRPr="000617EE">
        <w:rPr>
          <w:color w:val="000000"/>
          <w:sz w:val="28"/>
          <w:szCs w:val="28"/>
        </w:rPr>
        <w:t>; способность обобщать и формулировать выводы по теме и</w:t>
      </w:r>
      <w:r w:rsidRPr="000617EE">
        <w:rPr>
          <w:color w:val="000000"/>
          <w:sz w:val="28"/>
          <w:szCs w:val="28"/>
        </w:rPr>
        <w:t>с</w:t>
      </w:r>
      <w:r w:rsidRPr="000617EE">
        <w:rPr>
          <w:color w:val="000000"/>
          <w:sz w:val="28"/>
          <w:szCs w:val="28"/>
        </w:rPr>
        <w:t>следова</w:t>
      </w:r>
      <w:r w:rsidRPr="0096350C">
        <w:rPr>
          <w:color w:val="000000"/>
          <w:sz w:val="28"/>
          <w:szCs w:val="28"/>
        </w:rPr>
        <w:t>ния, готовить отчеты по результатам выполненных исследований</w:t>
      </w:r>
      <w:r w:rsidR="006A4AF3">
        <w:rPr>
          <w:color w:val="000000"/>
          <w:sz w:val="28"/>
          <w:szCs w:val="28"/>
        </w:rPr>
        <w:t xml:space="preserve"> (ПК-29)</w:t>
      </w:r>
      <w:r w:rsidRPr="0096350C">
        <w:rPr>
          <w:color w:val="000000"/>
          <w:sz w:val="28"/>
          <w:szCs w:val="28"/>
        </w:rPr>
        <w:t>)</w:t>
      </w:r>
      <w:r w:rsidRPr="0096350C">
        <w:rPr>
          <w:sz w:val="28"/>
          <w:szCs w:val="28"/>
        </w:rPr>
        <w:t xml:space="preserve"> и студент обладае</w:t>
      </w:r>
      <w:r w:rsidR="006A4AF3">
        <w:rPr>
          <w:sz w:val="28"/>
          <w:szCs w:val="28"/>
        </w:rPr>
        <w:t xml:space="preserve">т необходимой системой знаний </w:t>
      </w:r>
      <w:r w:rsidRPr="0096350C">
        <w:rPr>
          <w:sz w:val="28"/>
          <w:szCs w:val="28"/>
        </w:rPr>
        <w:t xml:space="preserve">по </w:t>
      </w:r>
      <w:r>
        <w:rPr>
          <w:sz w:val="28"/>
          <w:szCs w:val="28"/>
        </w:rPr>
        <w:t>теме МКР</w:t>
      </w:r>
      <w:r w:rsidRPr="0096350C">
        <w:rPr>
          <w:sz w:val="28"/>
          <w:szCs w:val="28"/>
        </w:rPr>
        <w:t xml:space="preserve">, </w:t>
      </w:r>
      <w:r w:rsidR="006A4AF3" w:rsidRPr="0096350C">
        <w:rPr>
          <w:sz w:val="28"/>
          <w:szCs w:val="28"/>
        </w:rPr>
        <w:t>владеет некоторыми умениями</w:t>
      </w:r>
      <w:r w:rsidR="006A4AF3">
        <w:rPr>
          <w:sz w:val="28"/>
          <w:szCs w:val="28"/>
        </w:rPr>
        <w:t>,</w:t>
      </w:r>
      <w:r w:rsidR="006A4AF3" w:rsidRPr="0096350C">
        <w:rPr>
          <w:sz w:val="28"/>
          <w:szCs w:val="28"/>
        </w:rPr>
        <w:t xml:space="preserve"> </w:t>
      </w:r>
      <w:r w:rsidRPr="0096350C">
        <w:rPr>
          <w:sz w:val="28"/>
          <w:szCs w:val="28"/>
        </w:rPr>
        <w:t>способен понимать и интерпретировать освоенную и</w:t>
      </w:r>
      <w:r w:rsidRPr="0096350C">
        <w:rPr>
          <w:sz w:val="28"/>
          <w:szCs w:val="28"/>
        </w:rPr>
        <w:t>н</w:t>
      </w:r>
      <w:r w:rsidRPr="0096350C">
        <w:rPr>
          <w:sz w:val="28"/>
          <w:szCs w:val="28"/>
        </w:rPr>
        <w:t>формацию, что позволит ему в дальнейшем развить такие качества умственной деятельности, как глубина, гибкость, критичность, доказательственность, эвр</w:t>
      </w:r>
      <w:r w:rsidRPr="0096350C">
        <w:rPr>
          <w:sz w:val="28"/>
          <w:szCs w:val="28"/>
        </w:rPr>
        <w:t>и</w:t>
      </w:r>
      <w:r w:rsidRPr="0096350C">
        <w:rPr>
          <w:sz w:val="28"/>
          <w:szCs w:val="28"/>
        </w:rPr>
        <w:t>стичность</w:t>
      </w:r>
      <w:r>
        <w:rPr>
          <w:sz w:val="28"/>
          <w:szCs w:val="28"/>
        </w:rPr>
        <w:t>;</w:t>
      </w:r>
    </w:p>
    <w:p w:rsidR="0096350C" w:rsidRPr="0096350C" w:rsidRDefault="0096350C" w:rsidP="000617EE">
      <w:pPr>
        <w:shd w:val="clear" w:color="auto" w:fill="FFFFFF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Pr="000617EE">
        <w:rPr>
          <w:sz w:val="28"/>
          <w:szCs w:val="28"/>
        </w:rPr>
        <w:t xml:space="preserve">) </w:t>
      </w:r>
      <w:r w:rsidRPr="006A4AF3">
        <w:rPr>
          <w:b/>
          <w:sz w:val="28"/>
          <w:szCs w:val="28"/>
        </w:rPr>
        <w:t>выставляется оценка «неудовлетворительно»,</w:t>
      </w:r>
      <w:r w:rsidRPr="000617EE">
        <w:rPr>
          <w:sz w:val="28"/>
          <w:szCs w:val="28"/>
        </w:rPr>
        <w:t xml:space="preserve"> если в результате выполн</w:t>
      </w:r>
      <w:r w:rsidRPr="000617EE">
        <w:rPr>
          <w:sz w:val="28"/>
          <w:szCs w:val="28"/>
        </w:rPr>
        <w:t>е</w:t>
      </w:r>
      <w:r w:rsidRPr="000617EE">
        <w:rPr>
          <w:sz w:val="28"/>
          <w:szCs w:val="28"/>
        </w:rPr>
        <w:t xml:space="preserve">ния МКР освоены </w:t>
      </w:r>
      <w:r>
        <w:rPr>
          <w:sz w:val="28"/>
          <w:szCs w:val="28"/>
        </w:rPr>
        <w:t xml:space="preserve">не </w:t>
      </w:r>
      <w:r w:rsidRPr="000617EE">
        <w:rPr>
          <w:sz w:val="28"/>
          <w:szCs w:val="28"/>
        </w:rPr>
        <w:t>все компетенции</w:t>
      </w:r>
      <w:r>
        <w:rPr>
          <w:sz w:val="28"/>
          <w:szCs w:val="28"/>
        </w:rPr>
        <w:t xml:space="preserve"> и</w:t>
      </w:r>
      <w:r w:rsidRPr="000617EE">
        <w:rPr>
          <w:sz w:val="28"/>
          <w:szCs w:val="28"/>
        </w:rPr>
        <w:t xml:space="preserve"> имеются существенные недочеты </w:t>
      </w:r>
      <w:r>
        <w:rPr>
          <w:sz w:val="28"/>
          <w:szCs w:val="28"/>
        </w:rPr>
        <w:t xml:space="preserve">в их освоении </w:t>
      </w:r>
      <w:r w:rsidRPr="000617EE">
        <w:rPr>
          <w:color w:val="000000"/>
          <w:sz w:val="28"/>
          <w:szCs w:val="28"/>
        </w:rPr>
        <w:t>(способность анализировать правоприменительную и правоохран</w:t>
      </w:r>
      <w:r w:rsidRPr="000617EE">
        <w:rPr>
          <w:color w:val="000000"/>
          <w:sz w:val="28"/>
          <w:szCs w:val="28"/>
        </w:rPr>
        <w:t>и</w:t>
      </w:r>
      <w:r w:rsidRPr="000617EE">
        <w:rPr>
          <w:color w:val="000000"/>
          <w:sz w:val="28"/>
          <w:szCs w:val="28"/>
        </w:rPr>
        <w:t>тельную практику, научную информацию, отечественный и зарубежный опыт по тематике исследования</w:t>
      </w:r>
      <w:r w:rsidR="006A4AF3">
        <w:rPr>
          <w:color w:val="000000"/>
          <w:sz w:val="28"/>
          <w:szCs w:val="28"/>
        </w:rPr>
        <w:t xml:space="preserve"> (ПК-27)</w:t>
      </w:r>
      <w:r w:rsidRPr="000617EE">
        <w:rPr>
          <w:color w:val="000000"/>
          <w:sz w:val="28"/>
          <w:szCs w:val="28"/>
        </w:rPr>
        <w:t>; способность применять методы проведения при</w:t>
      </w:r>
      <w:r w:rsidRPr="0096350C">
        <w:rPr>
          <w:color w:val="000000"/>
          <w:sz w:val="28"/>
          <w:szCs w:val="28"/>
        </w:rPr>
        <w:t>кладных научных исследований, анализа и обработки их результатов</w:t>
      </w:r>
      <w:r w:rsidR="006A4AF3">
        <w:rPr>
          <w:color w:val="000000"/>
          <w:sz w:val="28"/>
          <w:szCs w:val="28"/>
        </w:rPr>
        <w:t xml:space="preserve"> (ПК-28)</w:t>
      </w:r>
      <w:r w:rsidRPr="0096350C">
        <w:rPr>
          <w:color w:val="000000"/>
          <w:sz w:val="28"/>
          <w:szCs w:val="28"/>
        </w:rPr>
        <w:t>; способность обобщать и формулировать выводы по теме исследования, г</w:t>
      </w:r>
      <w:r w:rsidRPr="0096350C">
        <w:rPr>
          <w:color w:val="000000"/>
          <w:sz w:val="28"/>
          <w:szCs w:val="28"/>
        </w:rPr>
        <w:t>о</w:t>
      </w:r>
      <w:r w:rsidRPr="0096350C">
        <w:rPr>
          <w:color w:val="000000"/>
          <w:sz w:val="28"/>
          <w:szCs w:val="28"/>
        </w:rPr>
        <w:t>товить отчеты по результатам выполненных исследований</w:t>
      </w:r>
      <w:r w:rsidR="006A4AF3">
        <w:rPr>
          <w:color w:val="000000"/>
          <w:sz w:val="28"/>
          <w:szCs w:val="28"/>
        </w:rPr>
        <w:t xml:space="preserve"> (ПК-29)</w:t>
      </w:r>
      <w:r w:rsidRPr="0096350C">
        <w:rPr>
          <w:color w:val="000000"/>
          <w:sz w:val="28"/>
          <w:szCs w:val="28"/>
        </w:rPr>
        <w:t>)</w:t>
      </w:r>
      <w:r w:rsidRPr="0096350C">
        <w:rPr>
          <w:sz w:val="28"/>
          <w:szCs w:val="28"/>
        </w:rPr>
        <w:t xml:space="preserve"> и студент усвоил некоторые элементарные знания по основным вопросам </w:t>
      </w:r>
      <w:r>
        <w:rPr>
          <w:sz w:val="28"/>
          <w:szCs w:val="28"/>
        </w:rPr>
        <w:t>темы МКР</w:t>
      </w:r>
      <w:r w:rsidRPr="0096350C">
        <w:rPr>
          <w:sz w:val="28"/>
          <w:szCs w:val="28"/>
        </w:rPr>
        <w:t>, но не овладел необходимой системой знаний</w:t>
      </w:r>
      <w:r>
        <w:rPr>
          <w:sz w:val="28"/>
          <w:szCs w:val="28"/>
        </w:rPr>
        <w:t>.</w:t>
      </w:r>
    </w:p>
    <w:p w:rsidR="00920B6B" w:rsidRDefault="00920B6B" w:rsidP="00920B6B">
      <w:pPr>
        <w:keepNext/>
        <w:widowControl/>
        <w:spacing w:line="360" w:lineRule="auto"/>
        <w:ind w:firstLine="0"/>
        <w:jc w:val="center"/>
        <w:outlineLvl w:val="1"/>
        <w:rPr>
          <w:b/>
          <w:bCs/>
          <w:i/>
          <w:iCs/>
          <w:spacing w:val="-10"/>
          <w:sz w:val="28"/>
          <w:szCs w:val="28"/>
        </w:rPr>
      </w:pPr>
    </w:p>
    <w:p w:rsidR="00920B6B" w:rsidRDefault="00920B6B" w:rsidP="00920B6B">
      <w:pPr>
        <w:keepNext/>
        <w:widowControl/>
        <w:spacing w:line="360" w:lineRule="auto"/>
        <w:ind w:firstLine="0"/>
        <w:jc w:val="center"/>
        <w:outlineLvl w:val="1"/>
        <w:rPr>
          <w:b/>
          <w:bCs/>
          <w:i/>
          <w:iCs/>
          <w:spacing w:val="-10"/>
          <w:sz w:val="28"/>
          <w:szCs w:val="28"/>
        </w:rPr>
      </w:pPr>
      <w:r w:rsidRPr="00920B6B">
        <w:rPr>
          <w:b/>
          <w:bCs/>
          <w:i/>
          <w:iCs/>
          <w:spacing w:val="-10"/>
          <w:sz w:val="28"/>
          <w:szCs w:val="28"/>
        </w:rPr>
        <w:t xml:space="preserve">4. Общие требования к содержанию и оформлению </w:t>
      </w:r>
    </w:p>
    <w:p w:rsidR="00920B6B" w:rsidRPr="00920B6B" w:rsidRDefault="00920B6B" w:rsidP="00920B6B">
      <w:pPr>
        <w:keepNext/>
        <w:widowControl/>
        <w:spacing w:line="360" w:lineRule="auto"/>
        <w:ind w:firstLine="0"/>
        <w:jc w:val="center"/>
        <w:outlineLvl w:val="1"/>
        <w:rPr>
          <w:b/>
          <w:bCs/>
          <w:i/>
          <w:iCs/>
          <w:spacing w:val="-10"/>
          <w:sz w:val="28"/>
          <w:szCs w:val="28"/>
        </w:rPr>
      </w:pPr>
      <w:r>
        <w:rPr>
          <w:b/>
          <w:bCs/>
          <w:i/>
          <w:iCs/>
          <w:spacing w:val="-10"/>
          <w:sz w:val="28"/>
          <w:szCs w:val="28"/>
        </w:rPr>
        <w:t xml:space="preserve">междисциплинарных </w:t>
      </w:r>
      <w:r w:rsidRPr="00920B6B">
        <w:rPr>
          <w:b/>
          <w:bCs/>
          <w:i/>
          <w:iCs/>
          <w:spacing w:val="-10"/>
          <w:sz w:val="28"/>
          <w:szCs w:val="28"/>
        </w:rPr>
        <w:t>курсовых работ</w:t>
      </w:r>
      <w:r w:rsidR="007210B5">
        <w:rPr>
          <w:rStyle w:val="a8"/>
          <w:b/>
          <w:bCs/>
          <w:i/>
          <w:iCs/>
          <w:spacing w:val="-10"/>
          <w:sz w:val="28"/>
          <w:szCs w:val="28"/>
        </w:rPr>
        <w:footnoteReference w:id="2"/>
      </w:r>
    </w:p>
    <w:p w:rsidR="00920B6B" w:rsidRPr="00920B6B" w:rsidRDefault="00920B6B" w:rsidP="00920B6B">
      <w:pPr>
        <w:widowControl/>
        <w:suppressLineNumbers/>
        <w:suppressAutoHyphens/>
        <w:snapToGrid w:val="0"/>
        <w:spacing w:line="360" w:lineRule="auto"/>
        <w:ind w:left="360" w:firstLine="0"/>
        <w:jc w:val="left"/>
        <w:outlineLvl w:val="0"/>
        <w:rPr>
          <w:sz w:val="16"/>
          <w:szCs w:val="16"/>
        </w:rPr>
      </w:pPr>
    </w:p>
    <w:p w:rsidR="00920B6B" w:rsidRDefault="00920B6B" w:rsidP="00920B6B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4.1. Междисциплинарная к</w:t>
      </w:r>
      <w:r w:rsidRPr="00920B6B">
        <w:rPr>
          <w:sz w:val="28"/>
          <w:szCs w:val="28"/>
        </w:rPr>
        <w:t>урсовая работа должна быть отпечатана и предста</w:t>
      </w:r>
      <w:r w:rsidRPr="00920B6B">
        <w:rPr>
          <w:sz w:val="28"/>
          <w:szCs w:val="28"/>
        </w:rPr>
        <w:t>в</w:t>
      </w:r>
      <w:r w:rsidRPr="00920B6B">
        <w:rPr>
          <w:sz w:val="28"/>
          <w:szCs w:val="28"/>
        </w:rPr>
        <w:t>лена на кафедру в бумажном и электронном вариантах</w:t>
      </w:r>
      <w:r w:rsidR="007210B5">
        <w:rPr>
          <w:sz w:val="28"/>
          <w:szCs w:val="28"/>
        </w:rPr>
        <w:t>.</w:t>
      </w:r>
    </w:p>
    <w:p w:rsidR="007210B5" w:rsidRPr="00920B6B" w:rsidRDefault="007210B5" w:rsidP="00920B6B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Общий объем (без учета приложений) должен составлять 2</w:t>
      </w:r>
      <w:r w:rsidR="006A4AF3">
        <w:rPr>
          <w:sz w:val="28"/>
          <w:szCs w:val="28"/>
        </w:rPr>
        <w:t>0</w:t>
      </w:r>
      <w:r>
        <w:rPr>
          <w:sz w:val="28"/>
          <w:szCs w:val="28"/>
        </w:rPr>
        <w:t>-30 страниц, размер шрифта 14, межстрочный интервал – полуторный (1,5)</w:t>
      </w:r>
      <w:r w:rsidR="00DE4A9B">
        <w:rPr>
          <w:sz w:val="28"/>
          <w:szCs w:val="28"/>
        </w:rPr>
        <w:t>, нумерация стр</w:t>
      </w:r>
      <w:r w:rsidR="00DE4A9B">
        <w:rPr>
          <w:sz w:val="28"/>
          <w:szCs w:val="28"/>
        </w:rPr>
        <w:t>а</w:t>
      </w:r>
      <w:r w:rsidR="00DE4A9B">
        <w:rPr>
          <w:sz w:val="28"/>
          <w:szCs w:val="28"/>
        </w:rPr>
        <w:t>ниц, поля: верхнее – 2 см, нижнее – 2 см., левое - 3 см, правое – 1 см.</w:t>
      </w:r>
    </w:p>
    <w:p w:rsidR="00920B6B" w:rsidRPr="00920B6B" w:rsidRDefault="00920B6B" w:rsidP="00920B6B">
      <w:pPr>
        <w:widowControl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Курсовая работа должна соответствовать следующим требованиям:</w:t>
      </w:r>
    </w:p>
    <w:p w:rsidR="00920B6B" w:rsidRPr="00920B6B" w:rsidRDefault="00920B6B" w:rsidP="00920B6B">
      <w:pPr>
        <w:widowControl/>
        <w:numPr>
          <w:ilvl w:val="0"/>
          <w:numId w:val="23"/>
        </w:numPr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быть выполненной на достаточном теоретическом уровне;</w:t>
      </w:r>
    </w:p>
    <w:p w:rsidR="00920B6B" w:rsidRPr="00920B6B" w:rsidRDefault="00920B6B" w:rsidP="00920B6B">
      <w:pPr>
        <w:widowControl/>
        <w:numPr>
          <w:ilvl w:val="0"/>
          <w:numId w:val="23"/>
        </w:numPr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включать анализ не только теоретического, но и эмпирического материала;</w:t>
      </w:r>
    </w:p>
    <w:p w:rsidR="00920B6B" w:rsidRPr="00920B6B" w:rsidRDefault="00920B6B" w:rsidP="00920B6B">
      <w:pPr>
        <w:widowControl/>
        <w:numPr>
          <w:ilvl w:val="0"/>
          <w:numId w:val="23"/>
        </w:numPr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основываться на результатах самостоятельного исследования, если этого требует тема;</w:t>
      </w:r>
    </w:p>
    <w:p w:rsidR="00920B6B" w:rsidRPr="00920B6B" w:rsidRDefault="00920B6B" w:rsidP="00920B6B">
      <w:pPr>
        <w:widowControl/>
        <w:numPr>
          <w:ilvl w:val="0"/>
          <w:numId w:val="23"/>
        </w:numPr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иметь обязательные самостоятельные выводы после каждой главы и в закл</w:t>
      </w:r>
      <w:r w:rsidRPr="00920B6B">
        <w:rPr>
          <w:sz w:val="28"/>
          <w:szCs w:val="28"/>
        </w:rPr>
        <w:t>ю</w:t>
      </w:r>
      <w:r w:rsidRPr="00920B6B">
        <w:rPr>
          <w:sz w:val="28"/>
          <w:szCs w:val="28"/>
        </w:rPr>
        <w:t>чение работы;</w:t>
      </w:r>
    </w:p>
    <w:p w:rsidR="00920B6B" w:rsidRPr="00920B6B" w:rsidRDefault="00920B6B" w:rsidP="00920B6B">
      <w:pPr>
        <w:widowControl/>
        <w:numPr>
          <w:ilvl w:val="0"/>
          <w:numId w:val="23"/>
        </w:numPr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иметь необходимый объем;</w:t>
      </w:r>
    </w:p>
    <w:p w:rsidR="00920B6B" w:rsidRPr="00920B6B" w:rsidRDefault="00920B6B" w:rsidP="00920B6B">
      <w:pPr>
        <w:widowControl/>
        <w:numPr>
          <w:ilvl w:val="0"/>
          <w:numId w:val="23"/>
        </w:numPr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быть оформленной по стандарту и выполненной в указанные сроки.</w:t>
      </w:r>
    </w:p>
    <w:p w:rsidR="00920B6B" w:rsidRPr="00920B6B" w:rsidRDefault="00920B6B" w:rsidP="00920B6B">
      <w:pPr>
        <w:widowControl/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 xml:space="preserve">4.2. Курсовая работа имеет следующую </w:t>
      </w:r>
      <w:r w:rsidRPr="00920B6B">
        <w:rPr>
          <w:bCs/>
          <w:i/>
          <w:sz w:val="28"/>
          <w:szCs w:val="28"/>
        </w:rPr>
        <w:t>структуру</w:t>
      </w:r>
      <w:r w:rsidRPr="00920B6B">
        <w:rPr>
          <w:b/>
          <w:sz w:val="28"/>
          <w:szCs w:val="28"/>
        </w:rPr>
        <w:t>:</w:t>
      </w:r>
    </w:p>
    <w:p w:rsidR="00920B6B" w:rsidRPr="00920B6B" w:rsidRDefault="00920B6B" w:rsidP="00920B6B">
      <w:pPr>
        <w:widowControl/>
        <w:numPr>
          <w:ilvl w:val="0"/>
          <w:numId w:val="24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титульный лист;</w:t>
      </w:r>
    </w:p>
    <w:p w:rsidR="00920B6B" w:rsidRPr="00920B6B" w:rsidRDefault="00920B6B" w:rsidP="00920B6B">
      <w:pPr>
        <w:widowControl/>
        <w:numPr>
          <w:ilvl w:val="0"/>
          <w:numId w:val="24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оглавление</w:t>
      </w:r>
      <w:r w:rsidR="00DE4A9B">
        <w:rPr>
          <w:sz w:val="28"/>
          <w:szCs w:val="28"/>
        </w:rPr>
        <w:t xml:space="preserve"> (содержание)</w:t>
      </w:r>
      <w:r w:rsidRPr="00920B6B">
        <w:rPr>
          <w:sz w:val="28"/>
          <w:szCs w:val="28"/>
        </w:rPr>
        <w:t>;</w:t>
      </w:r>
    </w:p>
    <w:p w:rsidR="00920B6B" w:rsidRPr="00920B6B" w:rsidRDefault="00920B6B" w:rsidP="00920B6B">
      <w:pPr>
        <w:widowControl/>
        <w:numPr>
          <w:ilvl w:val="0"/>
          <w:numId w:val="24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введение;</w:t>
      </w:r>
    </w:p>
    <w:p w:rsidR="00920B6B" w:rsidRPr="00920B6B" w:rsidRDefault="00920B6B" w:rsidP="00920B6B">
      <w:pPr>
        <w:widowControl/>
        <w:numPr>
          <w:ilvl w:val="0"/>
          <w:numId w:val="24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основной текст (главы, параграфы);</w:t>
      </w:r>
    </w:p>
    <w:p w:rsidR="00920B6B" w:rsidRPr="00920B6B" w:rsidRDefault="00920B6B" w:rsidP="00920B6B">
      <w:pPr>
        <w:widowControl/>
        <w:numPr>
          <w:ilvl w:val="0"/>
          <w:numId w:val="24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заключение;</w:t>
      </w:r>
    </w:p>
    <w:p w:rsidR="00920B6B" w:rsidRPr="00920B6B" w:rsidRDefault="00DE4A9B" w:rsidP="00920B6B">
      <w:pPr>
        <w:widowControl/>
        <w:numPr>
          <w:ilvl w:val="0"/>
          <w:numId w:val="24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библиография: 1) нормативные правовые акты и иные официальные документы; 2) судебная и иная юридическая практика и статистические данные; 3) специальная литература</w:t>
      </w:r>
      <w:r w:rsidR="00920B6B" w:rsidRPr="00920B6B">
        <w:rPr>
          <w:sz w:val="28"/>
          <w:szCs w:val="28"/>
        </w:rPr>
        <w:t>;</w:t>
      </w:r>
    </w:p>
    <w:p w:rsidR="00920B6B" w:rsidRPr="00920B6B" w:rsidRDefault="00920B6B" w:rsidP="00920B6B">
      <w:pPr>
        <w:widowControl/>
        <w:numPr>
          <w:ilvl w:val="0"/>
          <w:numId w:val="24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приложения</w:t>
      </w:r>
      <w:r w:rsidR="00DE4A9B">
        <w:rPr>
          <w:sz w:val="28"/>
          <w:szCs w:val="28"/>
        </w:rPr>
        <w:t xml:space="preserve"> (при наличии)</w:t>
      </w:r>
      <w:r w:rsidRPr="00920B6B">
        <w:rPr>
          <w:sz w:val="28"/>
          <w:szCs w:val="28"/>
        </w:rPr>
        <w:t>.</w:t>
      </w:r>
    </w:p>
    <w:p w:rsidR="00920B6B" w:rsidRPr="00920B6B" w:rsidRDefault="00920B6B" w:rsidP="00920B6B">
      <w:pPr>
        <w:widowControl/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i/>
          <w:iCs/>
          <w:sz w:val="28"/>
          <w:szCs w:val="28"/>
        </w:rPr>
        <w:t>4.3. Титульный лист</w:t>
      </w:r>
      <w:r w:rsidRPr="00920B6B">
        <w:rPr>
          <w:sz w:val="28"/>
          <w:szCs w:val="28"/>
        </w:rPr>
        <w:t xml:space="preserve"> должен </w:t>
      </w:r>
      <w:r w:rsidR="00DE4A9B">
        <w:rPr>
          <w:sz w:val="28"/>
          <w:szCs w:val="28"/>
        </w:rPr>
        <w:t xml:space="preserve">содержать </w:t>
      </w:r>
      <w:r w:rsidRPr="00920B6B">
        <w:rPr>
          <w:sz w:val="28"/>
          <w:szCs w:val="28"/>
        </w:rPr>
        <w:t>следующую информацию</w:t>
      </w:r>
      <w:r w:rsidR="00DE4A9B">
        <w:rPr>
          <w:sz w:val="28"/>
          <w:szCs w:val="28"/>
        </w:rPr>
        <w:t xml:space="preserve"> (см. Приложение 1)</w:t>
      </w:r>
      <w:r w:rsidRPr="00920B6B">
        <w:rPr>
          <w:sz w:val="28"/>
          <w:szCs w:val="28"/>
        </w:rPr>
        <w:t>:</w:t>
      </w:r>
    </w:p>
    <w:p w:rsidR="00920B6B" w:rsidRPr="00920B6B" w:rsidRDefault="00920B6B" w:rsidP="00920B6B">
      <w:pPr>
        <w:widowControl/>
        <w:numPr>
          <w:ilvl w:val="0"/>
          <w:numId w:val="25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 xml:space="preserve">наименование: Министерство образования и науки РФ, </w:t>
      </w:r>
      <w:r w:rsidR="00DE4A9B">
        <w:rPr>
          <w:sz w:val="28"/>
          <w:szCs w:val="28"/>
        </w:rPr>
        <w:t>ФГБ</w:t>
      </w:r>
      <w:r w:rsidRPr="00920B6B">
        <w:rPr>
          <w:sz w:val="28"/>
          <w:szCs w:val="28"/>
        </w:rPr>
        <w:t xml:space="preserve">ОУ ВО «Удмуртский государственный университет», </w:t>
      </w:r>
      <w:r w:rsidR="00DE4A9B">
        <w:rPr>
          <w:sz w:val="28"/>
          <w:szCs w:val="28"/>
        </w:rPr>
        <w:t xml:space="preserve">Институт права, социального управления и безопасности, название </w:t>
      </w:r>
      <w:r w:rsidRPr="00920B6B">
        <w:rPr>
          <w:sz w:val="28"/>
          <w:szCs w:val="28"/>
        </w:rPr>
        <w:t>кафедр</w:t>
      </w:r>
      <w:r w:rsidR="00DE4A9B">
        <w:rPr>
          <w:sz w:val="28"/>
          <w:szCs w:val="28"/>
        </w:rPr>
        <w:t>ы</w:t>
      </w:r>
      <w:r w:rsidRPr="00920B6B">
        <w:rPr>
          <w:sz w:val="28"/>
          <w:szCs w:val="28"/>
        </w:rPr>
        <w:t>;</w:t>
      </w:r>
    </w:p>
    <w:p w:rsidR="00920B6B" w:rsidRPr="00920B6B" w:rsidRDefault="00920B6B" w:rsidP="00920B6B">
      <w:pPr>
        <w:widowControl/>
        <w:numPr>
          <w:ilvl w:val="0"/>
          <w:numId w:val="25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обозначение характера работы (</w:t>
      </w:r>
      <w:r w:rsidR="00DE4A9B">
        <w:rPr>
          <w:sz w:val="28"/>
          <w:szCs w:val="28"/>
        </w:rPr>
        <w:t xml:space="preserve">междисциплинарная </w:t>
      </w:r>
      <w:r w:rsidRPr="00920B6B">
        <w:rPr>
          <w:sz w:val="28"/>
          <w:szCs w:val="28"/>
        </w:rPr>
        <w:t>курсовая);</w:t>
      </w:r>
    </w:p>
    <w:p w:rsidR="00920B6B" w:rsidRPr="00920B6B" w:rsidRDefault="00920B6B" w:rsidP="00920B6B">
      <w:pPr>
        <w:widowControl/>
        <w:numPr>
          <w:ilvl w:val="0"/>
          <w:numId w:val="25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 xml:space="preserve">наименование темы </w:t>
      </w:r>
      <w:r w:rsidR="00DE4A9B">
        <w:rPr>
          <w:sz w:val="28"/>
          <w:szCs w:val="28"/>
        </w:rPr>
        <w:t xml:space="preserve">междисциплинарной </w:t>
      </w:r>
      <w:r w:rsidRPr="00920B6B">
        <w:rPr>
          <w:sz w:val="28"/>
          <w:szCs w:val="28"/>
        </w:rPr>
        <w:t>курсовой работы;</w:t>
      </w:r>
    </w:p>
    <w:p w:rsidR="00920B6B" w:rsidRPr="00920B6B" w:rsidRDefault="00920B6B" w:rsidP="00920B6B">
      <w:pPr>
        <w:widowControl/>
        <w:numPr>
          <w:ilvl w:val="0"/>
          <w:numId w:val="25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фамилию, имя, отчество студента;</w:t>
      </w:r>
    </w:p>
    <w:p w:rsidR="00920B6B" w:rsidRPr="00920B6B" w:rsidRDefault="00DE4A9B" w:rsidP="00920B6B">
      <w:pPr>
        <w:widowControl/>
        <w:numPr>
          <w:ilvl w:val="0"/>
          <w:numId w:val="25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шифр специальности, форму обучения (дневная или заочная)</w:t>
      </w:r>
      <w:r w:rsidR="00920B6B" w:rsidRPr="00920B6B">
        <w:rPr>
          <w:sz w:val="28"/>
          <w:szCs w:val="28"/>
        </w:rPr>
        <w:t xml:space="preserve"> и номер учебной группы;</w:t>
      </w:r>
    </w:p>
    <w:p w:rsidR="00920B6B" w:rsidRPr="00920B6B" w:rsidRDefault="00920B6B" w:rsidP="00920B6B">
      <w:pPr>
        <w:widowControl/>
        <w:numPr>
          <w:ilvl w:val="0"/>
          <w:numId w:val="25"/>
        </w:numPr>
        <w:suppressLineNumbers/>
        <w:suppressAutoHyphens/>
        <w:spacing w:line="360" w:lineRule="auto"/>
        <w:ind w:firstLine="0"/>
        <w:rPr>
          <w:spacing w:val="-6"/>
          <w:sz w:val="28"/>
          <w:szCs w:val="28"/>
        </w:rPr>
      </w:pPr>
      <w:r w:rsidRPr="00920B6B">
        <w:rPr>
          <w:spacing w:val="-6"/>
          <w:sz w:val="28"/>
          <w:szCs w:val="28"/>
        </w:rPr>
        <w:t>фамилию, имя, отчество, ученую степень, ученое звание руководителя</w:t>
      </w:r>
      <w:r w:rsidR="00DE4A9B">
        <w:rPr>
          <w:spacing w:val="-6"/>
          <w:sz w:val="28"/>
          <w:szCs w:val="28"/>
        </w:rPr>
        <w:t xml:space="preserve"> МКР</w:t>
      </w:r>
      <w:r w:rsidRPr="00920B6B">
        <w:rPr>
          <w:spacing w:val="-6"/>
          <w:sz w:val="28"/>
          <w:szCs w:val="28"/>
        </w:rPr>
        <w:t>;</w:t>
      </w:r>
    </w:p>
    <w:p w:rsidR="00920B6B" w:rsidRPr="00920B6B" w:rsidRDefault="00920B6B" w:rsidP="00920B6B">
      <w:pPr>
        <w:widowControl/>
        <w:numPr>
          <w:ilvl w:val="0"/>
          <w:numId w:val="25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дату сдачи и защиты, оценку с подписью руководителя</w:t>
      </w:r>
      <w:r w:rsidR="00DE4A9B">
        <w:rPr>
          <w:sz w:val="28"/>
          <w:szCs w:val="28"/>
        </w:rPr>
        <w:t xml:space="preserve"> МКР</w:t>
      </w:r>
      <w:r w:rsidRPr="00920B6B">
        <w:rPr>
          <w:sz w:val="28"/>
          <w:szCs w:val="28"/>
        </w:rPr>
        <w:t>;</w:t>
      </w:r>
    </w:p>
    <w:p w:rsidR="00920B6B" w:rsidRPr="00920B6B" w:rsidRDefault="00920B6B" w:rsidP="00920B6B">
      <w:pPr>
        <w:widowControl/>
        <w:numPr>
          <w:ilvl w:val="0"/>
          <w:numId w:val="25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название города, в котором находится учебное заведение;</w:t>
      </w:r>
    </w:p>
    <w:p w:rsidR="00920B6B" w:rsidRPr="00920B6B" w:rsidRDefault="00920B6B" w:rsidP="00920B6B">
      <w:pPr>
        <w:widowControl/>
        <w:numPr>
          <w:ilvl w:val="0"/>
          <w:numId w:val="25"/>
        </w:numPr>
        <w:suppressLineNumbers/>
        <w:suppressAutoHyphens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год написания работы.</w:t>
      </w:r>
    </w:p>
    <w:p w:rsidR="006A4AF3" w:rsidRDefault="00920B6B" w:rsidP="00920B6B">
      <w:pPr>
        <w:widowControl/>
        <w:spacing w:line="360" w:lineRule="auto"/>
        <w:ind w:firstLine="0"/>
        <w:rPr>
          <w:sz w:val="28"/>
          <w:szCs w:val="28"/>
        </w:rPr>
      </w:pPr>
      <w:r w:rsidRPr="00920B6B">
        <w:rPr>
          <w:sz w:val="28"/>
          <w:szCs w:val="28"/>
        </w:rPr>
        <w:t>4.4 Оглавление представляет собой составленный в последовательном порядке список всех заголовков разделов работы с указанием страниц, на которых соо</w:t>
      </w:r>
      <w:r w:rsidRPr="00920B6B">
        <w:rPr>
          <w:sz w:val="28"/>
          <w:szCs w:val="28"/>
        </w:rPr>
        <w:t>т</w:t>
      </w:r>
      <w:r w:rsidRPr="00920B6B">
        <w:rPr>
          <w:sz w:val="28"/>
          <w:szCs w:val="28"/>
        </w:rPr>
        <w:t>ветствующий раздел начинается.</w:t>
      </w:r>
    </w:p>
    <w:p w:rsidR="00920B6B" w:rsidRDefault="006A4AF3" w:rsidP="00920B6B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4.4.1. Во введении обосновывается</w:t>
      </w:r>
      <w:r w:rsidR="00920B6B" w:rsidRPr="00920B6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 темы исследования,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ляются пределы исследования, объект, предмет и методы исследования, 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 и цели, с указанием общей характеристики источников, на основании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проводится исследование.</w:t>
      </w:r>
    </w:p>
    <w:p w:rsidR="006A4AF3" w:rsidRPr="00920B6B" w:rsidRDefault="006A4AF3" w:rsidP="00920B6B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заключении содержатся выводы и предложения, к которым пришел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 в результате проведенного исследования, на основании изученных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ников, </w:t>
      </w:r>
      <w:r w:rsidR="00542AE6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проблем</w:t>
      </w:r>
      <w:r w:rsidR="00542AE6">
        <w:rPr>
          <w:sz w:val="28"/>
          <w:szCs w:val="28"/>
        </w:rPr>
        <w:t>ам</w:t>
      </w:r>
      <w:r>
        <w:rPr>
          <w:sz w:val="28"/>
          <w:szCs w:val="28"/>
        </w:rPr>
        <w:t>, возникающи</w:t>
      </w:r>
      <w:r w:rsidR="00542AE6">
        <w:rPr>
          <w:sz w:val="28"/>
          <w:szCs w:val="28"/>
        </w:rPr>
        <w:t>м</w:t>
      </w:r>
      <w:r>
        <w:rPr>
          <w:sz w:val="28"/>
          <w:szCs w:val="28"/>
        </w:rPr>
        <w:t xml:space="preserve"> при решении отдельных вопросов,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r w:rsidR="00542AE6">
        <w:rPr>
          <w:sz w:val="28"/>
          <w:szCs w:val="28"/>
        </w:rPr>
        <w:t xml:space="preserve"> объектом и</w:t>
      </w:r>
      <w:r>
        <w:rPr>
          <w:sz w:val="28"/>
          <w:szCs w:val="28"/>
        </w:rPr>
        <w:t xml:space="preserve"> предметом исследования.</w:t>
      </w:r>
    </w:p>
    <w:p w:rsidR="000223E8" w:rsidRDefault="00DE4A9B" w:rsidP="00DE4A9B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93C0A" w:rsidRPr="00AB37B1"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>междисциплинарной</w:t>
      </w:r>
      <w:r w:rsidR="00E93C0A" w:rsidRPr="00AB37B1">
        <w:rPr>
          <w:sz w:val="28"/>
          <w:szCs w:val="28"/>
        </w:rPr>
        <w:t xml:space="preserve"> курсовой работы положения норм</w:t>
      </w:r>
      <w:r w:rsidR="00E93C0A" w:rsidRPr="00AB37B1">
        <w:rPr>
          <w:sz w:val="28"/>
          <w:szCs w:val="28"/>
        </w:rPr>
        <w:t>а</w:t>
      </w:r>
      <w:r w:rsidR="00E93C0A" w:rsidRPr="00AB37B1">
        <w:rPr>
          <w:sz w:val="28"/>
          <w:szCs w:val="28"/>
        </w:rPr>
        <w:t>тивных правовых актов и других официальных документов должны быть пр</w:t>
      </w:r>
      <w:r w:rsidR="00E93C0A" w:rsidRPr="00AB37B1">
        <w:rPr>
          <w:sz w:val="28"/>
          <w:szCs w:val="28"/>
        </w:rPr>
        <w:t>и</w:t>
      </w:r>
      <w:r w:rsidR="00E93C0A" w:rsidRPr="00AB37B1">
        <w:rPr>
          <w:sz w:val="28"/>
          <w:szCs w:val="28"/>
        </w:rPr>
        <w:t xml:space="preserve">ведены в соответствии с редакцией, действующей на момент сдачи работы на кафедру. </w:t>
      </w:r>
    </w:p>
    <w:p w:rsidR="000223E8" w:rsidRDefault="00E93C0A" w:rsidP="00DE4A9B">
      <w:pPr>
        <w:spacing w:line="360" w:lineRule="auto"/>
        <w:ind w:firstLine="0"/>
        <w:rPr>
          <w:sz w:val="28"/>
          <w:szCs w:val="28"/>
        </w:rPr>
      </w:pPr>
      <w:r w:rsidRPr="00AB37B1">
        <w:rPr>
          <w:sz w:val="28"/>
          <w:szCs w:val="28"/>
        </w:rPr>
        <w:t xml:space="preserve">При выполнении </w:t>
      </w:r>
      <w:r w:rsidR="000223E8">
        <w:rPr>
          <w:sz w:val="28"/>
          <w:szCs w:val="28"/>
        </w:rPr>
        <w:t>междисциплинарной</w:t>
      </w:r>
      <w:r w:rsidRPr="00AB37B1">
        <w:rPr>
          <w:sz w:val="28"/>
          <w:szCs w:val="28"/>
        </w:rPr>
        <w:t xml:space="preserve"> курсовой работы должна быть изучена и проанализирована судебная практика Верховного суда РФ и Конституционного суда РФ </w:t>
      </w:r>
      <w:r w:rsidR="000223E8">
        <w:rPr>
          <w:sz w:val="28"/>
          <w:szCs w:val="28"/>
        </w:rPr>
        <w:t>(Постановления Пленума Верховного Суда РФ, Постановления Ко</w:t>
      </w:r>
      <w:r w:rsidR="000223E8">
        <w:rPr>
          <w:sz w:val="28"/>
          <w:szCs w:val="28"/>
        </w:rPr>
        <w:t>н</w:t>
      </w:r>
      <w:r w:rsidR="000223E8">
        <w:rPr>
          <w:sz w:val="28"/>
          <w:szCs w:val="28"/>
        </w:rPr>
        <w:t>ституционного Суда РФ, действующие на момент сдачи МКР, а также пригов</w:t>
      </w:r>
      <w:r w:rsidR="000223E8">
        <w:rPr>
          <w:sz w:val="28"/>
          <w:szCs w:val="28"/>
        </w:rPr>
        <w:t>о</w:t>
      </w:r>
      <w:r w:rsidR="000223E8">
        <w:rPr>
          <w:sz w:val="28"/>
          <w:szCs w:val="28"/>
        </w:rPr>
        <w:t>ры, постановления и определения по конкретным делам),</w:t>
      </w:r>
      <w:r w:rsidRPr="00AB37B1">
        <w:rPr>
          <w:sz w:val="28"/>
          <w:szCs w:val="28"/>
        </w:rPr>
        <w:t xml:space="preserve"> статистические да</w:t>
      </w:r>
      <w:r w:rsidRPr="00AB37B1">
        <w:rPr>
          <w:sz w:val="28"/>
          <w:szCs w:val="28"/>
        </w:rPr>
        <w:t>н</w:t>
      </w:r>
      <w:r w:rsidRPr="00AB37B1">
        <w:rPr>
          <w:sz w:val="28"/>
          <w:szCs w:val="28"/>
        </w:rPr>
        <w:t>ные по РФ</w:t>
      </w:r>
      <w:r w:rsidR="000223E8">
        <w:rPr>
          <w:sz w:val="28"/>
          <w:szCs w:val="28"/>
        </w:rPr>
        <w:t xml:space="preserve"> (судебная статистика Судебного департамента при Верховном Суде РФ)</w:t>
      </w:r>
      <w:r w:rsidRPr="00AB37B1">
        <w:rPr>
          <w:sz w:val="28"/>
          <w:szCs w:val="28"/>
        </w:rPr>
        <w:t>, но и региональная судебная и иная юридическая практика</w:t>
      </w:r>
      <w:r w:rsidR="00492305">
        <w:rPr>
          <w:sz w:val="28"/>
          <w:szCs w:val="28"/>
        </w:rPr>
        <w:t>, в том числе практика деятельности органов государственной власти и местного самоупра</w:t>
      </w:r>
      <w:r w:rsidR="00492305">
        <w:rPr>
          <w:sz w:val="28"/>
          <w:szCs w:val="28"/>
        </w:rPr>
        <w:t>в</w:t>
      </w:r>
      <w:r w:rsidR="00492305">
        <w:rPr>
          <w:sz w:val="28"/>
          <w:szCs w:val="28"/>
        </w:rPr>
        <w:t>ления</w:t>
      </w:r>
      <w:r w:rsidR="000223E8">
        <w:rPr>
          <w:sz w:val="28"/>
          <w:szCs w:val="28"/>
        </w:rPr>
        <w:t>.</w:t>
      </w:r>
    </w:p>
    <w:p w:rsidR="000223E8" w:rsidRDefault="000223E8" w:rsidP="000223E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E93C0A" w:rsidRPr="00AB37B1">
        <w:rPr>
          <w:sz w:val="28"/>
          <w:szCs w:val="28"/>
        </w:rPr>
        <w:t>татистические данные</w:t>
      </w:r>
      <w:r>
        <w:rPr>
          <w:sz w:val="28"/>
          <w:szCs w:val="28"/>
        </w:rPr>
        <w:t>, а также судебные решения по конкретным делам</w:t>
      </w:r>
      <w:r w:rsidR="00E93C0A" w:rsidRPr="00AB37B1">
        <w:rPr>
          <w:sz w:val="28"/>
          <w:szCs w:val="28"/>
        </w:rPr>
        <w:t xml:space="preserve"> </w:t>
      </w:r>
      <w:r w:rsidR="00492305">
        <w:rPr>
          <w:sz w:val="28"/>
          <w:szCs w:val="28"/>
        </w:rPr>
        <w:t xml:space="preserve">и иная юридическая практика </w:t>
      </w:r>
      <w:r w:rsidR="00E93C0A" w:rsidRPr="00AB37B1">
        <w:rPr>
          <w:sz w:val="28"/>
          <w:szCs w:val="28"/>
        </w:rPr>
        <w:t xml:space="preserve">по теме </w:t>
      </w:r>
      <w:r>
        <w:rPr>
          <w:sz w:val="28"/>
          <w:szCs w:val="28"/>
        </w:rPr>
        <w:t>МКР должны быть проанализированы за последние</w:t>
      </w:r>
      <w:r w:rsidR="00E93C0A" w:rsidRPr="00AB37B1">
        <w:rPr>
          <w:sz w:val="28"/>
          <w:szCs w:val="28"/>
        </w:rPr>
        <w:t xml:space="preserve"> 5 лет в объеме, необходимом для раскрытия темы. </w:t>
      </w:r>
      <w:r w:rsidR="00492305">
        <w:rPr>
          <w:sz w:val="28"/>
          <w:szCs w:val="28"/>
        </w:rPr>
        <w:t>Необходим ан</w:t>
      </w:r>
      <w:r w:rsidR="00492305">
        <w:rPr>
          <w:sz w:val="28"/>
          <w:szCs w:val="28"/>
        </w:rPr>
        <w:t>а</w:t>
      </w:r>
      <w:r w:rsidR="00492305">
        <w:rPr>
          <w:sz w:val="28"/>
          <w:szCs w:val="28"/>
        </w:rPr>
        <w:t>лиз региональной юридической практики.</w:t>
      </w:r>
    </w:p>
    <w:p w:rsidR="00E93C0A" w:rsidRPr="00AB37B1" w:rsidRDefault="00E93C0A" w:rsidP="000223E8">
      <w:pPr>
        <w:spacing w:line="360" w:lineRule="auto"/>
        <w:ind w:firstLine="567"/>
        <w:rPr>
          <w:sz w:val="28"/>
          <w:szCs w:val="28"/>
        </w:rPr>
      </w:pPr>
      <w:r w:rsidRPr="00AB37B1">
        <w:rPr>
          <w:sz w:val="28"/>
          <w:szCs w:val="28"/>
        </w:rPr>
        <w:t xml:space="preserve">Специальная литература </w:t>
      </w:r>
      <w:r w:rsidR="000223E8">
        <w:rPr>
          <w:sz w:val="28"/>
          <w:szCs w:val="28"/>
        </w:rPr>
        <w:t>включает статьи, монографии, учебники, учебные пособия, комментарии к законодательству и судебной практике. Специальная литература по теме МКР</w:t>
      </w:r>
      <w:r w:rsidRPr="00AB37B1">
        <w:rPr>
          <w:sz w:val="28"/>
          <w:szCs w:val="28"/>
        </w:rPr>
        <w:t xml:space="preserve"> должна</w:t>
      </w:r>
      <w:r w:rsidR="000223E8">
        <w:rPr>
          <w:sz w:val="28"/>
          <w:szCs w:val="28"/>
        </w:rPr>
        <w:t xml:space="preserve"> </w:t>
      </w:r>
      <w:r w:rsidRPr="00AB37B1">
        <w:rPr>
          <w:sz w:val="28"/>
          <w:szCs w:val="28"/>
        </w:rPr>
        <w:t>включать источники, опубликованные в теч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ние последних 5 лет</w:t>
      </w:r>
      <w:r w:rsidR="000223E8" w:rsidRPr="000223E8">
        <w:rPr>
          <w:sz w:val="28"/>
          <w:szCs w:val="28"/>
        </w:rPr>
        <w:t xml:space="preserve"> </w:t>
      </w:r>
      <w:r w:rsidR="000223E8">
        <w:rPr>
          <w:sz w:val="28"/>
          <w:szCs w:val="28"/>
        </w:rPr>
        <w:t>в объеме, не менее 50%. Общее количество специальной литературы, изученной по теме МКР и отраженной в списке, должно быть не менее 15.</w:t>
      </w:r>
    </w:p>
    <w:p w:rsidR="00E93C0A" w:rsidRPr="00AB37B1" w:rsidRDefault="009D63A7" w:rsidP="00E93C0A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4.6. </w:t>
      </w:r>
      <w:r w:rsidR="00E93C0A" w:rsidRPr="00AB37B1">
        <w:rPr>
          <w:b/>
          <w:sz w:val="28"/>
          <w:szCs w:val="28"/>
        </w:rPr>
        <w:t>Информационные ресурсы</w:t>
      </w:r>
      <w:r>
        <w:rPr>
          <w:b/>
          <w:sz w:val="28"/>
          <w:szCs w:val="28"/>
        </w:rPr>
        <w:t>, доступные студентам для выполнения междисциплинарной курсовой работы:</w:t>
      </w:r>
    </w:p>
    <w:p w:rsidR="00E93C0A" w:rsidRPr="00AB37B1" w:rsidRDefault="00E93C0A" w:rsidP="00E93C0A">
      <w:pPr>
        <w:spacing w:line="360" w:lineRule="auto"/>
        <w:jc w:val="center"/>
        <w:rPr>
          <w:b/>
          <w:bCs/>
          <w:sz w:val="28"/>
          <w:szCs w:val="28"/>
        </w:rPr>
      </w:pPr>
      <w:r w:rsidRPr="00AB37B1">
        <w:rPr>
          <w:b/>
          <w:bCs/>
          <w:sz w:val="28"/>
          <w:szCs w:val="28"/>
        </w:rPr>
        <w:t>Периодические издания</w:t>
      </w:r>
    </w:p>
    <w:p w:rsidR="00E93C0A" w:rsidRPr="009D63A7" w:rsidRDefault="00E93C0A" w:rsidP="00E93C0A">
      <w:pPr>
        <w:tabs>
          <w:tab w:val="left" w:pos="7187"/>
          <w:tab w:val="left" w:pos="7282"/>
          <w:tab w:val="left" w:pos="7422"/>
        </w:tabs>
        <w:spacing w:line="360" w:lineRule="auto"/>
        <w:rPr>
          <w:b/>
          <w:sz w:val="28"/>
          <w:szCs w:val="28"/>
        </w:rPr>
      </w:pPr>
      <w:r w:rsidRPr="009D63A7">
        <w:rPr>
          <w:b/>
          <w:sz w:val="28"/>
          <w:szCs w:val="28"/>
          <w:lang w:val="en-US"/>
        </w:rPr>
        <w:t>I</w:t>
      </w:r>
      <w:r w:rsidRPr="009D63A7">
        <w:rPr>
          <w:b/>
          <w:sz w:val="28"/>
          <w:szCs w:val="28"/>
        </w:rPr>
        <w:t>.В фонде библиотеки:</w:t>
      </w:r>
    </w:p>
    <w:p w:rsidR="00492305" w:rsidRDefault="00492305" w:rsidP="00E93C0A">
      <w:pPr>
        <w:widowControl/>
        <w:numPr>
          <w:ilvl w:val="0"/>
          <w:numId w:val="11"/>
        </w:numPr>
        <w:tabs>
          <w:tab w:val="left" w:pos="7187"/>
          <w:tab w:val="left" w:pos="7282"/>
          <w:tab w:val="left" w:pos="7422"/>
        </w:tabs>
        <w:spacing w:line="360" w:lineRule="auto"/>
        <w:jc w:val="left"/>
        <w:rPr>
          <w:sz w:val="28"/>
          <w:szCs w:val="28"/>
        </w:rPr>
      </w:pPr>
      <w:r w:rsidRPr="00AB37B1">
        <w:rPr>
          <w:sz w:val="28"/>
          <w:szCs w:val="28"/>
        </w:rPr>
        <w:t xml:space="preserve">Собрание законодательства Российской Федерации </w:t>
      </w:r>
    </w:p>
    <w:p w:rsidR="00E93C0A" w:rsidRPr="00AB37B1" w:rsidRDefault="00E93C0A" w:rsidP="00E93C0A">
      <w:pPr>
        <w:widowControl/>
        <w:numPr>
          <w:ilvl w:val="0"/>
          <w:numId w:val="11"/>
        </w:numPr>
        <w:tabs>
          <w:tab w:val="left" w:pos="7187"/>
          <w:tab w:val="left" w:pos="7282"/>
          <w:tab w:val="left" w:pos="7422"/>
        </w:tabs>
        <w:spacing w:line="360" w:lineRule="auto"/>
        <w:jc w:val="left"/>
        <w:rPr>
          <w:sz w:val="28"/>
          <w:szCs w:val="28"/>
        </w:rPr>
      </w:pPr>
      <w:r w:rsidRPr="00AB37B1">
        <w:rPr>
          <w:sz w:val="28"/>
          <w:szCs w:val="28"/>
        </w:rPr>
        <w:t>Бюллетень нормативных актов федеральных органов исполнительной власти</w:t>
      </w:r>
      <w:r w:rsidRPr="00AB37B1">
        <w:rPr>
          <w:sz w:val="28"/>
          <w:szCs w:val="28"/>
        </w:rPr>
        <w:tab/>
      </w:r>
    </w:p>
    <w:p w:rsidR="00E93C0A" w:rsidRPr="00AB37B1" w:rsidRDefault="00E93C0A" w:rsidP="00E93C0A">
      <w:pPr>
        <w:widowControl/>
        <w:numPr>
          <w:ilvl w:val="0"/>
          <w:numId w:val="11"/>
        </w:numPr>
        <w:tabs>
          <w:tab w:val="left" w:pos="7187"/>
          <w:tab w:val="left" w:pos="7282"/>
          <w:tab w:val="left" w:pos="7422"/>
        </w:tabs>
        <w:spacing w:line="360" w:lineRule="auto"/>
        <w:jc w:val="left"/>
        <w:rPr>
          <w:sz w:val="28"/>
          <w:szCs w:val="28"/>
        </w:rPr>
      </w:pPr>
      <w:r w:rsidRPr="00AB37B1">
        <w:rPr>
          <w:sz w:val="28"/>
          <w:szCs w:val="28"/>
        </w:rPr>
        <w:t>Вестник Конституционного Суда Российской Федерации</w:t>
      </w:r>
      <w:r w:rsidRPr="00AB37B1">
        <w:rPr>
          <w:sz w:val="28"/>
          <w:szCs w:val="28"/>
        </w:rPr>
        <w:tab/>
      </w:r>
      <w:r w:rsidRPr="00AB37B1">
        <w:rPr>
          <w:sz w:val="28"/>
          <w:szCs w:val="28"/>
        </w:rPr>
        <w:tab/>
      </w:r>
      <w:r w:rsidRPr="00AB37B1">
        <w:rPr>
          <w:sz w:val="28"/>
          <w:szCs w:val="28"/>
        </w:rPr>
        <w:tab/>
      </w:r>
    </w:p>
    <w:p w:rsidR="00492305" w:rsidRDefault="00492305" w:rsidP="00E93C0A">
      <w:pPr>
        <w:widowControl/>
        <w:numPr>
          <w:ilvl w:val="0"/>
          <w:numId w:val="11"/>
        </w:numPr>
        <w:tabs>
          <w:tab w:val="left" w:pos="7187"/>
          <w:tab w:val="left" w:pos="7282"/>
          <w:tab w:val="left" w:pos="7422"/>
        </w:tabs>
        <w:spacing w:line="360" w:lineRule="auto"/>
        <w:jc w:val="left"/>
        <w:rPr>
          <w:sz w:val="28"/>
          <w:szCs w:val="28"/>
        </w:rPr>
      </w:pPr>
      <w:r w:rsidRPr="00AB37B1">
        <w:rPr>
          <w:sz w:val="28"/>
          <w:szCs w:val="28"/>
        </w:rPr>
        <w:t xml:space="preserve">Бюллетень Верховного Суда Российской Федерации </w:t>
      </w:r>
    </w:p>
    <w:p w:rsidR="00E93C0A" w:rsidRPr="00AB37B1" w:rsidRDefault="00E93C0A" w:rsidP="00E93C0A">
      <w:pPr>
        <w:widowControl/>
        <w:numPr>
          <w:ilvl w:val="0"/>
          <w:numId w:val="11"/>
        </w:numPr>
        <w:tabs>
          <w:tab w:val="left" w:pos="7187"/>
          <w:tab w:val="left" w:pos="7282"/>
          <w:tab w:val="left" w:pos="7422"/>
        </w:tabs>
        <w:spacing w:line="360" w:lineRule="auto"/>
        <w:jc w:val="left"/>
        <w:rPr>
          <w:sz w:val="28"/>
          <w:szCs w:val="28"/>
        </w:rPr>
      </w:pPr>
      <w:r w:rsidRPr="00AB37B1">
        <w:rPr>
          <w:sz w:val="28"/>
          <w:szCs w:val="28"/>
        </w:rPr>
        <w:t>Государство и право</w:t>
      </w:r>
      <w:r w:rsidRPr="00AB37B1">
        <w:rPr>
          <w:sz w:val="28"/>
          <w:szCs w:val="28"/>
        </w:rPr>
        <w:tab/>
      </w:r>
      <w:r w:rsidRPr="00AB37B1">
        <w:rPr>
          <w:sz w:val="28"/>
          <w:szCs w:val="28"/>
        </w:rPr>
        <w:tab/>
      </w:r>
      <w:r w:rsidRPr="00AB37B1">
        <w:rPr>
          <w:sz w:val="28"/>
          <w:szCs w:val="28"/>
        </w:rPr>
        <w:tab/>
      </w:r>
    </w:p>
    <w:p w:rsidR="00E93C0A" w:rsidRPr="00AB37B1" w:rsidRDefault="00E93C0A" w:rsidP="00E93C0A">
      <w:pPr>
        <w:widowControl/>
        <w:numPr>
          <w:ilvl w:val="0"/>
          <w:numId w:val="11"/>
        </w:numPr>
        <w:tabs>
          <w:tab w:val="left" w:pos="7187"/>
          <w:tab w:val="left" w:pos="7282"/>
          <w:tab w:val="left" w:pos="7422"/>
        </w:tabs>
        <w:spacing w:line="360" w:lineRule="auto"/>
        <w:jc w:val="left"/>
        <w:rPr>
          <w:sz w:val="28"/>
          <w:szCs w:val="28"/>
        </w:rPr>
      </w:pPr>
      <w:r w:rsidRPr="00AB37B1">
        <w:rPr>
          <w:sz w:val="28"/>
          <w:szCs w:val="28"/>
        </w:rPr>
        <w:t>Закон</w:t>
      </w:r>
      <w:r w:rsidRPr="00AB37B1">
        <w:rPr>
          <w:sz w:val="28"/>
          <w:szCs w:val="28"/>
        </w:rPr>
        <w:tab/>
      </w:r>
      <w:r w:rsidRPr="00AB37B1">
        <w:rPr>
          <w:sz w:val="28"/>
          <w:szCs w:val="28"/>
        </w:rPr>
        <w:tab/>
      </w:r>
      <w:r w:rsidRPr="00AB37B1">
        <w:rPr>
          <w:sz w:val="28"/>
          <w:szCs w:val="28"/>
        </w:rPr>
        <w:tab/>
      </w:r>
    </w:p>
    <w:p w:rsidR="00E93C0A" w:rsidRPr="00AB37B1" w:rsidRDefault="00E93C0A" w:rsidP="00E93C0A">
      <w:pPr>
        <w:widowControl/>
        <w:numPr>
          <w:ilvl w:val="0"/>
          <w:numId w:val="11"/>
        </w:numPr>
        <w:tabs>
          <w:tab w:val="left" w:pos="7187"/>
          <w:tab w:val="left" w:pos="7282"/>
          <w:tab w:val="left" w:pos="7422"/>
        </w:tabs>
        <w:spacing w:line="360" w:lineRule="auto"/>
        <w:jc w:val="left"/>
        <w:rPr>
          <w:sz w:val="28"/>
          <w:szCs w:val="28"/>
        </w:rPr>
      </w:pPr>
      <w:r w:rsidRPr="00AB37B1">
        <w:rPr>
          <w:sz w:val="28"/>
          <w:szCs w:val="28"/>
        </w:rPr>
        <w:t>Законность</w:t>
      </w:r>
      <w:r w:rsidRPr="00AB37B1">
        <w:rPr>
          <w:sz w:val="28"/>
          <w:szCs w:val="28"/>
        </w:rPr>
        <w:tab/>
      </w:r>
      <w:r w:rsidRPr="00AB37B1">
        <w:rPr>
          <w:sz w:val="28"/>
          <w:szCs w:val="28"/>
        </w:rPr>
        <w:tab/>
      </w:r>
      <w:r w:rsidRPr="00AB37B1">
        <w:rPr>
          <w:sz w:val="28"/>
          <w:szCs w:val="28"/>
        </w:rPr>
        <w:tab/>
      </w:r>
    </w:p>
    <w:p w:rsidR="00E93C0A" w:rsidRPr="00AB37B1" w:rsidRDefault="00E93C0A" w:rsidP="00E93C0A">
      <w:pPr>
        <w:widowControl/>
        <w:numPr>
          <w:ilvl w:val="0"/>
          <w:numId w:val="11"/>
        </w:numPr>
        <w:tabs>
          <w:tab w:val="left" w:pos="7187"/>
          <w:tab w:val="left" w:pos="7282"/>
          <w:tab w:val="left" w:pos="7422"/>
        </w:tabs>
        <w:spacing w:line="360" w:lineRule="auto"/>
        <w:jc w:val="left"/>
        <w:rPr>
          <w:sz w:val="28"/>
          <w:szCs w:val="28"/>
        </w:rPr>
      </w:pPr>
      <w:r w:rsidRPr="00AB37B1">
        <w:rPr>
          <w:sz w:val="28"/>
          <w:szCs w:val="28"/>
        </w:rPr>
        <w:t>Российская юстиция</w:t>
      </w:r>
      <w:r w:rsidRPr="00AB37B1">
        <w:rPr>
          <w:sz w:val="28"/>
          <w:szCs w:val="28"/>
        </w:rPr>
        <w:tab/>
      </w:r>
      <w:r w:rsidRPr="00AB37B1">
        <w:rPr>
          <w:sz w:val="28"/>
          <w:szCs w:val="28"/>
        </w:rPr>
        <w:tab/>
      </w:r>
      <w:r w:rsidRPr="00AB37B1">
        <w:rPr>
          <w:sz w:val="28"/>
          <w:szCs w:val="28"/>
        </w:rPr>
        <w:tab/>
      </w:r>
    </w:p>
    <w:p w:rsidR="00E93C0A" w:rsidRPr="00AB37B1" w:rsidRDefault="00E93C0A" w:rsidP="00E93C0A">
      <w:pPr>
        <w:tabs>
          <w:tab w:val="left" w:pos="7187"/>
          <w:tab w:val="left" w:pos="7282"/>
          <w:tab w:val="left" w:pos="7422"/>
        </w:tabs>
        <w:spacing w:line="360" w:lineRule="auto"/>
        <w:rPr>
          <w:color w:val="000000"/>
          <w:sz w:val="28"/>
          <w:szCs w:val="28"/>
        </w:rPr>
      </w:pPr>
      <w:r w:rsidRPr="009D63A7">
        <w:rPr>
          <w:b/>
          <w:color w:val="000000"/>
          <w:sz w:val="28"/>
          <w:szCs w:val="28"/>
          <w:lang w:val="en-US"/>
        </w:rPr>
        <w:t>II</w:t>
      </w:r>
      <w:r w:rsidRPr="009D63A7">
        <w:rPr>
          <w:b/>
          <w:color w:val="000000"/>
          <w:sz w:val="28"/>
          <w:szCs w:val="28"/>
        </w:rPr>
        <w:t>. Список периодических изданий, предоставленных в полнотекст</w:t>
      </w:r>
      <w:r w:rsidRPr="009D63A7">
        <w:rPr>
          <w:b/>
          <w:color w:val="000000"/>
          <w:sz w:val="28"/>
          <w:szCs w:val="28"/>
        </w:rPr>
        <w:t>о</w:t>
      </w:r>
      <w:r w:rsidRPr="009D63A7">
        <w:rPr>
          <w:b/>
          <w:color w:val="000000"/>
          <w:sz w:val="28"/>
          <w:szCs w:val="28"/>
        </w:rPr>
        <w:t>вом машиночитаемом виде</w:t>
      </w:r>
      <w:r w:rsidRPr="00AB37B1">
        <w:rPr>
          <w:color w:val="000000"/>
          <w:sz w:val="28"/>
          <w:szCs w:val="28"/>
        </w:rPr>
        <w:t xml:space="preserve"> (Выписка из Договора "Об оказании информац</w:t>
      </w:r>
      <w:r w:rsidRPr="00AB37B1">
        <w:rPr>
          <w:color w:val="000000"/>
          <w:sz w:val="28"/>
          <w:szCs w:val="28"/>
        </w:rPr>
        <w:t>и</w:t>
      </w:r>
      <w:r w:rsidRPr="00AB37B1">
        <w:rPr>
          <w:color w:val="000000"/>
          <w:sz w:val="28"/>
          <w:szCs w:val="28"/>
        </w:rPr>
        <w:t>онных услуг доступа к электронным изданиям" между УдГУ и Elibrary.ru: научной библиотеке УдГУ представлен доступ к полнотекстовым коллекциям журналов по всем отраслям знаний. Доступны архивы различной глубины. Д</w:t>
      </w:r>
      <w:r w:rsidRPr="00AB37B1">
        <w:rPr>
          <w:color w:val="000000"/>
          <w:sz w:val="28"/>
          <w:szCs w:val="28"/>
        </w:rPr>
        <w:t>о</w:t>
      </w:r>
      <w:r w:rsidRPr="00AB37B1">
        <w:rPr>
          <w:color w:val="000000"/>
          <w:sz w:val="28"/>
          <w:szCs w:val="28"/>
        </w:rPr>
        <w:t>ступ возможен только с компьютеров в локальной сети УдГУ).</w:t>
      </w:r>
    </w:p>
    <w:p w:rsidR="00E93C0A" w:rsidRPr="00AB37B1" w:rsidRDefault="00E93C0A" w:rsidP="00E93C0A">
      <w:pPr>
        <w:spacing w:line="360" w:lineRule="auto"/>
        <w:ind w:firstLine="300"/>
        <w:rPr>
          <w:color w:val="000000"/>
          <w:sz w:val="28"/>
          <w:szCs w:val="28"/>
        </w:rPr>
      </w:pPr>
      <w:r w:rsidRPr="00AB37B1">
        <w:rPr>
          <w:color w:val="000000"/>
          <w:sz w:val="28"/>
          <w:szCs w:val="28"/>
        </w:rPr>
        <w:t>Для документов, доступ к которым предоставлен Elibrary, необходимо сам</w:t>
      </w:r>
      <w:r w:rsidRPr="00AB37B1">
        <w:rPr>
          <w:color w:val="000000"/>
          <w:sz w:val="28"/>
          <w:szCs w:val="28"/>
        </w:rPr>
        <w:t>о</w:t>
      </w:r>
      <w:r w:rsidRPr="00AB37B1">
        <w:rPr>
          <w:color w:val="000000"/>
          <w:sz w:val="28"/>
          <w:szCs w:val="28"/>
        </w:rPr>
        <w:lastRenderedPageBreak/>
        <w:t xml:space="preserve">стоятельно пройти процедуру регистрации на сайте </w:t>
      </w:r>
      <w:hyperlink r:id="rId9" w:tgtFrame="_blank" w:history="1">
        <w:r w:rsidRPr="00AB37B1">
          <w:rPr>
            <w:color w:val="1B7343"/>
            <w:sz w:val="28"/>
            <w:szCs w:val="28"/>
            <w:u w:val="single"/>
          </w:rPr>
          <w:t>http://elibrary.ru/</w:t>
        </w:r>
      </w:hyperlink>
      <w:r w:rsidRPr="00AB37B1">
        <w:rPr>
          <w:color w:val="000000"/>
          <w:sz w:val="28"/>
          <w:szCs w:val="28"/>
        </w:rPr>
        <w:t xml:space="preserve"> </w:t>
      </w:r>
    </w:p>
    <w:p w:rsidR="00E93C0A" w:rsidRPr="00AB37B1" w:rsidRDefault="00E93C0A" w:rsidP="00E93C0A">
      <w:pPr>
        <w:spacing w:line="360" w:lineRule="auto"/>
        <w:ind w:firstLine="300"/>
        <w:rPr>
          <w:color w:val="000000"/>
          <w:sz w:val="28"/>
          <w:szCs w:val="28"/>
        </w:rPr>
      </w:pPr>
      <w:r w:rsidRPr="00AB37B1">
        <w:rPr>
          <w:color w:val="000000"/>
          <w:sz w:val="28"/>
          <w:szCs w:val="28"/>
        </w:rPr>
        <w:t xml:space="preserve">Компания East View предоставляет доступ к полным текстам без регистрации по адресу: </w:t>
      </w:r>
      <w:hyperlink r:id="rId10" w:tgtFrame="_blank" w:history="1">
        <w:r w:rsidRPr="00AB37B1">
          <w:rPr>
            <w:color w:val="1B7343"/>
            <w:sz w:val="28"/>
            <w:szCs w:val="28"/>
            <w:u w:val="single"/>
          </w:rPr>
          <w:t>http://dlib.eastview.com/</w:t>
        </w:r>
      </w:hyperlink>
      <w:r w:rsidRPr="00AB37B1">
        <w:rPr>
          <w:color w:val="000000"/>
          <w:sz w:val="28"/>
          <w:szCs w:val="28"/>
        </w:rPr>
        <w:t xml:space="preserve"> </w:t>
      </w:r>
      <w:r w:rsidR="009D63A7">
        <w:rPr>
          <w:color w:val="000000"/>
          <w:sz w:val="28"/>
          <w:szCs w:val="28"/>
        </w:rPr>
        <w:t>, в том числе:</w:t>
      </w:r>
    </w:p>
    <w:p w:rsidR="00E93C0A" w:rsidRPr="00AB37B1" w:rsidRDefault="006C6543" w:rsidP="00E93C0A">
      <w:pPr>
        <w:widowControl/>
        <w:numPr>
          <w:ilvl w:val="0"/>
          <w:numId w:val="12"/>
        </w:numPr>
        <w:spacing w:line="360" w:lineRule="auto"/>
        <w:rPr>
          <w:sz w:val="28"/>
          <w:szCs w:val="28"/>
          <w:lang w:val="en-US"/>
        </w:rPr>
      </w:pPr>
      <w:hyperlink r:id="rId11" w:tgtFrame="_blank" w:history="1">
        <w:r w:rsidR="00E93C0A" w:rsidRPr="00AB37B1">
          <w:rPr>
            <w:sz w:val="28"/>
            <w:szCs w:val="28"/>
          </w:rPr>
          <w:t>Российская газета</w:t>
        </w:r>
      </w:hyperlink>
      <w:r w:rsidR="00E93C0A" w:rsidRPr="00AB37B1">
        <w:rPr>
          <w:sz w:val="28"/>
          <w:szCs w:val="28"/>
        </w:rPr>
        <w:t xml:space="preserve"> </w:t>
      </w:r>
    </w:p>
    <w:p w:rsidR="00E93C0A" w:rsidRPr="00AB37B1" w:rsidRDefault="006C6543" w:rsidP="00E93C0A">
      <w:pPr>
        <w:widowControl/>
        <w:numPr>
          <w:ilvl w:val="0"/>
          <w:numId w:val="12"/>
        </w:numPr>
        <w:spacing w:line="360" w:lineRule="auto"/>
        <w:rPr>
          <w:sz w:val="28"/>
          <w:szCs w:val="28"/>
          <w:lang w:val="en-US"/>
        </w:rPr>
      </w:pPr>
      <w:hyperlink r:id="rId12" w:tgtFrame="_blank" w:history="1">
        <w:r w:rsidR="00E93C0A" w:rsidRPr="00AB37B1">
          <w:rPr>
            <w:sz w:val="28"/>
            <w:szCs w:val="28"/>
          </w:rPr>
          <w:t>Российский юридический журнал</w:t>
        </w:r>
      </w:hyperlink>
      <w:r w:rsidR="00E93C0A" w:rsidRPr="00AB37B1">
        <w:rPr>
          <w:sz w:val="28"/>
          <w:szCs w:val="28"/>
        </w:rPr>
        <w:t xml:space="preserve"> </w:t>
      </w:r>
    </w:p>
    <w:p w:rsidR="00492305" w:rsidRPr="00AB37B1" w:rsidRDefault="006C6543" w:rsidP="00492305">
      <w:pPr>
        <w:widowControl/>
        <w:numPr>
          <w:ilvl w:val="0"/>
          <w:numId w:val="12"/>
        </w:numPr>
        <w:spacing w:line="360" w:lineRule="auto"/>
        <w:rPr>
          <w:sz w:val="28"/>
          <w:szCs w:val="28"/>
          <w:lang w:val="en-US"/>
        </w:rPr>
      </w:pPr>
      <w:hyperlink r:id="rId13" w:tgtFrame="_blank" w:history="1">
        <w:r w:rsidR="00492305" w:rsidRPr="00AB37B1">
          <w:rPr>
            <w:sz w:val="28"/>
            <w:szCs w:val="28"/>
          </w:rPr>
          <w:t>Журнал Российского права</w:t>
        </w:r>
      </w:hyperlink>
      <w:r w:rsidR="00492305" w:rsidRPr="00AB37B1">
        <w:rPr>
          <w:sz w:val="28"/>
          <w:szCs w:val="28"/>
        </w:rPr>
        <w:t xml:space="preserve"> </w:t>
      </w:r>
    </w:p>
    <w:p w:rsidR="00492305" w:rsidRDefault="006C6543" w:rsidP="00E93C0A">
      <w:pPr>
        <w:widowControl/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14" w:tgtFrame="_blank" w:history="1">
        <w:r w:rsidR="00E93C0A" w:rsidRPr="00AB37B1">
          <w:rPr>
            <w:sz w:val="28"/>
            <w:szCs w:val="28"/>
          </w:rPr>
          <w:t>Уголовное право</w:t>
        </w:r>
      </w:hyperlink>
      <w:r w:rsidR="00E93C0A" w:rsidRPr="00AB37B1">
        <w:rPr>
          <w:sz w:val="28"/>
          <w:szCs w:val="28"/>
        </w:rPr>
        <w:t xml:space="preserve"> </w:t>
      </w:r>
    </w:p>
    <w:p w:rsidR="00E93C0A" w:rsidRPr="00AB37B1" w:rsidRDefault="00E93C0A" w:rsidP="00E93C0A">
      <w:pPr>
        <w:spacing w:line="360" w:lineRule="auto"/>
        <w:jc w:val="center"/>
        <w:rPr>
          <w:b/>
          <w:bCs/>
          <w:sz w:val="28"/>
          <w:szCs w:val="28"/>
        </w:rPr>
      </w:pPr>
      <w:r w:rsidRPr="00AB37B1">
        <w:rPr>
          <w:b/>
          <w:bCs/>
          <w:sz w:val="28"/>
          <w:szCs w:val="28"/>
        </w:rPr>
        <w:t>Интернет-ресурсы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1. http://www.consultant.ru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2. http://www.garant.ru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3. </w:t>
      </w:r>
      <w:hyperlink r:id="rId15" w:history="1">
        <w:r w:rsidRPr="00AB37B1">
          <w:rPr>
            <w:rStyle w:val="ad"/>
            <w:sz w:val="28"/>
            <w:szCs w:val="28"/>
          </w:rPr>
          <w:t>http://www.vsrf.ru/</w:t>
        </w:r>
      </w:hyperlink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4. </w:t>
      </w:r>
      <w:hyperlink r:id="rId16" w:history="1">
        <w:r w:rsidRPr="00AB37B1">
          <w:rPr>
            <w:rStyle w:val="ad"/>
            <w:sz w:val="28"/>
            <w:szCs w:val="28"/>
            <w:lang w:val="en-US"/>
          </w:rPr>
          <w:t>http</w:t>
        </w:r>
        <w:r w:rsidRPr="00AB37B1">
          <w:rPr>
            <w:rStyle w:val="ad"/>
            <w:sz w:val="28"/>
            <w:szCs w:val="28"/>
          </w:rPr>
          <w:t>://</w:t>
        </w:r>
        <w:r w:rsidRPr="00AB37B1">
          <w:rPr>
            <w:rStyle w:val="ad"/>
            <w:sz w:val="28"/>
            <w:szCs w:val="28"/>
            <w:lang w:val="en-US"/>
          </w:rPr>
          <w:t>genproc</w:t>
        </w:r>
        <w:r w:rsidRPr="00AB37B1">
          <w:rPr>
            <w:rStyle w:val="ad"/>
            <w:sz w:val="28"/>
            <w:szCs w:val="28"/>
          </w:rPr>
          <w:t>.</w:t>
        </w:r>
        <w:r w:rsidRPr="00AB37B1">
          <w:rPr>
            <w:rStyle w:val="ad"/>
            <w:sz w:val="28"/>
            <w:szCs w:val="28"/>
            <w:lang w:val="en-US"/>
          </w:rPr>
          <w:t>gov</w:t>
        </w:r>
        <w:r w:rsidRPr="00AB37B1">
          <w:rPr>
            <w:rStyle w:val="ad"/>
            <w:sz w:val="28"/>
            <w:szCs w:val="28"/>
          </w:rPr>
          <w:t>.</w:t>
        </w:r>
        <w:r w:rsidRPr="00AB37B1">
          <w:rPr>
            <w:rStyle w:val="ad"/>
            <w:sz w:val="28"/>
            <w:szCs w:val="28"/>
            <w:lang w:val="en-US"/>
          </w:rPr>
          <w:t>ru</w:t>
        </w:r>
        <w:r w:rsidRPr="00AB37B1">
          <w:rPr>
            <w:rStyle w:val="ad"/>
            <w:sz w:val="28"/>
            <w:szCs w:val="28"/>
          </w:rPr>
          <w:t>/</w:t>
        </w:r>
      </w:hyperlink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5. </w:t>
      </w:r>
      <w:hyperlink r:id="rId17" w:history="1">
        <w:r w:rsidRPr="00AB37B1">
          <w:rPr>
            <w:rStyle w:val="ad"/>
            <w:sz w:val="28"/>
            <w:szCs w:val="28"/>
            <w:lang w:val="en-US"/>
          </w:rPr>
          <w:t>http</w:t>
        </w:r>
        <w:r w:rsidRPr="00AB37B1">
          <w:rPr>
            <w:rStyle w:val="ad"/>
            <w:sz w:val="28"/>
            <w:szCs w:val="28"/>
          </w:rPr>
          <w:t>://</w:t>
        </w:r>
        <w:r w:rsidRPr="00AB37B1">
          <w:rPr>
            <w:rStyle w:val="ad"/>
            <w:sz w:val="28"/>
            <w:szCs w:val="28"/>
            <w:lang w:val="en-US"/>
          </w:rPr>
          <w:t>mvd</w:t>
        </w:r>
        <w:r w:rsidRPr="00AB37B1">
          <w:rPr>
            <w:rStyle w:val="ad"/>
            <w:sz w:val="28"/>
            <w:szCs w:val="28"/>
          </w:rPr>
          <w:t>.</w:t>
        </w:r>
        <w:r w:rsidRPr="00AB37B1">
          <w:rPr>
            <w:rStyle w:val="ad"/>
            <w:sz w:val="28"/>
            <w:szCs w:val="28"/>
            <w:lang w:val="en-US"/>
          </w:rPr>
          <w:t>ru</w:t>
        </w:r>
        <w:r w:rsidRPr="00AB37B1">
          <w:rPr>
            <w:rStyle w:val="ad"/>
            <w:sz w:val="28"/>
            <w:szCs w:val="28"/>
          </w:rPr>
          <w:t>/</w:t>
        </w:r>
      </w:hyperlink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6. </w:t>
      </w:r>
      <w:hyperlink r:id="rId18" w:history="1">
        <w:r w:rsidRPr="00AB37B1">
          <w:rPr>
            <w:rStyle w:val="ad"/>
            <w:sz w:val="28"/>
            <w:szCs w:val="28"/>
            <w:lang w:val="en-US"/>
          </w:rPr>
          <w:t>http</w:t>
        </w:r>
        <w:r w:rsidRPr="00AB37B1">
          <w:rPr>
            <w:rStyle w:val="ad"/>
            <w:sz w:val="28"/>
            <w:szCs w:val="28"/>
          </w:rPr>
          <w:t>://</w:t>
        </w:r>
        <w:r w:rsidRPr="00AB37B1">
          <w:rPr>
            <w:rStyle w:val="ad"/>
            <w:sz w:val="28"/>
            <w:szCs w:val="28"/>
            <w:lang w:val="en-US"/>
          </w:rPr>
          <w:t>sledcom</w:t>
        </w:r>
        <w:r w:rsidRPr="00AB37B1">
          <w:rPr>
            <w:rStyle w:val="ad"/>
            <w:sz w:val="28"/>
            <w:szCs w:val="28"/>
          </w:rPr>
          <w:t>.</w:t>
        </w:r>
        <w:r w:rsidRPr="00AB37B1">
          <w:rPr>
            <w:rStyle w:val="ad"/>
            <w:sz w:val="28"/>
            <w:szCs w:val="28"/>
            <w:lang w:val="en-US"/>
          </w:rPr>
          <w:t>ru</w:t>
        </w:r>
        <w:r w:rsidRPr="00AB37B1">
          <w:rPr>
            <w:rStyle w:val="ad"/>
            <w:sz w:val="28"/>
            <w:szCs w:val="28"/>
          </w:rPr>
          <w:t>/</w:t>
        </w:r>
      </w:hyperlink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7. </w:t>
      </w:r>
      <w:r w:rsidRPr="00AB37B1">
        <w:rPr>
          <w:sz w:val="28"/>
          <w:szCs w:val="28"/>
          <w:lang w:val="en-US"/>
        </w:rPr>
        <w:t>http</w:t>
      </w:r>
      <w:r w:rsidRPr="00AB37B1">
        <w:rPr>
          <w:sz w:val="28"/>
          <w:szCs w:val="28"/>
        </w:rPr>
        <w:t>://</w:t>
      </w:r>
      <w:r w:rsidRPr="00AB37B1">
        <w:rPr>
          <w:sz w:val="28"/>
          <w:szCs w:val="28"/>
          <w:lang w:val="en-US"/>
        </w:rPr>
        <w:t>vs</w:t>
      </w:r>
      <w:r w:rsidRPr="00AB37B1">
        <w:rPr>
          <w:sz w:val="28"/>
          <w:szCs w:val="28"/>
        </w:rPr>
        <w:t>.</w:t>
      </w:r>
      <w:r w:rsidRPr="00AB37B1">
        <w:rPr>
          <w:sz w:val="28"/>
          <w:szCs w:val="28"/>
          <w:lang w:val="en-US"/>
        </w:rPr>
        <w:t>udm</w:t>
      </w:r>
      <w:r w:rsidRPr="00AB37B1">
        <w:rPr>
          <w:sz w:val="28"/>
          <w:szCs w:val="28"/>
        </w:rPr>
        <w:t>.</w:t>
      </w:r>
      <w:r w:rsidRPr="00AB37B1">
        <w:rPr>
          <w:sz w:val="28"/>
          <w:szCs w:val="28"/>
          <w:lang w:val="en-US"/>
        </w:rPr>
        <w:t>sudrf</w:t>
      </w:r>
      <w:r w:rsidRPr="00AB37B1">
        <w:rPr>
          <w:sz w:val="28"/>
          <w:szCs w:val="28"/>
        </w:rPr>
        <w:t>.</w:t>
      </w:r>
      <w:r w:rsidRPr="00AB37B1">
        <w:rPr>
          <w:sz w:val="28"/>
          <w:szCs w:val="28"/>
          <w:lang w:val="en-US"/>
        </w:rPr>
        <w:t>ru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8. </w:t>
      </w:r>
      <w:hyperlink r:id="rId19" w:history="1">
        <w:r w:rsidRPr="00AB37B1">
          <w:rPr>
            <w:rStyle w:val="ad"/>
            <w:sz w:val="28"/>
            <w:szCs w:val="28"/>
            <w:lang w:val="en-US"/>
          </w:rPr>
          <w:t>http</w:t>
        </w:r>
        <w:r w:rsidRPr="00AB37B1">
          <w:rPr>
            <w:rStyle w:val="ad"/>
            <w:sz w:val="28"/>
            <w:szCs w:val="28"/>
          </w:rPr>
          <w:t>://</w:t>
        </w:r>
        <w:r w:rsidRPr="00AB37B1">
          <w:rPr>
            <w:rStyle w:val="ad"/>
            <w:sz w:val="28"/>
            <w:szCs w:val="28"/>
            <w:lang w:val="en-US"/>
          </w:rPr>
          <w:t>udmproc</w:t>
        </w:r>
        <w:r w:rsidRPr="00AB37B1">
          <w:rPr>
            <w:rStyle w:val="ad"/>
            <w:sz w:val="28"/>
            <w:szCs w:val="28"/>
          </w:rPr>
          <w:t>.</w:t>
        </w:r>
        <w:r w:rsidRPr="00AB37B1">
          <w:rPr>
            <w:rStyle w:val="ad"/>
            <w:sz w:val="28"/>
            <w:szCs w:val="28"/>
            <w:lang w:val="en-US"/>
          </w:rPr>
          <w:t>ru</w:t>
        </w:r>
        <w:r w:rsidRPr="00AB37B1">
          <w:rPr>
            <w:rStyle w:val="ad"/>
            <w:sz w:val="28"/>
            <w:szCs w:val="28"/>
          </w:rPr>
          <w:t>/</w:t>
        </w:r>
      </w:hyperlink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9. </w:t>
      </w:r>
      <w:hyperlink r:id="rId20" w:history="1">
        <w:r w:rsidRPr="00AB37B1">
          <w:rPr>
            <w:rStyle w:val="ad"/>
            <w:sz w:val="28"/>
            <w:szCs w:val="28"/>
            <w:lang w:val="en-US"/>
          </w:rPr>
          <w:t>http</w:t>
        </w:r>
        <w:r w:rsidRPr="00AB37B1">
          <w:rPr>
            <w:rStyle w:val="ad"/>
            <w:sz w:val="28"/>
            <w:szCs w:val="28"/>
          </w:rPr>
          <w:t>://18.</w:t>
        </w:r>
        <w:r w:rsidRPr="00AB37B1">
          <w:rPr>
            <w:rStyle w:val="ad"/>
            <w:sz w:val="28"/>
            <w:szCs w:val="28"/>
            <w:lang w:val="en-US"/>
          </w:rPr>
          <w:t>mvd</w:t>
        </w:r>
        <w:r w:rsidRPr="00AB37B1">
          <w:rPr>
            <w:rStyle w:val="ad"/>
            <w:sz w:val="28"/>
            <w:szCs w:val="28"/>
          </w:rPr>
          <w:t>.</w:t>
        </w:r>
        <w:r w:rsidRPr="00AB37B1">
          <w:rPr>
            <w:rStyle w:val="ad"/>
            <w:sz w:val="28"/>
            <w:szCs w:val="28"/>
            <w:lang w:val="en-US"/>
          </w:rPr>
          <w:t>ru</w:t>
        </w:r>
        <w:r w:rsidRPr="00AB37B1">
          <w:rPr>
            <w:rStyle w:val="ad"/>
            <w:sz w:val="28"/>
            <w:szCs w:val="28"/>
          </w:rPr>
          <w:t>/</w:t>
        </w:r>
      </w:hyperlink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10.</w:t>
      </w:r>
      <w:hyperlink r:id="rId21" w:history="1">
        <w:r w:rsidRPr="00AB37B1">
          <w:rPr>
            <w:rStyle w:val="ad"/>
            <w:sz w:val="28"/>
            <w:szCs w:val="28"/>
            <w:lang w:val="en-US"/>
          </w:rPr>
          <w:t>http</w:t>
        </w:r>
        <w:r w:rsidRPr="00AB37B1">
          <w:rPr>
            <w:rStyle w:val="ad"/>
            <w:sz w:val="28"/>
            <w:szCs w:val="28"/>
          </w:rPr>
          <w:t>://</w:t>
        </w:r>
        <w:r w:rsidRPr="00AB37B1">
          <w:rPr>
            <w:rStyle w:val="ad"/>
            <w:sz w:val="28"/>
            <w:szCs w:val="28"/>
            <w:lang w:val="en-US"/>
          </w:rPr>
          <w:t>sled</w:t>
        </w:r>
        <w:r w:rsidRPr="00AB37B1">
          <w:rPr>
            <w:rStyle w:val="ad"/>
            <w:sz w:val="28"/>
            <w:szCs w:val="28"/>
          </w:rPr>
          <w:t>-</w:t>
        </w:r>
        <w:r w:rsidRPr="00AB37B1">
          <w:rPr>
            <w:rStyle w:val="ad"/>
            <w:sz w:val="28"/>
            <w:szCs w:val="28"/>
            <w:lang w:val="en-US"/>
          </w:rPr>
          <w:t>udmproc</w:t>
        </w:r>
        <w:r w:rsidRPr="00AB37B1">
          <w:rPr>
            <w:rStyle w:val="ad"/>
            <w:sz w:val="28"/>
            <w:szCs w:val="28"/>
          </w:rPr>
          <w:t>.</w:t>
        </w:r>
        <w:r w:rsidRPr="00AB37B1">
          <w:rPr>
            <w:rStyle w:val="ad"/>
            <w:sz w:val="28"/>
            <w:szCs w:val="28"/>
            <w:lang w:val="en-US"/>
          </w:rPr>
          <w:t>ru</w:t>
        </w:r>
        <w:r w:rsidRPr="00AB37B1">
          <w:rPr>
            <w:rStyle w:val="ad"/>
            <w:sz w:val="28"/>
            <w:szCs w:val="28"/>
          </w:rPr>
          <w:t>/</w:t>
        </w:r>
      </w:hyperlink>
    </w:p>
    <w:p w:rsidR="00E93C0A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1</w:t>
      </w:r>
      <w:r w:rsidR="00FF6164">
        <w:rPr>
          <w:sz w:val="28"/>
          <w:szCs w:val="28"/>
        </w:rPr>
        <w:t>1</w:t>
      </w:r>
      <w:r w:rsidRPr="00AB37B1">
        <w:rPr>
          <w:sz w:val="28"/>
          <w:szCs w:val="28"/>
        </w:rPr>
        <w:t xml:space="preserve">. </w:t>
      </w:r>
      <w:hyperlink r:id="rId22" w:history="1">
        <w:r w:rsidR="00FF6164" w:rsidRPr="00B44DA1">
          <w:rPr>
            <w:rStyle w:val="ad"/>
            <w:sz w:val="28"/>
            <w:szCs w:val="28"/>
          </w:rPr>
          <w:t>http://www.cdep.ru/</w:t>
        </w:r>
      </w:hyperlink>
    </w:p>
    <w:p w:rsidR="00FF6164" w:rsidRDefault="00FF6164" w:rsidP="00E93C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 w:rsidRPr="00FF6164">
        <w:t xml:space="preserve"> </w:t>
      </w:r>
      <w:hyperlink r:id="rId23" w:history="1">
        <w:r w:rsidRPr="00B44DA1">
          <w:rPr>
            <w:rStyle w:val="ad"/>
            <w:sz w:val="28"/>
            <w:szCs w:val="28"/>
          </w:rPr>
          <w:t>http://sudact.ru/vsrf/</w:t>
        </w:r>
      </w:hyperlink>
    </w:p>
    <w:p w:rsidR="00FF6164" w:rsidRDefault="00FF6164" w:rsidP="00E93C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 w:rsidRPr="00FF6164">
        <w:t xml:space="preserve"> </w:t>
      </w:r>
      <w:hyperlink r:id="rId24" w:history="1">
        <w:r w:rsidRPr="00B44DA1">
          <w:rPr>
            <w:rStyle w:val="ad"/>
            <w:sz w:val="28"/>
            <w:szCs w:val="28"/>
          </w:rPr>
          <w:t>http://www.arbitr.ru/</w:t>
        </w:r>
      </w:hyperlink>
    </w:p>
    <w:p w:rsidR="00FF6164" w:rsidRDefault="00FF6164" w:rsidP="00E93C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 w:rsidRPr="00FF6164">
        <w:t xml:space="preserve"> </w:t>
      </w:r>
      <w:hyperlink r:id="rId25" w:history="1">
        <w:r w:rsidRPr="00B44DA1">
          <w:rPr>
            <w:rStyle w:val="ad"/>
            <w:sz w:val="28"/>
            <w:szCs w:val="28"/>
          </w:rPr>
          <w:t>http://fssprus.ru/</w:t>
        </w:r>
      </w:hyperlink>
    </w:p>
    <w:p w:rsidR="00FF6164" w:rsidRPr="009D63A7" w:rsidRDefault="00FF6164" w:rsidP="00E93C0A">
      <w:pPr>
        <w:spacing w:line="360" w:lineRule="auto"/>
        <w:rPr>
          <w:sz w:val="28"/>
          <w:szCs w:val="28"/>
        </w:rPr>
      </w:pPr>
      <w:r w:rsidRPr="009D63A7">
        <w:rPr>
          <w:sz w:val="28"/>
          <w:szCs w:val="28"/>
        </w:rPr>
        <w:t>15.</w:t>
      </w:r>
      <w:r w:rsidR="009D63A7" w:rsidRPr="009D63A7">
        <w:rPr>
          <w:sz w:val="28"/>
          <w:szCs w:val="28"/>
        </w:rPr>
        <w:t xml:space="preserve"> http://fsin.su/</w:t>
      </w:r>
    </w:p>
    <w:p w:rsidR="00E93C0A" w:rsidRPr="00AB37B1" w:rsidRDefault="00E93C0A" w:rsidP="00E93C0A">
      <w:pPr>
        <w:spacing w:line="360" w:lineRule="auto"/>
        <w:jc w:val="center"/>
        <w:rPr>
          <w:b/>
          <w:bCs/>
          <w:sz w:val="28"/>
          <w:szCs w:val="28"/>
        </w:rPr>
      </w:pPr>
      <w:r w:rsidRPr="00AB37B1">
        <w:rPr>
          <w:b/>
          <w:bCs/>
          <w:sz w:val="28"/>
          <w:szCs w:val="28"/>
        </w:rPr>
        <w:t>Электронно-библиотечные системы (ЭБС)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1. </w:t>
      </w:r>
      <w:hyperlink r:id="rId26" w:tgtFrame="_blank" w:history="1">
        <w:r w:rsidRPr="00AB37B1">
          <w:rPr>
            <w:rStyle w:val="ad"/>
            <w:sz w:val="28"/>
            <w:szCs w:val="28"/>
          </w:rPr>
          <w:t>Издательство «Лань» : Электронно-библиотечная система</w:t>
        </w:r>
      </w:hyperlink>
      <w:r w:rsidRPr="00AB37B1">
        <w:rPr>
          <w:sz w:val="28"/>
          <w:szCs w:val="28"/>
        </w:rPr>
        <w:t xml:space="preserve"> </w:t>
      </w:r>
      <w:hyperlink r:id="rId27" w:tgtFrame="_blank" w:history="1">
        <w:r w:rsidRPr="00AB37B1">
          <w:rPr>
            <w:rStyle w:val="ad"/>
            <w:sz w:val="28"/>
            <w:szCs w:val="28"/>
          </w:rPr>
          <w:t>http://e.lanbook.com/</w:t>
        </w:r>
      </w:hyperlink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2. </w:t>
      </w:r>
      <w:hyperlink r:id="rId28" w:tgtFrame="_blank" w:history="1">
        <w:r w:rsidRPr="00AB37B1">
          <w:rPr>
            <w:rStyle w:val="ad"/>
            <w:sz w:val="28"/>
            <w:szCs w:val="28"/>
          </w:rPr>
          <w:t>Электронно-библиотечная система ibooks.ru</w:t>
        </w:r>
      </w:hyperlink>
      <w:r w:rsidRPr="00AB37B1">
        <w:rPr>
          <w:sz w:val="28"/>
          <w:szCs w:val="28"/>
        </w:rPr>
        <w:t xml:space="preserve"> </w:t>
      </w:r>
    </w:p>
    <w:p w:rsidR="00E93C0A" w:rsidRPr="00AB37B1" w:rsidRDefault="006C6543" w:rsidP="00E93C0A">
      <w:pPr>
        <w:spacing w:line="360" w:lineRule="auto"/>
        <w:rPr>
          <w:sz w:val="28"/>
          <w:szCs w:val="28"/>
        </w:rPr>
      </w:pPr>
      <w:hyperlink r:id="rId29" w:tgtFrame="_blank" w:history="1">
        <w:r w:rsidR="00E93C0A" w:rsidRPr="00AB37B1">
          <w:rPr>
            <w:rStyle w:val="ad"/>
            <w:sz w:val="28"/>
            <w:szCs w:val="28"/>
          </w:rPr>
          <w:t>http://ibooks.ru/</w:t>
        </w:r>
      </w:hyperlink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3. </w:t>
      </w:r>
      <w:hyperlink r:id="rId30" w:tgtFrame="_blank" w:history="1">
        <w:r w:rsidRPr="00AB37B1">
          <w:rPr>
            <w:rStyle w:val="ad"/>
            <w:sz w:val="28"/>
            <w:szCs w:val="28"/>
          </w:rPr>
          <w:t>Университетская библиотека онлайн : электронная библиотечная с</w:t>
        </w:r>
        <w:r w:rsidRPr="00AB37B1">
          <w:rPr>
            <w:rStyle w:val="ad"/>
            <w:sz w:val="28"/>
            <w:szCs w:val="28"/>
          </w:rPr>
          <w:t>и</w:t>
        </w:r>
        <w:r w:rsidRPr="00AB37B1">
          <w:rPr>
            <w:rStyle w:val="ad"/>
            <w:sz w:val="28"/>
            <w:szCs w:val="28"/>
          </w:rPr>
          <w:t>стема</w:t>
        </w:r>
      </w:hyperlink>
      <w:r w:rsidRPr="00AB37B1">
        <w:rPr>
          <w:sz w:val="28"/>
          <w:szCs w:val="28"/>
        </w:rPr>
        <w:t xml:space="preserve"> </w:t>
      </w:r>
      <w:hyperlink r:id="rId31" w:tgtFrame="_blank" w:history="1">
        <w:r w:rsidRPr="00AB37B1">
          <w:rPr>
            <w:rStyle w:val="ad"/>
            <w:sz w:val="28"/>
            <w:szCs w:val="28"/>
          </w:rPr>
          <w:t>http://www.biblioclub.ru/</w:t>
        </w:r>
      </w:hyperlink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lastRenderedPageBreak/>
        <w:t xml:space="preserve">4. </w:t>
      </w:r>
      <w:hyperlink r:id="rId32" w:tgtFrame="_blank" w:history="1">
        <w:r w:rsidRPr="00AB37B1">
          <w:rPr>
            <w:rStyle w:val="ad"/>
            <w:sz w:val="28"/>
            <w:szCs w:val="28"/>
          </w:rPr>
          <w:t>Научная электронная библиотека : полнотекстовые научные журналы</w:t>
        </w:r>
      </w:hyperlink>
      <w:r w:rsidRPr="00AB37B1">
        <w:rPr>
          <w:sz w:val="28"/>
          <w:szCs w:val="28"/>
        </w:rPr>
        <w:t xml:space="preserve"> </w:t>
      </w:r>
      <w:hyperlink r:id="rId33" w:tgtFrame="_blank" w:history="1">
        <w:r w:rsidRPr="00AB37B1">
          <w:rPr>
            <w:rStyle w:val="ad"/>
            <w:sz w:val="28"/>
            <w:szCs w:val="28"/>
          </w:rPr>
          <w:t>http://elibrary.ru/</w:t>
        </w:r>
      </w:hyperlink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5. http://www.biblio-online.ru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6. </w:t>
      </w:r>
      <w:hyperlink r:id="rId34" w:tgtFrame="_blank" w:history="1">
        <w:r w:rsidRPr="00AB37B1">
          <w:rPr>
            <w:rStyle w:val="ad"/>
            <w:sz w:val="28"/>
            <w:szCs w:val="28"/>
          </w:rPr>
          <w:t>НТВП "Кедр" : Центр сети КонсультантПлюс в Удмуртии</w:t>
        </w:r>
      </w:hyperlink>
      <w:r w:rsidRPr="00AB37B1">
        <w:rPr>
          <w:sz w:val="28"/>
          <w:szCs w:val="28"/>
        </w:rPr>
        <w:t xml:space="preserve"> </w:t>
      </w:r>
      <w:hyperlink r:id="rId35" w:tgtFrame="_blank" w:history="1">
        <w:r w:rsidRPr="00AB37B1">
          <w:rPr>
            <w:rStyle w:val="ad"/>
            <w:sz w:val="28"/>
            <w:szCs w:val="28"/>
          </w:rPr>
          <w:t>http://www.ntvpkedr.ru/</w:t>
        </w:r>
      </w:hyperlink>
    </w:p>
    <w:p w:rsidR="00E93C0A" w:rsidRPr="00AB37B1" w:rsidRDefault="00E93C0A" w:rsidP="00E93C0A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344594" w:rsidRDefault="00344594" w:rsidP="00121597">
      <w:pPr>
        <w:spacing w:line="360" w:lineRule="auto"/>
        <w:ind w:firstLine="0"/>
        <w:rPr>
          <w:sz w:val="28"/>
          <w:szCs w:val="28"/>
        </w:rPr>
      </w:pPr>
    </w:p>
    <w:p w:rsidR="00E93C0A" w:rsidRPr="00AB37B1" w:rsidRDefault="00E93C0A" w:rsidP="00121597">
      <w:pPr>
        <w:spacing w:line="360" w:lineRule="auto"/>
        <w:ind w:firstLine="0"/>
        <w:rPr>
          <w:b/>
          <w:bCs/>
          <w:sz w:val="28"/>
          <w:szCs w:val="28"/>
        </w:rPr>
      </w:pPr>
      <w:r w:rsidRPr="00AB37B1">
        <w:rPr>
          <w:sz w:val="28"/>
          <w:szCs w:val="28"/>
        </w:rPr>
        <w:lastRenderedPageBreak/>
        <w:t xml:space="preserve">Приложение 1. </w:t>
      </w:r>
      <w:bookmarkStart w:id="1" w:name="_Toc194303136"/>
      <w:r w:rsidRPr="00AB37B1">
        <w:rPr>
          <w:b/>
          <w:bCs/>
          <w:sz w:val="28"/>
          <w:szCs w:val="28"/>
        </w:rPr>
        <w:t>Титульный лист</w:t>
      </w:r>
      <w:bookmarkEnd w:id="1"/>
      <w:r w:rsidRPr="00AB37B1">
        <w:rPr>
          <w:b/>
          <w:bCs/>
          <w:sz w:val="28"/>
          <w:szCs w:val="28"/>
        </w:rPr>
        <w:t xml:space="preserve"> </w:t>
      </w:r>
      <w:r w:rsidR="009D63A7">
        <w:rPr>
          <w:b/>
          <w:bCs/>
          <w:sz w:val="28"/>
          <w:szCs w:val="28"/>
        </w:rPr>
        <w:t xml:space="preserve">междисциплинарной </w:t>
      </w:r>
      <w:r w:rsidRPr="00AB37B1">
        <w:rPr>
          <w:b/>
          <w:bCs/>
          <w:sz w:val="28"/>
          <w:szCs w:val="28"/>
        </w:rPr>
        <w:t>курсовой работы</w:t>
      </w: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jc w:val="center"/>
        <w:rPr>
          <w:b/>
          <w:sz w:val="28"/>
          <w:szCs w:val="28"/>
        </w:rPr>
      </w:pPr>
    </w:p>
    <w:p w:rsidR="00E93C0A" w:rsidRDefault="00E93C0A" w:rsidP="00121597">
      <w:pPr>
        <w:spacing w:line="360" w:lineRule="auto"/>
        <w:jc w:val="center"/>
        <w:rPr>
          <w:b/>
          <w:sz w:val="24"/>
          <w:szCs w:val="24"/>
        </w:rPr>
      </w:pPr>
      <w:r w:rsidRPr="000D06DB">
        <w:rPr>
          <w:b/>
          <w:sz w:val="24"/>
          <w:szCs w:val="24"/>
        </w:rPr>
        <w:t xml:space="preserve">МИНИСТЕРСТВО ОБРАЗОВАНИЯ И НАУКИ </w:t>
      </w:r>
    </w:p>
    <w:p w:rsidR="00E93C0A" w:rsidRPr="000D06DB" w:rsidRDefault="00E93C0A" w:rsidP="00121597">
      <w:pPr>
        <w:spacing w:line="360" w:lineRule="auto"/>
        <w:jc w:val="center"/>
        <w:rPr>
          <w:b/>
          <w:sz w:val="24"/>
          <w:szCs w:val="24"/>
        </w:rPr>
      </w:pPr>
      <w:r w:rsidRPr="000D06DB">
        <w:rPr>
          <w:b/>
          <w:sz w:val="24"/>
          <w:szCs w:val="24"/>
        </w:rPr>
        <w:t>РОССИЙСКОЙ ФЕДЕРАЦИИ</w:t>
      </w:r>
    </w:p>
    <w:p w:rsidR="00E93C0A" w:rsidRPr="000D06DB" w:rsidRDefault="00E93C0A" w:rsidP="00121597">
      <w:pPr>
        <w:spacing w:line="360" w:lineRule="auto"/>
        <w:jc w:val="center"/>
        <w:rPr>
          <w:b/>
          <w:sz w:val="24"/>
          <w:szCs w:val="24"/>
        </w:rPr>
      </w:pPr>
      <w:r w:rsidRPr="000D06DB">
        <w:rPr>
          <w:b/>
          <w:sz w:val="24"/>
          <w:szCs w:val="24"/>
        </w:rPr>
        <w:t>ФГБОУ ВО «УДМУРТСКИЙ ГОСУДАРСТВЕННЫЙ УНИВЕРСИТЕТ»</w:t>
      </w:r>
    </w:p>
    <w:p w:rsidR="00E93C0A" w:rsidRPr="00AB37B1" w:rsidRDefault="00E93C0A" w:rsidP="001215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93C0A" w:rsidRPr="00AB37B1" w:rsidRDefault="00E93C0A" w:rsidP="001215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AB37B1">
        <w:rPr>
          <w:bCs/>
          <w:sz w:val="28"/>
          <w:szCs w:val="28"/>
        </w:rPr>
        <w:t>Институт права, социального управления и безопасности</w:t>
      </w:r>
    </w:p>
    <w:p w:rsidR="00E93C0A" w:rsidRPr="00AB37B1" w:rsidRDefault="00E93C0A" w:rsidP="001215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93C0A" w:rsidRPr="00AB37B1" w:rsidRDefault="00E93C0A" w:rsidP="001215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AB37B1">
        <w:rPr>
          <w:bCs/>
          <w:sz w:val="28"/>
          <w:szCs w:val="28"/>
        </w:rPr>
        <w:t xml:space="preserve">Кафедра </w:t>
      </w:r>
      <w:r w:rsidR="009D63A7">
        <w:rPr>
          <w:bCs/>
          <w:sz w:val="28"/>
          <w:szCs w:val="28"/>
        </w:rPr>
        <w:t>__________________________________</w:t>
      </w:r>
    </w:p>
    <w:p w:rsidR="00E93C0A" w:rsidRPr="00AB37B1" w:rsidRDefault="00E93C0A" w:rsidP="001215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93C0A" w:rsidRPr="00AB37B1" w:rsidRDefault="009D63A7" w:rsidP="001215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AB37B1">
        <w:rPr>
          <w:bCs/>
          <w:sz w:val="28"/>
          <w:szCs w:val="28"/>
        </w:rPr>
        <w:t>С</w:t>
      </w:r>
      <w:r w:rsidR="00E93C0A" w:rsidRPr="00AB37B1">
        <w:rPr>
          <w:bCs/>
          <w:sz w:val="28"/>
          <w:szCs w:val="28"/>
        </w:rPr>
        <w:t>пециальность</w:t>
      </w:r>
      <w:r>
        <w:rPr>
          <w:bCs/>
          <w:sz w:val="28"/>
          <w:szCs w:val="28"/>
        </w:rPr>
        <w:t xml:space="preserve"> 40.05.02 Правоохранительная деятельность</w:t>
      </w:r>
      <w:r w:rsidR="00E93C0A" w:rsidRPr="00AB37B1">
        <w:rPr>
          <w:sz w:val="28"/>
          <w:szCs w:val="28"/>
        </w:rPr>
        <w:t xml:space="preserve"> </w:t>
      </w: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jc w:val="center"/>
        <w:rPr>
          <w:sz w:val="28"/>
          <w:szCs w:val="28"/>
        </w:rPr>
      </w:pPr>
    </w:p>
    <w:p w:rsidR="009D63A7" w:rsidRDefault="009D63A7" w:rsidP="00121597">
      <w:pPr>
        <w:pStyle w:val="a9"/>
        <w:suppressLineNumbers/>
        <w:suppressAutoHyphens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Междисциплинарная курсовая работа</w:t>
      </w: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jc w:val="center"/>
        <w:rPr>
          <w:i/>
          <w:sz w:val="28"/>
          <w:szCs w:val="28"/>
        </w:rPr>
      </w:pPr>
      <w:r w:rsidRPr="00AB37B1">
        <w:rPr>
          <w:i/>
          <w:sz w:val="28"/>
          <w:szCs w:val="28"/>
        </w:rPr>
        <w:t>(тема)</w:t>
      </w: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rPr>
          <w:sz w:val="28"/>
          <w:szCs w:val="28"/>
        </w:rPr>
      </w:pP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ind w:left="0"/>
        <w:jc w:val="right"/>
        <w:rPr>
          <w:b/>
          <w:sz w:val="28"/>
          <w:szCs w:val="28"/>
        </w:rPr>
      </w:pPr>
      <w:r w:rsidRPr="00AB37B1">
        <w:rPr>
          <w:sz w:val="28"/>
          <w:szCs w:val="28"/>
        </w:rPr>
        <w:t xml:space="preserve">                                                             Выполнил(а) студент(ка)  </w:t>
      </w:r>
      <w:r w:rsidRPr="00AB37B1">
        <w:rPr>
          <w:i/>
          <w:sz w:val="28"/>
          <w:szCs w:val="28"/>
        </w:rPr>
        <w:t>(ФИО</w:t>
      </w:r>
      <w:r w:rsidR="00121597">
        <w:rPr>
          <w:i/>
          <w:sz w:val="28"/>
          <w:szCs w:val="28"/>
        </w:rPr>
        <w:t xml:space="preserve"> полностью</w:t>
      </w:r>
      <w:r w:rsidRPr="00AB37B1">
        <w:rPr>
          <w:i/>
          <w:sz w:val="28"/>
          <w:szCs w:val="28"/>
        </w:rPr>
        <w:t>)</w:t>
      </w: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ind w:left="0"/>
        <w:jc w:val="right"/>
        <w:rPr>
          <w:i/>
          <w:sz w:val="28"/>
          <w:szCs w:val="28"/>
        </w:rPr>
      </w:pPr>
      <w:r w:rsidRPr="00AB37B1">
        <w:rPr>
          <w:sz w:val="28"/>
          <w:szCs w:val="28"/>
        </w:rPr>
        <w:t xml:space="preserve">                                                                 </w:t>
      </w:r>
      <w:r w:rsidR="00121597" w:rsidRPr="00AB37B1">
        <w:rPr>
          <w:i/>
          <w:sz w:val="28"/>
          <w:szCs w:val="28"/>
        </w:rPr>
        <w:t>Г</w:t>
      </w:r>
      <w:r w:rsidRPr="00AB37B1">
        <w:rPr>
          <w:i/>
          <w:sz w:val="28"/>
          <w:szCs w:val="28"/>
        </w:rPr>
        <w:t>руппа</w:t>
      </w:r>
      <w:r w:rsidR="00121597">
        <w:rPr>
          <w:i/>
          <w:sz w:val="28"/>
          <w:szCs w:val="28"/>
        </w:rPr>
        <w:t>____________</w:t>
      </w: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ind w:left="0"/>
        <w:jc w:val="right"/>
        <w:rPr>
          <w:sz w:val="28"/>
          <w:szCs w:val="28"/>
        </w:rPr>
      </w:pPr>
      <w:r w:rsidRPr="00AB37B1">
        <w:rPr>
          <w:sz w:val="28"/>
          <w:szCs w:val="28"/>
        </w:rPr>
        <w:t xml:space="preserve">                                                                </w:t>
      </w:r>
      <w:r w:rsidR="00121597">
        <w:rPr>
          <w:sz w:val="28"/>
          <w:szCs w:val="28"/>
        </w:rPr>
        <w:t>Р</w:t>
      </w:r>
      <w:r w:rsidRPr="00AB37B1">
        <w:rPr>
          <w:sz w:val="28"/>
          <w:szCs w:val="28"/>
        </w:rPr>
        <w:t>уководитель:</w:t>
      </w: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jc w:val="right"/>
        <w:rPr>
          <w:i/>
          <w:sz w:val="28"/>
          <w:szCs w:val="28"/>
        </w:rPr>
      </w:pPr>
      <w:r w:rsidRPr="00AB37B1">
        <w:rPr>
          <w:i/>
          <w:sz w:val="28"/>
          <w:szCs w:val="28"/>
        </w:rPr>
        <w:t xml:space="preserve">                                                            ФИО, ученая степень и звание</w:t>
      </w: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Дата сдачи:_______________</w:t>
      </w: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Дата защиты:_____________</w:t>
      </w: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Оценка:__________________</w:t>
      </w: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rPr>
          <w:sz w:val="28"/>
          <w:szCs w:val="28"/>
        </w:rPr>
      </w:pPr>
    </w:p>
    <w:p w:rsidR="00E93C0A" w:rsidRDefault="00E93C0A" w:rsidP="00121597">
      <w:pPr>
        <w:pStyle w:val="a9"/>
        <w:suppressLineNumbers/>
        <w:suppressAutoHyphens/>
        <w:spacing w:after="0" w:line="360" w:lineRule="auto"/>
        <w:rPr>
          <w:sz w:val="28"/>
          <w:szCs w:val="28"/>
        </w:rPr>
      </w:pPr>
    </w:p>
    <w:p w:rsidR="00492305" w:rsidRDefault="00492305" w:rsidP="00121597">
      <w:pPr>
        <w:pStyle w:val="a9"/>
        <w:suppressLineNumbers/>
        <w:suppressAutoHyphens/>
        <w:spacing w:after="0" w:line="360" w:lineRule="auto"/>
        <w:rPr>
          <w:sz w:val="28"/>
          <w:szCs w:val="28"/>
        </w:rPr>
      </w:pPr>
    </w:p>
    <w:p w:rsidR="00492305" w:rsidRDefault="00492305" w:rsidP="00121597">
      <w:pPr>
        <w:pStyle w:val="a9"/>
        <w:suppressLineNumbers/>
        <w:suppressAutoHyphens/>
        <w:spacing w:after="0" w:line="360" w:lineRule="auto"/>
        <w:rPr>
          <w:sz w:val="28"/>
          <w:szCs w:val="28"/>
        </w:rPr>
      </w:pPr>
    </w:p>
    <w:p w:rsidR="00492305" w:rsidRPr="00AB37B1" w:rsidRDefault="00492305" w:rsidP="00121597">
      <w:pPr>
        <w:pStyle w:val="a9"/>
        <w:suppressLineNumbers/>
        <w:suppressAutoHyphens/>
        <w:spacing w:after="0" w:line="360" w:lineRule="auto"/>
        <w:rPr>
          <w:sz w:val="28"/>
          <w:szCs w:val="28"/>
        </w:rPr>
      </w:pP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jc w:val="center"/>
        <w:rPr>
          <w:sz w:val="28"/>
          <w:szCs w:val="28"/>
        </w:rPr>
      </w:pPr>
    </w:p>
    <w:p w:rsidR="00E93C0A" w:rsidRPr="00AB37B1" w:rsidRDefault="00E93C0A" w:rsidP="00121597">
      <w:pPr>
        <w:pStyle w:val="a9"/>
        <w:suppressLineNumbers/>
        <w:suppressAutoHyphens/>
        <w:spacing w:after="0" w:line="360" w:lineRule="auto"/>
        <w:jc w:val="center"/>
        <w:rPr>
          <w:sz w:val="28"/>
          <w:szCs w:val="28"/>
        </w:rPr>
      </w:pPr>
      <w:r w:rsidRPr="00AB37B1">
        <w:rPr>
          <w:sz w:val="28"/>
          <w:szCs w:val="28"/>
        </w:rPr>
        <w:t xml:space="preserve">Ижевск – 20__  </w:t>
      </w:r>
    </w:p>
    <w:p w:rsidR="00E93C0A" w:rsidRPr="00AB37B1" w:rsidRDefault="00E93C0A" w:rsidP="00E93C0A">
      <w:pPr>
        <w:spacing w:line="360" w:lineRule="auto"/>
        <w:ind w:firstLine="0"/>
        <w:rPr>
          <w:sz w:val="28"/>
          <w:szCs w:val="28"/>
        </w:rPr>
      </w:pPr>
    </w:p>
    <w:p w:rsidR="00E93C0A" w:rsidRPr="00AB37B1" w:rsidRDefault="00E93C0A" w:rsidP="00E93C0A">
      <w:pPr>
        <w:spacing w:line="36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2. З</w:t>
      </w:r>
      <w:r w:rsidRPr="00AB37B1">
        <w:rPr>
          <w:b/>
          <w:sz w:val="28"/>
          <w:szCs w:val="28"/>
        </w:rPr>
        <w:t>аявлени</w:t>
      </w:r>
      <w:r w:rsidR="00121597">
        <w:rPr>
          <w:b/>
          <w:sz w:val="28"/>
          <w:szCs w:val="28"/>
        </w:rPr>
        <w:t>е</w:t>
      </w:r>
      <w:r w:rsidRPr="00AB37B1">
        <w:rPr>
          <w:b/>
          <w:sz w:val="28"/>
          <w:szCs w:val="28"/>
        </w:rPr>
        <w:t xml:space="preserve"> о закреплении темы </w:t>
      </w:r>
      <w:r w:rsidR="00121597">
        <w:rPr>
          <w:b/>
          <w:sz w:val="28"/>
          <w:szCs w:val="28"/>
        </w:rPr>
        <w:t>междисциплинарной курс</w:t>
      </w:r>
      <w:r w:rsidR="00121597">
        <w:rPr>
          <w:b/>
          <w:sz w:val="28"/>
          <w:szCs w:val="28"/>
        </w:rPr>
        <w:t>о</w:t>
      </w:r>
      <w:r w:rsidR="00121597">
        <w:rPr>
          <w:b/>
          <w:sz w:val="28"/>
          <w:szCs w:val="28"/>
        </w:rPr>
        <w:t>вой работы</w:t>
      </w:r>
    </w:p>
    <w:p w:rsidR="00E93C0A" w:rsidRPr="00AB37B1" w:rsidRDefault="00E93C0A" w:rsidP="00E93C0A">
      <w:pPr>
        <w:spacing w:line="360" w:lineRule="auto"/>
        <w:jc w:val="right"/>
        <w:rPr>
          <w:sz w:val="28"/>
          <w:szCs w:val="28"/>
        </w:rPr>
      </w:pPr>
    </w:p>
    <w:p w:rsidR="00E93C0A" w:rsidRPr="000D06DB" w:rsidRDefault="00E93C0A" w:rsidP="00E93C0A">
      <w:pPr>
        <w:spacing w:line="360" w:lineRule="auto"/>
        <w:jc w:val="center"/>
        <w:rPr>
          <w:b/>
          <w:sz w:val="22"/>
          <w:szCs w:val="22"/>
        </w:rPr>
      </w:pPr>
      <w:r w:rsidRPr="000D06DB">
        <w:rPr>
          <w:b/>
          <w:sz w:val="22"/>
          <w:szCs w:val="22"/>
        </w:rPr>
        <w:t>МИНИСТЕРСТВО ОБРАЗОВАНИЯ И НАУКИ РОССИЙСКОЙ ФЕДЕРАЦИИ</w:t>
      </w:r>
    </w:p>
    <w:p w:rsidR="00E93C0A" w:rsidRPr="000D06DB" w:rsidRDefault="00E93C0A" w:rsidP="00E93C0A">
      <w:pPr>
        <w:spacing w:line="360" w:lineRule="auto"/>
        <w:jc w:val="center"/>
        <w:rPr>
          <w:b/>
          <w:sz w:val="24"/>
          <w:szCs w:val="24"/>
        </w:rPr>
      </w:pPr>
      <w:r w:rsidRPr="000D06DB">
        <w:rPr>
          <w:b/>
          <w:sz w:val="24"/>
          <w:szCs w:val="24"/>
        </w:rPr>
        <w:t>ФГБОУ ВО «УДМУРТСКИЙ ГОСУДАРСТВЕННЫЙ УНИВЕРСИТЕТ»</w:t>
      </w:r>
    </w:p>
    <w:p w:rsidR="00E93C0A" w:rsidRPr="00AB37B1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AB37B1">
        <w:rPr>
          <w:bCs/>
          <w:sz w:val="28"/>
          <w:szCs w:val="28"/>
        </w:rPr>
        <w:t>Институт права, социального управления и безопасности</w:t>
      </w:r>
    </w:p>
    <w:p w:rsidR="00E93C0A" w:rsidRPr="00AB37B1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AB37B1">
        <w:rPr>
          <w:bCs/>
          <w:sz w:val="28"/>
          <w:szCs w:val="28"/>
        </w:rPr>
        <w:t xml:space="preserve">Кафедра </w:t>
      </w:r>
      <w:r w:rsidR="00121597">
        <w:rPr>
          <w:bCs/>
          <w:sz w:val="28"/>
          <w:szCs w:val="28"/>
        </w:rPr>
        <w:t>_____________________________________</w:t>
      </w:r>
    </w:p>
    <w:p w:rsidR="00E93C0A" w:rsidRPr="00AB37B1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E93C0A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AB37B1">
        <w:rPr>
          <w:bCs/>
          <w:sz w:val="28"/>
          <w:szCs w:val="28"/>
        </w:rPr>
        <w:t xml:space="preserve">специальность </w:t>
      </w:r>
      <w:r w:rsidR="00121597">
        <w:rPr>
          <w:bCs/>
          <w:sz w:val="28"/>
          <w:szCs w:val="28"/>
        </w:rPr>
        <w:t>40.05.02 Правоохранительная деятельность</w:t>
      </w:r>
    </w:p>
    <w:p w:rsidR="00121597" w:rsidRPr="00AB37B1" w:rsidRDefault="00121597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93C0A" w:rsidRPr="00AB37B1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bCs/>
          <w:sz w:val="28"/>
          <w:szCs w:val="28"/>
        </w:rPr>
      </w:pPr>
      <w:r w:rsidRPr="00AB37B1">
        <w:rPr>
          <w:b/>
          <w:bCs/>
          <w:sz w:val="28"/>
          <w:szCs w:val="28"/>
        </w:rPr>
        <w:t>УТВЕРЖДАЮ</w:t>
      </w:r>
    </w:p>
    <w:p w:rsidR="00E93C0A" w:rsidRPr="00AB37B1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8"/>
          <w:szCs w:val="28"/>
        </w:rPr>
      </w:pPr>
      <w:r w:rsidRPr="00AB37B1">
        <w:rPr>
          <w:sz w:val="28"/>
          <w:szCs w:val="28"/>
        </w:rPr>
        <w:t>Зав. кафедрой</w:t>
      </w:r>
    </w:p>
    <w:p w:rsidR="00E93C0A" w:rsidRPr="00AB37B1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8"/>
          <w:szCs w:val="28"/>
        </w:rPr>
      </w:pPr>
      <w:r w:rsidRPr="00AB37B1">
        <w:rPr>
          <w:sz w:val="28"/>
          <w:szCs w:val="28"/>
        </w:rPr>
        <w:t>должность, звание, Ф.И.О.</w:t>
      </w:r>
    </w:p>
    <w:p w:rsidR="00E93C0A" w:rsidRPr="00AB37B1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8"/>
          <w:szCs w:val="28"/>
        </w:rPr>
      </w:pPr>
      <w:r w:rsidRPr="00AB37B1">
        <w:rPr>
          <w:sz w:val="28"/>
          <w:szCs w:val="28"/>
        </w:rPr>
        <w:t>_____________________</w:t>
      </w:r>
    </w:p>
    <w:p w:rsidR="00E93C0A" w:rsidRPr="00AB37B1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8"/>
          <w:szCs w:val="28"/>
        </w:rPr>
      </w:pPr>
      <w:r w:rsidRPr="00AB37B1">
        <w:rPr>
          <w:sz w:val="28"/>
          <w:szCs w:val="28"/>
        </w:rPr>
        <w:t>«___»___________ 201___г.</w:t>
      </w: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171"/>
        <w:jc w:val="right"/>
      </w:pP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bCs/>
          <w:sz w:val="24"/>
          <w:szCs w:val="24"/>
        </w:rPr>
      </w:pPr>
      <w:r w:rsidRPr="000D06DB">
        <w:rPr>
          <w:b/>
          <w:bCs/>
          <w:sz w:val="24"/>
          <w:szCs w:val="24"/>
        </w:rPr>
        <w:t>З А Я В Л Е Н И Е</w:t>
      </w: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bCs/>
          <w:sz w:val="24"/>
          <w:szCs w:val="24"/>
        </w:rPr>
      </w:pP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0D06DB">
        <w:rPr>
          <w:sz w:val="24"/>
          <w:szCs w:val="24"/>
        </w:rPr>
        <w:t>студента (тки) ____ курса группы______________________________</w:t>
      </w: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0D06DB">
        <w:rPr>
          <w:sz w:val="24"/>
          <w:szCs w:val="24"/>
        </w:rPr>
        <w:t xml:space="preserve"> ________________________________________________________________________</w:t>
      </w: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35"/>
        <w:jc w:val="center"/>
        <w:rPr>
          <w:i/>
          <w:iCs/>
          <w:sz w:val="24"/>
          <w:szCs w:val="24"/>
        </w:rPr>
      </w:pPr>
      <w:r w:rsidRPr="000D06DB">
        <w:rPr>
          <w:i/>
          <w:iCs/>
          <w:sz w:val="24"/>
          <w:szCs w:val="24"/>
        </w:rPr>
        <w:t>(Ф.И.О. студента)</w:t>
      </w: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35"/>
        <w:jc w:val="center"/>
        <w:rPr>
          <w:i/>
          <w:iCs/>
          <w:sz w:val="24"/>
          <w:szCs w:val="24"/>
        </w:rPr>
      </w:pP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0D06DB">
        <w:rPr>
          <w:sz w:val="24"/>
          <w:szCs w:val="24"/>
        </w:rPr>
        <w:tab/>
        <w:t xml:space="preserve">Прошу закрепить за мной тему </w:t>
      </w:r>
      <w:r w:rsidR="00121597">
        <w:rPr>
          <w:sz w:val="24"/>
          <w:szCs w:val="24"/>
        </w:rPr>
        <w:t>междисциплинарной курсовой работы</w:t>
      </w: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0D06D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0D06DB">
        <w:rPr>
          <w:sz w:val="24"/>
          <w:szCs w:val="24"/>
        </w:rPr>
        <w:t xml:space="preserve">Руководителем </w:t>
      </w:r>
      <w:r w:rsidR="00121597">
        <w:rPr>
          <w:sz w:val="24"/>
          <w:szCs w:val="24"/>
        </w:rPr>
        <w:t>междисциплинарной</w:t>
      </w:r>
      <w:r w:rsidRPr="000D06DB">
        <w:rPr>
          <w:sz w:val="24"/>
          <w:szCs w:val="24"/>
        </w:rPr>
        <w:t xml:space="preserve"> курсовой</w:t>
      </w:r>
      <w:r w:rsidR="00121597">
        <w:rPr>
          <w:sz w:val="24"/>
          <w:szCs w:val="24"/>
        </w:rPr>
        <w:t xml:space="preserve"> </w:t>
      </w:r>
      <w:r w:rsidRPr="000D06DB">
        <w:rPr>
          <w:sz w:val="24"/>
          <w:szCs w:val="24"/>
        </w:rPr>
        <w:t>работы прошу назначить: ____________________________________________________</w:t>
      </w:r>
      <w:r w:rsidR="00121597">
        <w:rPr>
          <w:sz w:val="24"/>
          <w:szCs w:val="24"/>
        </w:rPr>
        <w:t>___________________________</w:t>
      </w: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0D06DB">
        <w:rPr>
          <w:sz w:val="24"/>
          <w:szCs w:val="24"/>
        </w:rPr>
        <w:t>____________________________________________________________</w:t>
      </w: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35"/>
        <w:jc w:val="center"/>
        <w:rPr>
          <w:i/>
          <w:iCs/>
          <w:sz w:val="24"/>
          <w:szCs w:val="24"/>
        </w:rPr>
      </w:pPr>
      <w:r w:rsidRPr="000D06DB">
        <w:rPr>
          <w:i/>
          <w:iCs/>
          <w:sz w:val="24"/>
          <w:szCs w:val="24"/>
        </w:rPr>
        <w:t xml:space="preserve"> (Ф.И.О., должность, ученое  звание)</w:t>
      </w: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35"/>
        <w:jc w:val="center"/>
        <w:rPr>
          <w:i/>
          <w:iCs/>
          <w:sz w:val="24"/>
          <w:szCs w:val="24"/>
        </w:rPr>
      </w:pP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iCs/>
          <w:sz w:val="24"/>
          <w:szCs w:val="24"/>
        </w:rPr>
      </w:pPr>
      <w:r w:rsidRPr="000D06DB">
        <w:rPr>
          <w:i/>
          <w:iCs/>
          <w:sz w:val="24"/>
          <w:szCs w:val="24"/>
        </w:rPr>
        <w:t>___________________</w:t>
      </w:r>
      <w:r w:rsidRPr="000D06DB">
        <w:rPr>
          <w:i/>
          <w:iCs/>
          <w:sz w:val="24"/>
          <w:szCs w:val="24"/>
        </w:rPr>
        <w:tab/>
      </w:r>
      <w:r w:rsidRPr="000D06DB">
        <w:rPr>
          <w:i/>
          <w:iCs/>
          <w:sz w:val="24"/>
          <w:szCs w:val="24"/>
        </w:rPr>
        <w:tab/>
      </w:r>
      <w:r w:rsidRPr="000D06DB">
        <w:rPr>
          <w:i/>
          <w:iCs/>
          <w:sz w:val="24"/>
          <w:szCs w:val="24"/>
        </w:rPr>
        <w:tab/>
      </w:r>
      <w:r w:rsidRPr="000D06DB">
        <w:rPr>
          <w:i/>
          <w:iCs/>
          <w:sz w:val="24"/>
          <w:szCs w:val="24"/>
        </w:rPr>
        <w:tab/>
        <w:t>_____________________</w:t>
      </w: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iCs/>
          <w:sz w:val="24"/>
          <w:szCs w:val="24"/>
        </w:rPr>
      </w:pPr>
      <w:r w:rsidRPr="000D06DB">
        <w:rPr>
          <w:i/>
          <w:iCs/>
          <w:sz w:val="24"/>
          <w:szCs w:val="24"/>
        </w:rPr>
        <w:t>(подпись руководителя)</w:t>
      </w:r>
      <w:r w:rsidRPr="000D06DB">
        <w:rPr>
          <w:i/>
          <w:iCs/>
          <w:sz w:val="24"/>
          <w:szCs w:val="24"/>
        </w:rPr>
        <w:tab/>
      </w:r>
      <w:r w:rsidRPr="000D06DB">
        <w:rPr>
          <w:i/>
          <w:iCs/>
          <w:sz w:val="24"/>
          <w:szCs w:val="24"/>
        </w:rPr>
        <w:tab/>
      </w:r>
      <w:r w:rsidRPr="000D06DB">
        <w:rPr>
          <w:i/>
          <w:iCs/>
          <w:sz w:val="24"/>
          <w:szCs w:val="24"/>
        </w:rPr>
        <w:tab/>
      </w:r>
      <w:r w:rsidRPr="000D06DB">
        <w:rPr>
          <w:i/>
          <w:iCs/>
          <w:sz w:val="24"/>
          <w:szCs w:val="24"/>
        </w:rPr>
        <w:tab/>
        <w:t>(подпись студента)</w:t>
      </w: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iCs/>
          <w:sz w:val="24"/>
          <w:szCs w:val="24"/>
        </w:rPr>
      </w:pPr>
    </w:p>
    <w:p w:rsidR="00E93C0A" w:rsidRPr="000D06DB" w:rsidRDefault="00E93C0A" w:rsidP="00E93C0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0D06DB">
        <w:rPr>
          <w:sz w:val="24"/>
          <w:szCs w:val="24"/>
        </w:rPr>
        <w:t>«___»____________ 201</w:t>
      </w:r>
      <w:r>
        <w:rPr>
          <w:sz w:val="24"/>
          <w:szCs w:val="24"/>
        </w:rPr>
        <w:t>___г.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06DB">
        <w:rPr>
          <w:sz w:val="24"/>
          <w:szCs w:val="24"/>
        </w:rPr>
        <w:t>«___»__________ 201 __г.</w:t>
      </w:r>
    </w:p>
    <w:p w:rsidR="00E93C0A" w:rsidRPr="00AB37B1" w:rsidRDefault="00E93C0A" w:rsidP="00E93C0A">
      <w:pPr>
        <w:spacing w:line="360" w:lineRule="auto"/>
        <w:ind w:firstLine="0"/>
        <w:rPr>
          <w:sz w:val="28"/>
          <w:szCs w:val="28"/>
        </w:rPr>
      </w:pPr>
    </w:p>
    <w:p w:rsidR="00E93C0A" w:rsidRPr="00AB37B1" w:rsidRDefault="00E93C0A" w:rsidP="00E93C0A">
      <w:pPr>
        <w:spacing w:line="360" w:lineRule="auto"/>
        <w:ind w:firstLine="0"/>
        <w:rPr>
          <w:sz w:val="28"/>
          <w:szCs w:val="28"/>
        </w:rPr>
      </w:pPr>
      <w:r w:rsidRPr="000D06DB">
        <w:rPr>
          <w:b/>
          <w:sz w:val="28"/>
          <w:szCs w:val="28"/>
        </w:rPr>
        <w:lastRenderedPageBreak/>
        <w:t>Приложение 3</w:t>
      </w:r>
      <w:r w:rsidRPr="00AB37B1">
        <w:rPr>
          <w:sz w:val="28"/>
          <w:szCs w:val="28"/>
        </w:rPr>
        <w:t>. (Требования к оформлению</w:t>
      </w:r>
      <w:r w:rsidRPr="00AB37B1">
        <w:rPr>
          <w:rStyle w:val="a8"/>
          <w:sz w:val="28"/>
          <w:szCs w:val="28"/>
        </w:rPr>
        <w:footnoteReference w:id="3"/>
      </w:r>
      <w:r w:rsidRPr="00AB37B1">
        <w:rPr>
          <w:sz w:val="28"/>
          <w:szCs w:val="28"/>
        </w:rPr>
        <w:t>)</w:t>
      </w:r>
    </w:p>
    <w:p w:rsidR="00E93C0A" w:rsidRPr="00AB37B1" w:rsidRDefault="00E93C0A" w:rsidP="00121597">
      <w:pPr>
        <w:spacing w:line="360" w:lineRule="auto"/>
        <w:rPr>
          <w:b/>
          <w:sz w:val="28"/>
          <w:szCs w:val="28"/>
        </w:rPr>
      </w:pPr>
      <w:r w:rsidRPr="00AB37B1">
        <w:rPr>
          <w:b/>
          <w:sz w:val="28"/>
          <w:szCs w:val="28"/>
        </w:rPr>
        <w:t xml:space="preserve">Правила оформления </w:t>
      </w:r>
      <w:r w:rsidR="004A19CD">
        <w:rPr>
          <w:b/>
          <w:sz w:val="28"/>
          <w:szCs w:val="28"/>
        </w:rPr>
        <w:t>междисциплинарной</w:t>
      </w:r>
      <w:r w:rsidRPr="00AB37B1">
        <w:rPr>
          <w:b/>
          <w:sz w:val="28"/>
          <w:szCs w:val="28"/>
        </w:rPr>
        <w:t xml:space="preserve"> курсовой работы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Работа </w:t>
      </w:r>
      <w:r w:rsidR="00121597">
        <w:rPr>
          <w:sz w:val="28"/>
          <w:szCs w:val="28"/>
        </w:rPr>
        <w:t>должна быть</w:t>
      </w:r>
      <w:r w:rsidRPr="00AB37B1">
        <w:rPr>
          <w:sz w:val="28"/>
          <w:szCs w:val="28"/>
        </w:rPr>
        <w:t xml:space="preserve"> представлена в форме распечатки, когда текст нап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 xml:space="preserve">чатан с компьютерного файла на принтере.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Текст выпускной квалификационной работы должен быть выполнен на одной стороне листа белой бумаги формата А4 (210 х 297 мм) книжной орие</w:t>
      </w:r>
      <w:r w:rsidRPr="00AB37B1">
        <w:rPr>
          <w:sz w:val="28"/>
          <w:szCs w:val="28"/>
        </w:rPr>
        <w:t>н</w:t>
      </w:r>
      <w:r w:rsidRPr="00AB37B1">
        <w:rPr>
          <w:sz w:val="28"/>
          <w:szCs w:val="28"/>
        </w:rPr>
        <w:t>тации.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Опечатки, описки и графические неточности, обнаруженные в работе, д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пускается  исправлять подчисткой или закрашиванием белой краской и нанес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 xml:space="preserve">нием на том же месте исправленного текста рукописным способом. </w:t>
      </w:r>
    </w:p>
    <w:p w:rsidR="00E93C0A" w:rsidRPr="00121597" w:rsidRDefault="00E93C0A" w:rsidP="00E93C0A">
      <w:pPr>
        <w:spacing w:line="360" w:lineRule="auto"/>
        <w:rPr>
          <w:b/>
          <w:sz w:val="28"/>
          <w:szCs w:val="28"/>
        </w:rPr>
      </w:pPr>
      <w:r w:rsidRPr="00121597">
        <w:rPr>
          <w:b/>
          <w:sz w:val="28"/>
          <w:szCs w:val="28"/>
        </w:rPr>
        <w:t>Основной текст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Шрифт - Times New Roman. Размер шрифта основного текста – 14 п. Наименование темы работы на титульном листе выполняется заглавными бу</w:t>
      </w:r>
      <w:r w:rsidRPr="00AB37B1">
        <w:rPr>
          <w:sz w:val="28"/>
          <w:szCs w:val="28"/>
        </w:rPr>
        <w:t>к</w:t>
      </w:r>
      <w:r w:rsidRPr="00AB37B1">
        <w:rPr>
          <w:sz w:val="28"/>
          <w:szCs w:val="28"/>
        </w:rPr>
        <w:t>вами шрифтом 16 п.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Текст должен быть выровнен по ширине листа с соблюдением следу</w:t>
      </w:r>
      <w:r w:rsidRPr="00AB37B1">
        <w:rPr>
          <w:sz w:val="28"/>
          <w:szCs w:val="28"/>
        </w:rPr>
        <w:t>ю</w:t>
      </w:r>
      <w:r w:rsidRPr="00AB37B1">
        <w:rPr>
          <w:sz w:val="28"/>
          <w:szCs w:val="28"/>
        </w:rPr>
        <w:t>щих размеров отступа от края листа: внутреннее (левое) поле – 30 мм, верхнее поле – 2</w:t>
      </w:r>
      <w:r w:rsidR="00121597">
        <w:rPr>
          <w:sz w:val="28"/>
          <w:szCs w:val="28"/>
        </w:rPr>
        <w:t>0</w:t>
      </w:r>
      <w:r w:rsidRPr="00AB37B1">
        <w:rPr>
          <w:sz w:val="28"/>
          <w:szCs w:val="28"/>
        </w:rPr>
        <w:t xml:space="preserve"> мм, наружное (правое) поле – 10 мм, нижнее поле – 20 мм.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Строки раз</w:t>
      </w:r>
      <w:r w:rsidR="00121597">
        <w:rPr>
          <w:sz w:val="28"/>
          <w:szCs w:val="28"/>
        </w:rPr>
        <w:t>деляются полуторным интервалом</w:t>
      </w:r>
      <w:r w:rsidRPr="00AB37B1">
        <w:rPr>
          <w:sz w:val="28"/>
          <w:szCs w:val="28"/>
        </w:rPr>
        <w:t>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Весь текст работы должен делиться на абзацы. Абзацный отступ (от внутреннего поля) </w:t>
      </w:r>
      <w:r w:rsidR="00121597">
        <w:rPr>
          <w:sz w:val="28"/>
          <w:szCs w:val="28"/>
        </w:rPr>
        <w:t>–</w:t>
      </w:r>
      <w:r w:rsidRPr="00AB37B1">
        <w:rPr>
          <w:sz w:val="28"/>
          <w:szCs w:val="28"/>
        </w:rPr>
        <w:t xml:space="preserve"> 1</w:t>
      </w:r>
      <w:r w:rsidR="00121597">
        <w:rPr>
          <w:sz w:val="28"/>
          <w:szCs w:val="28"/>
        </w:rPr>
        <w:t>,</w:t>
      </w:r>
      <w:r w:rsidRPr="00AB37B1">
        <w:rPr>
          <w:sz w:val="28"/>
          <w:szCs w:val="28"/>
        </w:rPr>
        <w:t>25 см.</w:t>
      </w:r>
    </w:p>
    <w:p w:rsidR="00E93C0A" w:rsidRPr="00121597" w:rsidRDefault="00E93C0A" w:rsidP="00E93C0A">
      <w:pPr>
        <w:spacing w:line="360" w:lineRule="auto"/>
        <w:rPr>
          <w:b/>
          <w:sz w:val="28"/>
          <w:szCs w:val="28"/>
        </w:rPr>
      </w:pPr>
      <w:r w:rsidRPr="00121597">
        <w:rPr>
          <w:b/>
          <w:sz w:val="28"/>
          <w:szCs w:val="28"/>
        </w:rPr>
        <w:t>Титульный лист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Абзацный отступ отсутствует. Шрифт - Times New Roman. Размер шри</w:t>
      </w:r>
      <w:r w:rsidRPr="00AB37B1">
        <w:rPr>
          <w:sz w:val="28"/>
          <w:szCs w:val="28"/>
        </w:rPr>
        <w:t>ф</w:t>
      </w:r>
      <w:r w:rsidRPr="00AB37B1">
        <w:rPr>
          <w:sz w:val="28"/>
          <w:szCs w:val="28"/>
        </w:rPr>
        <w:t>та - 14 п. Словосочетания «</w:t>
      </w:r>
      <w:r w:rsidR="00121597">
        <w:rPr>
          <w:sz w:val="28"/>
          <w:szCs w:val="28"/>
        </w:rPr>
        <w:t xml:space="preserve">Министерство образования и науки РФ», ФГБОУ </w:t>
      </w:r>
      <w:r w:rsidRPr="00AB37B1">
        <w:rPr>
          <w:sz w:val="28"/>
          <w:szCs w:val="28"/>
        </w:rPr>
        <w:t>ВО «Удмуртский государственный университет</w:t>
      </w:r>
      <w:r w:rsidR="00121597">
        <w:rPr>
          <w:sz w:val="28"/>
          <w:szCs w:val="28"/>
        </w:rPr>
        <w:t>»</w:t>
      </w:r>
      <w:r w:rsidRPr="00AB37B1">
        <w:rPr>
          <w:sz w:val="28"/>
          <w:szCs w:val="28"/>
        </w:rPr>
        <w:t xml:space="preserve">, Институт права социального управления и безопасности, Кафедра </w:t>
      </w:r>
      <w:r w:rsidR="00121597">
        <w:rPr>
          <w:sz w:val="28"/>
          <w:szCs w:val="28"/>
        </w:rPr>
        <w:t>__________________</w:t>
      </w:r>
      <w:r w:rsidRPr="00AB37B1">
        <w:rPr>
          <w:sz w:val="28"/>
          <w:szCs w:val="28"/>
        </w:rPr>
        <w:t>, Специальность (направление) «</w:t>
      </w:r>
      <w:r w:rsidR="00121597">
        <w:rPr>
          <w:sz w:val="28"/>
          <w:szCs w:val="28"/>
        </w:rPr>
        <w:t>_________________</w:t>
      </w:r>
      <w:r w:rsidRPr="00AB37B1">
        <w:rPr>
          <w:sz w:val="28"/>
          <w:szCs w:val="28"/>
        </w:rPr>
        <w:t xml:space="preserve">», </w:t>
      </w:r>
      <w:r w:rsidR="00121597">
        <w:rPr>
          <w:sz w:val="28"/>
          <w:szCs w:val="28"/>
        </w:rPr>
        <w:t>«междисциплинарная курсовая</w:t>
      </w:r>
      <w:r w:rsidRPr="00AB37B1">
        <w:rPr>
          <w:sz w:val="28"/>
          <w:szCs w:val="28"/>
        </w:rPr>
        <w:t xml:space="preserve"> работа» и название темы следует печатать прописными (заглавными) буквами. Название </w:t>
      </w:r>
      <w:r w:rsidRPr="00AB37B1">
        <w:rPr>
          <w:sz w:val="28"/>
          <w:szCs w:val="28"/>
        </w:rPr>
        <w:lastRenderedPageBreak/>
        <w:t>работы следует печатать полужирным шрифтом.</w:t>
      </w:r>
    </w:p>
    <w:p w:rsidR="00E93C0A" w:rsidRPr="00121597" w:rsidRDefault="00E93C0A" w:rsidP="00E93C0A">
      <w:pPr>
        <w:spacing w:line="360" w:lineRule="auto"/>
        <w:rPr>
          <w:b/>
          <w:sz w:val="28"/>
          <w:szCs w:val="28"/>
        </w:rPr>
      </w:pPr>
      <w:r w:rsidRPr="00121597">
        <w:rPr>
          <w:b/>
          <w:sz w:val="28"/>
          <w:szCs w:val="28"/>
        </w:rPr>
        <w:t>Сноски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Шрифт - Times New Roman. Размер шрифта текста сносок – 12 п. Абза</w:t>
      </w:r>
      <w:r w:rsidRPr="00AB37B1">
        <w:rPr>
          <w:sz w:val="28"/>
          <w:szCs w:val="28"/>
        </w:rPr>
        <w:t>ц</w:t>
      </w:r>
      <w:r w:rsidRPr="00AB37B1">
        <w:rPr>
          <w:sz w:val="28"/>
          <w:szCs w:val="28"/>
        </w:rPr>
        <w:t>ный отступ отсутствует. Строки в тексте сносок разделяются полуторным и</w:t>
      </w:r>
      <w:r w:rsidRPr="00AB37B1">
        <w:rPr>
          <w:sz w:val="28"/>
          <w:szCs w:val="28"/>
        </w:rPr>
        <w:t>н</w:t>
      </w:r>
      <w:r w:rsidRPr="00AB37B1">
        <w:rPr>
          <w:sz w:val="28"/>
          <w:szCs w:val="28"/>
        </w:rPr>
        <w:t>тервалом.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</w:p>
    <w:p w:rsidR="00E93C0A" w:rsidRPr="00121597" w:rsidRDefault="00E93C0A" w:rsidP="00E93C0A">
      <w:pPr>
        <w:spacing w:line="360" w:lineRule="auto"/>
        <w:rPr>
          <w:b/>
          <w:sz w:val="28"/>
          <w:szCs w:val="28"/>
        </w:rPr>
      </w:pPr>
      <w:r w:rsidRPr="00121597">
        <w:rPr>
          <w:b/>
          <w:sz w:val="28"/>
          <w:szCs w:val="28"/>
        </w:rPr>
        <w:t>Номера страниц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В </w:t>
      </w:r>
      <w:r w:rsidR="00121597">
        <w:rPr>
          <w:sz w:val="28"/>
          <w:szCs w:val="28"/>
        </w:rPr>
        <w:t xml:space="preserve">междисциплинарной курсовой </w:t>
      </w:r>
      <w:r w:rsidRPr="00AB37B1">
        <w:rPr>
          <w:sz w:val="28"/>
          <w:szCs w:val="28"/>
        </w:rPr>
        <w:t xml:space="preserve">работе используется общая (сквозная) нумерация страниц, включая титульный лист, оглавление, библиографию и приложения.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Порядковый номер в виде арабской цифры печатается в середине верхн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 xml:space="preserve">го поля страницы. На титульном листе номер не проставляется.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Расстояние от верхнего края листа до колонтитула (то есть до номера страницы) – 1 см.</w:t>
      </w:r>
    </w:p>
    <w:p w:rsidR="00E93C0A" w:rsidRPr="00121597" w:rsidRDefault="00E93C0A" w:rsidP="00E93C0A">
      <w:pPr>
        <w:spacing w:line="360" w:lineRule="auto"/>
        <w:rPr>
          <w:b/>
          <w:sz w:val="28"/>
          <w:szCs w:val="28"/>
        </w:rPr>
      </w:pPr>
      <w:r w:rsidRPr="00121597">
        <w:rPr>
          <w:b/>
          <w:sz w:val="28"/>
          <w:szCs w:val="28"/>
        </w:rPr>
        <w:t>Заголовки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Отдельные части работы (главы и параграфы) должны иметь заголовки и порядковую нумерацию (например, Глава 1, Глава 2, Глава 3 и т.д., § 1, § 2, § 3 и т.д.). Каждая глава должна содержать отдельную нумерацию параграфов.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Введение, каждая глава, заключение, библиографические ссылки нач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наются с отдельной страницы. При этом заголовок параграфа не должен быть последней строкой на странице.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Заголовки глав, библиографических списков, введения и заключения необходимо печатать прописными (заглавными) буквами, а заголовки парагр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фов - строчными буквами (кроме первой заглавной). Все заголовки следует в</w:t>
      </w:r>
      <w:r w:rsidRPr="00AB37B1">
        <w:rPr>
          <w:sz w:val="28"/>
          <w:szCs w:val="28"/>
        </w:rPr>
        <w:t>ы</w:t>
      </w:r>
      <w:r w:rsidRPr="00AB37B1">
        <w:rPr>
          <w:sz w:val="28"/>
          <w:szCs w:val="28"/>
        </w:rPr>
        <w:t xml:space="preserve">полнять полужирным шрифтом, отличным от шрифта основного текста (Arial), и располагать по центру листа без абзацного отступа.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Заголовок главы и заголовок параграфа, а также текст и заголовок дол</w:t>
      </w:r>
      <w:r w:rsidRPr="00AB37B1">
        <w:rPr>
          <w:sz w:val="28"/>
          <w:szCs w:val="28"/>
        </w:rPr>
        <w:t>ж</w:t>
      </w:r>
      <w:r w:rsidRPr="00AB37B1">
        <w:rPr>
          <w:sz w:val="28"/>
          <w:szCs w:val="28"/>
        </w:rPr>
        <w:t>ны быть отделены друг от друга одной пустой строкой.</w:t>
      </w:r>
    </w:p>
    <w:p w:rsidR="00E93C0A" w:rsidRPr="00121597" w:rsidRDefault="00E93C0A" w:rsidP="00E93C0A">
      <w:pPr>
        <w:spacing w:line="360" w:lineRule="auto"/>
        <w:rPr>
          <w:b/>
          <w:sz w:val="28"/>
          <w:szCs w:val="28"/>
        </w:rPr>
      </w:pPr>
      <w:r w:rsidRPr="00121597">
        <w:rPr>
          <w:b/>
          <w:sz w:val="28"/>
          <w:szCs w:val="28"/>
        </w:rPr>
        <w:t>Приложения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Приложения располагают в порядке появления на них ссылок в тексте </w:t>
      </w:r>
      <w:r w:rsidRPr="00AB37B1">
        <w:rPr>
          <w:sz w:val="28"/>
          <w:szCs w:val="28"/>
        </w:rPr>
        <w:lastRenderedPageBreak/>
        <w:t>выпускной квалификационной работы. Каждое приложение должно  начинат</w:t>
      </w:r>
      <w:r w:rsidRPr="00AB37B1">
        <w:rPr>
          <w:sz w:val="28"/>
          <w:szCs w:val="28"/>
        </w:rPr>
        <w:t>ь</w:t>
      </w:r>
      <w:r w:rsidRPr="00AB37B1">
        <w:rPr>
          <w:sz w:val="28"/>
          <w:szCs w:val="28"/>
        </w:rPr>
        <w:t xml:space="preserve">ся с новой страницы с указанием в правом верхнем углу слова «Приложение» и иметь содержательный заголовок, располагаемый по центру листа.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При наличии более одного приложения их следует нумеровать арабскими цифрами без указания знака «№», например, «Приложение 4». </w:t>
      </w:r>
    </w:p>
    <w:p w:rsidR="00E93C0A" w:rsidRPr="00121597" w:rsidRDefault="00121597" w:rsidP="00E93C0A">
      <w:pPr>
        <w:spacing w:line="360" w:lineRule="auto"/>
        <w:rPr>
          <w:b/>
          <w:sz w:val="28"/>
          <w:szCs w:val="28"/>
        </w:rPr>
      </w:pPr>
      <w:r w:rsidRPr="00121597">
        <w:rPr>
          <w:b/>
          <w:sz w:val="28"/>
          <w:szCs w:val="28"/>
        </w:rPr>
        <w:t>Содержание.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В выпускной квалификационной работе студент должен исследовать определенные юридические проблемы, то есть сложные теоретические или практические вопросы, требующие изучения и решения. Проблема возникает либо из противоречий между потребностями практики и состоянием решения вопроса в теории, либо из противоречивых научных позиций, объяснений к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ких-либо социально-экономических, правовых, управленческих явлений, пр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цессов и т.д. Отсутствие в работе анализа проблем снижает ценность исслед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вания.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Если на предмет исследования имеются различные точки зрения, необх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димо привести каждую из них либо основные, наиболее распространенные. При этом не следует цитировать мнение каждого ученого. Позиции ученых по той или иной проблеме должны быть обобщены и систематизированы. Проц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тировать достаточно работу того ученого, который наиболее четко сформул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 xml:space="preserve">ровал и аргументировано обосновал свою позицию.   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Пример: В юридической литературе преобладают две точки зрения, пре</w:t>
      </w:r>
      <w:r w:rsidRPr="00AB37B1">
        <w:rPr>
          <w:sz w:val="28"/>
          <w:szCs w:val="28"/>
        </w:rPr>
        <w:t>д</w:t>
      </w:r>
      <w:r w:rsidRPr="00AB37B1">
        <w:rPr>
          <w:sz w:val="28"/>
          <w:szCs w:val="28"/>
        </w:rPr>
        <w:t>лагающие ответ на вопрос о правовом положении транспортных организаций, участвующих в транспортировке грузов, перевозимых в прямом смешанном с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общении.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Согласно одной точке зрения все перевозчики, участвующие в транспо</w:t>
      </w:r>
      <w:r w:rsidRPr="00AB37B1">
        <w:rPr>
          <w:sz w:val="28"/>
          <w:szCs w:val="28"/>
        </w:rPr>
        <w:t>р</w:t>
      </w:r>
      <w:r w:rsidRPr="00AB37B1">
        <w:rPr>
          <w:sz w:val="28"/>
          <w:szCs w:val="28"/>
        </w:rPr>
        <w:t>тировке груза в процессе прямой или прямой смешанной перевозки, предста</w:t>
      </w:r>
      <w:r w:rsidRPr="00AB37B1">
        <w:rPr>
          <w:sz w:val="28"/>
          <w:szCs w:val="28"/>
        </w:rPr>
        <w:t>в</w:t>
      </w:r>
      <w:r w:rsidRPr="00AB37B1">
        <w:rPr>
          <w:sz w:val="28"/>
          <w:szCs w:val="28"/>
        </w:rPr>
        <w:t>ляют собой так называемого единого перевозчика, который и является стор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ной договора перевозки, заключаемого с грузоотправителем (М.К. Алекса</w:t>
      </w:r>
      <w:r w:rsidRPr="00AB37B1">
        <w:rPr>
          <w:sz w:val="28"/>
          <w:szCs w:val="28"/>
        </w:rPr>
        <w:t>н</w:t>
      </w:r>
      <w:r w:rsidRPr="00AB37B1">
        <w:rPr>
          <w:sz w:val="28"/>
          <w:szCs w:val="28"/>
        </w:rPr>
        <w:t xml:space="preserve">дров-Дольник, О.Н. Садиков, В.Т. Смирнов). Например, М.К. Александров-Дольник указывал: «...участвующие в прямой смешанной перевозке виды </w:t>
      </w:r>
      <w:r w:rsidRPr="00AB37B1">
        <w:rPr>
          <w:sz w:val="28"/>
          <w:szCs w:val="28"/>
        </w:rPr>
        <w:lastRenderedPageBreak/>
        <w:t>транспорта выступают перед клиентом как единый перевозчик».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Сторонники другой точки зрения (Б.Л. Хаскельберг, М.А. Тарасов) по</w:t>
      </w:r>
      <w:r w:rsidRPr="00AB37B1">
        <w:rPr>
          <w:sz w:val="28"/>
          <w:szCs w:val="28"/>
        </w:rPr>
        <w:t>д</w:t>
      </w:r>
      <w:r w:rsidRPr="00AB37B1">
        <w:rPr>
          <w:sz w:val="28"/>
          <w:szCs w:val="28"/>
        </w:rPr>
        <w:t>черкивали, что у «промежуточных» перевозчиков в отличие от первого пер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возчика, имеющего договор с грузоотправителем, и последнего, вступающего в правоотношения с грузополучателем, отсутствуют какие-либо права и обяза</w:t>
      </w:r>
      <w:r w:rsidRPr="00AB37B1">
        <w:rPr>
          <w:sz w:val="28"/>
          <w:szCs w:val="28"/>
        </w:rPr>
        <w:t>н</w:t>
      </w:r>
      <w:r w:rsidRPr="00AB37B1">
        <w:rPr>
          <w:sz w:val="28"/>
          <w:szCs w:val="28"/>
        </w:rPr>
        <w:t>ности в отношении как грузоотправителя, так и грузополучателя. Поэтому «промежуточные» перевозчики, не являясь стороной договора перевозки, з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ключаемого с грузоотправителем, выполняют свой круг обязательств по пер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возке груза, возложенных в соответствии с договором перевозки на перевозч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ка, принявшего груз к перевозке. Так, по мнению М.А. Тарасова, «каждый п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следующий перевозчик, вступая в договор, должен осуществить права и об</w:t>
      </w:r>
      <w:r w:rsidRPr="00AB37B1">
        <w:rPr>
          <w:sz w:val="28"/>
          <w:szCs w:val="28"/>
        </w:rPr>
        <w:t>я</w:t>
      </w:r>
      <w:r w:rsidRPr="00AB37B1">
        <w:rPr>
          <w:sz w:val="28"/>
          <w:szCs w:val="28"/>
        </w:rPr>
        <w:t>занности предшествующего перевозчика, которые вытекают из накладной».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К сожалению, студенты зачастую лишь пересказывают прочитанное, не внося в работу своих собственных мыслей, взглядов, выводов. Авторская поз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ция должна обязательно находить свое выражение: студент должен уметь по</w:t>
      </w:r>
      <w:r w:rsidRPr="00AB37B1">
        <w:rPr>
          <w:sz w:val="28"/>
          <w:szCs w:val="28"/>
        </w:rPr>
        <w:t>д</w:t>
      </w:r>
      <w:r w:rsidRPr="00AB37B1">
        <w:rPr>
          <w:sz w:val="28"/>
          <w:szCs w:val="28"/>
        </w:rPr>
        <w:t>вергнуть высказанные в литературе точки зрения критическому анализу и в</w:t>
      </w:r>
      <w:r w:rsidRPr="00AB37B1">
        <w:rPr>
          <w:sz w:val="28"/>
          <w:szCs w:val="28"/>
        </w:rPr>
        <w:t>ы</w:t>
      </w:r>
      <w:r w:rsidRPr="00AB37B1">
        <w:rPr>
          <w:sz w:val="28"/>
          <w:szCs w:val="28"/>
        </w:rPr>
        <w:t>работать собственное суждение по описанным проблемам, свое отношение к существующим научным позициям и юридической практике. Студент может попытаться сформулировать свои предложения по совершенствованию прав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вого регулирования и улучшению деятельности правоприменительных органов.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В то же время авторское «я» не должно явно доминировать, оставаясь как бы на втором плане, что достигается использованием следующих конструкций: «автор данного исследования полагает (считает, уверен, разделяет точку зрения и т.п.)…», «автору кажется предпочтительней позиция тех ученых, которые …», «представляется, что…», «данный вывод сделан на основании…» и т.д.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Порой вопросы исследуемой студентом темы излагаются противоречиво. Особенно это касается дискуссионных вопросов. Противоречивость изложения является следствием механической компиляции материала из различных лит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ратурных источников, авторы которых занимают различные позиции по той или иной проблеме. Причем нередко заимствование чужих мыслей не сопр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lastRenderedPageBreak/>
        <w:t>вождается соответствующими ссылками и принимает форму обычного плаги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та. Чтобы избежать такой ситуации, необходимо точно уяснить для себя, в чем сущность спора, продумать свою позицию и только после этого изложить ее в работе, творчески используя изученные источники.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Свои рассуждения и выводы студент должен сопровождать ссылками на конкретные правовые нормы. Игнорирование нормативных актов, имеющих непосредственное отношение к исследуемым вопросам, как и использование неактуального материала (то есть без учета изменений и дополнений), сущ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ственно снижает ценность работы.  В то же время оперирование нормативным материалом должно быть ограничено объемом, оправданным целью цитиров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ния. Поэтому не стоит переписывать текст всей статьи, когда аргументация требует обращения к отдельному пункту статьи. При ссылке на конкретное п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ложение нормативного акта следует на первом месте называть абзац и пункт (часть), а лишь затем название статьи (например, абз. 3 п. 1 ст. 2 ГК РФ).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Полное описание используемого нормативного акта (вид, название, дата принятия, номер) должно содержаться в тексте работы, но не в сноске.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Недостатком работ (за исключением сугубо теоретических исследований) признается отсутствие практического (судебного, нотариального и др.) матер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ала. Выпускную квалификационную работу должна пронизывать достаточно большая практика рассмотрения конкретных судебных дел в подтверждение теоретических идей и нормативных положений. Кроме того, могут быть и</w:t>
      </w:r>
      <w:r w:rsidRPr="00AB37B1">
        <w:rPr>
          <w:sz w:val="28"/>
          <w:szCs w:val="28"/>
        </w:rPr>
        <w:t>с</w:t>
      </w:r>
      <w:r w:rsidRPr="00AB37B1">
        <w:rPr>
          <w:sz w:val="28"/>
          <w:szCs w:val="28"/>
        </w:rPr>
        <w:t>пользованы материалы иной юридической практики (договоры, уставы, реш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 xml:space="preserve">ния административных органов и др.).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Материалы юридической практики (например, полные тексты судебных решений) не рекомендуется размещать в качестве приложений. Исключение с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 xml:space="preserve">ставляет те случаи, когда не являющийся общедоступным материал является исключительно показательным по своему содержанию. По общему же правилу материалы следует цитировать в основной части работы, органично «вплетая» цитаты в текст исследования, подтверждая ту или иную мысль, иллюстрируя применение конкретной правовой нормы. При этом совершенно не допустимо </w:t>
      </w:r>
      <w:r w:rsidRPr="00AB37B1">
        <w:rPr>
          <w:sz w:val="28"/>
          <w:szCs w:val="28"/>
        </w:rPr>
        <w:lastRenderedPageBreak/>
        <w:t>дословное изложение всего текста, например, судебного акта, который может быть довольно объемным. Следует приводить лишь соответствующие конте</w:t>
      </w:r>
      <w:r w:rsidRPr="00AB37B1">
        <w:rPr>
          <w:sz w:val="28"/>
          <w:szCs w:val="28"/>
        </w:rPr>
        <w:t>к</w:t>
      </w:r>
      <w:r w:rsidRPr="00AB37B1">
        <w:rPr>
          <w:sz w:val="28"/>
          <w:szCs w:val="28"/>
        </w:rPr>
        <w:t>сту положения, сопровождая их авторскими пояснениями. Например, часто не имеют никакого юридического значения такие детали фабулы дела, как фам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лии и имена, даты, названия городов, размеры денежных сумм и описания в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 xml:space="preserve">щей.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Пример: Проценты, предусмотренные ст. 395 ГК РФ начисляются лишь на сумму основного долга, но не на суммы, подлежащие уплате в качестве мер гражданско-правовой ответственности (например, неустойку и убытки). Такая позиция сформулирована Президиумом Высшего Арбитражного Суда РФ в П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становлении № 2959/98 от 29 сентября 1998 г.: «поскольку возмещение убы</w:t>
      </w:r>
      <w:r w:rsidRPr="00AB37B1">
        <w:rPr>
          <w:sz w:val="28"/>
          <w:szCs w:val="28"/>
        </w:rPr>
        <w:t>т</w:t>
      </w:r>
      <w:r w:rsidRPr="00AB37B1">
        <w:rPr>
          <w:sz w:val="28"/>
          <w:szCs w:val="28"/>
        </w:rPr>
        <w:t>ков... является ответственностью, а не долговым (денежным) обязательством, на убытки не должны начисляться проценты за пользование чужими денежн</w:t>
      </w:r>
      <w:r w:rsidRPr="00AB37B1">
        <w:rPr>
          <w:sz w:val="28"/>
          <w:szCs w:val="28"/>
        </w:rPr>
        <w:t>ы</w:t>
      </w:r>
      <w:r w:rsidRPr="00AB37B1">
        <w:rPr>
          <w:sz w:val="28"/>
          <w:szCs w:val="28"/>
        </w:rPr>
        <w:t>ми средствами, что также является ответственностью.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Порой анализ нескольких судебных актов доказывает формирование определенной позиции судебной практики по тому или иному вопросу (толк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 xml:space="preserve">вание правовой нормы, разрешение коллизии, разъяснение оценочного понятия и т.п.). В таком случае цитирование каждого судебного акта не целесообразно. В работе нужно лишь сформулировать выработанную практикой позицию и описать материалы юридической практики.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Пример: Высший Арбитражный Суд РФ отменяет решения нижестоящих судов, указывая на необходимость выяснения природы повышенных процентов (Постановления Президиума Высшего Арбитражного Суда РФ № 5938/96 от 1.04.97 г., № 897/97 от 15 июля 1997 г.), или прямо определяет повышенные проценты как «согласованную сторонами санкцию за неисполнение денежного обязательства» (Постановления Президиума Высшего Арбитражного Суда РФ № 42/97 от 10.06.1997 г., № 5400/97 от 9.12.97 г., № 964/97 от 16.12.97 г. и др.).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В работе целесообразно приводить статистические показатели и колич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ственные  данные (например, сведения о количестве зарегистрированных акц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онерных обществ, состоянии преступности, количестве судебных решений, о</w:t>
      </w:r>
      <w:r w:rsidRPr="00AB37B1">
        <w:rPr>
          <w:sz w:val="28"/>
          <w:szCs w:val="28"/>
        </w:rPr>
        <w:t>т</w:t>
      </w:r>
      <w:r w:rsidRPr="00AB37B1">
        <w:rPr>
          <w:sz w:val="28"/>
          <w:szCs w:val="28"/>
        </w:rPr>
        <w:lastRenderedPageBreak/>
        <w:t>менных кассационной инстанцией и др.). При этом нужно иметь в виду, что простое перечисление абсолютных показателей (например, 12650 расторгнутых браков, 337200 зарегистрированных юридических лиц и т.п.) практически нич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го не дает для целей научного исследования. Поэтому рекомендуется использ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 xml:space="preserve">вать относительные величины, характеризующие динамику (рост, прирост) или структуру (удельный вес элементов) исследуемого явления.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Пример: По данным Банка России на 1 января 2002 г. лицензии на ос</w:t>
      </w:r>
      <w:r w:rsidRPr="00AB37B1">
        <w:rPr>
          <w:sz w:val="28"/>
          <w:szCs w:val="28"/>
        </w:rPr>
        <w:t>у</w:t>
      </w:r>
      <w:r w:rsidRPr="00AB37B1">
        <w:rPr>
          <w:sz w:val="28"/>
          <w:szCs w:val="28"/>
        </w:rPr>
        <w:t>ществление банковских операций лишены 677 юридических лиц, что составл</w:t>
      </w:r>
      <w:r w:rsidRPr="00AB37B1">
        <w:rPr>
          <w:sz w:val="28"/>
          <w:szCs w:val="28"/>
        </w:rPr>
        <w:t>я</w:t>
      </w:r>
      <w:r w:rsidRPr="00AB37B1">
        <w:rPr>
          <w:sz w:val="28"/>
          <w:szCs w:val="28"/>
        </w:rPr>
        <w:t xml:space="preserve">ет 51% от действующих кредитных организаций.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Пример: Мировым судьям за 9 месяцев 2004 года поступило на рассмо</w:t>
      </w:r>
      <w:r w:rsidRPr="00AB37B1">
        <w:rPr>
          <w:sz w:val="28"/>
          <w:szCs w:val="28"/>
        </w:rPr>
        <w:t>т</w:t>
      </w:r>
      <w:r w:rsidRPr="00AB37B1">
        <w:rPr>
          <w:sz w:val="28"/>
          <w:szCs w:val="28"/>
        </w:rPr>
        <w:t>рение 68 585 гражданских дел, окончено производством 66 777 гражданских дел, что на 3,6 процента больше, чем за этот же период прошлого года.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Цифровой материал для наглядности можно оформлять в виде таблиц, диаграмм, графиков с обязательными авторскими комментариями.</w:t>
      </w:r>
    </w:p>
    <w:p w:rsidR="00E93C0A" w:rsidRPr="00AB37B1" w:rsidRDefault="00E93C0A" w:rsidP="00121597">
      <w:pPr>
        <w:spacing w:line="360" w:lineRule="auto"/>
        <w:rPr>
          <w:b/>
          <w:sz w:val="28"/>
          <w:szCs w:val="28"/>
        </w:rPr>
      </w:pPr>
      <w:r w:rsidRPr="00AB37B1">
        <w:rPr>
          <w:b/>
          <w:sz w:val="28"/>
          <w:szCs w:val="28"/>
        </w:rPr>
        <w:t>Оформление библиографических ссылок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В работе допускается передача чужого мнения в форме свободного изл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 xml:space="preserve">жения, либо цитирования специальных мест из опубликованных работ, статей и т.п. Приводимые цитаты не должны быть громоздкими. Цитировать нужно только суть доказательства.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Студент обязан делать библиографические ссылки на используемые им литературные источники, нормативные правовые акты и материалы судебной практики. Заимствование текста из чужих произведений без ссылки (т.е. плаг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ат) не допускается. Библиографическая ссылка — это совокупность библиогр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фических сведений о цитируемом, рассматриваемом или упоминаемом в тексте ра</w:t>
      </w:r>
      <w:r w:rsidRPr="00AB37B1">
        <w:rPr>
          <w:sz w:val="28"/>
          <w:szCs w:val="28"/>
        </w:rPr>
        <w:softHyphen/>
        <w:t>боты том или ином документе (его состав</w:t>
      </w:r>
      <w:r w:rsidRPr="00AB37B1">
        <w:rPr>
          <w:sz w:val="28"/>
          <w:szCs w:val="28"/>
        </w:rPr>
        <w:softHyphen/>
        <w:t>ной части или группе документов), необходимых для его общей характеристики, идентифика</w:t>
      </w:r>
      <w:r w:rsidRPr="00AB37B1">
        <w:rPr>
          <w:sz w:val="28"/>
          <w:szCs w:val="28"/>
        </w:rPr>
        <w:softHyphen/>
        <w:t>ции и поиска.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Ссылки необходимо выносить в нижнюю подстрочную часть страницы, отделенную от текста горизонтальной чертой. Такая часть текста именуется сноской, а сама ссылка – подстрочной. Сноски следует расставлять с использ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 xml:space="preserve">ванием имеющейся в Microsoft Word функции автоматической вставки сносок </w:t>
      </w:r>
      <w:r w:rsidRPr="00AB37B1">
        <w:rPr>
          <w:sz w:val="28"/>
          <w:szCs w:val="28"/>
        </w:rPr>
        <w:lastRenderedPageBreak/>
        <w:t xml:space="preserve">(пункт «Сноска» в меню «Вставка»).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В сноски могут также выноситься авторские примечания (пояснения те</w:t>
      </w:r>
      <w:r w:rsidRPr="00AB37B1">
        <w:rPr>
          <w:sz w:val="28"/>
          <w:szCs w:val="28"/>
        </w:rPr>
        <w:t>р</w:t>
      </w:r>
      <w:r w:rsidRPr="00AB37B1">
        <w:rPr>
          <w:sz w:val="28"/>
          <w:szCs w:val="28"/>
        </w:rPr>
        <w:t xml:space="preserve">мина, историческая справка и т.п.) и переводы иноязычных текстов.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Сноски печатаются на тех страницах, к которым относятся, и имеют п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 xml:space="preserve">страничную нумерацию.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Дословное цитирование заключается в кавычки. Если цитата начинается не самого начала либо имеет иные пропуски цитируемого текста, то эти пр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пуски заполняются многоточием. Если цитата обрывается ранее конца цитир</w:t>
      </w:r>
      <w:r w:rsidRPr="00AB37B1">
        <w:rPr>
          <w:sz w:val="28"/>
          <w:szCs w:val="28"/>
        </w:rPr>
        <w:t>у</w:t>
      </w:r>
      <w:r w:rsidRPr="00AB37B1">
        <w:rPr>
          <w:sz w:val="28"/>
          <w:szCs w:val="28"/>
        </w:rPr>
        <w:t>емого предложения, то она завершается многоточием; если цитируется предл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жение целиком, то перед закрытием кавычек «точка» не ставится. Несколько предложений, входящих в цитату, разделяются «точками», как в оригинале. Знак сноски помещается непосредственно после закрытия кавычек, но если п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сле них необходимо поставить такой знак препинания, как «точка», «запятая», «двоеточие», «точка с запятой» или многоточие, то знак сноски помещается п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 xml:space="preserve">сле этого знака.    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В тексте работы при упоминании какого-либо автора надо указать снач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ла его инициалы, затем фамилию. В ссылке, наоборот, сначала указывается ф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милия, затем инициалы автора. Кроме того, в ссылке указываются название р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 xml:space="preserve">боты, год издания, номер страницы, на которой расположена цитата.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Например: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О.С. Иоффе подчеркивает, что «ответственность в любом случае выраж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ет применение установленной законом или договором санкции, тогда как не каждое применение к правонарушителю санкции может означать применение меры ответственности».?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______________________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? Иоффе О.С. Ответственность по советскому гражданскому праву. Л., 1955. С. 7.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При последующем упоминании того же произведения в сноске достато</w:t>
      </w:r>
      <w:r w:rsidRPr="00AB37B1">
        <w:rPr>
          <w:sz w:val="28"/>
          <w:szCs w:val="28"/>
        </w:rPr>
        <w:t>ч</w:t>
      </w:r>
      <w:r w:rsidRPr="00AB37B1">
        <w:rPr>
          <w:sz w:val="28"/>
          <w:szCs w:val="28"/>
        </w:rPr>
        <w:t>но написать: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______________________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? Иоффе О.С. Указ. соч. С. 35.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lastRenderedPageBreak/>
        <w:t>Для книг на иностранных языках «Указ. соч.» заменяется словами «Op.сit.».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Обозначение «Указ. соч.» может быть применено до тех пор, пока и</w:t>
      </w:r>
      <w:r w:rsidRPr="00AB37B1">
        <w:rPr>
          <w:sz w:val="28"/>
          <w:szCs w:val="28"/>
        </w:rPr>
        <w:t>с</w:t>
      </w:r>
      <w:r w:rsidRPr="00AB37B1">
        <w:rPr>
          <w:sz w:val="28"/>
          <w:szCs w:val="28"/>
        </w:rPr>
        <w:t>пользуется только одно сочинение соответствующего автора. Если цитируется две или более работ одного и того же ученого, необходимо конкретизировать, о какой именно работе идет речь. Это допустимо делать в сокращенном виде. Так, первые ссылки на работы О.С. Иоффе будут такими: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______________________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? Иоффе О.С. Ответственность по советскому гражданскому праву. Л., 1955. С. 7.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2 Иоффе О.С. Обязательственное право. М., 1975. С. 98.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А последующие такими: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______________________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? Иоффе О.С. Ответственность по советскому гражданскому праву. С. 9.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2 Иоффе О.С. Обязательственное право. С. 100.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В случае, если следует несколько ссылок подряд на одну и ту же работу, достаточно указать наименование работы лишь в первой из них, а в последу</w:t>
      </w:r>
      <w:r w:rsidRPr="00AB37B1">
        <w:rPr>
          <w:sz w:val="28"/>
          <w:szCs w:val="28"/>
        </w:rPr>
        <w:t>ю</w:t>
      </w:r>
      <w:r w:rsidRPr="00AB37B1">
        <w:rPr>
          <w:sz w:val="28"/>
          <w:szCs w:val="28"/>
        </w:rPr>
        <w:t>щих ссылках писать: «Там же. С. 10». Для книг на иностранных языках «Там же» заменяется словом «Ibid.». 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Указание на источник взглядов, мыслей, высказываний, выраженное в пересказе, без дословного цитирования, кавычками не сопровождается.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Например: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Как показал К.А. Граве, история неустойки восходит к памятникам дре</w:t>
      </w:r>
      <w:r w:rsidRPr="00AB37B1">
        <w:rPr>
          <w:sz w:val="28"/>
          <w:szCs w:val="28"/>
        </w:rPr>
        <w:t>в</w:t>
      </w:r>
      <w:r w:rsidRPr="00AB37B1">
        <w:rPr>
          <w:sz w:val="28"/>
          <w:szCs w:val="28"/>
        </w:rPr>
        <w:t>него русского права.?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Оформление текста в подобной сноске будет тождественно оформлению в предыдущем примере, с той лишь разницей, что перед указанием фамилии а</w:t>
      </w:r>
      <w:r w:rsidRPr="00AB37B1">
        <w:rPr>
          <w:sz w:val="28"/>
          <w:szCs w:val="28"/>
        </w:rPr>
        <w:t>в</w:t>
      </w:r>
      <w:r w:rsidRPr="00AB37B1">
        <w:rPr>
          <w:sz w:val="28"/>
          <w:szCs w:val="28"/>
        </w:rPr>
        <w:t>тора появляется сокращение «См.:, т.е. «Смотри:».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В нашем примере: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______________________</w:t>
      </w:r>
    </w:p>
    <w:p w:rsidR="00E93C0A" w:rsidRDefault="00E93C0A" w:rsidP="00E93C0A">
      <w:pPr>
        <w:spacing w:line="360" w:lineRule="auto"/>
        <w:rPr>
          <w:sz w:val="24"/>
          <w:szCs w:val="24"/>
        </w:rPr>
      </w:pPr>
      <w:r w:rsidRPr="000D06DB">
        <w:rPr>
          <w:sz w:val="24"/>
          <w:szCs w:val="24"/>
        </w:rPr>
        <w:t>? См.: Граве К.А. Договорная неустойка в советском праве. М., 1950. С. 4.</w:t>
      </w:r>
    </w:p>
    <w:p w:rsidR="00E93C0A" w:rsidRPr="000D06DB" w:rsidRDefault="00E93C0A" w:rsidP="00E93C0A">
      <w:pPr>
        <w:spacing w:line="360" w:lineRule="auto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Возможна и ситуация, когда предлагаемый вниманию читателей источник </w:t>
      </w:r>
      <w:r w:rsidRPr="00AB37B1">
        <w:rPr>
          <w:sz w:val="28"/>
          <w:szCs w:val="28"/>
        </w:rPr>
        <w:lastRenderedPageBreak/>
        <w:t xml:space="preserve">не является единственным, в котором содержится интересующая автора мысль. В таком случае ссылка на источник оформляется несколько иначе, а именно – вместо обозначения «См.:» употребляется сокращение «См., напр.:».  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Например: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Содержание главы 53 ГК РФ практически не вызывало сомнений у бол</w:t>
      </w:r>
      <w:r w:rsidRPr="00AB37B1">
        <w:rPr>
          <w:sz w:val="28"/>
          <w:szCs w:val="28"/>
        </w:rPr>
        <w:t>ь</w:t>
      </w:r>
      <w:r w:rsidRPr="00AB37B1">
        <w:rPr>
          <w:sz w:val="28"/>
          <w:szCs w:val="28"/>
        </w:rPr>
        <w:t>шинства ученых в природе правоотношений по доверительному управлению имуществом. Этот вопрос либо вовсе не обсуждался?, либо решался однозна</w:t>
      </w:r>
      <w:r w:rsidRPr="00AB37B1">
        <w:rPr>
          <w:sz w:val="28"/>
          <w:szCs w:val="28"/>
        </w:rPr>
        <w:t>ч</w:t>
      </w:r>
      <w:r w:rsidRPr="00AB37B1">
        <w:rPr>
          <w:sz w:val="28"/>
          <w:szCs w:val="28"/>
        </w:rPr>
        <w:t>но - в пользу обязательственной природы2.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______________________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? См., напр.: Суханов Е.А. Посреднические и кредитно - финансовые сделки в новом Гражданском кодексе РФ. М., 1996. С. 23 - 34.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0D06DB">
        <w:rPr>
          <w:sz w:val="24"/>
          <w:szCs w:val="24"/>
        </w:rPr>
        <w:t xml:space="preserve"> См., напр.: Кряжков А.В. Доверительное управление имуществом в России: форм</w:t>
      </w:r>
      <w:r w:rsidRPr="000D06DB">
        <w:rPr>
          <w:sz w:val="24"/>
          <w:szCs w:val="24"/>
        </w:rPr>
        <w:t>и</w:t>
      </w:r>
      <w:r w:rsidRPr="000D06DB">
        <w:rPr>
          <w:sz w:val="24"/>
          <w:szCs w:val="24"/>
        </w:rPr>
        <w:t>рование института и сферы применения // Государство и право. 1997. № 3. С. 24.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Ссылка на монографии, авторы которых прямо не упомянуты ни в выхо</w:t>
      </w:r>
      <w:r w:rsidRPr="00AB37B1">
        <w:rPr>
          <w:sz w:val="28"/>
          <w:szCs w:val="28"/>
        </w:rPr>
        <w:t>д</w:t>
      </w:r>
      <w:r w:rsidRPr="00AB37B1">
        <w:rPr>
          <w:sz w:val="28"/>
          <w:szCs w:val="28"/>
        </w:rPr>
        <w:t>ных данных, ни на титульном листе книги, должна включать информацию об ответственном редакторе, редакторе, редакционной коллегии, руководителе и пр. Перед такой информацией ставится специальный знак - правая косая черта.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Например: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____________________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? Гражданское право: В 4 т. Том 3: Обязательственное право: учеб. для студентов в</w:t>
      </w:r>
      <w:r w:rsidRPr="000D06DB">
        <w:rPr>
          <w:sz w:val="24"/>
          <w:szCs w:val="24"/>
        </w:rPr>
        <w:t>у</w:t>
      </w:r>
      <w:r w:rsidRPr="000D06DB">
        <w:rPr>
          <w:sz w:val="24"/>
          <w:szCs w:val="24"/>
        </w:rPr>
        <w:t xml:space="preserve">зов. / Отв. ред. Е.А. Суханов. 3-е изд. М., 2005. С. 17. 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2 Комментарий к Гражданскому кодексу РФ части второй (постатейный). 4-е изд. / Отв. ред. О.Н. Садиков. М., 2003. С. 644.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Если необходимо сослаться на монографию, написанную в соавторстве, и подчеркнуть, что соответствующий взгляд связан с именем определенного с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автора, это можно сделать двояким образом – либо по тексту изложения, либо в сноске. Приведем пример первого варианта: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В.В. Витрянский считает, что передача прав на строящийся объект во</w:t>
      </w:r>
      <w:r w:rsidRPr="00AB37B1">
        <w:rPr>
          <w:sz w:val="28"/>
          <w:szCs w:val="28"/>
        </w:rPr>
        <w:t>з</w:t>
      </w:r>
      <w:r w:rsidRPr="00AB37B1">
        <w:rPr>
          <w:sz w:val="28"/>
          <w:szCs w:val="28"/>
        </w:rPr>
        <w:t xml:space="preserve">можна путем передачи прав и обязанностей заказчика в действующем договоре строительного подряда по правилам уступки прав требований и перевода долга по обязательствам. ? 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______________________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 xml:space="preserve">? См.: Брагинский М.И., Витрянский В.В. Договорное право. Книга вторая: Договоры </w:t>
      </w:r>
      <w:r w:rsidRPr="000D06DB">
        <w:rPr>
          <w:sz w:val="24"/>
          <w:szCs w:val="24"/>
        </w:rPr>
        <w:lastRenderedPageBreak/>
        <w:t>о передаче имущества. М., 2000. С. 203.</w:t>
      </w:r>
    </w:p>
    <w:p w:rsidR="00E93C0A" w:rsidRPr="000D06DB" w:rsidRDefault="00E93C0A" w:rsidP="00E93C0A">
      <w:pPr>
        <w:spacing w:line="360" w:lineRule="auto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Примеры второго варианта: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Другие ученые считают, что передача прав на строящийся объект во</w:t>
      </w:r>
      <w:r w:rsidRPr="00AB37B1">
        <w:rPr>
          <w:sz w:val="28"/>
          <w:szCs w:val="28"/>
        </w:rPr>
        <w:t>з</w:t>
      </w:r>
      <w:r w:rsidRPr="00AB37B1">
        <w:rPr>
          <w:sz w:val="28"/>
          <w:szCs w:val="28"/>
        </w:rPr>
        <w:t xml:space="preserve">можна путем передачи прав и обязанностей заказчика в действующем договоре строительного подряда по правилам уступки прав требований и перевода долга по обязательствам.? 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______________________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? См.: Брагинский М.И., Витрянский В.В. Договорное право. Книга вторая: Договоры о передаче имущества. М., 2000. С. 203. Автор главы – В.В. Витрянский.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Нужно согласиться с теми учеными, которые рассматривают объект нез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вершенного строительства как специфический объект недвижимости со спец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альным правовым режимом.?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____________________________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? Научно-практический комментарий к части первой Гражданского кодекса Росси</w:t>
      </w:r>
      <w:r w:rsidRPr="000D06DB">
        <w:rPr>
          <w:sz w:val="24"/>
          <w:szCs w:val="24"/>
        </w:rPr>
        <w:t>й</w:t>
      </w:r>
      <w:r w:rsidRPr="000D06DB">
        <w:rPr>
          <w:sz w:val="24"/>
          <w:szCs w:val="24"/>
        </w:rPr>
        <w:t>ской Федерации. Изд. 2-е. М., 1999. С. 236. Автор комментария – М.И. Брагинский.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Ссылка на статью в сборнике выполняется с использованием особого зн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ка - двойная правая косая черта. Таким знаком отделяется наименование пу</w:t>
      </w:r>
      <w:r w:rsidRPr="00AB37B1">
        <w:rPr>
          <w:sz w:val="28"/>
          <w:szCs w:val="28"/>
        </w:rPr>
        <w:t>б</w:t>
      </w:r>
      <w:r w:rsidRPr="00AB37B1">
        <w:rPr>
          <w:sz w:val="28"/>
          <w:szCs w:val="28"/>
        </w:rPr>
        <w:t>ликации (статьи, очерка т.д.) от наименования источника, в котором эта публ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кация содержится.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Например: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_____________________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? Архипов Д.А. Опыт теории риска в договорном обязательстве. // Актуальные пр</w:t>
      </w:r>
      <w:r w:rsidRPr="000D06DB">
        <w:rPr>
          <w:sz w:val="24"/>
          <w:szCs w:val="24"/>
        </w:rPr>
        <w:t>о</w:t>
      </w:r>
      <w:r w:rsidRPr="000D06DB">
        <w:rPr>
          <w:sz w:val="24"/>
          <w:szCs w:val="24"/>
        </w:rPr>
        <w:t>блемы гражданского права: Сборник статей. Вып. 9. / Под ред. О.Ю. Шилохвоста. М., 2005. С. 360.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Ссылки на диссертации и авторефераты выполняются следующим обр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зом: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_____________________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 xml:space="preserve">? Барткова О.Г. </w:t>
      </w:r>
      <w:hyperlink r:id="rId36" w:history="1">
        <w:r w:rsidRPr="000D06DB">
          <w:rPr>
            <w:sz w:val="24"/>
            <w:szCs w:val="24"/>
          </w:rPr>
          <w:t xml:space="preserve">Проблемы участия Российской Федерации в </w:t>
        </w:r>
      </w:hyperlink>
      <w:hyperlink r:id="rId37" w:history="1">
        <w:r w:rsidRPr="000D06DB">
          <w:rPr>
            <w:sz w:val="24"/>
            <w:szCs w:val="24"/>
          </w:rPr>
          <w:t>имущественных</w:t>
        </w:r>
      </w:hyperlink>
      <w:hyperlink r:id="rId38" w:history="1">
        <w:r w:rsidRPr="000D06DB">
          <w:rPr>
            <w:sz w:val="24"/>
            <w:szCs w:val="24"/>
          </w:rPr>
          <w:t xml:space="preserve"> </w:t>
        </w:r>
      </w:hyperlink>
      <w:hyperlink r:id="rId39" w:history="1">
        <w:r w:rsidRPr="000D06DB">
          <w:rPr>
            <w:sz w:val="24"/>
            <w:szCs w:val="24"/>
          </w:rPr>
          <w:t>отнош</w:t>
        </w:r>
        <w:r w:rsidRPr="000D06DB">
          <w:rPr>
            <w:sz w:val="24"/>
            <w:szCs w:val="24"/>
          </w:rPr>
          <w:t>е</w:t>
        </w:r>
        <w:r w:rsidRPr="000D06DB">
          <w:rPr>
            <w:sz w:val="24"/>
            <w:szCs w:val="24"/>
          </w:rPr>
          <w:t>ниях, регулируемых гражданским законодательством. Дис. ... к.ю.н.</w:t>
        </w:r>
      </w:hyperlink>
      <w:r w:rsidRPr="000D06DB">
        <w:rPr>
          <w:sz w:val="24"/>
          <w:szCs w:val="24"/>
        </w:rPr>
        <w:t xml:space="preserve"> </w:t>
      </w:r>
      <w:hyperlink r:id="rId40" w:history="1">
        <w:r w:rsidRPr="000D06DB">
          <w:rPr>
            <w:sz w:val="24"/>
            <w:szCs w:val="24"/>
          </w:rPr>
          <w:t>Тверь, 2002</w:t>
        </w:r>
      </w:hyperlink>
      <w:r w:rsidRPr="000D06DB">
        <w:rPr>
          <w:sz w:val="24"/>
          <w:szCs w:val="24"/>
        </w:rPr>
        <w:t xml:space="preserve">. С. 56. 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2 Зайченко Н.М. Предмет договора энергоснабжения. Автореф. дисс. … к.ю.н. М., 2007. С. 17.</w:t>
      </w:r>
    </w:p>
    <w:p w:rsidR="00E93C0A" w:rsidRPr="000D06DB" w:rsidRDefault="00E93C0A" w:rsidP="00E93C0A">
      <w:pPr>
        <w:spacing w:line="240" w:lineRule="auto"/>
        <w:ind w:firstLine="697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Многоточие здесь означает пропуск стандартного словосочетания «на с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 xml:space="preserve">искание ученой степени»; в целях сокращения его принято опускать.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lastRenderedPageBreak/>
        <w:t>Выделение в цитатах делаются либо авторами цитируемых произведений, либо цитирующими авторами, что нуждается в подчеркивании. Допустим, а</w:t>
      </w:r>
      <w:r w:rsidRPr="00AB37B1">
        <w:rPr>
          <w:sz w:val="28"/>
          <w:szCs w:val="28"/>
        </w:rPr>
        <w:t>в</w:t>
      </w:r>
      <w:r w:rsidRPr="00AB37B1">
        <w:rPr>
          <w:sz w:val="28"/>
          <w:szCs w:val="28"/>
        </w:rPr>
        <w:t>тором выпускной квалификационной работы является студент Алексей Иван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вич Петров. Акцент на авторство делается следующим образом: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«Для осуществления наследником преимущественного права на недел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мую вещь по приоритету собственности, - отмечает Т.Д. Чепига, - не имеет зн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 xml:space="preserve">чения, каким было соотношение размеров долей наследодателя и наследника в праве общей собственности на неделимую вещь до открытия наследства» ? (выделено автором, А.П.).  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 xml:space="preserve">? Комментарий к Гражданскому кодексу РФ. Часть третья (постатейный). / Отв. ред. Л.П. Ануфриева. М., 2004. С. 247. </w:t>
      </w:r>
    </w:p>
    <w:p w:rsidR="00E93C0A" w:rsidRPr="000D06DB" w:rsidRDefault="00E93C0A" w:rsidP="00E93C0A">
      <w:pPr>
        <w:spacing w:line="360" w:lineRule="auto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Обращаем внимание, что следует говорить именно о выделении (а не о подчеркивании, разрядке, курсиве и т.п.), поскольку термин «выделение» наиболее универсален и охватывает все его способы.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Второй пример (с выделением, сделанным цитирующим):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В.В. Витрянский отмечает, что если объект незавершенного строител</w:t>
      </w:r>
      <w:r w:rsidRPr="00AB37B1">
        <w:rPr>
          <w:sz w:val="28"/>
          <w:szCs w:val="28"/>
        </w:rPr>
        <w:t>ь</w:t>
      </w:r>
      <w:r w:rsidRPr="00AB37B1">
        <w:rPr>
          <w:sz w:val="28"/>
          <w:szCs w:val="28"/>
        </w:rPr>
        <w:t>ства является предметом действующего договора строительного подряда, то в этом случае о нем нельзя говорить не только как об объекте недвижимости, но и как об объекте вещных прав? (выделено мной, А.П.).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_____________________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0D06DB">
        <w:rPr>
          <w:sz w:val="24"/>
          <w:szCs w:val="24"/>
        </w:rPr>
        <w:t>? Витрянский В.В. Договор купли-продажи и его отдельные виды. М., 1999. С. 240.</w:t>
      </w:r>
    </w:p>
    <w:p w:rsidR="00E93C0A" w:rsidRPr="000D06DB" w:rsidRDefault="00E93C0A" w:rsidP="00E93C0A">
      <w:pPr>
        <w:spacing w:line="360" w:lineRule="auto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При обозначении инициалов цитирующего указываются только инициалы имени (на первом месте) и фамилии (на втором). В нашем случае – «А.» - Але</w:t>
      </w:r>
      <w:r w:rsidRPr="00AB37B1">
        <w:rPr>
          <w:sz w:val="28"/>
          <w:szCs w:val="28"/>
        </w:rPr>
        <w:t>к</w:t>
      </w:r>
      <w:r w:rsidRPr="00AB37B1">
        <w:rPr>
          <w:sz w:val="28"/>
          <w:szCs w:val="28"/>
        </w:rPr>
        <w:t>сей, «П.» - Петров.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Пояснения цитирующего внутри цитаты бывают необходимы, поскольку цитата, будучи «вырванной» из контекста, может потерять прямое указание на предмет или содержание суждения. Без дополнительных пояснений становится непонятным, о чем говорится в цитате. Как правило, пояснения составляют собственный текст цитирующего и выносятся за кавычки цитаты, но иногда </w:t>
      </w:r>
      <w:r w:rsidRPr="00AB37B1">
        <w:rPr>
          <w:sz w:val="28"/>
          <w:szCs w:val="28"/>
        </w:rPr>
        <w:lastRenderedPageBreak/>
        <w:t>удобнее и короче поместить такие пояснения внутрь цитаты. Такие пояснения заключаются в скобки и сопровождаются указанием инициалов цитирующего.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Например: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Дореволюционный цивилист Е.В. Васьковский писал: «Правила нашего законодательства не дают возможности решить с полной достоверностью, какая система (перехода права собственности - А.П.) принята им». ?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4D0EE8">
        <w:rPr>
          <w:sz w:val="24"/>
          <w:szCs w:val="24"/>
        </w:rPr>
        <w:t>? Васьковский Е.В. Учебник гражданского права. Вып. 2. СПб., 1896. С 138.</w:t>
      </w:r>
    </w:p>
    <w:p w:rsidR="00E93C0A" w:rsidRPr="004D0EE8" w:rsidRDefault="00E93C0A" w:rsidP="00E93C0A">
      <w:pPr>
        <w:spacing w:line="360" w:lineRule="auto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При цитировании журнальной статьи в сноске указываются фамилия и инициалы автора, название, журнал, год, номер, страница.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Например: </w:t>
      </w:r>
    </w:p>
    <w:p w:rsidR="00E93C0A" w:rsidRPr="00AB37B1" w:rsidRDefault="00E93C0A" w:rsidP="00E93C0A">
      <w:p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_____________________</w:t>
      </w:r>
    </w:p>
    <w:p w:rsidR="00E93C0A" w:rsidRDefault="00E93C0A" w:rsidP="00E93C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D0EE8">
        <w:rPr>
          <w:sz w:val="24"/>
          <w:szCs w:val="24"/>
        </w:rPr>
        <w:t>? Исрафилов И. Аренда нежилых помещений. // Хозяйство и право. 1997. № 10. С. 114.</w:t>
      </w:r>
    </w:p>
    <w:p w:rsidR="00E93C0A" w:rsidRPr="004D0EE8" w:rsidRDefault="00E93C0A" w:rsidP="00E93C0A">
      <w:pPr>
        <w:spacing w:line="360" w:lineRule="auto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Ссылки на статью в газете могут выполняться по-разному, в зависимости от того, с какой периодичностью выходит газета. Ссылки на газету, выходящую раз в неделю и реже, оформляются так:  </w:t>
      </w:r>
    </w:p>
    <w:p w:rsidR="00E93C0A" w:rsidRPr="00AB37B1" w:rsidRDefault="00E93C0A" w:rsidP="00E93C0A">
      <w:p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____________________</w:t>
      </w:r>
    </w:p>
    <w:p w:rsidR="00E93C0A" w:rsidRDefault="00E93C0A" w:rsidP="00E93C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D0EE8">
        <w:rPr>
          <w:sz w:val="24"/>
          <w:szCs w:val="24"/>
        </w:rPr>
        <w:t>? Савина С. Природа извещения о проведении конкурса. // ЭЖ-Юрист. 2005. № 38. С. 4.</w:t>
      </w:r>
    </w:p>
    <w:p w:rsidR="00E93C0A" w:rsidRPr="004D0EE8" w:rsidRDefault="00E93C0A" w:rsidP="00E93C0A">
      <w:pPr>
        <w:spacing w:line="360" w:lineRule="auto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Ссылки на газеты с более частой периодичностью оформляются с указ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нием не номера газеты, а даты ее выхода: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4D0EE8">
        <w:rPr>
          <w:sz w:val="24"/>
          <w:szCs w:val="24"/>
        </w:rPr>
        <w:t>? Скворцов Р. Вертикальный передел. // Известия Удмуртской Республики. 2005. 22 июня. С. 1 – 2.</w:t>
      </w:r>
    </w:p>
    <w:p w:rsidR="00E93C0A" w:rsidRPr="004D0EE8" w:rsidRDefault="00E93C0A" w:rsidP="00E93C0A">
      <w:pPr>
        <w:spacing w:line="360" w:lineRule="auto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Иногда источник, к которому необходимо прибегнуть, недоступен, но на него делается ссылка в опубликованной кем-то работе. Это не препятствует ссылке на недоступный источник, но в подстрочнике нужно указать: 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       ______________________________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4D0EE8">
        <w:rPr>
          <w:sz w:val="24"/>
          <w:szCs w:val="24"/>
        </w:rPr>
        <w:t>? Лунц Л.А. Деньги и денежные обязательства. М., 1927. С. 82-83. Цит. по: Витря</w:t>
      </w:r>
      <w:r w:rsidRPr="004D0EE8">
        <w:rPr>
          <w:sz w:val="24"/>
          <w:szCs w:val="24"/>
        </w:rPr>
        <w:t>н</w:t>
      </w:r>
      <w:r w:rsidRPr="004D0EE8">
        <w:rPr>
          <w:sz w:val="24"/>
          <w:szCs w:val="24"/>
        </w:rPr>
        <w:t>ский В.В. Проценты по денежному обязательству. // Хозяйство и право. 1997. № 8. С. 59.</w:t>
      </w:r>
    </w:p>
    <w:p w:rsidR="00E93C0A" w:rsidRPr="004D0EE8" w:rsidRDefault="00E93C0A" w:rsidP="00E93C0A">
      <w:pPr>
        <w:spacing w:line="360" w:lineRule="auto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При написании работы допустимы ссылки на материал, размещенный на </w:t>
      </w:r>
      <w:r w:rsidRPr="00AB37B1">
        <w:rPr>
          <w:sz w:val="28"/>
          <w:szCs w:val="28"/>
        </w:rPr>
        <w:lastRenderedPageBreak/>
        <w:t>электронном оптическом диске (например, СD-R или DVD-R).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Например: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________________________</w:t>
      </w:r>
    </w:p>
    <w:p w:rsidR="00E93C0A" w:rsidRPr="004D0EE8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4D0EE8">
        <w:rPr>
          <w:sz w:val="24"/>
          <w:szCs w:val="24"/>
        </w:rPr>
        <w:t xml:space="preserve">? Большая российская юридическая энциклопедия. СПб., 1998. Электр. опт. диск (CD-R). 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4D0EE8">
        <w:rPr>
          <w:sz w:val="24"/>
          <w:szCs w:val="24"/>
        </w:rPr>
        <w:t xml:space="preserve">2 Покровский И.А. История римского права. // КонсультантПлюс: Высшая Школа. Учебное пособие. Вып. 4. – М., 2005. – Электр. опт. диск (CD-R). </w:t>
      </w:r>
    </w:p>
    <w:p w:rsidR="00E93C0A" w:rsidRPr="004D0EE8" w:rsidRDefault="00E93C0A" w:rsidP="00E93C0A">
      <w:pPr>
        <w:spacing w:line="360" w:lineRule="auto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Если студент использует книгу (статью), текст которой размещен в спр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вочной правовой системе, то в сноске достаточно указать наименование спр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вочной правовой системы.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Например:</w:t>
      </w:r>
    </w:p>
    <w:p w:rsidR="00E93C0A" w:rsidRPr="00AB37B1" w:rsidRDefault="00E93C0A" w:rsidP="00E93C0A">
      <w:pPr>
        <w:spacing w:line="240" w:lineRule="auto"/>
        <w:ind w:firstLine="697"/>
        <w:rPr>
          <w:sz w:val="28"/>
          <w:szCs w:val="28"/>
        </w:rPr>
      </w:pPr>
      <w:r w:rsidRPr="00AB37B1">
        <w:rPr>
          <w:sz w:val="28"/>
          <w:szCs w:val="28"/>
        </w:rPr>
        <w:t>______________________</w:t>
      </w:r>
    </w:p>
    <w:p w:rsidR="00E93C0A" w:rsidRPr="004D0EE8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4D0EE8">
        <w:rPr>
          <w:sz w:val="24"/>
          <w:szCs w:val="24"/>
        </w:rPr>
        <w:t>? Михеева Л.Ю. Система прав граждан на жилые помещения в свете реформы ж</w:t>
      </w:r>
      <w:r w:rsidRPr="004D0EE8">
        <w:rPr>
          <w:sz w:val="24"/>
          <w:szCs w:val="24"/>
        </w:rPr>
        <w:t>и</w:t>
      </w:r>
      <w:r w:rsidRPr="004D0EE8">
        <w:rPr>
          <w:sz w:val="24"/>
          <w:szCs w:val="24"/>
        </w:rPr>
        <w:t xml:space="preserve">лищного законодательства. // КонсультантПлюс: справ. правовая система. 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4D0EE8">
        <w:rPr>
          <w:sz w:val="24"/>
          <w:szCs w:val="24"/>
        </w:rPr>
        <w:t xml:space="preserve">2 Романец Ю.В. Система договоров в гражданском праве России. // Гарант: справ. правовая система. </w:t>
      </w:r>
    </w:p>
    <w:p w:rsidR="00E93C0A" w:rsidRPr="004D0EE8" w:rsidRDefault="00E93C0A" w:rsidP="00E93C0A">
      <w:pPr>
        <w:spacing w:line="240" w:lineRule="auto"/>
        <w:ind w:firstLine="697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Ссылка на статью или иной материал, заимствованный в сети Интернет, должна содержать название Web-сайта, адрес Web-страницы, на которой ра</w:t>
      </w:r>
      <w:r w:rsidRPr="00AB37B1">
        <w:rPr>
          <w:sz w:val="28"/>
          <w:szCs w:val="28"/>
        </w:rPr>
        <w:t>с</w:t>
      </w:r>
      <w:r w:rsidRPr="00AB37B1">
        <w:rPr>
          <w:sz w:val="28"/>
          <w:szCs w:val="28"/>
        </w:rPr>
        <w:t>положен материал, а также дату ознакомления с источником. Кроме того, могут приводиться иные сведения, идентифицирующие место расположения матери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 xml:space="preserve">ла (например, название раздела Web-сайта, номер электронного журнала).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Примеры:</w:t>
      </w:r>
    </w:p>
    <w:p w:rsidR="00E93C0A" w:rsidRPr="004D0EE8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4D0EE8">
        <w:rPr>
          <w:sz w:val="24"/>
          <w:szCs w:val="24"/>
        </w:rPr>
        <w:t>Латыев А.Н. К вопросу о правовом положении добросовестного приобретателя. // </w:t>
      </w:r>
      <w:hyperlink r:id="rId41" w:history="1">
        <w:r w:rsidRPr="004D0EE8">
          <w:rPr>
            <w:sz w:val="24"/>
            <w:szCs w:val="24"/>
          </w:rPr>
          <w:t xml:space="preserve"> Витраульный Клуб Юристов. - </w:t>
        </w:r>
      </w:hyperlink>
      <w:hyperlink r:id="rId42" w:anchor="mailto:tarasenkou@rambler.ru" w:history="1">
        <w:r w:rsidRPr="004D0EE8">
          <w:rPr>
            <w:sz w:val="24"/>
            <w:szCs w:val="24"/>
          </w:rPr>
          <w:t>http://yurclub.ru/docs/civil</w:t>
        </w:r>
      </w:hyperlink>
      <w:r w:rsidRPr="004D0EE8">
        <w:rPr>
          <w:sz w:val="24"/>
          <w:szCs w:val="24"/>
        </w:rPr>
        <w:t>. 10.04.2005.</w:t>
      </w:r>
    </w:p>
    <w:p w:rsidR="00E93C0A" w:rsidRDefault="006C6543" w:rsidP="00E93C0A">
      <w:pPr>
        <w:spacing w:line="240" w:lineRule="auto"/>
        <w:ind w:firstLine="697"/>
        <w:rPr>
          <w:sz w:val="24"/>
          <w:szCs w:val="24"/>
        </w:rPr>
      </w:pPr>
      <w:hyperlink r:id="rId43" w:history="1">
        <w:r w:rsidR="00E93C0A" w:rsidRPr="004D0EE8">
          <w:rPr>
            <w:sz w:val="24"/>
            <w:szCs w:val="24"/>
          </w:rPr>
          <w:t>Алексеев Р.А.</w:t>
        </w:r>
      </w:hyperlink>
      <w:r w:rsidR="00E93C0A" w:rsidRPr="004D0EE8">
        <w:rPr>
          <w:sz w:val="24"/>
          <w:szCs w:val="24"/>
        </w:rPr>
        <w:t xml:space="preserve"> Организация расследования уклонения от уплаты налогов с организ</w:t>
      </w:r>
      <w:r w:rsidR="00E93C0A" w:rsidRPr="004D0EE8">
        <w:rPr>
          <w:sz w:val="24"/>
          <w:szCs w:val="24"/>
        </w:rPr>
        <w:t>а</w:t>
      </w:r>
      <w:r w:rsidR="00E93C0A" w:rsidRPr="004D0EE8">
        <w:rPr>
          <w:sz w:val="24"/>
          <w:szCs w:val="24"/>
        </w:rPr>
        <w:t xml:space="preserve">ций. // Научный журнал КубГАУ. - 2004. - № 01. - </w:t>
      </w:r>
      <w:hyperlink r:id="rId44" w:history="1">
        <w:r w:rsidR="00E93C0A" w:rsidRPr="004D0EE8">
          <w:rPr>
            <w:sz w:val="24"/>
            <w:szCs w:val="24"/>
          </w:rPr>
          <w:t>http://ej.kubagro.ru/2004/01/03/p03.asp. 10.10.2005</w:t>
        </w:r>
      </w:hyperlink>
      <w:r w:rsidR="00E93C0A" w:rsidRPr="004D0EE8">
        <w:rPr>
          <w:sz w:val="24"/>
          <w:szCs w:val="24"/>
        </w:rPr>
        <w:t>.</w:t>
      </w:r>
    </w:p>
    <w:p w:rsidR="00E93C0A" w:rsidRPr="004D0EE8" w:rsidRDefault="00E93C0A" w:rsidP="00E93C0A">
      <w:pPr>
        <w:spacing w:line="240" w:lineRule="auto"/>
        <w:ind w:firstLine="697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При первом упоминании о нормативном акте следует в тексте указать его полное наименование, номер и дату принятия. Кроме того, в сноске нужно ук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зать источник опубликования акта.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Например: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Переустройство, связанное с изменением капитальных конструкций, должно осуществляться на основании разрешения, выдаваемого в соответствии с Градостроительным кодексом РФ от 29.12.2004 г. № 190-ФЗ.?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lastRenderedPageBreak/>
        <w:t>__________________________</w:t>
      </w:r>
    </w:p>
    <w:p w:rsidR="00E93C0A" w:rsidRPr="004D0EE8" w:rsidRDefault="00E93C0A" w:rsidP="00E93C0A">
      <w:pPr>
        <w:spacing w:line="360" w:lineRule="auto"/>
        <w:rPr>
          <w:sz w:val="24"/>
          <w:szCs w:val="24"/>
        </w:rPr>
      </w:pPr>
      <w:r w:rsidRPr="004D0EE8">
        <w:rPr>
          <w:sz w:val="24"/>
          <w:szCs w:val="24"/>
        </w:rPr>
        <w:t>? Российская газета. 30.12.2004.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При дальнейшем упоминании того же акта можно использовать его наименование без ссылки на дату принятия, номер и источник опубликования.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Например: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В соответствии со ст. 10 Градостроительного кодекса РФ реконструкция относится к виду градостроительной деятельности, производимой при наличии разрешительной документации.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Использование материалов судебной практики должно сопровождаться подстрочной ссылкой.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Например: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По мнению Президиума Высшего Арбитражного Суда РФ, «поскольку возмещение убытков является ответственностью, а не долговым (денежным) обязательством, на убытки не должны начисляться проценты за пользование чужими денежными средствами, что также является ответственностью».?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___________________________</w:t>
      </w:r>
    </w:p>
    <w:p w:rsidR="00E93C0A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4D0EE8">
        <w:rPr>
          <w:sz w:val="24"/>
          <w:szCs w:val="24"/>
        </w:rPr>
        <w:t>? Постановление Президиума Высшего Арбитражного Суда РФ от 29 сентября 1998 г. № 2959/98. // Вестник Высшего Арбитражного Суда РФ. 1999. № 1. С. 44.</w:t>
      </w:r>
    </w:p>
    <w:p w:rsidR="00E93C0A" w:rsidRPr="004D0EE8" w:rsidRDefault="00E93C0A" w:rsidP="00E93C0A">
      <w:pPr>
        <w:spacing w:line="240" w:lineRule="auto"/>
        <w:ind w:firstLine="697"/>
        <w:rPr>
          <w:sz w:val="24"/>
          <w:szCs w:val="24"/>
        </w:rPr>
      </w:pP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Другой пример: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Судебная практика исходит из того, что сдача очереди строительства и подписание на него акта приемки при действующем договоре строительного подряда на несколько очередей строительства не является основанием для р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 xml:space="preserve">гистрации права собственности на построенное.? </w:t>
      </w:r>
    </w:p>
    <w:p w:rsidR="00E93C0A" w:rsidRPr="00AB37B1" w:rsidRDefault="00E93C0A" w:rsidP="00E93C0A">
      <w:pPr>
        <w:spacing w:line="360" w:lineRule="auto"/>
        <w:rPr>
          <w:sz w:val="28"/>
          <w:szCs w:val="28"/>
        </w:rPr>
      </w:pPr>
      <w:r w:rsidRPr="00AB37B1">
        <w:rPr>
          <w:sz w:val="28"/>
          <w:szCs w:val="28"/>
        </w:rPr>
        <w:t>___________________________</w:t>
      </w:r>
    </w:p>
    <w:p w:rsidR="00E93C0A" w:rsidRPr="004D0EE8" w:rsidRDefault="00E93C0A" w:rsidP="00E93C0A">
      <w:pPr>
        <w:spacing w:line="240" w:lineRule="auto"/>
        <w:ind w:firstLine="697"/>
        <w:rPr>
          <w:sz w:val="24"/>
          <w:szCs w:val="24"/>
        </w:rPr>
      </w:pPr>
      <w:r w:rsidRPr="004D0EE8">
        <w:rPr>
          <w:sz w:val="24"/>
          <w:szCs w:val="24"/>
        </w:rPr>
        <w:t>? См., напр.: Постановление Федерального арбитражного суда Уральского округа от 3 октября 1997 года по делу № Ф09-863/97-ГК. // КонсультантПлюс: справ. правовая с</w:t>
      </w:r>
      <w:r w:rsidRPr="004D0EE8">
        <w:rPr>
          <w:sz w:val="24"/>
          <w:szCs w:val="24"/>
        </w:rPr>
        <w:t>и</w:t>
      </w:r>
      <w:r w:rsidRPr="004D0EE8">
        <w:rPr>
          <w:sz w:val="24"/>
          <w:szCs w:val="24"/>
        </w:rPr>
        <w:t xml:space="preserve">стема. </w:t>
      </w:r>
    </w:p>
    <w:p w:rsidR="00E93C0A" w:rsidRDefault="00E93C0A" w:rsidP="00E93C0A">
      <w:pPr>
        <w:spacing w:line="360" w:lineRule="auto"/>
        <w:rPr>
          <w:sz w:val="28"/>
          <w:szCs w:val="28"/>
        </w:rPr>
      </w:pPr>
    </w:p>
    <w:p w:rsidR="000223E8" w:rsidRDefault="000223E8" w:rsidP="00E93C0A">
      <w:pPr>
        <w:spacing w:line="360" w:lineRule="auto"/>
        <w:rPr>
          <w:sz w:val="28"/>
          <w:szCs w:val="28"/>
        </w:rPr>
      </w:pPr>
    </w:p>
    <w:p w:rsidR="00492305" w:rsidRDefault="00492305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492305" w:rsidRDefault="00492305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492305" w:rsidRDefault="00492305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5D4C3E" w:rsidRDefault="005D4C3E" w:rsidP="005D4C3E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D57963">
        <w:rPr>
          <w:b/>
          <w:sz w:val="28"/>
          <w:szCs w:val="28"/>
        </w:rPr>
        <w:lastRenderedPageBreak/>
        <w:t>Приложение 4.</w:t>
      </w:r>
      <w:r w:rsidRPr="005D4C3E">
        <w:rPr>
          <w:sz w:val="28"/>
          <w:szCs w:val="28"/>
        </w:rPr>
        <w:t xml:space="preserve"> Порядок оформления использованных источников</w:t>
      </w:r>
      <w:r>
        <w:rPr>
          <w:sz w:val="28"/>
          <w:szCs w:val="28"/>
        </w:rPr>
        <w:t xml:space="preserve"> (Правила оформления библиографического списка)</w:t>
      </w:r>
    </w:p>
    <w:p w:rsidR="005D4C3E" w:rsidRPr="00D57963" w:rsidRDefault="005D4C3E" w:rsidP="005D4C3E">
      <w:pPr>
        <w:spacing w:line="360" w:lineRule="auto"/>
        <w:ind w:firstLine="0"/>
        <w:rPr>
          <w:b/>
          <w:sz w:val="28"/>
          <w:szCs w:val="28"/>
        </w:rPr>
      </w:pPr>
    </w:p>
    <w:p w:rsidR="005D4C3E" w:rsidRPr="00D57963" w:rsidRDefault="005D4C3E" w:rsidP="005D4C3E">
      <w:pPr>
        <w:spacing w:line="360" w:lineRule="auto"/>
        <w:ind w:firstLine="0"/>
        <w:rPr>
          <w:b/>
          <w:sz w:val="28"/>
          <w:szCs w:val="28"/>
        </w:rPr>
      </w:pPr>
      <w:r w:rsidRPr="00D57963">
        <w:rPr>
          <w:b/>
          <w:sz w:val="28"/>
          <w:szCs w:val="28"/>
        </w:rPr>
        <w:t>Библиография (Список литературы)</w:t>
      </w:r>
    </w:p>
    <w:p w:rsidR="005D4C3E" w:rsidRPr="00D57963" w:rsidRDefault="005D4C3E" w:rsidP="005D4C3E">
      <w:pPr>
        <w:spacing w:line="360" w:lineRule="auto"/>
        <w:ind w:firstLine="0"/>
        <w:rPr>
          <w:sz w:val="28"/>
          <w:szCs w:val="28"/>
        </w:rPr>
      </w:pPr>
      <w:r w:rsidRPr="00D57963">
        <w:rPr>
          <w:sz w:val="28"/>
          <w:szCs w:val="28"/>
          <w:lang w:val="en-US"/>
        </w:rPr>
        <w:t>I</w:t>
      </w:r>
      <w:r w:rsidRPr="00D57963">
        <w:rPr>
          <w:sz w:val="28"/>
          <w:szCs w:val="28"/>
        </w:rPr>
        <w:t>.Нормативные правовые акты и другие официальные документы.</w:t>
      </w:r>
    </w:p>
    <w:p w:rsidR="005D4C3E" w:rsidRPr="00D57963" w:rsidRDefault="005D4C3E" w:rsidP="005D4C3E">
      <w:pPr>
        <w:spacing w:line="360" w:lineRule="auto"/>
        <w:ind w:firstLine="0"/>
        <w:rPr>
          <w:sz w:val="28"/>
          <w:szCs w:val="28"/>
        </w:rPr>
      </w:pPr>
      <w:r w:rsidRPr="00D57963">
        <w:rPr>
          <w:sz w:val="28"/>
          <w:szCs w:val="28"/>
          <w:lang w:val="en-US"/>
        </w:rPr>
        <w:t>II</w:t>
      </w:r>
      <w:r w:rsidRPr="00D57963">
        <w:rPr>
          <w:sz w:val="28"/>
          <w:szCs w:val="28"/>
        </w:rPr>
        <w:t>.Судебная практика, юридическая практика, статистические данные.</w:t>
      </w:r>
    </w:p>
    <w:p w:rsidR="005D4C3E" w:rsidRPr="00D57963" w:rsidRDefault="005D4C3E" w:rsidP="005D4C3E">
      <w:pPr>
        <w:spacing w:line="360" w:lineRule="auto"/>
        <w:ind w:firstLine="0"/>
        <w:rPr>
          <w:sz w:val="28"/>
          <w:szCs w:val="28"/>
        </w:rPr>
      </w:pPr>
      <w:r w:rsidRPr="00D57963">
        <w:rPr>
          <w:sz w:val="28"/>
          <w:szCs w:val="28"/>
          <w:lang w:val="en-US"/>
        </w:rPr>
        <w:t>III</w:t>
      </w:r>
      <w:r w:rsidRPr="00D57963">
        <w:rPr>
          <w:sz w:val="28"/>
          <w:szCs w:val="28"/>
        </w:rPr>
        <w:t>. Специальная литература.</w:t>
      </w:r>
    </w:p>
    <w:p w:rsidR="005D4C3E" w:rsidRPr="00D57963" w:rsidRDefault="005D4C3E" w:rsidP="005D4C3E">
      <w:pPr>
        <w:spacing w:line="360" w:lineRule="auto"/>
        <w:ind w:firstLine="0"/>
        <w:rPr>
          <w:b/>
          <w:sz w:val="28"/>
          <w:szCs w:val="28"/>
        </w:rPr>
      </w:pPr>
    </w:p>
    <w:p w:rsidR="005D4C3E" w:rsidRPr="00D57963" w:rsidRDefault="005D4C3E" w:rsidP="005D4C3E">
      <w:pPr>
        <w:spacing w:line="360" w:lineRule="auto"/>
        <w:ind w:firstLine="0"/>
        <w:rPr>
          <w:b/>
          <w:sz w:val="28"/>
          <w:szCs w:val="28"/>
        </w:rPr>
      </w:pPr>
      <w:r w:rsidRPr="00D57963">
        <w:rPr>
          <w:b/>
          <w:sz w:val="28"/>
          <w:szCs w:val="28"/>
        </w:rPr>
        <w:t>Пример оформления нормативных актов и других официальных докуме</w:t>
      </w:r>
      <w:r w:rsidRPr="00D57963">
        <w:rPr>
          <w:b/>
          <w:sz w:val="28"/>
          <w:szCs w:val="28"/>
        </w:rPr>
        <w:t>н</w:t>
      </w:r>
      <w:r w:rsidRPr="00D57963">
        <w:rPr>
          <w:b/>
          <w:sz w:val="28"/>
          <w:szCs w:val="28"/>
        </w:rPr>
        <w:t>тов.</w:t>
      </w:r>
    </w:p>
    <w:p w:rsidR="005D4C3E" w:rsidRPr="00D57963" w:rsidRDefault="005D4C3E" w:rsidP="005D4C3E">
      <w:pPr>
        <w:spacing w:line="360" w:lineRule="auto"/>
        <w:ind w:left="360" w:firstLine="0"/>
        <w:rPr>
          <w:sz w:val="28"/>
          <w:szCs w:val="28"/>
        </w:rPr>
      </w:pPr>
      <w:r w:rsidRPr="00D57963">
        <w:rPr>
          <w:sz w:val="28"/>
          <w:szCs w:val="28"/>
          <w:lang w:val="en-US"/>
        </w:rPr>
        <w:t>I</w:t>
      </w:r>
      <w:r w:rsidRPr="00D57963">
        <w:rPr>
          <w:sz w:val="28"/>
          <w:szCs w:val="28"/>
        </w:rPr>
        <w:t>.Нормативные правовые акты и другие официальные документы.</w:t>
      </w:r>
    </w:p>
    <w:p w:rsidR="005D4C3E" w:rsidRPr="00D57963" w:rsidRDefault="005D4C3E" w:rsidP="005D4C3E">
      <w:pPr>
        <w:pStyle w:val="a3"/>
        <w:numPr>
          <w:ilvl w:val="1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Конституция Российской Федерации (принята всенародным гол</w:t>
      </w:r>
      <w:r w:rsidRPr="00D57963">
        <w:rPr>
          <w:rFonts w:eastAsiaTheme="minorHAnsi"/>
          <w:sz w:val="28"/>
          <w:szCs w:val="28"/>
          <w:lang w:eastAsia="en-US"/>
        </w:rPr>
        <w:t>о</w:t>
      </w:r>
      <w:r w:rsidRPr="00D57963">
        <w:rPr>
          <w:rFonts w:eastAsiaTheme="minorHAnsi"/>
          <w:sz w:val="28"/>
          <w:szCs w:val="28"/>
          <w:lang w:eastAsia="en-US"/>
        </w:rPr>
        <w:t xml:space="preserve">сованием 12.12.1993) (с учетом поправок, внесенных Законами РФ о поправках к Конституции РФ от 30.12.2008 N 6-ФКЗ, от 30.12.2008 N 7-ФКЗ, от 05.02.2014 N 2-ФКЗ, от 21.07.2014 N 11-ФКЗ) // Режим доступа </w:t>
      </w:r>
      <w:r w:rsidRPr="00D57963">
        <w:rPr>
          <w:rFonts w:eastAsiaTheme="minorHAnsi"/>
          <w:sz w:val="28"/>
          <w:szCs w:val="28"/>
          <w:lang w:val="en-US" w:eastAsia="en-US"/>
        </w:rPr>
        <w:t>URL</w:t>
      </w:r>
      <w:r w:rsidRPr="00D57963">
        <w:rPr>
          <w:rFonts w:eastAsiaTheme="minorHAnsi"/>
          <w:sz w:val="28"/>
          <w:szCs w:val="28"/>
          <w:lang w:eastAsia="en-US"/>
        </w:rPr>
        <w:t xml:space="preserve">: </w:t>
      </w:r>
      <w:hyperlink r:id="rId45" w:history="1">
        <w:r w:rsidRPr="00D57963">
          <w:rPr>
            <w:rStyle w:val="ad"/>
            <w:rFonts w:eastAsiaTheme="minorHAnsi"/>
            <w:sz w:val="28"/>
            <w:szCs w:val="28"/>
            <w:lang w:eastAsia="en-US"/>
          </w:rPr>
          <w:t>http://www.pravo.gov.ru</w:t>
        </w:r>
      </w:hyperlink>
      <w:r w:rsidRPr="00D57963">
        <w:rPr>
          <w:rFonts w:eastAsiaTheme="minorHAnsi"/>
          <w:sz w:val="28"/>
          <w:szCs w:val="28"/>
          <w:lang w:eastAsia="en-US"/>
        </w:rPr>
        <w:t>.</w:t>
      </w:r>
    </w:p>
    <w:p w:rsidR="005D4C3E" w:rsidRPr="00D57963" w:rsidRDefault="005D4C3E" w:rsidP="005D4C3E">
      <w:pPr>
        <w:pStyle w:val="a3"/>
        <w:numPr>
          <w:ilvl w:val="1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 xml:space="preserve">Уголовный кодекс Российской Федерации (от 13.06.1996 N 63-ФЗ) (в ред. от 07.06.2017) // Режим доступа </w:t>
      </w:r>
      <w:r w:rsidRPr="00D57963">
        <w:rPr>
          <w:rFonts w:eastAsiaTheme="minorHAnsi"/>
          <w:sz w:val="28"/>
          <w:szCs w:val="28"/>
          <w:lang w:val="en-US" w:eastAsia="en-US"/>
        </w:rPr>
        <w:t>URL</w:t>
      </w:r>
      <w:r w:rsidRPr="00D57963">
        <w:rPr>
          <w:rFonts w:eastAsiaTheme="minorHAnsi"/>
          <w:sz w:val="28"/>
          <w:szCs w:val="28"/>
          <w:lang w:eastAsia="en-US"/>
        </w:rPr>
        <w:t xml:space="preserve">: </w:t>
      </w:r>
      <w:hyperlink r:id="rId46" w:history="1">
        <w:r w:rsidRPr="00D57963">
          <w:rPr>
            <w:rStyle w:val="ad"/>
            <w:rFonts w:eastAsiaTheme="minorHAnsi"/>
            <w:sz w:val="28"/>
            <w:szCs w:val="28"/>
            <w:lang w:eastAsia="en-US"/>
          </w:rPr>
          <w:t>http://www.pravo.gov.ru</w:t>
        </w:r>
      </w:hyperlink>
      <w:r w:rsidRPr="00D57963">
        <w:rPr>
          <w:rFonts w:eastAsiaTheme="minorHAnsi"/>
          <w:sz w:val="28"/>
          <w:szCs w:val="28"/>
          <w:lang w:eastAsia="en-US"/>
        </w:rPr>
        <w:t xml:space="preserve"> </w:t>
      </w:r>
    </w:p>
    <w:p w:rsidR="005D4C3E" w:rsidRPr="00D57963" w:rsidRDefault="005D4C3E" w:rsidP="005D4C3E">
      <w:pPr>
        <w:pStyle w:val="a3"/>
        <w:numPr>
          <w:ilvl w:val="1"/>
          <w:numId w:val="10"/>
        </w:numPr>
        <w:autoSpaceDE w:val="0"/>
        <w:autoSpaceDN w:val="0"/>
        <w:adjustRightInd w:val="0"/>
        <w:spacing w:line="360" w:lineRule="auto"/>
        <w:jc w:val="both"/>
        <w:rPr>
          <w:rStyle w:val="ad"/>
          <w:rFonts w:eastAsiaTheme="minorHAnsi"/>
          <w:color w:val="auto"/>
          <w:sz w:val="28"/>
          <w:szCs w:val="28"/>
          <w:u w:val="none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Федеральный закон от 08.01.1998 N 3-ФЗ (ред. от 03.07.2016) "О наркотических средствах и психотропных веществах" // Режим д</w:t>
      </w:r>
      <w:r w:rsidRPr="00D57963">
        <w:rPr>
          <w:rFonts w:eastAsiaTheme="minorHAnsi"/>
          <w:sz w:val="28"/>
          <w:szCs w:val="28"/>
          <w:lang w:eastAsia="en-US"/>
        </w:rPr>
        <w:t>о</w:t>
      </w:r>
      <w:r w:rsidRPr="00D57963">
        <w:rPr>
          <w:rFonts w:eastAsiaTheme="minorHAnsi"/>
          <w:sz w:val="28"/>
          <w:szCs w:val="28"/>
          <w:lang w:eastAsia="en-US"/>
        </w:rPr>
        <w:t xml:space="preserve">ступа </w:t>
      </w:r>
      <w:r w:rsidRPr="00D57963">
        <w:rPr>
          <w:rFonts w:eastAsiaTheme="minorHAnsi"/>
          <w:sz w:val="28"/>
          <w:szCs w:val="28"/>
          <w:lang w:val="en-US" w:eastAsia="en-US"/>
        </w:rPr>
        <w:t>URL</w:t>
      </w:r>
      <w:r w:rsidRPr="00D57963">
        <w:rPr>
          <w:rFonts w:eastAsiaTheme="minorHAnsi"/>
          <w:sz w:val="28"/>
          <w:szCs w:val="28"/>
          <w:lang w:eastAsia="en-US"/>
        </w:rPr>
        <w:t xml:space="preserve">: </w:t>
      </w:r>
      <w:hyperlink r:id="rId47" w:history="1">
        <w:r w:rsidRPr="00D57963">
          <w:rPr>
            <w:rStyle w:val="ad"/>
            <w:rFonts w:eastAsiaTheme="minorHAnsi"/>
            <w:sz w:val="28"/>
            <w:szCs w:val="28"/>
            <w:lang w:eastAsia="en-US"/>
          </w:rPr>
          <w:t>http://www.pravo.gov.ru</w:t>
        </w:r>
      </w:hyperlink>
    </w:p>
    <w:p w:rsidR="005D4C3E" w:rsidRPr="00D57963" w:rsidRDefault="005D4C3E" w:rsidP="005D4C3E">
      <w:pPr>
        <w:pStyle w:val="a3"/>
        <w:numPr>
          <w:ilvl w:val="1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Конвенция Организации Объединенных Наций о борьбе против н</w:t>
      </w:r>
      <w:r w:rsidRPr="00D57963">
        <w:rPr>
          <w:rFonts w:eastAsiaTheme="minorHAnsi"/>
          <w:sz w:val="28"/>
          <w:szCs w:val="28"/>
          <w:lang w:eastAsia="en-US"/>
        </w:rPr>
        <w:t>е</w:t>
      </w:r>
      <w:r w:rsidRPr="00D57963">
        <w:rPr>
          <w:rFonts w:eastAsiaTheme="minorHAnsi"/>
          <w:sz w:val="28"/>
          <w:szCs w:val="28"/>
          <w:lang w:eastAsia="en-US"/>
        </w:rPr>
        <w:t>законного оборота наркотических средств и психотропных веществ (г. Вена 20.12.1988) // Сборник международных договоров СССР и Российской Федерации. Вып. XLVII.- М., 1994. С. 133 – 157.</w:t>
      </w:r>
    </w:p>
    <w:p w:rsidR="005D4C3E" w:rsidRPr="00D57963" w:rsidRDefault="005D4C3E" w:rsidP="005D4C3E">
      <w:pPr>
        <w:pStyle w:val="a3"/>
        <w:numPr>
          <w:ilvl w:val="1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Постановление Правительства РФ от 01.10.2012 N 1002 (ред. от 18.01.2017) "Об утверждении значительного, крупного и особо крупного размеров наркотических средств и психотропных в</w:t>
      </w:r>
      <w:r w:rsidRPr="00D57963">
        <w:rPr>
          <w:rFonts w:eastAsiaTheme="minorHAnsi"/>
          <w:sz w:val="28"/>
          <w:szCs w:val="28"/>
          <w:lang w:eastAsia="en-US"/>
        </w:rPr>
        <w:t>е</w:t>
      </w:r>
      <w:r w:rsidRPr="00D57963">
        <w:rPr>
          <w:rFonts w:eastAsiaTheme="minorHAnsi"/>
          <w:sz w:val="28"/>
          <w:szCs w:val="28"/>
          <w:lang w:eastAsia="en-US"/>
        </w:rPr>
        <w:t>ществ, а также значительного, крупного и особо крупного размеров для растений, содержащих наркотические средства или психотро</w:t>
      </w:r>
      <w:r w:rsidRPr="00D57963">
        <w:rPr>
          <w:rFonts w:eastAsiaTheme="minorHAnsi"/>
          <w:sz w:val="28"/>
          <w:szCs w:val="28"/>
          <w:lang w:eastAsia="en-US"/>
        </w:rPr>
        <w:t>п</w:t>
      </w:r>
      <w:r w:rsidRPr="00D57963">
        <w:rPr>
          <w:rFonts w:eastAsiaTheme="minorHAnsi"/>
          <w:sz w:val="28"/>
          <w:szCs w:val="28"/>
          <w:lang w:eastAsia="en-US"/>
        </w:rPr>
        <w:lastRenderedPageBreak/>
        <w:t>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Федерации" // СПС Консул</w:t>
      </w:r>
      <w:r w:rsidRPr="00D57963">
        <w:rPr>
          <w:rFonts w:eastAsiaTheme="minorHAnsi"/>
          <w:sz w:val="28"/>
          <w:szCs w:val="28"/>
          <w:lang w:eastAsia="en-US"/>
        </w:rPr>
        <w:t>ь</w:t>
      </w:r>
      <w:r w:rsidRPr="00D57963">
        <w:rPr>
          <w:rFonts w:eastAsiaTheme="minorHAnsi"/>
          <w:sz w:val="28"/>
          <w:szCs w:val="28"/>
          <w:lang w:eastAsia="en-US"/>
        </w:rPr>
        <w:t>тантПлюс.</w:t>
      </w:r>
    </w:p>
    <w:p w:rsidR="005D4C3E" w:rsidRPr="00D57963" w:rsidRDefault="005D4C3E" w:rsidP="005D4C3E">
      <w:pPr>
        <w:pStyle w:val="a3"/>
        <w:numPr>
          <w:ilvl w:val="1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Уголовный кодекс РСФСР (утв. ВС РСФСР 27.10.1960) (ред. от 30.07.1996) (утратил силу).</w:t>
      </w:r>
    </w:p>
    <w:p w:rsidR="005D4C3E" w:rsidRPr="00D57963" w:rsidRDefault="005D4C3E" w:rsidP="005D4C3E">
      <w:pPr>
        <w:spacing w:line="360" w:lineRule="auto"/>
        <w:ind w:firstLine="0"/>
        <w:rPr>
          <w:sz w:val="28"/>
          <w:szCs w:val="28"/>
        </w:rPr>
      </w:pPr>
    </w:p>
    <w:p w:rsidR="005D4C3E" w:rsidRPr="00D57963" w:rsidRDefault="005D4C3E" w:rsidP="005D4C3E">
      <w:pPr>
        <w:spacing w:line="360" w:lineRule="auto"/>
        <w:ind w:firstLine="0"/>
        <w:rPr>
          <w:sz w:val="28"/>
          <w:szCs w:val="28"/>
        </w:rPr>
      </w:pPr>
      <w:r w:rsidRPr="00D57963">
        <w:rPr>
          <w:sz w:val="28"/>
          <w:szCs w:val="28"/>
        </w:rPr>
        <w:t>Нормативные акты и другие официальные документы располагаются по юр</w:t>
      </w:r>
      <w:r w:rsidRPr="00D57963">
        <w:rPr>
          <w:sz w:val="28"/>
          <w:szCs w:val="28"/>
        </w:rPr>
        <w:t>и</w:t>
      </w:r>
      <w:r w:rsidRPr="00D57963">
        <w:rPr>
          <w:sz w:val="28"/>
          <w:szCs w:val="28"/>
        </w:rPr>
        <w:t xml:space="preserve">дической силе, равные по юридической силе – в хронологическом порядке. </w:t>
      </w:r>
    </w:p>
    <w:p w:rsidR="005D4C3E" w:rsidRPr="00D57963" w:rsidRDefault="005D4C3E" w:rsidP="005D4C3E">
      <w:pPr>
        <w:spacing w:line="360" w:lineRule="auto"/>
        <w:ind w:firstLine="0"/>
        <w:rPr>
          <w:sz w:val="28"/>
          <w:szCs w:val="28"/>
        </w:rPr>
      </w:pPr>
    </w:p>
    <w:p w:rsidR="005D4C3E" w:rsidRPr="00D57963" w:rsidRDefault="005D4C3E" w:rsidP="005D4C3E">
      <w:pPr>
        <w:spacing w:line="360" w:lineRule="auto"/>
        <w:ind w:firstLine="0"/>
        <w:rPr>
          <w:b/>
          <w:sz w:val="28"/>
          <w:szCs w:val="28"/>
        </w:rPr>
      </w:pPr>
      <w:r w:rsidRPr="00D57963">
        <w:rPr>
          <w:b/>
          <w:sz w:val="28"/>
          <w:szCs w:val="28"/>
        </w:rPr>
        <w:t>Пример оформления судебной практики, юридической практики и стат</w:t>
      </w:r>
      <w:r w:rsidRPr="00D57963">
        <w:rPr>
          <w:b/>
          <w:sz w:val="28"/>
          <w:szCs w:val="28"/>
        </w:rPr>
        <w:t>и</w:t>
      </w:r>
      <w:r w:rsidRPr="00D57963">
        <w:rPr>
          <w:b/>
          <w:sz w:val="28"/>
          <w:szCs w:val="28"/>
        </w:rPr>
        <w:t>стических данных.</w:t>
      </w:r>
    </w:p>
    <w:p w:rsidR="005D4C3E" w:rsidRPr="00D57963" w:rsidRDefault="005D4C3E" w:rsidP="005D4C3E">
      <w:pPr>
        <w:spacing w:line="360" w:lineRule="auto"/>
        <w:ind w:firstLine="0"/>
        <w:rPr>
          <w:sz w:val="28"/>
          <w:szCs w:val="28"/>
        </w:rPr>
      </w:pPr>
      <w:r w:rsidRPr="00D57963">
        <w:rPr>
          <w:sz w:val="28"/>
          <w:szCs w:val="28"/>
          <w:lang w:val="en-US"/>
        </w:rPr>
        <w:t>II</w:t>
      </w:r>
      <w:r w:rsidRPr="00D57963">
        <w:rPr>
          <w:sz w:val="28"/>
          <w:szCs w:val="28"/>
        </w:rPr>
        <w:t>.Судебная практика, юридическая практика, статистические данные.</w:t>
      </w:r>
    </w:p>
    <w:p w:rsidR="005D4C3E" w:rsidRPr="00D57963" w:rsidRDefault="005D4C3E" w:rsidP="005D4C3E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Определение Конституционного Суда РФ от 25.02.2016 N 435-О "Об о</w:t>
      </w:r>
      <w:r w:rsidRPr="00D57963">
        <w:rPr>
          <w:rFonts w:eastAsiaTheme="minorHAnsi"/>
          <w:sz w:val="28"/>
          <w:szCs w:val="28"/>
          <w:lang w:eastAsia="en-US"/>
        </w:rPr>
        <w:t>т</w:t>
      </w:r>
      <w:r w:rsidRPr="00D57963">
        <w:rPr>
          <w:rFonts w:eastAsiaTheme="minorHAnsi"/>
          <w:sz w:val="28"/>
          <w:szCs w:val="28"/>
          <w:lang w:eastAsia="en-US"/>
        </w:rPr>
        <w:t>казе в принятии к рассмотрению жалобы гражданина Молчанова Николая Борисовича на нарушение его конституционных прав статьями 228 и 229.1 Уголовного кодекса Российской Федерации" // СПС Консульта</w:t>
      </w:r>
      <w:r w:rsidRPr="00D57963">
        <w:rPr>
          <w:rFonts w:eastAsiaTheme="minorHAnsi"/>
          <w:sz w:val="28"/>
          <w:szCs w:val="28"/>
          <w:lang w:eastAsia="en-US"/>
        </w:rPr>
        <w:t>н</w:t>
      </w:r>
      <w:r w:rsidRPr="00D57963">
        <w:rPr>
          <w:rFonts w:eastAsiaTheme="minorHAnsi"/>
          <w:sz w:val="28"/>
          <w:szCs w:val="28"/>
          <w:lang w:eastAsia="en-US"/>
        </w:rPr>
        <w:t>Плюс.</w:t>
      </w:r>
    </w:p>
    <w:p w:rsidR="005D4C3E" w:rsidRPr="00D57963" w:rsidRDefault="005D4C3E" w:rsidP="005D4C3E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Постановление Пленума Верховного Суда РФ от 15.06.2006 N 14 (ред. от 16.05.2017) "О судебной практике по делам о преступлениях, связанных с наркотическими средствами, психотропными, сильнодействующими и ядовитыми веществами" // СПС КонсультантПлюс.</w:t>
      </w:r>
    </w:p>
    <w:p w:rsidR="005D4C3E" w:rsidRPr="00D57963" w:rsidRDefault="005D4C3E" w:rsidP="005D4C3E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 xml:space="preserve">Определение Верховного Суда РФ от 14.06.2017 N 18-УД17-22 // </w:t>
      </w:r>
      <w:r w:rsidRPr="00D57963">
        <w:rPr>
          <w:sz w:val="28"/>
          <w:szCs w:val="28"/>
        </w:rPr>
        <w:t xml:space="preserve"> Режим доступа </w:t>
      </w:r>
      <w:r w:rsidRPr="00D57963">
        <w:rPr>
          <w:sz w:val="28"/>
          <w:szCs w:val="28"/>
          <w:lang w:val="en-US"/>
        </w:rPr>
        <w:t>URL</w:t>
      </w:r>
      <w:r w:rsidRPr="00D57963">
        <w:rPr>
          <w:sz w:val="28"/>
          <w:szCs w:val="28"/>
        </w:rPr>
        <w:t xml:space="preserve">: </w:t>
      </w:r>
      <w:hyperlink r:id="rId48" w:history="1">
        <w:r w:rsidRPr="00D57963">
          <w:rPr>
            <w:rStyle w:val="ad"/>
            <w:rFonts w:eastAsiaTheme="minorHAnsi"/>
            <w:sz w:val="28"/>
            <w:szCs w:val="28"/>
            <w:lang w:eastAsia="en-US"/>
          </w:rPr>
          <w:t>http://sudact.ru/</w:t>
        </w:r>
      </w:hyperlink>
    </w:p>
    <w:p w:rsidR="005D4C3E" w:rsidRPr="00D57963" w:rsidRDefault="005D4C3E" w:rsidP="005D4C3E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Постановление Президиума Верховного Суда Удмуртской Республики от 29.01.2010 по делу N 44-у-3</w:t>
      </w:r>
      <w:r w:rsidRPr="00D57963">
        <w:rPr>
          <w:sz w:val="28"/>
          <w:szCs w:val="28"/>
        </w:rPr>
        <w:t xml:space="preserve"> //Режим доступа </w:t>
      </w:r>
      <w:r w:rsidRPr="00D57963">
        <w:rPr>
          <w:sz w:val="28"/>
          <w:szCs w:val="28"/>
          <w:lang w:val="en-US"/>
        </w:rPr>
        <w:t>URL</w:t>
      </w:r>
      <w:r w:rsidRPr="00D57963">
        <w:rPr>
          <w:sz w:val="28"/>
          <w:szCs w:val="28"/>
        </w:rPr>
        <w:t xml:space="preserve">: </w:t>
      </w:r>
      <w:hyperlink r:id="rId49" w:history="1">
        <w:r w:rsidRPr="00D57963">
          <w:rPr>
            <w:rStyle w:val="ad"/>
            <w:rFonts w:eastAsiaTheme="minorHAnsi"/>
            <w:sz w:val="28"/>
            <w:szCs w:val="28"/>
            <w:lang w:eastAsia="en-US"/>
          </w:rPr>
          <w:t>http://sudact.ru/</w:t>
        </w:r>
      </w:hyperlink>
    </w:p>
    <w:p w:rsidR="005D4C3E" w:rsidRPr="00D57963" w:rsidRDefault="005D4C3E" w:rsidP="005D4C3E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Кассационное определение Верховного Суда Удмуртской Республики от 08.10.2009 по делу N 22-2198 // СПС Гарант</w:t>
      </w:r>
    </w:p>
    <w:p w:rsidR="005D4C3E" w:rsidRPr="00D57963" w:rsidRDefault="005D4C3E" w:rsidP="005D4C3E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 xml:space="preserve">Обобщение Верховного Суда Удмуртской Республики от 27.03.2007 г. "Справка о результатах обобщения судебной практики по рассмотрению </w:t>
      </w:r>
      <w:r w:rsidRPr="00D57963">
        <w:rPr>
          <w:rFonts w:eastAsiaTheme="minorHAnsi"/>
          <w:sz w:val="28"/>
          <w:szCs w:val="28"/>
          <w:lang w:eastAsia="en-US"/>
        </w:rPr>
        <w:lastRenderedPageBreak/>
        <w:t>Верховным Судом Удмуртской Республики уголовных дел о преступл</w:t>
      </w:r>
      <w:r w:rsidRPr="00D57963">
        <w:rPr>
          <w:rFonts w:eastAsiaTheme="minorHAnsi"/>
          <w:sz w:val="28"/>
          <w:szCs w:val="28"/>
          <w:lang w:eastAsia="en-US"/>
        </w:rPr>
        <w:t>е</w:t>
      </w:r>
      <w:r w:rsidRPr="00D57963">
        <w:rPr>
          <w:rFonts w:eastAsiaTheme="minorHAnsi"/>
          <w:sz w:val="28"/>
          <w:szCs w:val="28"/>
          <w:lang w:eastAsia="en-US"/>
        </w:rPr>
        <w:t>ниях, предусмотренных статьей 210 УК РФ" // СПС КонсультантПлюс.</w:t>
      </w:r>
    </w:p>
    <w:p w:rsidR="005D4C3E" w:rsidRPr="00D57963" w:rsidRDefault="005D4C3E" w:rsidP="005D4C3E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Апелляционное постановление Верховного суда Удмуртской Республики от 30.03.2017 по делу N 22-626</w:t>
      </w:r>
      <w:r w:rsidRPr="00D57963">
        <w:rPr>
          <w:sz w:val="28"/>
          <w:szCs w:val="28"/>
        </w:rPr>
        <w:t xml:space="preserve"> //Режим доступа </w:t>
      </w:r>
      <w:r w:rsidRPr="00D57963">
        <w:rPr>
          <w:sz w:val="28"/>
          <w:szCs w:val="28"/>
          <w:lang w:val="en-US"/>
        </w:rPr>
        <w:t>URL</w:t>
      </w:r>
      <w:r w:rsidRPr="00D57963">
        <w:rPr>
          <w:sz w:val="28"/>
          <w:szCs w:val="28"/>
        </w:rPr>
        <w:t xml:space="preserve">:  </w:t>
      </w:r>
      <w:hyperlink r:id="rId50" w:history="1">
        <w:r w:rsidRPr="00D57963">
          <w:rPr>
            <w:rStyle w:val="ad"/>
            <w:rFonts w:eastAsiaTheme="minorHAnsi"/>
            <w:sz w:val="28"/>
            <w:szCs w:val="28"/>
            <w:lang w:eastAsia="en-US"/>
          </w:rPr>
          <w:t>https://vs--udm.sudrf.ru/</w:t>
        </w:r>
      </w:hyperlink>
    </w:p>
    <w:p w:rsidR="005D4C3E" w:rsidRPr="00D57963" w:rsidRDefault="005D4C3E" w:rsidP="005D4C3E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sz w:val="28"/>
          <w:szCs w:val="28"/>
        </w:rPr>
      </w:pPr>
      <w:r w:rsidRPr="00D57963">
        <w:rPr>
          <w:sz w:val="28"/>
          <w:szCs w:val="28"/>
        </w:rPr>
        <w:t>№ 6-МВ-НОН «</w:t>
      </w:r>
      <w:hyperlink r:id="rId51" w:history="1">
        <w:r w:rsidRPr="00D57963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Сведения о лицах, осужденных за преступления, связа</w:t>
        </w:r>
        <w:r w:rsidRPr="00D57963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н</w:t>
        </w:r>
        <w:r w:rsidRPr="00D57963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ные с незаконным оборотом наркотических средств, психотропных и сильнодействующих веществ</w:t>
        </w:r>
      </w:hyperlink>
      <w:r w:rsidRPr="00D57963">
        <w:rPr>
          <w:sz w:val="28"/>
          <w:szCs w:val="28"/>
        </w:rPr>
        <w:t xml:space="preserve"> / </w:t>
      </w:r>
      <w:r w:rsidRPr="00D57963">
        <w:rPr>
          <w:bCs/>
          <w:sz w:val="28"/>
          <w:szCs w:val="28"/>
        </w:rPr>
        <w:t>Сводные статистические сведения о с</w:t>
      </w:r>
      <w:r w:rsidRPr="00D57963">
        <w:rPr>
          <w:bCs/>
          <w:sz w:val="28"/>
          <w:szCs w:val="28"/>
        </w:rPr>
        <w:t>о</w:t>
      </w:r>
      <w:r w:rsidRPr="00D57963">
        <w:rPr>
          <w:bCs/>
          <w:sz w:val="28"/>
          <w:szCs w:val="28"/>
        </w:rPr>
        <w:t xml:space="preserve">стоянии судимости в России за 2016 год //Режим доступа </w:t>
      </w:r>
      <w:r w:rsidRPr="00D57963">
        <w:rPr>
          <w:bCs/>
          <w:sz w:val="28"/>
          <w:szCs w:val="28"/>
          <w:lang w:val="en-US"/>
        </w:rPr>
        <w:t>URL</w:t>
      </w:r>
      <w:r w:rsidRPr="00D57963">
        <w:rPr>
          <w:bCs/>
          <w:sz w:val="28"/>
          <w:szCs w:val="28"/>
        </w:rPr>
        <w:t>:</w:t>
      </w:r>
      <w:r w:rsidRPr="00D57963">
        <w:rPr>
          <w:sz w:val="28"/>
          <w:szCs w:val="28"/>
        </w:rPr>
        <w:t xml:space="preserve"> </w:t>
      </w:r>
      <w:hyperlink r:id="rId52" w:history="1">
        <w:r w:rsidRPr="00D57963">
          <w:rPr>
            <w:rStyle w:val="ad"/>
            <w:sz w:val="28"/>
            <w:szCs w:val="28"/>
          </w:rPr>
          <w:t>http://www.cdep.ru/</w:t>
        </w:r>
      </w:hyperlink>
    </w:p>
    <w:p w:rsidR="005D4C3E" w:rsidRPr="00D57963" w:rsidRDefault="005D4C3E" w:rsidP="005D4C3E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textAlignment w:val="baseline"/>
        <w:rPr>
          <w:rStyle w:val="ad"/>
          <w:bCs/>
          <w:color w:val="auto"/>
          <w:sz w:val="28"/>
          <w:szCs w:val="28"/>
          <w:u w:val="none"/>
        </w:rPr>
      </w:pPr>
      <w:r w:rsidRPr="00D57963">
        <w:rPr>
          <w:sz w:val="28"/>
          <w:szCs w:val="28"/>
        </w:rPr>
        <w:t>№ 10-а «</w:t>
      </w:r>
      <w:hyperlink r:id="rId53" w:history="1">
        <w:r w:rsidRPr="00D57963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Отчет о числе осужденных по всем составам преступлений Уг</w:t>
        </w:r>
        <w:r w:rsidRPr="00D57963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D57963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ловного кодекса Российской Федерации</w:t>
        </w:r>
      </w:hyperlink>
      <w:r w:rsidRPr="00D57963">
        <w:rPr>
          <w:sz w:val="28"/>
          <w:szCs w:val="28"/>
        </w:rPr>
        <w:t>» /</w:t>
      </w:r>
      <w:r w:rsidRPr="00D57963">
        <w:rPr>
          <w:bCs/>
          <w:sz w:val="28"/>
          <w:szCs w:val="28"/>
        </w:rPr>
        <w:t xml:space="preserve"> Сводные статистические св</w:t>
      </w:r>
      <w:r w:rsidRPr="00D57963">
        <w:rPr>
          <w:bCs/>
          <w:sz w:val="28"/>
          <w:szCs w:val="28"/>
        </w:rPr>
        <w:t>е</w:t>
      </w:r>
      <w:r w:rsidRPr="00D57963">
        <w:rPr>
          <w:bCs/>
          <w:sz w:val="28"/>
          <w:szCs w:val="28"/>
        </w:rPr>
        <w:t xml:space="preserve">дения о состоянии судимости в России за 2016 год // Режим доступа </w:t>
      </w:r>
      <w:r w:rsidRPr="00D57963">
        <w:rPr>
          <w:bCs/>
          <w:sz w:val="28"/>
          <w:szCs w:val="28"/>
          <w:lang w:val="en-US"/>
        </w:rPr>
        <w:t>URL</w:t>
      </w:r>
      <w:r w:rsidRPr="00D57963">
        <w:rPr>
          <w:bCs/>
          <w:sz w:val="28"/>
          <w:szCs w:val="28"/>
        </w:rPr>
        <w:t xml:space="preserve">: </w:t>
      </w:r>
      <w:r w:rsidRPr="00D57963">
        <w:rPr>
          <w:sz w:val="28"/>
          <w:szCs w:val="28"/>
        </w:rPr>
        <w:t xml:space="preserve"> </w:t>
      </w:r>
      <w:hyperlink r:id="rId54" w:history="1">
        <w:r w:rsidRPr="00D57963">
          <w:rPr>
            <w:rStyle w:val="ad"/>
            <w:sz w:val="28"/>
            <w:szCs w:val="28"/>
          </w:rPr>
          <w:t>http://www.cdep.ru/</w:t>
        </w:r>
      </w:hyperlink>
    </w:p>
    <w:p w:rsidR="005D4C3E" w:rsidRPr="00D57963" w:rsidRDefault="005D4C3E" w:rsidP="005D4C3E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textAlignment w:val="baseline"/>
        <w:rPr>
          <w:bCs/>
          <w:sz w:val="28"/>
          <w:szCs w:val="28"/>
        </w:rPr>
      </w:pPr>
    </w:p>
    <w:p w:rsidR="005D4C3E" w:rsidRPr="00D57963" w:rsidRDefault="005D4C3E" w:rsidP="005D4C3E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textAlignment w:val="baseline"/>
        <w:rPr>
          <w:bCs/>
          <w:sz w:val="28"/>
          <w:szCs w:val="28"/>
        </w:rPr>
      </w:pPr>
      <w:r w:rsidRPr="00D57963">
        <w:rPr>
          <w:bCs/>
          <w:sz w:val="28"/>
          <w:szCs w:val="28"/>
        </w:rPr>
        <w:t>Судебная и другая юридическая практика располагается по юридическому ст</w:t>
      </w:r>
      <w:r w:rsidRPr="00D57963">
        <w:rPr>
          <w:bCs/>
          <w:sz w:val="28"/>
          <w:szCs w:val="28"/>
        </w:rPr>
        <w:t>а</w:t>
      </w:r>
      <w:r w:rsidRPr="00D57963">
        <w:rPr>
          <w:bCs/>
          <w:sz w:val="28"/>
          <w:szCs w:val="28"/>
        </w:rPr>
        <w:t>тусу органа, принявшего соответствующее постановление.</w:t>
      </w:r>
    </w:p>
    <w:p w:rsidR="005D4C3E" w:rsidRPr="00D57963" w:rsidRDefault="005D4C3E" w:rsidP="005D4C3E">
      <w:pPr>
        <w:spacing w:line="360" w:lineRule="auto"/>
        <w:ind w:firstLine="0"/>
        <w:rPr>
          <w:sz w:val="28"/>
          <w:szCs w:val="28"/>
        </w:rPr>
      </w:pPr>
    </w:p>
    <w:p w:rsidR="005D4C3E" w:rsidRPr="00D57963" w:rsidRDefault="005D4C3E" w:rsidP="005D4C3E">
      <w:pPr>
        <w:spacing w:line="360" w:lineRule="auto"/>
        <w:ind w:firstLine="0"/>
        <w:rPr>
          <w:b/>
          <w:sz w:val="28"/>
          <w:szCs w:val="28"/>
        </w:rPr>
      </w:pPr>
      <w:r w:rsidRPr="00D57963">
        <w:rPr>
          <w:b/>
          <w:sz w:val="28"/>
          <w:szCs w:val="28"/>
        </w:rPr>
        <w:t>Пример оформления списка специальной литературы.</w:t>
      </w:r>
    </w:p>
    <w:p w:rsidR="005D4C3E" w:rsidRPr="00D57963" w:rsidRDefault="005D4C3E" w:rsidP="005D4C3E">
      <w:pPr>
        <w:spacing w:line="360" w:lineRule="auto"/>
        <w:ind w:firstLine="0"/>
        <w:rPr>
          <w:sz w:val="28"/>
          <w:szCs w:val="28"/>
        </w:rPr>
      </w:pPr>
      <w:r w:rsidRPr="00D57963">
        <w:rPr>
          <w:sz w:val="28"/>
          <w:szCs w:val="28"/>
          <w:lang w:val="en-US"/>
        </w:rPr>
        <w:t>III</w:t>
      </w:r>
      <w:r w:rsidRPr="00D57963">
        <w:rPr>
          <w:sz w:val="28"/>
          <w:szCs w:val="28"/>
        </w:rPr>
        <w:t>. Специальная литература.</w:t>
      </w:r>
    </w:p>
    <w:p w:rsidR="005D4C3E" w:rsidRPr="00D57963" w:rsidRDefault="005D4C3E" w:rsidP="005D4C3E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Уголовное право России. Части Общая и Особенная: учебник / В.А. Блинн</w:t>
      </w:r>
      <w:r w:rsidRPr="00D57963">
        <w:rPr>
          <w:rFonts w:eastAsiaTheme="minorHAnsi"/>
          <w:sz w:val="28"/>
          <w:szCs w:val="28"/>
          <w:lang w:eastAsia="en-US"/>
        </w:rPr>
        <w:t>и</w:t>
      </w:r>
      <w:r w:rsidRPr="00D57963">
        <w:rPr>
          <w:rFonts w:eastAsiaTheme="minorHAnsi"/>
          <w:sz w:val="28"/>
          <w:szCs w:val="28"/>
          <w:lang w:eastAsia="en-US"/>
        </w:rPr>
        <w:t>ков, А.В. Бриллиантов, О.А. Вагин и др.; под ред. А.В. Бриллиантова. 2-е изд., перераб. и доп. М.: Проспект, 2015. 1184 с.</w:t>
      </w:r>
    </w:p>
    <w:p w:rsidR="005D4C3E" w:rsidRPr="00D57963" w:rsidRDefault="005D4C3E" w:rsidP="005D4C3E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Иногамова-Хегай Л.В. Концептуальные основы конкуренции уголовно-правовых норм: монография. М.: НОРМА, ИНФРА-М, 2015. 288 с.</w:t>
      </w:r>
    </w:p>
    <w:p w:rsidR="005D4C3E" w:rsidRPr="00D57963" w:rsidRDefault="005D4C3E" w:rsidP="005D4C3E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Комментарий к Уголовному кодексу Российской Федерации: в 2 т. (пост</w:t>
      </w:r>
      <w:r w:rsidRPr="00D57963">
        <w:rPr>
          <w:rFonts w:eastAsiaTheme="minorHAnsi"/>
          <w:sz w:val="28"/>
          <w:szCs w:val="28"/>
          <w:lang w:eastAsia="en-US"/>
        </w:rPr>
        <w:t>а</w:t>
      </w:r>
      <w:r w:rsidRPr="00D57963">
        <w:rPr>
          <w:rFonts w:eastAsiaTheme="minorHAnsi"/>
          <w:sz w:val="28"/>
          <w:szCs w:val="28"/>
          <w:lang w:eastAsia="en-US"/>
        </w:rPr>
        <w:t>тейный). Том 2. 2-е издание./Под ред. А.В. Бриллиантова. – М.: "Проспект", 2015.</w:t>
      </w:r>
    </w:p>
    <w:p w:rsidR="005D4C3E" w:rsidRPr="00D57963" w:rsidRDefault="005D4C3E" w:rsidP="005D4C3E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lastRenderedPageBreak/>
        <w:t>Комментарий к Уголовному кодексу Российской Федерации" (постатейный) (исправлен, дополнен, переработан) /Под ред. А.И. Чучаева. – М.: "КО</w:t>
      </w:r>
      <w:r w:rsidRPr="00D57963">
        <w:rPr>
          <w:rFonts w:eastAsiaTheme="minorHAnsi"/>
          <w:sz w:val="28"/>
          <w:szCs w:val="28"/>
          <w:lang w:eastAsia="en-US"/>
        </w:rPr>
        <w:t>Н</w:t>
      </w:r>
      <w:r w:rsidRPr="00D57963">
        <w:rPr>
          <w:rFonts w:eastAsiaTheme="minorHAnsi"/>
          <w:sz w:val="28"/>
          <w:szCs w:val="28"/>
          <w:lang w:eastAsia="en-US"/>
        </w:rPr>
        <w:t>ТРАКТ", 2013.</w:t>
      </w:r>
    </w:p>
    <w:p w:rsidR="005D4C3E" w:rsidRPr="00D57963" w:rsidRDefault="005D4C3E" w:rsidP="005D4C3E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Талан М.В. Развитие уголовного законодательства в сфере экономической деятельности в условиях современного международного правопорядка // "Материалы международной научно-практической конференции "Междун</w:t>
      </w:r>
      <w:r w:rsidRPr="00D57963">
        <w:rPr>
          <w:rFonts w:eastAsiaTheme="minorHAnsi"/>
          <w:sz w:val="28"/>
          <w:szCs w:val="28"/>
          <w:lang w:eastAsia="en-US"/>
        </w:rPr>
        <w:t>а</w:t>
      </w:r>
      <w:r w:rsidRPr="00D57963">
        <w:rPr>
          <w:rFonts w:eastAsiaTheme="minorHAnsi"/>
          <w:sz w:val="28"/>
          <w:szCs w:val="28"/>
          <w:lang w:eastAsia="en-US"/>
        </w:rPr>
        <w:t>родный правопорядок в современном мире и роль России в его укреплении", посвященной 90-летию профессора Д.И. Фельдмана, г. Казань, Казанский (Приволжский) федеральный университет, 11 - 12 октября 2012 г." (ред. ко</w:t>
      </w:r>
      <w:r w:rsidRPr="00D57963">
        <w:rPr>
          <w:rFonts w:eastAsiaTheme="minorHAnsi"/>
          <w:sz w:val="28"/>
          <w:szCs w:val="28"/>
          <w:lang w:eastAsia="en-US"/>
        </w:rPr>
        <w:t>л</w:t>
      </w:r>
      <w:r w:rsidRPr="00D57963">
        <w:rPr>
          <w:rFonts w:eastAsiaTheme="minorHAnsi"/>
          <w:sz w:val="28"/>
          <w:szCs w:val="28"/>
          <w:lang w:eastAsia="en-US"/>
        </w:rPr>
        <w:t>легия И.А. Тарханов, А.И. Абдуллин, Г.И. Курдюков, Р.Ш. Давлетгильдеев). – Казань: "Статут", 2014. С.115-129.</w:t>
      </w:r>
    </w:p>
    <w:p w:rsidR="005D4C3E" w:rsidRPr="00D57963" w:rsidRDefault="005D4C3E" w:rsidP="005D4C3E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Нечаев А.Д. Основания классификации и виды криминализации и декрим</w:t>
      </w:r>
      <w:r w:rsidRPr="00D57963">
        <w:rPr>
          <w:rFonts w:eastAsiaTheme="minorHAnsi"/>
          <w:sz w:val="28"/>
          <w:szCs w:val="28"/>
          <w:lang w:eastAsia="en-US"/>
        </w:rPr>
        <w:t>и</w:t>
      </w:r>
      <w:r w:rsidRPr="00D57963">
        <w:rPr>
          <w:rFonts w:eastAsiaTheme="minorHAnsi"/>
          <w:sz w:val="28"/>
          <w:szCs w:val="28"/>
          <w:lang w:eastAsia="en-US"/>
        </w:rPr>
        <w:t>нализации // Журнал российского права. 2017. N 6. С. 105 - 114.</w:t>
      </w:r>
    </w:p>
    <w:p w:rsidR="005D4C3E" w:rsidRPr="00D57963" w:rsidRDefault="005D4C3E" w:rsidP="005D4C3E">
      <w:pPr>
        <w:autoSpaceDE w:val="0"/>
        <w:autoSpaceDN w:val="0"/>
        <w:adjustRightInd w:val="0"/>
        <w:spacing w:line="360" w:lineRule="auto"/>
        <w:ind w:left="-76" w:firstLine="0"/>
        <w:rPr>
          <w:rFonts w:eastAsiaTheme="minorHAnsi"/>
          <w:sz w:val="28"/>
          <w:szCs w:val="28"/>
          <w:lang w:eastAsia="en-US"/>
        </w:rPr>
      </w:pPr>
    </w:p>
    <w:p w:rsidR="005D4C3E" w:rsidRPr="00D57963" w:rsidRDefault="005D4C3E" w:rsidP="005D4C3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В списке специальной литературы источники располагаются в алфави</w:t>
      </w:r>
      <w:r w:rsidRPr="00D57963">
        <w:rPr>
          <w:rFonts w:eastAsiaTheme="minorHAnsi"/>
          <w:sz w:val="28"/>
          <w:szCs w:val="28"/>
          <w:lang w:eastAsia="en-US"/>
        </w:rPr>
        <w:t>т</w:t>
      </w:r>
      <w:r w:rsidRPr="00D57963">
        <w:rPr>
          <w:rFonts w:eastAsiaTheme="minorHAnsi"/>
          <w:sz w:val="28"/>
          <w:szCs w:val="28"/>
          <w:lang w:eastAsia="en-US"/>
        </w:rPr>
        <w:t>ном порядке по фамилии автора или по названию источника.</w:t>
      </w:r>
    </w:p>
    <w:p w:rsidR="005D4C3E" w:rsidRPr="00D57963" w:rsidRDefault="005D4C3E" w:rsidP="005D4C3E">
      <w:pPr>
        <w:autoSpaceDE w:val="0"/>
        <w:autoSpaceDN w:val="0"/>
        <w:adjustRightInd w:val="0"/>
        <w:spacing w:line="360" w:lineRule="auto"/>
        <w:ind w:left="-76" w:firstLine="0"/>
        <w:rPr>
          <w:rFonts w:eastAsiaTheme="minorHAnsi"/>
          <w:sz w:val="28"/>
          <w:szCs w:val="28"/>
          <w:lang w:eastAsia="en-US"/>
        </w:rPr>
      </w:pPr>
    </w:p>
    <w:p w:rsidR="005D4C3E" w:rsidRPr="00D57963" w:rsidRDefault="005D4C3E" w:rsidP="005D4C3E">
      <w:pPr>
        <w:autoSpaceDE w:val="0"/>
        <w:autoSpaceDN w:val="0"/>
        <w:adjustRightInd w:val="0"/>
        <w:spacing w:line="360" w:lineRule="auto"/>
        <w:ind w:left="-76" w:firstLine="0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При оформлении списка литературы, а также библиографических сносок, и</w:t>
      </w:r>
      <w:r w:rsidRPr="00D57963">
        <w:rPr>
          <w:rFonts w:eastAsiaTheme="minorHAnsi"/>
          <w:sz w:val="28"/>
          <w:szCs w:val="28"/>
          <w:lang w:eastAsia="en-US"/>
        </w:rPr>
        <w:t>с</w:t>
      </w:r>
      <w:r w:rsidRPr="00D57963">
        <w:rPr>
          <w:rFonts w:eastAsiaTheme="minorHAnsi"/>
          <w:sz w:val="28"/>
          <w:szCs w:val="28"/>
          <w:lang w:eastAsia="en-US"/>
        </w:rPr>
        <w:t>пользуются рекомендации ГОСТ Р 7.0.5 – 2008.</w:t>
      </w:r>
    </w:p>
    <w:p w:rsidR="005D4C3E" w:rsidRDefault="005D4C3E" w:rsidP="005D4C3E">
      <w:pPr>
        <w:widowControl/>
        <w:shd w:val="clear" w:color="auto" w:fill="F2F2F2"/>
        <w:spacing w:line="360" w:lineRule="auto"/>
        <w:ind w:firstLine="708"/>
        <w:rPr>
          <w:color w:val="515151"/>
          <w:sz w:val="28"/>
          <w:szCs w:val="28"/>
        </w:rPr>
      </w:pPr>
      <w:r w:rsidRPr="00C0406A">
        <w:rPr>
          <w:color w:val="515151"/>
          <w:sz w:val="28"/>
          <w:szCs w:val="28"/>
        </w:rPr>
        <w:t>С 1 января 2009 года вводится в действие новый ГОСТ Р 7.0.5 — 2008 «Библиографическая ссылка», разработанный ФГУ «Российская книжная пал</w:t>
      </w:r>
      <w:r w:rsidRPr="00C0406A">
        <w:rPr>
          <w:color w:val="515151"/>
          <w:sz w:val="28"/>
          <w:szCs w:val="28"/>
        </w:rPr>
        <w:t>а</w:t>
      </w:r>
      <w:r w:rsidRPr="00C0406A">
        <w:rPr>
          <w:color w:val="515151"/>
          <w:sz w:val="28"/>
          <w:szCs w:val="28"/>
        </w:rPr>
        <w:t>та» Федерального агентства по печати и массовым коммуникациям. Данный стандарт «устанавливает общие требования и правила составления библиогр</w:t>
      </w:r>
      <w:r w:rsidRPr="00C0406A">
        <w:rPr>
          <w:color w:val="515151"/>
          <w:sz w:val="28"/>
          <w:szCs w:val="28"/>
        </w:rPr>
        <w:t>а</w:t>
      </w:r>
      <w:r w:rsidRPr="00C0406A">
        <w:rPr>
          <w:color w:val="515151"/>
          <w:sz w:val="28"/>
          <w:szCs w:val="28"/>
        </w:rPr>
        <w:t>фической ссылки: основные виды, структуру, состав, расположение докуме</w:t>
      </w:r>
      <w:r w:rsidRPr="00C0406A">
        <w:rPr>
          <w:color w:val="515151"/>
          <w:sz w:val="28"/>
          <w:szCs w:val="28"/>
        </w:rPr>
        <w:t>н</w:t>
      </w:r>
      <w:r w:rsidRPr="00C0406A">
        <w:rPr>
          <w:color w:val="515151"/>
          <w:sz w:val="28"/>
          <w:szCs w:val="28"/>
        </w:rPr>
        <w:t xml:space="preserve">тов. Стандарт распространяется на библиографические ссылки, используемые в опубликованных и неопубликованных документах на любых носителях. </w:t>
      </w:r>
    </w:p>
    <w:p w:rsidR="005D4C3E" w:rsidRPr="00D57963" w:rsidRDefault="005D4C3E" w:rsidP="005D4C3E">
      <w:pPr>
        <w:widowControl/>
        <w:shd w:val="clear" w:color="auto" w:fill="F2F2F2"/>
        <w:spacing w:line="360" w:lineRule="auto"/>
        <w:ind w:firstLine="0"/>
        <w:rPr>
          <w:color w:val="515151"/>
          <w:sz w:val="28"/>
          <w:szCs w:val="28"/>
        </w:rPr>
      </w:pPr>
    </w:p>
    <w:p w:rsidR="005D4C3E" w:rsidRPr="00D57963" w:rsidRDefault="005D4C3E" w:rsidP="005D4C3E">
      <w:pPr>
        <w:autoSpaceDE w:val="0"/>
        <w:autoSpaceDN w:val="0"/>
        <w:adjustRightInd w:val="0"/>
        <w:spacing w:line="360" w:lineRule="auto"/>
        <w:ind w:left="-76" w:firstLine="0"/>
        <w:rPr>
          <w:rFonts w:eastAsiaTheme="minorHAnsi"/>
          <w:sz w:val="28"/>
          <w:szCs w:val="28"/>
          <w:lang w:eastAsia="en-US"/>
        </w:rPr>
      </w:pPr>
      <w:r w:rsidRPr="00D57963">
        <w:rPr>
          <w:rFonts w:eastAsiaTheme="minorHAnsi"/>
          <w:sz w:val="28"/>
          <w:szCs w:val="28"/>
          <w:lang w:eastAsia="en-US"/>
        </w:rPr>
        <w:t>В случае возникновения трудностей – студент может обратиться к научному р</w:t>
      </w:r>
      <w:r w:rsidRPr="00D57963">
        <w:rPr>
          <w:rFonts w:eastAsiaTheme="minorHAnsi"/>
          <w:sz w:val="28"/>
          <w:szCs w:val="28"/>
          <w:lang w:eastAsia="en-US"/>
        </w:rPr>
        <w:t>у</w:t>
      </w:r>
      <w:r w:rsidRPr="00D57963">
        <w:rPr>
          <w:rFonts w:eastAsiaTheme="minorHAnsi"/>
          <w:sz w:val="28"/>
          <w:szCs w:val="28"/>
          <w:lang w:eastAsia="en-US"/>
        </w:rPr>
        <w:t>ководителю.</w:t>
      </w:r>
    </w:p>
    <w:p w:rsidR="00287BAE" w:rsidRDefault="00287BAE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0223E8" w:rsidRPr="005D4C3E" w:rsidRDefault="008D3B71" w:rsidP="008D3B71">
      <w:pPr>
        <w:shd w:val="clear" w:color="auto" w:fill="FFFFFF"/>
        <w:spacing w:line="360" w:lineRule="auto"/>
        <w:ind w:firstLine="0"/>
        <w:rPr>
          <w:b/>
          <w:color w:val="000000"/>
          <w:spacing w:val="-1"/>
          <w:sz w:val="28"/>
          <w:szCs w:val="28"/>
        </w:rPr>
      </w:pPr>
      <w:r w:rsidRPr="005D4C3E">
        <w:rPr>
          <w:b/>
          <w:color w:val="000000"/>
          <w:spacing w:val="-1"/>
          <w:sz w:val="28"/>
          <w:szCs w:val="28"/>
        </w:rPr>
        <w:lastRenderedPageBreak/>
        <w:t xml:space="preserve">Приложение </w:t>
      </w:r>
      <w:r w:rsidR="00287BAE" w:rsidRPr="005D4C3E">
        <w:rPr>
          <w:b/>
          <w:color w:val="000000"/>
          <w:spacing w:val="-1"/>
          <w:sz w:val="28"/>
          <w:szCs w:val="28"/>
        </w:rPr>
        <w:t>5</w:t>
      </w:r>
      <w:r w:rsidRPr="005D4C3E">
        <w:rPr>
          <w:b/>
          <w:color w:val="000000"/>
          <w:spacing w:val="-1"/>
          <w:sz w:val="28"/>
          <w:szCs w:val="28"/>
        </w:rPr>
        <w:t>.</w:t>
      </w:r>
      <w:r w:rsidR="005D4C3E">
        <w:rPr>
          <w:b/>
          <w:color w:val="000000"/>
          <w:spacing w:val="-1"/>
          <w:sz w:val="28"/>
          <w:szCs w:val="28"/>
        </w:rPr>
        <w:t xml:space="preserve"> </w:t>
      </w:r>
      <w:r w:rsidR="005D4C3E">
        <w:rPr>
          <w:sz w:val="28"/>
          <w:szCs w:val="28"/>
        </w:rPr>
        <w:t>Примерный перечень тем для выполнения МКР в 4 семестре</w:t>
      </w:r>
    </w:p>
    <w:p w:rsidR="00D01453" w:rsidRDefault="00D01453" w:rsidP="00D01453">
      <w:pPr>
        <w:pStyle w:val="a3"/>
        <w:numPr>
          <w:ilvl w:val="0"/>
          <w:numId w:val="28"/>
        </w:num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Кафедра теории истории государства и права.</w:t>
      </w:r>
    </w:p>
    <w:p w:rsidR="006F3447" w:rsidRPr="004732DE" w:rsidRDefault="006F3447" w:rsidP="006F3447">
      <w:pPr>
        <w:spacing w:line="420" w:lineRule="atLeast"/>
        <w:ind w:firstLine="540"/>
        <w:jc w:val="center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Тематика курсовых работ</w:t>
      </w:r>
    </w:p>
    <w:p w:rsidR="006F3447" w:rsidRPr="004732DE" w:rsidRDefault="006F3447" w:rsidP="006F3447">
      <w:pPr>
        <w:spacing w:after="283" w:line="240" w:lineRule="auto"/>
        <w:jc w:val="center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по Конституционному праву РФ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1.</w:t>
      </w:r>
      <w:r w:rsidRPr="004732DE">
        <w:rPr>
          <w:color w:val="000000"/>
          <w:sz w:val="14"/>
          <w:szCs w:val="14"/>
        </w:rPr>
        <w:t>                </w:t>
      </w:r>
      <w:r w:rsidRPr="004732DE">
        <w:rPr>
          <w:color w:val="000000"/>
          <w:sz w:val="28"/>
          <w:szCs w:val="28"/>
        </w:rPr>
        <w:t>Предмет конституционного права РФ как отрасли российского права.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2.</w:t>
      </w:r>
      <w:r w:rsidRPr="004732DE">
        <w:rPr>
          <w:color w:val="000000"/>
          <w:sz w:val="14"/>
          <w:szCs w:val="14"/>
        </w:rPr>
        <w:t>                </w:t>
      </w:r>
      <w:r w:rsidRPr="004732DE">
        <w:rPr>
          <w:color w:val="000000"/>
          <w:sz w:val="28"/>
          <w:szCs w:val="28"/>
        </w:rPr>
        <w:t>Конституция РФ 1993 г.: понятие, юридические свойства, особенности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3.</w:t>
      </w:r>
      <w:r w:rsidRPr="004732DE">
        <w:rPr>
          <w:color w:val="000000"/>
          <w:sz w:val="14"/>
          <w:szCs w:val="14"/>
        </w:rPr>
        <w:t>                </w:t>
      </w:r>
      <w:r w:rsidRPr="004732DE">
        <w:rPr>
          <w:color w:val="000000"/>
          <w:sz w:val="28"/>
          <w:szCs w:val="28"/>
        </w:rPr>
        <w:t>Этапы конституционного развития России.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4.</w:t>
      </w:r>
      <w:r w:rsidRPr="004732DE">
        <w:rPr>
          <w:color w:val="000000"/>
          <w:sz w:val="14"/>
          <w:szCs w:val="14"/>
        </w:rPr>
        <w:t>                </w:t>
      </w:r>
      <w:r w:rsidRPr="004732DE">
        <w:rPr>
          <w:color w:val="000000"/>
          <w:sz w:val="28"/>
          <w:szCs w:val="28"/>
        </w:rPr>
        <w:t>Конституционно-правовая ответственность как вид юридической отве</w:t>
      </w:r>
      <w:r w:rsidRPr="004732DE">
        <w:rPr>
          <w:color w:val="000000"/>
          <w:sz w:val="28"/>
          <w:szCs w:val="28"/>
        </w:rPr>
        <w:t>т</w:t>
      </w:r>
      <w:r w:rsidRPr="004732DE">
        <w:rPr>
          <w:color w:val="000000"/>
          <w:sz w:val="28"/>
          <w:szCs w:val="28"/>
        </w:rPr>
        <w:t>ственности.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5.</w:t>
      </w:r>
      <w:r w:rsidRPr="004732DE">
        <w:rPr>
          <w:color w:val="000000"/>
          <w:sz w:val="14"/>
          <w:szCs w:val="14"/>
        </w:rPr>
        <w:t>                </w:t>
      </w:r>
      <w:r w:rsidRPr="004732DE">
        <w:rPr>
          <w:color w:val="000000"/>
          <w:sz w:val="28"/>
          <w:szCs w:val="28"/>
        </w:rPr>
        <w:t>Закон как источник российского конституционного права.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6.</w:t>
      </w:r>
      <w:r w:rsidRPr="004732DE">
        <w:rPr>
          <w:color w:val="000000"/>
          <w:sz w:val="14"/>
          <w:szCs w:val="14"/>
        </w:rPr>
        <w:t>                </w:t>
      </w:r>
      <w:r w:rsidRPr="004732DE">
        <w:rPr>
          <w:color w:val="000000"/>
          <w:sz w:val="28"/>
          <w:szCs w:val="28"/>
        </w:rPr>
        <w:t>Конституции и Уставы субъектов Российской Федерации как источники конституционного права РФ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7.</w:t>
      </w:r>
      <w:r w:rsidRPr="004732DE">
        <w:rPr>
          <w:color w:val="000000"/>
          <w:sz w:val="14"/>
          <w:szCs w:val="14"/>
        </w:rPr>
        <w:t>                </w:t>
      </w:r>
      <w:r w:rsidRPr="004732DE">
        <w:rPr>
          <w:color w:val="000000"/>
          <w:sz w:val="28"/>
          <w:szCs w:val="28"/>
        </w:rPr>
        <w:t>Формы народовластия в РФ.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8.</w:t>
      </w:r>
      <w:r w:rsidRPr="004732DE">
        <w:rPr>
          <w:color w:val="000000"/>
          <w:sz w:val="14"/>
          <w:szCs w:val="14"/>
        </w:rPr>
        <w:t>                </w:t>
      </w:r>
      <w:r w:rsidRPr="004732DE">
        <w:rPr>
          <w:color w:val="000000"/>
          <w:sz w:val="28"/>
          <w:szCs w:val="28"/>
        </w:rPr>
        <w:t>Референдум в РФ: понятие, виды, организационно-правовые основы.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9.</w:t>
      </w:r>
      <w:r w:rsidRPr="004732DE">
        <w:rPr>
          <w:color w:val="000000"/>
          <w:sz w:val="14"/>
          <w:szCs w:val="14"/>
        </w:rPr>
        <w:t>                </w:t>
      </w:r>
      <w:r w:rsidRPr="004732DE">
        <w:rPr>
          <w:color w:val="000000"/>
          <w:sz w:val="28"/>
          <w:szCs w:val="28"/>
        </w:rPr>
        <w:t>Конституционный принцип разделения государственной власти в РФ.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10.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Российская Федерация – правовое государство.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11.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Суверенитет Российской Федерации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12.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РФ – социальное государство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13.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Конституционно-правовой статус политических партий.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14.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Конституционно - правовой статус религиозных объединений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15.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Государство и церковь в РФ: основы взаимоотношений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16.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Понятие и принципы конституционно-правового статуса человека и гражданина в РФ.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17.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Гражданство РФ: понятие, принципы, основания приобретения и пр</w:t>
      </w:r>
      <w:r w:rsidRPr="004732DE">
        <w:rPr>
          <w:color w:val="000000"/>
          <w:sz w:val="28"/>
          <w:szCs w:val="28"/>
        </w:rPr>
        <w:t>е</w:t>
      </w:r>
      <w:r w:rsidRPr="004732DE">
        <w:rPr>
          <w:color w:val="000000"/>
          <w:sz w:val="28"/>
          <w:szCs w:val="28"/>
        </w:rPr>
        <w:t>кращения гражданства РФ.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18.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Конституционно - правовой статус иностранных граждан и лиц без гра</w:t>
      </w:r>
      <w:r w:rsidRPr="004732DE">
        <w:rPr>
          <w:color w:val="000000"/>
          <w:sz w:val="28"/>
          <w:szCs w:val="28"/>
        </w:rPr>
        <w:t>ж</w:t>
      </w:r>
      <w:r w:rsidRPr="004732DE">
        <w:rPr>
          <w:color w:val="000000"/>
          <w:sz w:val="28"/>
          <w:szCs w:val="28"/>
        </w:rPr>
        <w:t>данства в РФ.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19.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Права человека в России: проблемы теории и практики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20.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Личные права и свободы человека и гражданина в РФ.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21.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Социальные права и свободы человека и гражданина в РФ: проблемы правовой регламентации.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22.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Экономические права и свободы человека и гражданина в РФ: проблемы теории и практики.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23.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Культурные права человека в РФ: проблемы теории и практики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24.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Проблемы законодательной регламентации порядка организации и пр</w:t>
      </w:r>
      <w:r w:rsidRPr="004732DE">
        <w:rPr>
          <w:color w:val="000000"/>
          <w:sz w:val="28"/>
          <w:szCs w:val="28"/>
        </w:rPr>
        <w:t>о</w:t>
      </w:r>
      <w:r w:rsidRPr="004732DE">
        <w:rPr>
          <w:color w:val="000000"/>
          <w:sz w:val="28"/>
          <w:szCs w:val="28"/>
        </w:rPr>
        <w:t>ведения публичных  манифестаций граждан РФ.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25.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Конституционное право граждан на объединение.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26.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Конституционные обязанности граждан РФ.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27.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Конституционно - правовой статус беженцев и вынужденных переселе</w:t>
      </w:r>
      <w:r w:rsidRPr="004732DE">
        <w:rPr>
          <w:color w:val="000000"/>
          <w:sz w:val="28"/>
          <w:szCs w:val="28"/>
        </w:rPr>
        <w:t>н</w:t>
      </w:r>
      <w:r w:rsidRPr="004732DE">
        <w:rPr>
          <w:color w:val="000000"/>
          <w:sz w:val="28"/>
          <w:szCs w:val="28"/>
        </w:rPr>
        <w:t>цев по российскому законодательству.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28.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Проблемы реализации и защиты конституционных прав и свобод граждан в РФ.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lastRenderedPageBreak/>
        <w:t>29.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Правовой статус Уполномоченного по правам человека в РФ.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30.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Понятие и принципы государственного устройства РФ.</w:t>
      </w:r>
    </w:p>
    <w:p w:rsidR="006F3447" w:rsidRPr="004732DE" w:rsidRDefault="006F3447" w:rsidP="006F3447">
      <w:pPr>
        <w:spacing w:line="240" w:lineRule="auto"/>
        <w:ind w:left="707" w:hanging="707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31.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Конституционно-правовой статус РФ.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32.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Конституционно-правовой статус республики как субъекта РФ.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33.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Национально – культурная автономия в РФ.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34.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Административно-территориальное устройство субъектов Российской Федерации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35.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Избирательное право и избирательная система: понятие и соотношение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36.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Принципы избирательного права в РФ.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37.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Правовой статус избирательных комиссий в РФ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38.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Конституционно-правовой статус Президента РФ.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39.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Федеральное Собрание – парламент РФ.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40.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Государственная Дума Федерального Собрания РФ: конституционно-правовой статус.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41.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Совет Федерации Федерального Собрания РФ: конституционно-правовой статус.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42.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Федеральный законодательный процесс в РФ.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43.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Парламентские процедуры в Российской Федерации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44.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Комитеты и комиссии палат Федерального Собрания Российской Фед</w:t>
      </w:r>
      <w:r w:rsidRPr="004732DE">
        <w:rPr>
          <w:color w:val="000000"/>
          <w:sz w:val="28"/>
          <w:szCs w:val="28"/>
        </w:rPr>
        <w:t>е</w:t>
      </w:r>
      <w:r w:rsidRPr="004732DE">
        <w:rPr>
          <w:color w:val="000000"/>
          <w:sz w:val="28"/>
          <w:szCs w:val="28"/>
        </w:rPr>
        <w:t>рации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45.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Правовой статус члена Совета Федерации и депутата Государственной Думы Федерального Собрания РФ.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46.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Конституционно-правовой статус Правительства РФ.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47.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Судебная власть в системе разделения государственной власти.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48.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Конституционно – правовые основы организации законодательной власти в субъектах РФ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49.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Конституционно – правовые основы организации исполнительной власти в субъектах РФ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50.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Правовой статус депутата законодательного (представительного) органа государственной власти субъекта Российской Федерации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51.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Отзыв депутатов и выборных должностных лиц в Российской Федерации</w:t>
      </w:r>
    </w:p>
    <w:p w:rsidR="006F3447" w:rsidRPr="004732DE" w:rsidRDefault="006F3447" w:rsidP="006F3447">
      <w:pPr>
        <w:spacing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52.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Конституционные основы местного самоуправления.</w:t>
      </w:r>
    </w:p>
    <w:p w:rsidR="006F3447" w:rsidRPr="004732DE" w:rsidRDefault="006F3447" w:rsidP="006F3447">
      <w:pPr>
        <w:spacing w:after="283" w:line="240" w:lineRule="auto"/>
        <w:ind w:left="709" w:hanging="708"/>
        <w:rPr>
          <w:b/>
          <w:bCs/>
          <w:color w:val="000000"/>
          <w:sz w:val="28"/>
          <w:szCs w:val="28"/>
        </w:rPr>
      </w:pPr>
      <w:r w:rsidRPr="004732DE">
        <w:rPr>
          <w:color w:val="000000"/>
          <w:sz w:val="28"/>
          <w:szCs w:val="28"/>
        </w:rPr>
        <w:t>53.</w:t>
      </w:r>
      <w:r w:rsidRPr="004732DE">
        <w:rPr>
          <w:color w:val="000000"/>
          <w:sz w:val="14"/>
          <w:szCs w:val="14"/>
        </w:rPr>
        <w:t>           </w:t>
      </w:r>
      <w:r w:rsidRPr="004732DE">
        <w:rPr>
          <w:color w:val="000000"/>
          <w:sz w:val="28"/>
          <w:szCs w:val="28"/>
        </w:rPr>
        <w:t>Современные тенденции развития местного самоуправления в РФ</w:t>
      </w:r>
    </w:p>
    <w:p w:rsidR="00D01453" w:rsidRPr="00AE6EC7" w:rsidRDefault="00D01453" w:rsidP="00AE6EC7">
      <w:pPr>
        <w:pStyle w:val="a3"/>
        <w:numPr>
          <w:ilvl w:val="0"/>
          <w:numId w:val="28"/>
        </w:numPr>
        <w:shd w:val="clear" w:color="auto" w:fill="FFFFFF"/>
        <w:rPr>
          <w:color w:val="000000"/>
          <w:spacing w:val="-1"/>
          <w:sz w:val="28"/>
          <w:szCs w:val="28"/>
        </w:rPr>
      </w:pPr>
      <w:r w:rsidRPr="00AE6EC7">
        <w:rPr>
          <w:color w:val="000000"/>
          <w:spacing w:val="-1"/>
          <w:sz w:val="28"/>
          <w:szCs w:val="28"/>
        </w:rPr>
        <w:t>Кафедра экологического, аграрного и природоресурсного права.</w:t>
      </w:r>
    </w:p>
    <w:p w:rsidR="00AE6EC7" w:rsidRPr="00AE6EC7" w:rsidRDefault="00AE6EC7" w:rsidP="00AE6EC7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AE6EC7" w:rsidRDefault="00AE6EC7" w:rsidP="00AE6EC7">
      <w:pPr>
        <w:spacing w:line="240" w:lineRule="auto"/>
        <w:ind w:firstLine="0"/>
        <w:rPr>
          <w:bCs/>
          <w:sz w:val="28"/>
          <w:szCs w:val="28"/>
        </w:rPr>
      </w:pPr>
      <w:r w:rsidRPr="00AE6EC7">
        <w:rPr>
          <w:bCs/>
          <w:sz w:val="28"/>
          <w:szCs w:val="28"/>
        </w:rPr>
        <w:t>ТЕМАТИКА КУРСОВЫХ РАБОТ ПО АДМИНИСТРАТИВНОМУ ПРАВУ</w:t>
      </w:r>
      <w:bookmarkStart w:id="2" w:name="kurs"/>
      <w:bookmarkEnd w:id="2"/>
    </w:p>
    <w:p w:rsidR="00AE6EC7" w:rsidRPr="00AE6EC7" w:rsidRDefault="00AE6EC7" w:rsidP="00AE6EC7">
      <w:pPr>
        <w:spacing w:line="240" w:lineRule="auto"/>
        <w:ind w:firstLine="0"/>
        <w:rPr>
          <w:sz w:val="28"/>
          <w:szCs w:val="28"/>
        </w:rPr>
      </w:pP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uto"/>
        <w:rPr>
          <w:sz w:val="28"/>
          <w:szCs w:val="28"/>
        </w:rPr>
      </w:pPr>
      <w:r w:rsidRPr="00AE6EC7">
        <w:rPr>
          <w:sz w:val="28"/>
          <w:szCs w:val="28"/>
        </w:rPr>
        <w:t>Государственное управление в Российской Федерации: понятие, призн</w:t>
      </w:r>
      <w:r w:rsidRPr="00AE6EC7">
        <w:rPr>
          <w:sz w:val="28"/>
          <w:szCs w:val="28"/>
        </w:rPr>
        <w:t>а</w:t>
      </w:r>
      <w:r w:rsidRPr="00AE6EC7">
        <w:rPr>
          <w:sz w:val="28"/>
          <w:szCs w:val="28"/>
        </w:rPr>
        <w:t>ки, содержание и принципы.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uto"/>
        <w:rPr>
          <w:sz w:val="28"/>
          <w:szCs w:val="28"/>
        </w:rPr>
      </w:pPr>
      <w:r w:rsidRPr="00AE6EC7">
        <w:rPr>
          <w:sz w:val="28"/>
          <w:szCs w:val="28"/>
        </w:rPr>
        <w:t xml:space="preserve">Организационно-правовые принципы государственного управления. 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Исполнительная власть и ее соотношение с государственным управлен</w:t>
      </w:r>
      <w:r w:rsidRPr="00AE6EC7">
        <w:rPr>
          <w:sz w:val="28"/>
          <w:szCs w:val="28"/>
        </w:rPr>
        <w:t>и</w:t>
      </w:r>
      <w:r w:rsidRPr="00AE6EC7">
        <w:rPr>
          <w:sz w:val="28"/>
          <w:szCs w:val="28"/>
        </w:rPr>
        <w:t>ем.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Современные проблемы централизации и децентрализации государстве</w:t>
      </w:r>
      <w:r w:rsidRPr="00AE6EC7">
        <w:rPr>
          <w:sz w:val="28"/>
          <w:szCs w:val="28"/>
        </w:rPr>
        <w:t>н</w:t>
      </w:r>
      <w:r w:rsidRPr="00AE6EC7">
        <w:rPr>
          <w:sz w:val="28"/>
          <w:szCs w:val="28"/>
        </w:rPr>
        <w:t>ного управления.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lastRenderedPageBreak/>
        <w:t>Система органов исполнительной власти Российской Федерации.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Система органов исполнительной власти Удмуртской Республики.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Административно-правовой статус Правительства РФ.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Административно-правовой статус министерства как федерального орг</w:t>
      </w:r>
      <w:r w:rsidRPr="00AE6EC7">
        <w:rPr>
          <w:sz w:val="28"/>
          <w:szCs w:val="28"/>
        </w:rPr>
        <w:t>а</w:t>
      </w:r>
      <w:r w:rsidRPr="00AE6EC7">
        <w:rPr>
          <w:sz w:val="28"/>
          <w:szCs w:val="28"/>
        </w:rPr>
        <w:t>на исполнительной власти.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Административно-правовой статус Правительства Удмуртской Республ</w:t>
      </w:r>
      <w:r w:rsidRPr="00AE6EC7">
        <w:rPr>
          <w:sz w:val="28"/>
          <w:szCs w:val="28"/>
        </w:rPr>
        <w:t>и</w:t>
      </w:r>
      <w:r w:rsidRPr="00AE6EC7">
        <w:rPr>
          <w:sz w:val="28"/>
          <w:szCs w:val="28"/>
        </w:rPr>
        <w:t>ки.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 xml:space="preserve">Административно-правовой статус высшего должностного лица субъекта Российской Федерации. 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Общественные объединения граждан как субъекты административного права.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Понятие, виды и основные принципы государственной службы.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Основы правового статуса государственных служащих.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 xml:space="preserve">Дисциплинарная ответственность государственных служащих. 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Законность в сфере государственного управления и способы ее обеспеч</w:t>
      </w:r>
      <w:r w:rsidRPr="00AE6EC7">
        <w:rPr>
          <w:sz w:val="28"/>
          <w:szCs w:val="28"/>
        </w:rPr>
        <w:t>е</w:t>
      </w:r>
      <w:r w:rsidRPr="00AE6EC7">
        <w:rPr>
          <w:sz w:val="28"/>
          <w:szCs w:val="28"/>
        </w:rPr>
        <w:t>ния.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Контроль и проверка исполнения как способ обеспечения законности в сфере управления.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Судебный контроль как способ обеспечения законности в сфере управл</w:t>
      </w:r>
      <w:r w:rsidRPr="00AE6EC7">
        <w:rPr>
          <w:sz w:val="28"/>
          <w:szCs w:val="28"/>
        </w:rPr>
        <w:t>е</w:t>
      </w:r>
      <w:r w:rsidRPr="00AE6EC7">
        <w:rPr>
          <w:sz w:val="28"/>
          <w:szCs w:val="28"/>
        </w:rPr>
        <w:t>ния.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Производство по рассмотрению обращений граждан.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Административная ответственность: понятие, основные черты.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Административная ответственность юридических лиц.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Административная ответственность должностных лиц за нарушение налогового законодательства.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 xml:space="preserve">Административная ответственность за нарушение правил дорожного движения. 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 xml:space="preserve"> Полномочия органов ГИБДД по обеспечению безопасности дорожного движения.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Понятие и виды стадий производства по делам об административных правонарушениях.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Административная юстиция в России (история и современность).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 xml:space="preserve">Административный процесс в Российской Федерации. 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Современные проблемы административного судопроизводства.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Административно-правовой статус службы судебных приставов.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 xml:space="preserve">Государственное управление экономикой Российской Федерации. 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Государственное управление агропромышленным комплексом.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Административно-правовой статус акционерных обществ как хозяйств</w:t>
      </w:r>
      <w:r w:rsidRPr="00AE6EC7">
        <w:rPr>
          <w:sz w:val="28"/>
          <w:szCs w:val="28"/>
        </w:rPr>
        <w:t>у</w:t>
      </w:r>
      <w:r w:rsidRPr="00AE6EC7">
        <w:rPr>
          <w:sz w:val="28"/>
          <w:szCs w:val="28"/>
        </w:rPr>
        <w:t>ющих субъектов.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Административно-правовое регулирование деятельности в особых эк</w:t>
      </w:r>
      <w:r w:rsidRPr="00AE6EC7">
        <w:rPr>
          <w:sz w:val="28"/>
          <w:szCs w:val="28"/>
        </w:rPr>
        <w:t>о</w:t>
      </w:r>
      <w:r w:rsidRPr="00AE6EC7">
        <w:rPr>
          <w:sz w:val="28"/>
          <w:szCs w:val="28"/>
        </w:rPr>
        <w:t>номических зонах.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Государственное управление в сфере внешних экономических связей.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Государственное управление в сфере таможенного контроля.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Государственное управление культурой.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Государственное управление здравоохранением.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lastRenderedPageBreak/>
        <w:t>Государственное управление в сфере национальной безопасности.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Административно-правовой статус Федеральной службы безопасности.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Государственное управление в области обороны.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Управление в сфере охраны государственной границы.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Государственное управление в системе Министерства внутренних дел Российской Федерации.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Административно-правовое регулирование оборота оружия.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Государственное управление в области юстиции.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Административное принуждение и административная ответственность.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Профессиональные союзы и их административно-правовой статус.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Политические партии как субъекты административного права.</w:t>
      </w:r>
    </w:p>
    <w:p w:rsidR="00AE6EC7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Административно-правовое положение религиозных объединений.</w:t>
      </w:r>
    </w:p>
    <w:p w:rsidR="00241345" w:rsidRPr="00AE6EC7" w:rsidRDefault="00AE6EC7" w:rsidP="00AE6EC7">
      <w:pPr>
        <w:widowControl/>
        <w:numPr>
          <w:ilvl w:val="0"/>
          <w:numId w:val="37"/>
        </w:numPr>
        <w:spacing w:line="240" w:lineRule="atLeast"/>
        <w:rPr>
          <w:sz w:val="28"/>
          <w:szCs w:val="28"/>
        </w:rPr>
      </w:pPr>
      <w:r w:rsidRPr="00AE6EC7">
        <w:rPr>
          <w:sz w:val="28"/>
          <w:szCs w:val="28"/>
        </w:rPr>
        <w:t>Полиция в Российской Федерации и её функции в решении вопросов обеспечения общественного порядка.</w:t>
      </w:r>
    </w:p>
    <w:p w:rsidR="003A716B" w:rsidRDefault="003A716B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3A716B" w:rsidRDefault="003A716B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3A716B" w:rsidRDefault="003A716B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3A716B" w:rsidRDefault="003A716B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AE6EC7" w:rsidRDefault="00AE6EC7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</w:p>
    <w:p w:rsidR="00241345" w:rsidRDefault="00241345" w:rsidP="008D3B71">
      <w:pPr>
        <w:shd w:val="clear" w:color="auto" w:fill="FFFFFF"/>
        <w:spacing w:line="360" w:lineRule="auto"/>
        <w:ind w:firstLine="0"/>
        <w:rPr>
          <w:color w:val="000000"/>
          <w:spacing w:val="-1"/>
          <w:sz w:val="28"/>
          <w:szCs w:val="28"/>
        </w:rPr>
      </w:pPr>
      <w:r w:rsidRPr="00344594">
        <w:rPr>
          <w:b/>
          <w:color w:val="000000"/>
          <w:spacing w:val="-1"/>
          <w:sz w:val="28"/>
          <w:szCs w:val="28"/>
        </w:rPr>
        <w:lastRenderedPageBreak/>
        <w:t xml:space="preserve">Приложение </w:t>
      </w:r>
      <w:r w:rsidR="00344594" w:rsidRPr="00344594">
        <w:rPr>
          <w:b/>
          <w:color w:val="000000"/>
          <w:spacing w:val="-1"/>
          <w:sz w:val="28"/>
          <w:szCs w:val="28"/>
        </w:rPr>
        <w:t>6</w:t>
      </w:r>
      <w:r w:rsidRPr="00344594">
        <w:rPr>
          <w:b/>
          <w:color w:val="000000"/>
          <w:spacing w:val="-1"/>
          <w:sz w:val="28"/>
          <w:szCs w:val="28"/>
        </w:rPr>
        <w:t>.</w:t>
      </w:r>
      <w:r w:rsidR="00344594">
        <w:rPr>
          <w:color w:val="000000"/>
          <w:spacing w:val="-1"/>
          <w:sz w:val="28"/>
          <w:szCs w:val="28"/>
        </w:rPr>
        <w:t xml:space="preserve"> Примерный перечень тем для выполнения МКР в 6 семестре</w:t>
      </w:r>
    </w:p>
    <w:p w:rsidR="00D01453" w:rsidRPr="00D01453" w:rsidRDefault="00D01453" w:rsidP="00D01453">
      <w:pPr>
        <w:pStyle w:val="a3"/>
        <w:numPr>
          <w:ilvl w:val="0"/>
          <w:numId w:val="27"/>
        </w:num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Кафедра уголовного права и криминологии:</w:t>
      </w:r>
    </w:p>
    <w:p w:rsidR="000223E8" w:rsidRDefault="000223E8" w:rsidP="000223E8">
      <w:pPr>
        <w:pStyle w:val="af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AB37B1">
        <w:rPr>
          <w:rFonts w:ascii="Times New Roman" w:hAnsi="Times New Roman"/>
          <w:sz w:val="28"/>
          <w:szCs w:val="28"/>
        </w:rPr>
        <w:t xml:space="preserve">Примерный перечень тем для </w:t>
      </w:r>
      <w:r w:rsidR="008D3B71">
        <w:rPr>
          <w:rFonts w:ascii="Times New Roman" w:hAnsi="Times New Roman"/>
          <w:sz w:val="28"/>
          <w:szCs w:val="28"/>
        </w:rPr>
        <w:t xml:space="preserve">междисциплинарных </w:t>
      </w:r>
      <w:r w:rsidRPr="00AB37B1">
        <w:rPr>
          <w:rFonts w:ascii="Times New Roman" w:hAnsi="Times New Roman"/>
          <w:sz w:val="28"/>
          <w:szCs w:val="28"/>
        </w:rPr>
        <w:t xml:space="preserve">курсовых работ </w:t>
      </w:r>
      <w:r w:rsidR="008D3B71">
        <w:rPr>
          <w:rFonts w:ascii="Times New Roman" w:hAnsi="Times New Roman"/>
          <w:sz w:val="28"/>
          <w:szCs w:val="28"/>
        </w:rPr>
        <w:t>по к</w:t>
      </w:r>
      <w:r w:rsidR="008D3B71">
        <w:rPr>
          <w:rFonts w:ascii="Times New Roman" w:hAnsi="Times New Roman"/>
          <w:sz w:val="28"/>
          <w:szCs w:val="28"/>
        </w:rPr>
        <w:t>а</w:t>
      </w:r>
      <w:r w:rsidR="008D3B71">
        <w:rPr>
          <w:rFonts w:ascii="Times New Roman" w:hAnsi="Times New Roman"/>
          <w:sz w:val="28"/>
          <w:szCs w:val="28"/>
        </w:rPr>
        <w:t>федре уголовного права и криминологии</w:t>
      </w:r>
    </w:p>
    <w:p w:rsidR="008D3B71" w:rsidRDefault="008D3B71" w:rsidP="000223E8">
      <w:pPr>
        <w:pStyle w:val="af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0223E8" w:rsidRPr="00AB37B1" w:rsidRDefault="000223E8" w:rsidP="008D3B71">
      <w:pPr>
        <w:pStyle w:val="af"/>
        <w:spacing w:before="0" w:after="0"/>
        <w:ind w:left="720"/>
        <w:rPr>
          <w:rFonts w:ascii="Times New Roman" w:hAnsi="Times New Roman"/>
          <w:sz w:val="28"/>
          <w:szCs w:val="28"/>
        </w:rPr>
      </w:pPr>
      <w:r w:rsidRPr="00AB37B1">
        <w:rPr>
          <w:rFonts w:ascii="Times New Roman" w:hAnsi="Times New Roman"/>
          <w:sz w:val="28"/>
          <w:szCs w:val="28"/>
        </w:rPr>
        <w:t>Уголовное право (часть Общая)</w:t>
      </w:r>
    </w:p>
    <w:p w:rsidR="004044AD" w:rsidRDefault="004044AD" w:rsidP="000223E8">
      <w:pPr>
        <w:widowControl/>
        <w:numPr>
          <w:ilvl w:val="0"/>
          <w:numId w:val="13"/>
        </w:numPr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Принципы уголовного права: понятие и правовое значение.</w:t>
      </w:r>
    </w:p>
    <w:p w:rsidR="008D3B71" w:rsidRDefault="000223E8" w:rsidP="000223E8">
      <w:pPr>
        <w:widowControl/>
        <w:numPr>
          <w:ilvl w:val="0"/>
          <w:numId w:val="13"/>
        </w:numPr>
        <w:spacing w:line="240" w:lineRule="auto"/>
        <w:ind w:left="714" w:hanging="357"/>
        <w:rPr>
          <w:sz w:val="28"/>
          <w:szCs w:val="28"/>
        </w:rPr>
      </w:pPr>
      <w:r w:rsidRPr="00AB37B1">
        <w:rPr>
          <w:sz w:val="28"/>
          <w:szCs w:val="28"/>
        </w:rPr>
        <w:t>Действие уголовного закона в пространстве</w:t>
      </w:r>
      <w:r w:rsidR="008D3B71">
        <w:rPr>
          <w:sz w:val="28"/>
          <w:szCs w:val="28"/>
        </w:rPr>
        <w:t>.</w:t>
      </w:r>
    </w:p>
    <w:p w:rsidR="000223E8" w:rsidRPr="00AB37B1" w:rsidRDefault="008D3B71" w:rsidP="000223E8">
      <w:pPr>
        <w:widowControl/>
        <w:numPr>
          <w:ilvl w:val="0"/>
          <w:numId w:val="13"/>
        </w:numPr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Действие уголовного закона во</w:t>
      </w:r>
      <w:r w:rsidR="000223E8" w:rsidRPr="00AB37B1">
        <w:rPr>
          <w:sz w:val="28"/>
          <w:szCs w:val="28"/>
        </w:rPr>
        <w:t xml:space="preserve"> времени.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ind w:left="714" w:hanging="357"/>
        <w:rPr>
          <w:sz w:val="28"/>
          <w:szCs w:val="28"/>
        </w:rPr>
      </w:pPr>
      <w:r w:rsidRPr="00AB37B1">
        <w:rPr>
          <w:sz w:val="28"/>
          <w:szCs w:val="28"/>
        </w:rPr>
        <w:t>Обратная сила уголовного закона: проблемы теории и практики.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ind w:left="714" w:hanging="357"/>
        <w:rPr>
          <w:sz w:val="28"/>
          <w:szCs w:val="28"/>
        </w:rPr>
      </w:pPr>
      <w:r w:rsidRPr="00AB37B1">
        <w:rPr>
          <w:sz w:val="28"/>
          <w:szCs w:val="28"/>
        </w:rPr>
        <w:t>Понятие преступления и его виды.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ind w:left="714" w:hanging="357"/>
        <w:rPr>
          <w:sz w:val="28"/>
          <w:szCs w:val="28"/>
        </w:rPr>
      </w:pPr>
      <w:r w:rsidRPr="00AB37B1">
        <w:rPr>
          <w:sz w:val="28"/>
          <w:szCs w:val="28"/>
        </w:rPr>
        <w:t>Объект и предмет преступления: история, состояние, перспективы.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ind w:left="714" w:hanging="357"/>
        <w:rPr>
          <w:sz w:val="28"/>
          <w:szCs w:val="28"/>
        </w:rPr>
      </w:pPr>
      <w:r w:rsidRPr="00AB37B1">
        <w:rPr>
          <w:sz w:val="28"/>
          <w:szCs w:val="28"/>
        </w:rPr>
        <w:t>Объективная сторона состава преступления.</w:t>
      </w:r>
    </w:p>
    <w:p w:rsidR="000223E8" w:rsidRDefault="000223E8" w:rsidP="000223E8">
      <w:pPr>
        <w:widowControl/>
        <w:numPr>
          <w:ilvl w:val="0"/>
          <w:numId w:val="13"/>
        </w:numPr>
        <w:spacing w:line="240" w:lineRule="auto"/>
        <w:ind w:left="714" w:hanging="357"/>
        <w:rPr>
          <w:sz w:val="28"/>
          <w:szCs w:val="28"/>
        </w:rPr>
      </w:pPr>
      <w:r w:rsidRPr="00AB37B1">
        <w:rPr>
          <w:sz w:val="28"/>
          <w:szCs w:val="28"/>
        </w:rPr>
        <w:t>Последствия как признак объективной стороны состава преступления: понятие, виды, уголовно-правовое значение.</w:t>
      </w:r>
    </w:p>
    <w:p w:rsidR="008D3B71" w:rsidRPr="00AB37B1" w:rsidRDefault="008D3B71" w:rsidP="000223E8">
      <w:pPr>
        <w:widowControl/>
        <w:numPr>
          <w:ilvl w:val="0"/>
          <w:numId w:val="13"/>
        </w:numPr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Причинно следственная связь как признак объективной стороны состава преступления.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ind w:left="714" w:hanging="357"/>
        <w:rPr>
          <w:sz w:val="28"/>
          <w:szCs w:val="28"/>
        </w:rPr>
      </w:pPr>
      <w:r w:rsidRPr="00AB37B1">
        <w:rPr>
          <w:sz w:val="28"/>
          <w:szCs w:val="28"/>
        </w:rPr>
        <w:t>Угроза, насилие, понуждение как способ совершения преступления.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ind w:left="714" w:hanging="357"/>
        <w:rPr>
          <w:sz w:val="28"/>
          <w:szCs w:val="28"/>
        </w:rPr>
      </w:pPr>
      <w:r w:rsidRPr="00AB37B1">
        <w:rPr>
          <w:sz w:val="28"/>
          <w:szCs w:val="28"/>
        </w:rPr>
        <w:t>Источники российского уголовного права: коллизии законодательства и практики.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ind w:left="714" w:hanging="357"/>
        <w:rPr>
          <w:sz w:val="28"/>
          <w:szCs w:val="28"/>
        </w:rPr>
      </w:pPr>
      <w:r w:rsidRPr="00AB37B1">
        <w:rPr>
          <w:sz w:val="28"/>
          <w:szCs w:val="28"/>
        </w:rPr>
        <w:t xml:space="preserve">Проблема ответственности юридических лиц в уголовном </w:t>
      </w:r>
      <w:r w:rsidR="004044AD">
        <w:rPr>
          <w:sz w:val="28"/>
          <w:szCs w:val="28"/>
        </w:rPr>
        <w:t>праве</w:t>
      </w:r>
      <w:r w:rsidRPr="00AB37B1">
        <w:rPr>
          <w:sz w:val="28"/>
          <w:szCs w:val="28"/>
        </w:rPr>
        <w:t>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Понятие, содержание и значение вины в уголовном праве.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Умышленная форма вины и ее виды.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Неосторожная форма вины и ее виды.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Мотив и цель преступления и их уголовно-правовое значение.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Аффект и его уголовно-правовое значение.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Юридические и фактические ошибки в уголовном праве: проблемы кв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лификации.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Вменяемость как субъективная предпосылка уголовной ответственности.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Понятие и значение рецидива преступления.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Совокупность преступлений как форма множественности преступлений: понятие, виды, уголовно-правовое  значение.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Проблемы уголовной ответственности за неоконченное преступление.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Институт добровольного отказа от преступления и его уголовно-правовое значение.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Проблемы теории и практики группового соучастия в преступлении.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Дифференциация уголовной ответственности соучастников преступления по российскому уголовному праву.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Необходимая оборона: условия, пределы, социально-правовое значение.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Крайняя необходимость: условия, пределы, социально-правовое знач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ние.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Условия и пределы правомерности причинения вреда при задержании лица, совершившего преступление.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lastRenderedPageBreak/>
        <w:t>Идеальная совокупность и конкуренция уголовно-правовых норм: вопр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сы разграничения.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Понятие и цели наказания в российском уголовном праве.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Лишение свободы как вид наказания.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Виды наказаний, связанные с исправительно-трудовым воздействием: сущность, условия и пределы назначения.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Обоснованный риск: проблемы толкования и практического применения.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Отягчающие наказания обстоятельства: система и порядок учета.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Смягчающие наказания обстоятельства: система и порядок учета.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Назначение наказания при множественности преступлений.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Условное осуждение как форма реализации уголовной ответственности.</w:t>
      </w:r>
    </w:p>
    <w:p w:rsidR="004044AD" w:rsidRDefault="004044AD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Условно-досрочное освобождение от отбывания наказания как форма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ализации уголовной ответственности.</w:t>
      </w:r>
    </w:p>
    <w:p w:rsidR="004044AD" w:rsidRDefault="004044AD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Отсрочка отбывания наказания: правовая природа, виды.</w:t>
      </w:r>
    </w:p>
    <w:p w:rsidR="008D3B7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Социальное и правовое значение амнистии</w:t>
      </w:r>
      <w:r w:rsidR="008D3B71">
        <w:rPr>
          <w:sz w:val="28"/>
          <w:szCs w:val="28"/>
        </w:rPr>
        <w:t>.</w:t>
      </w:r>
    </w:p>
    <w:p w:rsidR="000223E8" w:rsidRPr="00AB37B1" w:rsidRDefault="008D3B71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Социальное и правовое значение</w:t>
      </w:r>
      <w:r w:rsidR="000223E8" w:rsidRPr="00AB37B1">
        <w:rPr>
          <w:sz w:val="28"/>
          <w:szCs w:val="28"/>
        </w:rPr>
        <w:t xml:space="preserve"> помилования.</w:t>
      </w:r>
    </w:p>
    <w:p w:rsidR="000223E8" w:rsidRDefault="004044AD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0223E8" w:rsidRPr="00AB37B1">
        <w:rPr>
          <w:sz w:val="28"/>
          <w:szCs w:val="28"/>
        </w:rPr>
        <w:t>удимост</w:t>
      </w:r>
      <w:r>
        <w:rPr>
          <w:sz w:val="28"/>
          <w:szCs w:val="28"/>
        </w:rPr>
        <w:t>ь и ее социально-правовое значение</w:t>
      </w:r>
      <w:r w:rsidR="000223E8" w:rsidRPr="00AB37B1">
        <w:rPr>
          <w:sz w:val="28"/>
          <w:szCs w:val="28"/>
        </w:rPr>
        <w:t>.</w:t>
      </w:r>
    </w:p>
    <w:p w:rsidR="004044AD" w:rsidRPr="00AB37B1" w:rsidRDefault="004044AD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Давностные сроки в уголовном праве.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Особенности уголовной ответственности и наказания несовершенноле</w:t>
      </w:r>
      <w:r w:rsidRPr="00AB37B1">
        <w:rPr>
          <w:sz w:val="28"/>
          <w:szCs w:val="28"/>
        </w:rPr>
        <w:t>т</w:t>
      </w:r>
      <w:r w:rsidRPr="00AB37B1">
        <w:rPr>
          <w:sz w:val="28"/>
          <w:szCs w:val="28"/>
        </w:rPr>
        <w:t>них.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Основания и порядок применения принудительных мер медицинского характера.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Смертная казнь в системе наказаний: дискуссионные вопросы правового регулирования (по Российскому законодательству).</w:t>
      </w:r>
    </w:p>
    <w:p w:rsidR="000223E8" w:rsidRPr="00AB37B1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Личность виновного: понятие и уголовно-правовое значение.</w:t>
      </w:r>
    </w:p>
    <w:p w:rsidR="000223E8" w:rsidRDefault="000223E8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Конфискация имущества как мера уголовно-правового характера.</w:t>
      </w:r>
    </w:p>
    <w:p w:rsidR="008D3B71" w:rsidRDefault="008D3B71" w:rsidP="000223E8">
      <w:pPr>
        <w:widowControl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Судебный штраф как мера уголовно-правового характера.</w:t>
      </w:r>
      <w:r w:rsidR="00D01453">
        <w:rPr>
          <w:sz w:val="28"/>
          <w:szCs w:val="28"/>
        </w:rPr>
        <w:tab/>
      </w:r>
    </w:p>
    <w:p w:rsidR="004044AD" w:rsidRDefault="004044AD" w:rsidP="004044AD">
      <w:pPr>
        <w:widowControl/>
        <w:spacing w:line="240" w:lineRule="auto"/>
        <w:rPr>
          <w:sz w:val="28"/>
          <w:szCs w:val="28"/>
        </w:rPr>
      </w:pPr>
    </w:p>
    <w:p w:rsidR="004044AD" w:rsidRPr="00AB37B1" w:rsidRDefault="004044AD" w:rsidP="004044AD">
      <w:pPr>
        <w:pStyle w:val="af"/>
        <w:spacing w:before="0" w:after="0"/>
        <w:rPr>
          <w:rFonts w:ascii="Times New Roman" w:hAnsi="Times New Roman"/>
          <w:sz w:val="28"/>
          <w:szCs w:val="28"/>
        </w:rPr>
      </w:pPr>
      <w:r w:rsidRPr="00AB37B1">
        <w:rPr>
          <w:rFonts w:ascii="Times New Roman" w:hAnsi="Times New Roman"/>
          <w:sz w:val="28"/>
          <w:szCs w:val="28"/>
        </w:rPr>
        <w:t>Уголовное право (часть Особенная)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Понятие и виды убийства</w:t>
      </w:r>
      <w:r>
        <w:rPr>
          <w:sz w:val="28"/>
          <w:szCs w:val="28"/>
        </w:rPr>
        <w:t xml:space="preserve"> по уголовному праву РФ</w:t>
      </w:r>
      <w:r w:rsidRPr="00AB37B1">
        <w:rPr>
          <w:sz w:val="28"/>
          <w:szCs w:val="28"/>
        </w:rPr>
        <w:t>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ростое убийство.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бийство матерью новорожденного ребе</w:t>
      </w:r>
      <w:r w:rsidRPr="00AB37B1">
        <w:rPr>
          <w:sz w:val="28"/>
          <w:szCs w:val="28"/>
        </w:rPr>
        <w:t>н</w:t>
      </w:r>
      <w:r w:rsidRPr="00AB37B1">
        <w:rPr>
          <w:sz w:val="28"/>
          <w:szCs w:val="28"/>
        </w:rPr>
        <w:t>ка.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бийство в состоянии аффекта.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бийство при превышении пределов нео</w:t>
      </w:r>
      <w:r w:rsidRPr="00AB37B1">
        <w:rPr>
          <w:sz w:val="28"/>
          <w:szCs w:val="28"/>
        </w:rPr>
        <w:t>б</w:t>
      </w:r>
      <w:r w:rsidRPr="00AB37B1">
        <w:rPr>
          <w:sz w:val="28"/>
          <w:szCs w:val="28"/>
        </w:rPr>
        <w:t>ходимой обороны.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бийство при превышении мер, необход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 xml:space="preserve">мых для задержания лица, совершившего преступление. 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 xml:space="preserve">ричинение смерти по неосторожности. 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д</w:t>
      </w:r>
      <w:r w:rsidRPr="00AB37B1">
        <w:rPr>
          <w:sz w:val="28"/>
          <w:szCs w:val="28"/>
        </w:rPr>
        <w:t>оведение до самоубийства.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мышленное причинение тяжкого вреда здоровью.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мышленное причинение средней тяжести вреда здоровью.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 xml:space="preserve">мышленное причинение легкого вреда </w:t>
      </w:r>
      <w:r w:rsidRPr="00AB37B1">
        <w:rPr>
          <w:sz w:val="28"/>
          <w:szCs w:val="28"/>
        </w:rPr>
        <w:lastRenderedPageBreak/>
        <w:t>здоровью.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мышленное причинение тяжкого или средней тяжести вреда здоровью при смягчающих обстоятельствах.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 xml:space="preserve">мышленное причинение тяжкого или средней тяжести вреда здоровью в состоянии аффекта. 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мышленное причинение тяжкого вреда здоровью при превышении пределов необходимой обороны.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 xml:space="preserve">мышленное причинение тяжкого или средней тяжести вреда здоровью при превышении мер необходимых для задержания лица, совершившего преступление. 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 xml:space="preserve">ричинение тяжкого вреда здоровью по неосторожности. 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обои.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и</w:t>
      </w:r>
      <w:r w:rsidRPr="00AB37B1">
        <w:rPr>
          <w:sz w:val="28"/>
          <w:szCs w:val="28"/>
        </w:rPr>
        <w:t>стязание.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гроз</w:t>
      </w:r>
      <w:r>
        <w:rPr>
          <w:sz w:val="28"/>
          <w:szCs w:val="28"/>
        </w:rPr>
        <w:t>у</w:t>
      </w:r>
      <w:r w:rsidRPr="00AB37B1">
        <w:rPr>
          <w:sz w:val="28"/>
          <w:szCs w:val="28"/>
        </w:rPr>
        <w:t xml:space="preserve"> убийством или причинением тяжк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го вреда здоровью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еоказание помощи больному.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о</w:t>
      </w:r>
      <w:r w:rsidRPr="00AB37B1">
        <w:rPr>
          <w:sz w:val="28"/>
          <w:szCs w:val="28"/>
        </w:rPr>
        <w:t>ставление в опасности.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охищение человека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езаконное лишение свободы.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т</w:t>
      </w:r>
      <w:r w:rsidRPr="00AB37B1">
        <w:rPr>
          <w:sz w:val="28"/>
          <w:szCs w:val="28"/>
        </w:rPr>
        <w:t>орговл</w:t>
      </w:r>
      <w:r>
        <w:rPr>
          <w:sz w:val="28"/>
          <w:szCs w:val="28"/>
        </w:rPr>
        <w:t>ю</w:t>
      </w:r>
      <w:r w:rsidRPr="00AB37B1">
        <w:rPr>
          <w:sz w:val="28"/>
          <w:szCs w:val="28"/>
        </w:rPr>
        <w:t xml:space="preserve"> людьми.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и</w:t>
      </w:r>
      <w:r w:rsidRPr="00AB37B1">
        <w:rPr>
          <w:sz w:val="28"/>
          <w:szCs w:val="28"/>
        </w:rPr>
        <w:t>спользование рабского труда.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езаконн</w:t>
      </w:r>
      <w:r>
        <w:rPr>
          <w:sz w:val="28"/>
          <w:szCs w:val="28"/>
        </w:rPr>
        <w:t>ую</w:t>
      </w:r>
      <w:r w:rsidRPr="00AB37B1">
        <w:rPr>
          <w:sz w:val="28"/>
          <w:szCs w:val="28"/>
        </w:rPr>
        <w:t xml:space="preserve"> госпитализаци</w:t>
      </w:r>
      <w:r>
        <w:rPr>
          <w:sz w:val="28"/>
          <w:szCs w:val="28"/>
        </w:rPr>
        <w:t>ю</w:t>
      </w:r>
      <w:r w:rsidRPr="00AB37B1">
        <w:rPr>
          <w:sz w:val="28"/>
          <w:szCs w:val="28"/>
        </w:rPr>
        <w:t xml:space="preserve"> в медици</w:t>
      </w:r>
      <w:r w:rsidRPr="00AB37B1">
        <w:rPr>
          <w:sz w:val="28"/>
          <w:szCs w:val="28"/>
        </w:rPr>
        <w:t>н</w:t>
      </w:r>
      <w:r w:rsidRPr="00AB37B1">
        <w:rPr>
          <w:sz w:val="28"/>
          <w:szCs w:val="28"/>
        </w:rPr>
        <w:t>скую организацию, оказывающую психиатрическую помощь в стаци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нарных условиях.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к</w:t>
      </w:r>
      <w:r w:rsidRPr="00AB37B1">
        <w:rPr>
          <w:sz w:val="28"/>
          <w:szCs w:val="28"/>
        </w:rPr>
        <w:t>левет</w:t>
      </w:r>
      <w:r>
        <w:rPr>
          <w:sz w:val="28"/>
          <w:szCs w:val="28"/>
        </w:rPr>
        <w:t>у</w:t>
      </w:r>
      <w:r w:rsidRPr="00AB37B1">
        <w:rPr>
          <w:sz w:val="28"/>
          <w:szCs w:val="28"/>
        </w:rPr>
        <w:t xml:space="preserve">. 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и</w:t>
      </w:r>
      <w:r w:rsidRPr="00AB37B1">
        <w:rPr>
          <w:sz w:val="28"/>
          <w:szCs w:val="28"/>
        </w:rPr>
        <w:t>знасилование.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асильственные действия сексуального х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рактера.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онуждение к действиям сексуального х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 xml:space="preserve">рактера.  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оловое сношение и иные действия секс</w:t>
      </w:r>
      <w:r w:rsidRPr="00AB37B1">
        <w:rPr>
          <w:sz w:val="28"/>
          <w:szCs w:val="28"/>
        </w:rPr>
        <w:t>у</w:t>
      </w:r>
      <w:r w:rsidRPr="00AB37B1">
        <w:rPr>
          <w:sz w:val="28"/>
          <w:szCs w:val="28"/>
        </w:rPr>
        <w:t>ального характера с лицом, не достигшим 16-летнего возраста.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р</w:t>
      </w:r>
      <w:r w:rsidRPr="00AB37B1">
        <w:rPr>
          <w:sz w:val="28"/>
          <w:szCs w:val="28"/>
        </w:rPr>
        <w:t>азвратные действия.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арушение неприкосновенности частной жизни.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арушение тайны переписки, телефонных переговоров, почтовых, телеграфных и  иных сообщений.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арушение неприкосновенности жилища.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арушение права на свободу совести и в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роисповедания.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в</w:t>
      </w:r>
      <w:r w:rsidRPr="00AB37B1">
        <w:rPr>
          <w:sz w:val="28"/>
          <w:szCs w:val="28"/>
        </w:rPr>
        <w:t>оспрепятствование проведению собрания, митинга, демонстрации, шествия, пикетирования или участию в них.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арушение равенства прав и свобод чел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века и гражданина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Уголовная ответственность за н</w:t>
      </w:r>
      <w:r w:rsidRPr="00AB37B1">
        <w:rPr>
          <w:sz w:val="28"/>
          <w:szCs w:val="28"/>
        </w:rPr>
        <w:t>арушение требований охраны труда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евыплата заработной платы, пенсий ст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пендий пособий и иных выплат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арушение авторских и смежных права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арушение изобретательских и патентных прав.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в</w:t>
      </w:r>
      <w:r w:rsidRPr="00AB37B1">
        <w:rPr>
          <w:sz w:val="28"/>
          <w:szCs w:val="28"/>
        </w:rPr>
        <w:t>овлечение несовершеннолетнего в сове</w:t>
      </w:r>
      <w:r w:rsidRPr="00AB37B1">
        <w:rPr>
          <w:sz w:val="28"/>
          <w:szCs w:val="28"/>
        </w:rPr>
        <w:t>р</w:t>
      </w:r>
      <w:r w:rsidRPr="00AB37B1">
        <w:rPr>
          <w:sz w:val="28"/>
          <w:szCs w:val="28"/>
        </w:rPr>
        <w:t>шение преступления.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в</w:t>
      </w:r>
      <w:r w:rsidRPr="00AB37B1">
        <w:rPr>
          <w:sz w:val="28"/>
          <w:szCs w:val="28"/>
        </w:rPr>
        <w:t>овлечение несовершеннолетнего в сове</w:t>
      </w:r>
      <w:r w:rsidRPr="00AB37B1">
        <w:rPr>
          <w:sz w:val="28"/>
          <w:szCs w:val="28"/>
        </w:rPr>
        <w:t>р</w:t>
      </w:r>
      <w:r w:rsidRPr="00AB37B1">
        <w:rPr>
          <w:sz w:val="28"/>
          <w:szCs w:val="28"/>
        </w:rPr>
        <w:t>шение антиобщественных действий.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еисполнение обязанностей по воспитанию несовершеннолетнего.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одмен</w:t>
      </w:r>
      <w:r>
        <w:rPr>
          <w:sz w:val="28"/>
          <w:szCs w:val="28"/>
        </w:rPr>
        <w:t>у</w:t>
      </w:r>
      <w:r w:rsidRPr="00AB37B1">
        <w:rPr>
          <w:sz w:val="28"/>
          <w:szCs w:val="28"/>
        </w:rPr>
        <w:t xml:space="preserve"> ребенка.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з</w:t>
      </w:r>
      <w:r w:rsidRPr="00AB37B1">
        <w:rPr>
          <w:sz w:val="28"/>
          <w:szCs w:val="28"/>
        </w:rPr>
        <w:t>лостное уклонение от уплаты средств на содержание детей или нетрудоспособных родителей.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х</w:t>
      </w:r>
      <w:r w:rsidRPr="00AB37B1">
        <w:rPr>
          <w:sz w:val="28"/>
          <w:szCs w:val="28"/>
        </w:rPr>
        <w:t>ищение чужого имущества как посяг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тельство на собственность.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к</w:t>
      </w:r>
      <w:r w:rsidRPr="00AB37B1">
        <w:rPr>
          <w:sz w:val="28"/>
          <w:szCs w:val="28"/>
        </w:rPr>
        <w:t>раж</w:t>
      </w:r>
      <w:r>
        <w:rPr>
          <w:sz w:val="28"/>
          <w:szCs w:val="28"/>
        </w:rPr>
        <w:t>у</w:t>
      </w:r>
      <w:r w:rsidRPr="00AB37B1">
        <w:rPr>
          <w:sz w:val="28"/>
          <w:szCs w:val="28"/>
        </w:rPr>
        <w:t>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м</w:t>
      </w:r>
      <w:r w:rsidRPr="00AB37B1">
        <w:rPr>
          <w:sz w:val="28"/>
          <w:szCs w:val="28"/>
        </w:rPr>
        <w:t>ошенничество.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рисвоение и растрат</w:t>
      </w:r>
      <w:r>
        <w:rPr>
          <w:sz w:val="28"/>
          <w:szCs w:val="28"/>
        </w:rPr>
        <w:t>у</w:t>
      </w:r>
      <w:r w:rsidRPr="00AB37B1">
        <w:rPr>
          <w:sz w:val="28"/>
          <w:szCs w:val="28"/>
        </w:rPr>
        <w:t>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г</w:t>
      </w:r>
      <w:r w:rsidRPr="00AB37B1">
        <w:rPr>
          <w:sz w:val="28"/>
          <w:szCs w:val="28"/>
        </w:rPr>
        <w:t>рабеж.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р</w:t>
      </w:r>
      <w:r w:rsidRPr="00AB37B1">
        <w:rPr>
          <w:sz w:val="28"/>
          <w:szCs w:val="28"/>
        </w:rPr>
        <w:t>азбой.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х</w:t>
      </w:r>
      <w:r w:rsidRPr="00AB37B1">
        <w:rPr>
          <w:sz w:val="28"/>
          <w:szCs w:val="28"/>
        </w:rPr>
        <w:t>ищение предметов, имеющих особую ценность.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в</w:t>
      </w:r>
      <w:r w:rsidRPr="00AB37B1">
        <w:rPr>
          <w:sz w:val="28"/>
          <w:szCs w:val="28"/>
        </w:rPr>
        <w:t>ымогательство.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ричинение имущественного ущерба путем обмана или злоупотребления доверием.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еправомерное завладение автомобилем или иным транспортным средством без цели хищения (угон).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мышленное уничтожение или поврежд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ние имущества.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р</w:t>
      </w:r>
      <w:r w:rsidRPr="00AB37B1">
        <w:rPr>
          <w:sz w:val="28"/>
          <w:szCs w:val="28"/>
        </w:rPr>
        <w:t>егистраци</w:t>
      </w:r>
      <w:r>
        <w:rPr>
          <w:sz w:val="28"/>
          <w:szCs w:val="28"/>
        </w:rPr>
        <w:t>ю</w:t>
      </w:r>
      <w:r w:rsidRPr="00AB37B1">
        <w:rPr>
          <w:sz w:val="28"/>
          <w:szCs w:val="28"/>
        </w:rPr>
        <w:t xml:space="preserve"> незаконных сделок с землей.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езаконное предпринимательство.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клонение от уплаты налогов и (или) сб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ров с физического лица.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клонение от уплаты налогов и (или) сб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ров с организации.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еисполнение обязанностей налогового агента.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с</w:t>
      </w:r>
      <w:r w:rsidRPr="00AB37B1">
        <w:rPr>
          <w:sz w:val="28"/>
          <w:szCs w:val="28"/>
        </w:rPr>
        <w:t>окрытие денежных средств либо имущ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ства организации или индивидуального предпринимателя, за счет кот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рых должно производиться взыскание налогов и (или) сборов.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и</w:t>
      </w:r>
      <w:r w:rsidRPr="00AB37B1">
        <w:rPr>
          <w:sz w:val="28"/>
          <w:szCs w:val="28"/>
        </w:rPr>
        <w:t>зготовление, перевозка, хранение или сбыт поддельных денег или ценных бумаг.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езаконное получение кредита.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Уголовная ответственность за з</w:t>
      </w:r>
      <w:r w:rsidRPr="00AB37B1">
        <w:rPr>
          <w:sz w:val="28"/>
          <w:szCs w:val="28"/>
        </w:rPr>
        <w:t>лостное уклонение от погашения кред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торской задолженности.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еправомерные действия при банкротстве.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преднамеренное и ф</w:t>
      </w:r>
      <w:r w:rsidRPr="00AB37B1">
        <w:rPr>
          <w:sz w:val="28"/>
          <w:szCs w:val="28"/>
        </w:rPr>
        <w:t>иктивное банкротство.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л</w:t>
      </w:r>
      <w:r w:rsidRPr="00AB37B1">
        <w:rPr>
          <w:sz w:val="28"/>
          <w:szCs w:val="28"/>
        </w:rPr>
        <w:t>егализаци</w:t>
      </w:r>
      <w:r>
        <w:rPr>
          <w:sz w:val="28"/>
          <w:szCs w:val="28"/>
        </w:rPr>
        <w:t>ю</w:t>
      </w:r>
      <w:r w:rsidRPr="00AB37B1">
        <w:rPr>
          <w:sz w:val="28"/>
          <w:szCs w:val="28"/>
        </w:rPr>
        <w:t xml:space="preserve"> (отмывание) денежных средств или иного имущества, приобретенных преступным путем.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риобретение или сбыт имущества, зав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домо добытого преступным путем.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ринуждение к совершению сделки или отказу от ее совершения.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 xml:space="preserve">езаконное использование </w:t>
      </w:r>
      <w:r>
        <w:rPr>
          <w:sz w:val="28"/>
          <w:szCs w:val="28"/>
        </w:rPr>
        <w:t>средств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видуализации товаров (работ, услуг).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о</w:t>
      </w:r>
      <w:r w:rsidRPr="00AB37B1">
        <w:rPr>
          <w:sz w:val="28"/>
          <w:szCs w:val="28"/>
        </w:rPr>
        <w:t>казание противоправного влияния на результаты официального спортивного соревнования или зрелищного коммерческого конкурса.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з</w:t>
      </w:r>
      <w:r w:rsidRPr="00AB37B1">
        <w:rPr>
          <w:sz w:val="28"/>
          <w:szCs w:val="28"/>
        </w:rPr>
        <w:t>лоупотребление полномочиями.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з</w:t>
      </w:r>
      <w:r w:rsidRPr="00AB37B1">
        <w:rPr>
          <w:sz w:val="28"/>
          <w:szCs w:val="28"/>
        </w:rPr>
        <w:t>лоупотребление полномочиями частными нотариусами и аудиторами.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ревышение полномочий частным дете</w:t>
      </w:r>
      <w:r w:rsidRPr="00AB37B1">
        <w:rPr>
          <w:sz w:val="28"/>
          <w:szCs w:val="28"/>
        </w:rPr>
        <w:t>к</w:t>
      </w:r>
      <w:r w:rsidRPr="00AB37B1">
        <w:rPr>
          <w:sz w:val="28"/>
          <w:szCs w:val="28"/>
        </w:rPr>
        <w:t>тивом или работником частной охранной организации, имеющим удост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верение частного охранника, при выполнении ими своих должностных обязанностей.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к</w:t>
      </w:r>
      <w:r w:rsidRPr="00AB37B1">
        <w:rPr>
          <w:sz w:val="28"/>
          <w:szCs w:val="28"/>
        </w:rPr>
        <w:t>оммерческий подкуп.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т</w:t>
      </w:r>
      <w:r w:rsidRPr="00AB37B1">
        <w:rPr>
          <w:sz w:val="28"/>
          <w:szCs w:val="28"/>
        </w:rPr>
        <w:t>еррористический акт.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с</w:t>
      </w:r>
      <w:r w:rsidRPr="00AB37B1">
        <w:rPr>
          <w:sz w:val="28"/>
          <w:szCs w:val="28"/>
        </w:rPr>
        <w:t>одействие террористической деятельн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сти.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з</w:t>
      </w:r>
      <w:r w:rsidRPr="00AB37B1">
        <w:rPr>
          <w:sz w:val="28"/>
          <w:szCs w:val="28"/>
        </w:rPr>
        <w:t>ахват заложника.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з</w:t>
      </w:r>
      <w:r w:rsidRPr="00AB37B1">
        <w:rPr>
          <w:sz w:val="28"/>
          <w:szCs w:val="28"/>
        </w:rPr>
        <w:t>аведомо ложное сообщение об акте терр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ризма.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о</w:t>
      </w:r>
      <w:r w:rsidRPr="00AB37B1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AB37B1">
        <w:rPr>
          <w:sz w:val="28"/>
          <w:szCs w:val="28"/>
        </w:rPr>
        <w:t xml:space="preserve"> незаконного вооруженного формирования или участие в нем.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б</w:t>
      </w:r>
      <w:r w:rsidRPr="00AB37B1">
        <w:rPr>
          <w:sz w:val="28"/>
          <w:szCs w:val="28"/>
        </w:rPr>
        <w:t>андитизм.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о</w:t>
      </w:r>
      <w:r w:rsidRPr="00AB37B1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AB37B1">
        <w:rPr>
          <w:sz w:val="28"/>
          <w:szCs w:val="28"/>
        </w:rPr>
        <w:t xml:space="preserve"> преступного сообщества (преступной организации).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иратство.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м</w:t>
      </w:r>
      <w:r w:rsidRPr="00AB37B1">
        <w:rPr>
          <w:sz w:val="28"/>
          <w:szCs w:val="28"/>
        </w:rPr>
        <w:t>ассовые беспорядки.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х</w:t>
      </w:r>
      <w:r w:rsidRPr="00AB37B1">
        <w:rPr>
          <w:sz w:val="28"/>
          <w:szCs w:val="28"/>
        </w:rPr>
        <w:t>улиганство.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в</w:t>
      </w:r>
      <w:r w:rsidRPr="00AB37B1">
        <w:rPr>
          <w:sz w:val="28"/>
          <w:szCs w:val="28"/>
        </w:rPr>
        <w:t>андализм.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езаконный оборот оружия, его основных частей</w:t>
      </w:r>
      <w:r>
        <w:rPr>
          <w:sz w:val="28"/>
          <w:szCs w:val="28"/>
        </w:rPr>
        <w:t xml:space="preserve"> и</w:t>
      </w:r>
      <w:r w:rsidRPr="00AB37B1">
        <w:rPr>
          <w:sz w:val="28"/>
          <w:szCs w:val="28"/>
        </w:rPr>
        <w:t xml:space="preserve"> боеприпасов.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езаконный оборот наркотических средств или психотропных веществ</w:t>
      </w:r>
      <w:r w:rsidR="00472B85">
        <w:rPr>
          <w:sz w:val="28"/>
          <w:szCs w:val="28"/>
        </w:rPr>
        <w:t xml:space="preserve"> без цели сбыта</w:t>
      </w:r>
      <w:r w:rsidRPr="00AB37B1">
        <w:rPr>
          <w:sz w:val="28"/>
          <w:szCs w:val="28"/>
        </w:rPr>
        <w:t>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езаконный оборот сильнодействующих или ядовитых веществ.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о</w:t>
      </w:r>
      <w:r w:rsidRPr="00AB37B1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AB37B1">
        <w:rPr>
          <w:sz w:val="28"/>
          <w:szCs w:val="28"/>
        </w:rPr>
        <w:t xml:space="preserve"> либо содержание притонов </w:t>
      </w:r>
      <w:r w:rsidRPr="00AB37B1">
        <w:rPr>
          <w:sz w:val="28"/>
          <w:szCs w:val="28"/>
        </w:rPr>
        <w:lastRenderedPageBreak/>
        <w:t>для потребления наркотических средств или психотропных веществ.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роизводство хранение, перевозка либо сбыт товаров и продукции, выполнение работ или оказание услуг, не о</w:t>
      </w:r>
      <w:r w:rsidRPr="00AB37B1">
        <w:rPr>
          <w:sz w:val="28"/>
          <w:szCs w:val="28"/>
        </w:rPr>
        <w:t>т</w:t>
      </w:r>
      <w:r w:rsidRPr="00AB37B1">
        <w:rPr>
          <w:sz w:val="28"/>
          <w:szCs w:val="28"/>
        </w:rPr>
        <w:t>вечающих требованиям безопасности.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в</w:t>
      </w:r>
      <w:r w:rsidRPr="00AB37B1">
        <w:rPr>
          <w:sz w:val="28"/>
          <w:szCs w:val="28"/>
        </w:rPr>
        <w:t>овлечение в занятие проституцией</w:t>
      </w:r>
      <w:r>
        <w:rPr>
          <w:sz w:val="28"/>
          <w:szCs w:val="28"/>
        </w:rPr>
        <w:t xml:space="preserve"> и о</w:t>
      </w:r>
      <w:r w:rsidRPr="00AB37B1">
        <w:rPr>
          <w:sz w:val="28"/>
          <w:szCs w:val="28"/>
        </w:rPr>
        <w:t>рг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низаци</w:t>
      </w:r>
      <w:r>
        <w:rPr>
          <w:sz w:val="28"/>
          <w:szCs w:val="28"/>
        </w:rPr>
        <w:t>ю</w:t>
      </w:r>
      <w:r w:rsidRPr="00AB37B1">
        <w:rPr>
          <w:sz w:val="28"/>
          <w:szCs w:val="28"/>
        </w:rPr>
        <w:t xml:space="preserve"> занятия проституцией.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олучение сексуальных услуг несоверше</w:t>
      </w:r>
      <w:r w:rsidRPr="00AB37B1">
        <w:rPr>
          <w:sz w:val="28"/>
          <w:szCs w:val="28"/>
        </w:rPr>
        <w:t>н</w:t>
      </w:r>
      <w:r w:rsidRPr="00AB37B1">
        <w:rPr>
          <w:sz w:val="28"/>
          <w:szCs w:val="28"/>
        </w:rPr>
        <w:t>нолетнего.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езаконное распространение порнограф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ческих материалов или предметов.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и</w:t>
      </w:r>
      <w:r w:rsidRPr="00AB37B1">
        <w:rPr>
          <w:sz w:val="28"/>
          <w:szCs w:val="28"/>
        </w:rPr>
        <w:t>зготовление и оборот материалов или предметов с порнографическими изображениями несовершеннолетних.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ничтожение или повреждение объектов культурного наследия (памятников истории и культуры).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адругательство над телами умерших и местами их захоронения.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Уголовная ответственность за ж</w:t>
      </w:r>
      <w:r w:rsidRPr="00AB37B1">
        <w:rPr>
          <w:sz w:val="28"/>
          <w:szCs w:val="28"/>
        </w:rPr>
        <w:t>естокое обращение с животными.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незаконную</w:t>
      </w:r>
      <w:r w:rsidRPr="00AB37B1">
        <w:rPr>
          <w:sz w:val="28"/>
          <w:szCs w:val="28"/>
        </w:rPr>
        <w:t xml:space="preserve"> добыч</w:t>
      </w:r>
      <w:r>
        <w:rPr>
          <w:sz w:val="28"/>
          <w:szCs w:val="28"/>
        </w:rPr>
        <w:t>у</w:t>
      </w:r>
      <w:r w:rsidRPr="00AB37B1">
        <w:rPr>
          <w:sz w:val="28"/>
          <w:szCs w:val="28"/>
        </w:rPr>
        <w:t xml:space="preserve"> (вылов) водных биологических ресурсов.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езаконн</w:t>
      </w:r>
      <w:r>
        <w:rPr>
          <w:sz w:val="28"/>
          <w:szCs w:val="28"/>
        </w:rPr>
        <w:t>ую</w:t>
      </w:r>
      <w:r w:rsidRPr="00AB37B1">
        <w:rPr>
          <w:sz w:val="28"/>
          <w:szCs w:val="28"/>
        </w:rPr>
        <w:t xml:space="preserve"> охот</w:t>
      </w:r>
      <w:r>
        <w:rPr>
          <w:sz w:val="28"/>
          <w:szCs w:val="28"/>
        </w:rPr>
        <w:t>у</w:t>
      </w:r>
      <w:r w:rsidRPr="00AB37B1">
        <w:rPr>
          <w:sz w:val="28"/>
          <w:szCs w:val="28"/>
        </w:rPr>
        <w:t>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арушение правил безопасности движения и эксплуатации железнодорожного, воздушного или водного транспорта.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арушение правил дорожного дв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жения и эксплуатации транспортных средств.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к</w:t>
      </w:r>
      <w:r w:rsidRPr="00AB37B1">
        <w:rPr>
          <w:sz w:val="28"/>
          <w:szCs w:val="28"/>
        </w:rPr>
        <w:t>омпьютерные преступления.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еправомерный доступ к компьюте</w:t>
      </w:r>
      <w:r w:rsidRPr="00AB37B1">
        <w:rPr>
          <w:sz w:val="28"/>
          <w:szCs w:val="28"/>
        </w:rPr>
        <w:t>р</w:t>
      </w:r>
      <w:r w:rsidRPr="00AB37B1">
        <w:rPr>
          <w:sz w:val="28"/>
          <w:szCs w:val="28"/>
        </w:rPr>
        <w:t>ной информации.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с</w:t>
      </w:r>
      <w:r w:rsidRPr="00AB37B1">
        <w:rPr>
          <w:sz w:val="28"/>
          <w:szCs w:val="28"/>
        </w:rPr>
        <w:t>оздание, использование и распр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странение вредоносных компьютерных программ.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г</w:t>
      </w:r>
      <w:r w:rsidRPr="00AB37B1">
        <w:rPr>
          <w:sz w:val="28"/>
          <w:szCs w:val="28"/>
        </w:rPr>
        <w:t>осударственн</w:t>
      </w:r>
      <w:r>
        <w:rPr>
          <w:sz w:val="28"/>
          <w:szCs w:val="28"/>
        </w:rPr>
        <w:t>ую</w:t>
      </w:r>
      <w:r w:rsidRPr="00AB37B1">
        <w:rPr>
          <w:sz w:val="28"/>
          <w:szCs w:val="28"/>
        </w:rPr>
        <w:t xml:space="preserve"> измен</w:t>
      </w:r>
      <w:r>
        <w:rPr>
          <w:sz w:val="28"/>
          <w:szCs w:val="28"/>
        </w:rPr>
        <w:t>у</w:t>
      </w:r>
      <w:r w:rsidRPr="00AB37B1">
        <w:rPr>
          <w:sz w:val="28"/>
          <w:szCs w:val="28"/>
        </w:rPr>
        <w:t>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ш</w:t>
      </w:r>
      <w:r w:rsidRPr="00AB37B1">
        <w:rPr>
          <w:sz w:val="28"/>
          <w:szCs w:val="28"/>
        </w:rPr>
        <w:t>пионаж.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в</w:t>
      </w:r>
      <w:r w:rsidRPr="00AB37B1">
        <w:rPr>
          <w:sz w:val="28"/>
          <w:szCs w:val="28"/>
        </w:rPr>
        <w:t>ооруженный мятеж.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убличные призывы к осуществл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нию экстремистской деятельности.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в</w:t>
      </w:r>
      <w:r w:rsidRPr="00AB37B1">
        <w:rPr>
          <w:sz w:val="28"/>
          <w:szCs w:val="28"/>
        </w:rPr>
        <w:t>озбуждение ненависти либо вражды, а равно унижение человеческого достоинства.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о</w:t>
      </w:r>
      <w:r w:rsidRPr="00AB37B1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AB37B1">
        <w:rPr>
          <w:sz w:val="28"/>
          <w:szCs w:val="28"/>
        </w:rPr>
        <w:t xml:space="preserve"> экстремистского соо</w:t>
      </w:r>
      <w:r w:rsidRPr="00AB37B1">
        <w:rPr>
          <w:sz w:val="28"/>
          <w:szCs w:val="28"/>
        </w:rPr>
        <w:t>б</w:t>
      </w:r>
      <w:r w:rsidRPr="00AB37B1">
        <w:rPr>
          <w:sz w:val="28"/>
          <w:szCs w:val="28"/>
        </w:rPr>
        <w:t>щества</w:t>
      </w:r>
      <w:r>
        <w:rPr>
          <w:sz w:val="28"/>
          <w:szCs w:val="28"/>
        </w:rPr>
        <w:t xml:space="preserve"> и</w:t>
      </w:r>
      <w:r w:rsidRPr="00AB37B1">
        <w:rPr>
          <w:sz w:val="28"/>
          <w:szCs w:val="28"/>
        </w:rPr>
        <w:t xml:space="preserve"> деятельности экстремистской организации.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Уголовная ответственность за д</w:t>
      </w:r>
      <w:r w:rsidRPr="00AB37B1">
        <w:rPr>
          <w:sz w:val="28"/>
          <w:szCs w:val="28"/>
        </w:rPr>
        <w:t>иверси</w:t>
      </w:r>
      <w:r>
        <w:rPr>
          <w:sz w:val="28"/>
          <w:szCs w:val="28"/>
        </w:rPr>
        <w:t>ю</w:t>
      </w:r>
      <w:r w:rsidRPr="00AB37B1">
        <w:rPr>
          <w:sz w:val="28"/>
          <w:szCs w:val="28"/>
        </w:rPr>
        <w:t>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з</w:t>
      </w:r>
      <w:r w:rsidRPr="00AB37B1">
        <w:rPr>
          <w:sz w:val="28"/>
          <w:szCs w:val="28"/>
        </w:rPr>
        <w:t>лоупотребление должностными полномочиями.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ревышение должностных полном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чий.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в</w:t>
      </w:r>
      <w:r w:rsidRPr="00AB37B1">
        <w:rPr>
          <w:sz w:val="28"/>
          <w:szCs w:val="28"/>
        </w:rPr>
        <w:t xml:space="preserve">зяточничество: получение взятки, </w:t>
      </w:r>
      <w:r w:rsidRPr="00AB37B1">
        <w:rPr>
          <w:sz w:val="28"/>
          <w:szCs w:val="28"/>
        </w:rPr>
        <w:lastRenderedPageBreak/>
        <w:t>дача взятки, посредничество во взяточничестве.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с</w:t>
      </w:r>
      <w:r w:rsidRPr="00AB37B1">
        <w:rPr>
          <w:sz w:val="28"/>
          <w:szCs w:val="28"/>
        </w:rPr>
        <w:t>лужебный подлог.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х</w:t>
      </w:r>
      <w:r w:rsidRPr="00AB37B1">
        <w:rPr>
          <w:sz w:val="28"/>
          <w:szCs w:val="28"/>
        </w:rPr>
        <w:t>алатность.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 xml:space="preserve">еуважение к суду. 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ф</w:t>
      </w:r>
      <w:r w:rsidRPr="00AB37B1">
        <w:rPr>
          <w:sz w:val="28"/>
          <w:szCs w:val="28"/>
        </w:rPr>
        <w:t>альсификаци</w:t>
      </w:r>
      <w:r>
        <w:rPr>
          <w:sz w:val="28"/>
          <w:szCs w:val="28"/>
        </w:rPr>
        <w:t>ю</w:t>
      </w:r>
      <w:r w:rsidRPr="00AB37B1">
        <w:rPr>
          <w:sz w:val="28"/>
          <w:szCs w:val="28"/>
        </w:rPr>
        <w:t xml:space="preserve"> доказательств.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ровокаци</w:t>
      </w:r>
      <w:r>
        <w:rPr>
          <w:sz w:val="28"/>
          <w:szCs w:val="28"/>
        </w:rPr>
        <w:t>ю</w:t>
      </w:r>
      <w:r w:rsidRPr="00AB37B1">
        <w:rPr>
          <w:sz w:val="28"/>
          <w:szCs w:val="28"/>
        </w:rPr>
        <w:t xml:space="preserve"> взятки либо коммерч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ского подкупа.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з</w:t>
      </w:r>
      <w:r w:rsidRPr="00AB37B1">
        <w:rPr>
          <w:sz w:val="28"/>
          <w:szCs w:val="28"/>
        </w:rPr>
        <w:t>аведомо ложный донос.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з</w:t>
      </w:r>
      <w:r w:rsidRPr="00AB37B1">
        <w:rPr>
          <w:sz w:val="28"/>
          <w:szCs w:val="28"/>
        </w:rPr>
        <w:t>аведомо ложные показания, закл</w:t>
      </w:r>
      <w:r w:rsidRPr="00AB37B1">
        <w:rPr>
          <w:sz w:val="28"/>
          <w:szCs w:val="28"/>
        </w:rPr>
        <w:t>ю</w:t>
      </w:r>
      <w:r w:rsidRPr="00AB37B1">
        <w:rPr>
          <w:sz w:val="28"/>
          <w:szCs w:val="28"/>
        </w:rPr>
        <w:t>чение эксперта или неправильный перевод.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крывательство преступлений.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осягательство на жизнь сотрудника правоохранительного органа.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рименение насилия в отношении представителя власти.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о</w:t>
      </w:r>
      <w:r w:rsidRPr="00AB37B1">
        <w:rPr>
          <w:sz w:val="28"/>
          <w:szCs w:val="28"/>
        </w:rPr>
        <w:t>скорбление представителя власти.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</w:t>
      </w:r>
      <w:r w:rsidRPr="00AB37B1">
        <w:rPr>
          <w:sz w:val="28"/>
          <w:szCs w:val="28"/>
        </w:rPr>
        <w:t>охищение или повреждение док</w:t>
      </w:r>
      <w:r w:rsidRPr="00AB37B1">
        <w:rPr>
          <w:sz w:val="28"/>
          <w:szCs w:val="28"/>
        </w:rPr>
        <w:t>у</w:t>
      </w:r>
      <w:r w:rsidRPr="00AB37B1">
        <w:rPr>
          <w:sz w:val="28"/>
          <w:szCs w:val="28"/>
        </w:rPr>
        <w:t>ментов, штампов, печатей либо похищение марок акцизного сбора, сп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циальных марок или знаков соответствия.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д</w:t>
      </w:r>
      <w:r w:rsidRPr="00AB37B1">
        <w:rPr>
          <w:sz w:val="28"/>
          <w:szCs w:val="28"/>
        </w:rPr>
        <w:t>езорганизация нормальной деятел</w:t>
      </w:r>
      <w:r w:rsidRPr="00AB37B1">
        <w:rPr>
          <w:sz w:val="28"/>
          <w:szCs w:val="28"/>
        </w:rPr>
        <w:t>ь</w:t>
      </w:r>
      <w:r w:rsidRPr="00AB37B1">
        <w:rPr>
          <w:sz w:val="28"/>
          <w:szCs w:val="28"/>
        </w:rPr>
        <w:t>ности учреждений, обеспечивающих изоляцию от общества.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клонение от прохождения военной и альтернативной гражданской службы.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с</w:t>
      </w:r>
      <w:r w:rsidRPr="00AB37B1">
        <w:rPr>
          <w:sz w:val="28"/>
          <w:szCs w:val="28"/>
        </w:rPr>
        <w:t>амоуправство.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езаконное пересечение Госуда</w:t>
      </w:r>
      <w:r w:rsidRPr="00AB37B1">
        <w:rPr>
          <w:sz w:val="28"/>
          <w:szCs w:val="28"/>
        </w:rPr>
        <w:t>р</w:t>
      </w:r>
      <w:r w:rsidRPr="00AB37B1">
        <w:rPr>
          <w:sz w:val="28"/>
          <w:szCs w:val="28"/>
        </w:rPr>
        <w:t>ственной границы РФ.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о</w:t>
      </w:r>
      <w:r w:rsidRPr="00AB37B1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AB37B1">
        <w:rPr>
          <w:sz w:val="28"/>
          <w:szCs w:val="28"/>
        </w:rPr>
        <w:t xml:space="preserve"> незаконной миграции.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арушение установленных правил взаимоотношений военнослужащих: неисполнение приказа.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у</w:t>
      </w:r>
      <w:r w:rsidRPr="00AB37B1">
        <w:rPr>
          <w:sz w:val="28"/>
          <w:szCs w:val="28"/>
        </w:rPr>
        <w:t>клонение от исполнения обязанн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стей военной службы: самовольное оставление части или места службы.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Уголовная ответственность за д</w:t>
      </w:r>
      <w:r w:rsidRPr="00AB37B1">
        <w:rPr>
          <w:sz w:val="28"/>
          <w:szCs w:val="28"/>
        </w:rPr>
        <w:t>езертирство.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ападение на лиц или учреждения, которые пользуются международной защитой.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в</w:t>
      </w:r>
      <w:r w:rsidRPr="00AB37B1">
        <w:rPr>
          <w:sz w:val="28"/>
          <w:szCs w:val="28"/>
        </w:rPr>
        <w:t>оенные преступления.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н</w:t>
      </w:r>
      <w:r w:rsidRPr="00AB37B1">
        <w:rPr>
          <w:sz w:val="28"/>
          <w:szCs w:val="28"/>
        </w:rPr>
        <w:t>аемничество.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г</w:t>
      </w:r>
      <w:r w:rsidRPr="00AB37B1">
        <w:rPr>
          <w:sz w:val="28"/>
          <w:szCs w:val="28"/>
        </w:rPr>
        <w:t>еноцид.</w:t>
      </w:r>
    </w:p>
    <w:p w:rsidR="004044AD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э</w:t>
      </w:r>
      <w:r w:rsidRPr="00AB37B1">
        <w:rPr>
          <w:sz w:val="28"/>
          <w:szCs w:val="28"/>
        </w:rPr>
        <w:t>коцид.</w:t>
      </w:r>
    </w:p>
    <w:p w:rsidR="004044AD" w:rsidRPr="00AB37B1" w:rsidRDefault="004044AD" w:rsidP="004044AD">
      <w:pPr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акт международного терроризма.</w:t>
      </w:r>
    </w:p>
    <w:p w:rsidR="004044AD" w:rsidRDefault="004044AD" w:rsidP="004044AD">
      <w:pPr>
        <w:widowControl/>
        <w:spacing w:line="240" w:lineRule="auto"/>
        <w:ind w:firstLine="0"/>
        <w:rPr>
          <w:sz w:val="28"/>
          <w:szCs w:val="28"/>
        </w:rPr>
      </w:pPr>
    </w:p>
    <w:p w:rsidR="00472B85" w:rsidRDefault="00472B85" w:rsidP="004044AD">
      <w:pPr>
        <w:widowControl/>
        <w:spacing w:line="240" w:lineRule="auto"/>
        <w:ind w:firstLine="0"/>
        <w:rPr>
          <w:sz w:val="28"/>
          <w:szCs w:val="28"/>
        </w:rPr>
      </w:pPr>
    </w:p>
    <w:p w:rsidR="003A716B" w:rsidRDefault="003A716B" w:rsidP="004044AD">
      <w:pPr>
        <w:widowControl/>
        <w:spacing w:line="240" w:lineRule="auto"/>
        <w:ind w:firstLine="0"/>
        <w:rPr>
          <w:sz w:val="28"/>
          <w:szCs w:val="28"/>
        </w:rPr>
      </w:pPr>
    </w:p>
    <w:p w:rsidR="003A716B" w:rsidRDefault="003A716B" w:rsidP="004044AD">
      <w:pPr>
        <w:widowControl/>
        <w:spacing w:line="240" w:lineRule="auto"/>
        <w:ind w:firstLine="0"/>
        <w:rPr>
          <w:sz w:val="28"/>
          <w:szCs w:val="28"/>
        </w:rPr>
      </w:pPr>
    </w:p>
    <w:p w:rsidR="003A716B" w:rsidRDefault="003A716B" w:rsidP="004044AD">
      <w:pPr>
        <w:widowControl/>
        <w:spacing w:line="240" w:lineRule="auto"/>
        <w:ind w:firstLine="0"/>
        <w:rPr>
          <w:sz w:val="28"/>
          <w:szCs w:val="28"/>
        </w:rPr>
      </w:pPr>
    </w:p>
    <w:p w:rsidR="003A716B" w:rsidRDefault="003A716B" w:rsidP="004044AD">
      <w:pPr>
        <w:widowControl/>
        <w:spacing w:line="240" w:lineRule="auto"/>
        <w:ind w:firstLine="0"/>
        <w:rPr>
          <w:sz w:val="28"/>
          <w:szCs w:val="28"/>
        </w:rPr>
      </w:pPr>
    </w:p>
    <w:p w:rsidR="00D01453" w:rsidRDefault="00D01453" w:rsidP="00D01453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Кафедра уголовного процесса и правоохранительной деятельности.</w:t>
      </w:r>
    </w:p>
    <w:p w:rsidR="00387625" w:rsidRDefault="00387625" w:rsidP="00387625">
      <w:pPr>
        <w:jc w:val="center"/>
        <w:rPr>
          <w:sz w:val="28"/>
          <w:szCs w:val="28"/>
        </w:rPr>
      </w:pPr>
      <w:r w:rsidRPr="00277A9B">
        <w:rPr>
          <w:sz w:val="28"/>
          <w:szCs w:val="28"/>
        </w:rPr>
        <w:t>Темы курсовых работ по уголовному процессу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принципа (на примере одного по выбору) в досудебных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диях уголовного процесса.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принципа (на примере одного по выбору) при производстве по уголовным делам в суде первой инстанции.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дискреционных полномочий (на примере одного из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лиц, осуществляющих предварительное расследование) в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ловном судопроизводстве.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правосудия по уголовным делам.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Уголовно-процессуальное принуждение: понятие, виды, содержание.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 иных мер принуждения в отношении потерпевших.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Уголовно-процессуальные отношения: понятие, признаки, содержание.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реабилитации.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Подозрение в уголовном судопроизводстве: понятие, содержание,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 уголовного дела по существу: понятие, формы, содержание.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Возвращение  уголовного дела прокурором: основания, процессуальный порядок.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и содержание новых и вновь открывшихся обстоятельств.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Досудебное соглашение о сотрудничестве: понятие, сущность, значение.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Презумпции и преюдиции в уголовном процессе.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Заочное производство по уголовным делам о тяжких и особо тяжких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ступлениях: понятие, основания проведения, процессуально-правовые последствия.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Основания и процессуальный порядок выдачи лица, находящегося на территории иностранного государства.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о применении принудительных мер медицинского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в отношении  лица, заболевшего психическим расстройством,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чающим назначение и отбытие наказания, после совершения преступл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Гарантии защиты прав несовершеннолетних потерпевших по уголовным делам.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Основания, условия и процессуальный  порядок назначения меры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ловно-правового характера при освобождении от уголовной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ности.</w:t>
      </w:r>
    </w:p>
    <w:p w:rsidR="00387625" w:rsidRDefault="00387625" w:rsidP="00387625">
      <w:pPr>
        <w:pStyle w:val="a3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Субъекты апелляционного производства.</w:t>
      </w:r>
    </w:p>
    <w:p w:rsidR="00387625" w:rsidRDefault="00387625" w:rsidP="00D01453">
      <w:pPr>
        <w:ind w:firstLine="0"/>
        <w:rPr>
          <w:sz w:val="28"/>
          <w:szCs w:val="28"/>
        </w:rPr>
      </w:pPr>
    </w:p>
    <w:p w:rsidR="00D01453" w:rsidRPr="00D01453" w:rsidRDefault="00D01453" w:rsidP="00D01453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Кафедра экологического, аграрного и природоресурсного права.</w:t>
      </w:r>
    </w:p>
    <w:p w:rsidR="00D01453" w:rsidRDefault="00D01453" w:rsidP="00D01453">
      <w:pPr>
        <w:widowControl/>
        <w:spacing w:line="240" w:lineRule="auto"/>
        <w:ind w:left="360" w:firstLine="0"/>
        <w:rPr>
          <w:sz w:val="28"/>
          <w:szCs w:val="28"/>
        </w:rPr>
      </w:pPr>
    </w:p>
    <w:p w:rsidR="00A958AD" w:rsidRDefault="00A958AD" w:rsidP="00A958AD">
      <w:pPr>
        <w:ind w:firstLine="284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Тематика курсовых работ по «Экологическому праву»</w:t>
      </w:r>
    </w:p>
    <w:p w:rsidR="00A958AD" w:rsidRPr="001B797F" w:rsidRDefault="00A958AD" w:rsidP="00A958AD">
      <w:pPr>
        <w:ind w:firstLine="284"/>
        <w:rPr>
          <w:sz w:val="28"/>
          <w:szCs w:val="28"/>
          <w:lang w:eastAsia="en-US"/>
        </w:rPr>
      </w:pP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1. Окружающая среда как объект правовой охраны.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2. Муниципальная собственность на природные ресурсы.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3. Экологические требования, предъявляемые к хозяйственной деятельности.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4. Экологический контроль.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5.Общественные экологические объединения: полномочия, правовые гара</w:t>
      </w:r>
      <w:r w:rsidRPr="00DA27BE">
        <w:rPr>
          <w:sz w:val="28"/>
          <w:szCs w:val="28"/>
          <w:lang w:eastAsia="en-US"/>
        </w:rPr>
        <w:t>н</w:t>
      </w:r>
      <w:r w:rsidRPr="00DA27BE">
        <w:rPr>
          <w:sz w:val="28"/>
          <w:szCs w:val="28"/>
          <w:lang w:eastAsia="en-US"/>
        </w:rPr>
        <w:t>тии.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6 Организационно – правовые формы экологической деятельности Фед</w:t>
      </w:r>
      <w:r w:rsidRPr="00DA27BE">
        <w:rPr>
          <w:sz w:val="28"/>
          <w:szCs w:val="28"/>
          <w:lang w:eastAsia="en-US"/>
        </w:rPr>
        <w:t>е</w:t>
      </w:r>
      <w:r w:rsidRPr="00DA27BE">
        <w:rPr>
          <w:sz w:val="28"/>
          <w:szCs w:val="28"/>
          <w:lang w:eastAsia="en-US"/>
        </w:rPr>
        <w:t>ральной пограничной службы РФ.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7. Предпринимательство и санитарно-эпидемиологическое благополучие населения.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8. Экологические права граждан по законодательству государств – членов Европейского союза.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9. Административная ответственность за экологические правонарушения.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10. Понятие и виды экологических преступлений.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11. Правовые основы экологической экспертизы и оценки воздействия на окружающую природную среду (ОВОС).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12. Правовое регулирование оздоровления зон экологического неблагопол</w:t>
      </w:r>
      <w:r w:rsidRPr="00DA27BE">
        <w:rPr>
          <w:sz w:val="28"/>
          <w:szCs w:val="28"/>
          <w:lang w:eastAsia="en-US"/>
        </w:rPr>
        <w:t>у</w:t>
      </w:r>
      <w:r w:rsidRPr="00DA27BE">
        <w:rPr>
          <w:sz w:val="28"/>
          <w:szCs w:val="28"/>
          <w:lang w:eastAsia="en-US"/>
        </w:rPr>
        <w:t>чия.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13. Право государственной собственности на землю и иные природные р</w:t>
      </w:r>
      <w:r w:rsidRPr="00DA27BE">
        <w:rPr>
          <w:sz w:val="28"/>
          <w:szCs w:val="28"/>
          <w:lang w:eastAsia="en-US"/>
        </w:rPr>
        <w:t>е</w:t>
      </w:r>
      <w:r w:rsidRPr="00DA27BE">
        <w:rPr>
          <w:sz w:val="28"/>
          <w:szCs w:val="28"/>
          <w:lang w:eastAsia="en-US"/>
        </w:rPr>
        <w:t>сурсы.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14. Экологические функции правоохранительных органов.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15. Экологический мониторинг.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16. Правовая охрана окружающей среды в поселениях.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17. Правовое регулирование радиационной безопасности населения при и</w:t>
      </w:r>
      <w:r w:rsidRPr="00DA27BE">
        <w:rPr>
          <w:sz w:val="28"/>
          <w:szCs w:val="28"/>
          <w:lang w:eastAsia="en-US"/>
        </w:rPr>
        <w:t>с</w:t>
      </w:r>
      <w:r w:rsidRPr="00DA27BE">
        <w:rPr>
          <w:sz w:val="28"/>
          <w:szCs w:val="28"/>
          <w:lang w:eastAsia="en-US"/>
        </w:rPr>
        <w:t>пользовании атомной энергии.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18. Правовое обеспечение охраны лесов (на примере Коми-Пермяцкого окр</w:t>
      </w:r>
      <w:r w:rsidRPr="00DA27BE">
        <w:rPr>
          <w:sz w:val="28"/>
          <w:szCs w:val="28"/>
          <w:lang w:eastAsia="en-US"/>
        </w:rPr>
        <w:t>у</w:t>
      </w:r>
      <w:r w:rsidRPr="00DA27BE">
        <w:rPr>
          <w:sz w:val="28"/>
          <w:szCs w:val="28"/>
          <w:lang w:eastAsia="en-US"/>
        </w:rPr>
        <w:t>га).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19.Возмещение вреда, причиненного источником повышенной экологич</w:t>
      </w:r>
      <w:r w:rsidRPr="00DA27BE">
        <w:rPr>
          <w:sz w:val="28"/>
          <w:szCs w:val="28"/>
          <w:lang w:eastAsia="en-US"/>
        </w:rPr>
        <w:t>е</w:t>
      </w:r>
      <w:r w:rsidRPr="00DA27BE">
        <w:rPr>
          <w:sz w:val="28"/>
          <w:szCs w:val="28"/>
          <w:lang w:eastAsia="en-US"/>
        </w:rPr>
        <w:t>ской опасности.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20. Договорные и внедоговорные основания ответственности природопол</w:t>
      </w:r>
      <w:r w:rsidRPr="00DA27BE">
        <w:rPr>
          <w:sz w:val="28"/>
          <w:szCs w:val="28"/>
          <w:lang w:eastAsia="en-US"/>
        </w:rPr>
        <w:t>ь</w:t>
      </w:r>
      <w:r w:rsidRPr="00DA27BE">
        <w:rPr>
          <w:sz w:val="28"/>
          <w:szCs w:val="28"/>
          <w:lang w:eastAsia="en-US"/>
        </w:rPr>
        <w:t>зователей.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21. Понятие и основные направления экологизации законодательства.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22. Экологическое страхование: теория, практика правового регулирования.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23. Правовое регулирование разведки и разработки полезных ископаемых.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 xml:space="preserve">24. Правовой режим использования минеральных ресурсов континентального </w:t>
      </w:r>
      <w:r w:rsidRPr="00DA27BE">
        <w:rPr>
          <w:sz w:val="28"/>
          <w:szCs w:val="28"/>
          <w:lang w:eastAsia="en-US"/>
        </w:rPr>
        <w:lastRenderedPageBreak/>
        <w:t>шельфа Российской Федерации.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25. Право водопользования и его виды.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26 Правовой режим отдельных категорий особо охраняемых природных те</w:t>
      </w:r>
      <w:r w:rsidRPr="00DA27BE">
        <w:rPr>
          <w:sz w:val="28"/>
          <w:szCs w:val="28"/>
          <w:lang w:eastAsia="en-US"/>
        </w:rPr>
        <w:t>р</w:t>
      </w:r>
      <w:r w:rsidRPr="00DA27BE">
        <w:rPr>
          <w:sz w:val="28"/>
          <w:szCs w:val="28"/>
          <w:lang w:eastAsia="en-US"/>
        </w:rPr>
        <w:t>риторий.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 xml:space="preserve"> 27. Государственный контроль за охраной атмосферного воздуха.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28. Возмещение вреда, причиненного нарушением законодательства об охране и использовании животного мира.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29. Правовое регулирование охоты.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30 Правовое регулирование рыболовства.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31 Платежи за пользование природными объектами (рекомендуется рассма</w:t>
      </w:r>
      <w:r w:rsidRPr="00DA27BE">
        <w:rPr>
          <w:sz w:val="28"/>
          <w:szCs w:val="28"/>
          <w:lang w:eastAsia="en-US"/>
        </w:rPr>
        <w:t>т</w:t>
      </w:r>
      <w:r w:rsidRPr="00DA27BE">
        <w:rPr>
          <w:sz w:val="28"/>
          <w:szCs w:val="28"/>
          <w:lang w:eastAsia="en-US"/>
        </w:rPr>
        <w:t>ривать вопрос в аспекте одного природного объекта).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 xml:space="preserve">32 Экологический налог (правовое регулирование платы за загрязнение окружающей среды). 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33. Лицензионно – договорные основы права природопользования (рекоме</w:t>
      </w:r>
      <w:r w:rsidRPr="00DA27BE">
        <w:rPr>
          <w:sz w:val="28"/>
          <w:szCs w:val="28"/>
          <w:lang w:eastAsia="en-US"/>
        </w:rPr>
        <w:t>н</w:t>
      </w:r>
      <w:r w:rsidRPr="00DA27BE">
        <w:rPr>
          <w:sz w:val="28"/>
          <w:szCs w:val="28"/>
          <w:lang w:eastAsia="en-US"/>
        </w:rPr>
        <w:t xml:space="preserve">дуется рассматривать по каждому природному объекту в отдельной теме). 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34. Правовые проблемы регистрации прав на землю и иные природные об</w:t>
      </w:r>
      <w:r w:rsidRPr="00DA27BE">
        <w:rPr>
          <w:sz w:val="28"/>
          <w:szCs w:val="28"/>
          <w:lang w:eastAsia="en-US"/>
        </w:rPr>
        <w:t>ъ</w:t>
      </w:r>
      <w:r w:rsidRPr="00DA27BE">
        <w:rPr>
          <w:sz w:val="28"/>
          <w:szCs w:val="28"/>
          <w:lang w:eastAsia="en-US"/>
        </w:rPr>
        <w:t>екты.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35. Перспективы развития права недвижимости.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 xml:space="preserve">36. Становление системы сервитутов при эксплуатации природных объектов. 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37. Кадастры природных ресурсов: понятие, виды и содержание.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38. Органы управления в сфере охраны окружающей среды и природопол</w:t>
      </w:r>
      <w:r w:rsidRPr="00DA27BE">
        <w:rPr>
          <w:sz w:val="28"/>
          <w:szCs w:val="28"/>
          <w:lang w:eastAsia="en-US"/>
        </w:rPr>
        <w:t>ь</w:t>
      </w:r>
      <w:r w:rsidRPr="00DA27BE">
        <w:rPr>
          <w:sz w:val="28"/>
          <w:szCs w:val="28"/>
          <w:lang w:eastAsia="en-US"/>
        </w:rPr>
        <w:t>зования, их функции.</w:t>
      </w:r>
    </w:p>
    <w:p w:rsidR="00A958AD" w:rsidRPr="00DA27BE" w:rsidRDefault="00A958AD" w:rsidP="00A958AD">
      <w:pPr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39. Государственная экологическая экспертиза.</w:t>
      </w:r>
    </w:p>
    <w:p w:rsidR="00A958AD" w:rsidRPr="00DA27BE" w:rsidRDefault="00A958AD" w:rsidP="00A958AD">
      <w:pPr>
        <w:tabs>
          <w:tab w:val="num" w:pos="0"/>
          <w:tab w:val="left" w:pos="426"/>
          <w:tab w:val="left" w:pos="709"/>
          <w:tab w:val="left" w:pos="993"/>
        </w:tabs>
        <w:ind w:firstLine="284"/>
        <w:rPr>
          <w:sz w:val="28"/>
          <w:szCs w:val="28"/>
          <w:lang w:eastAsia="en-US"/>
        </w:rPr>
      </w:pPr>
      <w:r w:rsidRPr="00DA27BE">
        <w:rPr>
          <w:sz w:val="28"/>
          <w:szCs w:val="28"/>
          <w:lang w:eastAsia="en-US"/>
        </w:rPr>
        <w:t>40. Правовое регулирование недропользования.</w:t>
      </w:r>
    </w:p>
    <w:p w:rsidR="00A958AD" w:rsidRDefault="00A958AD" w:rsidP="00D01453">
      <w:pPr>
        <w:widowControl/>
        <w:spacing w:line="240" w:lineRule="auto"/>
        <w:ind w:left="360" w:firstLine="0"/>
        <w:rPr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left="360" w:firstLine="0"/>
        <w:rPr>
          <w:b/>
          <w:sz w:val="28"/>
          <w:szCs w:val="28"/>
        </w:rPr>
      </w:pPr>
    </w:p>
    <w:p w:rsidR="00D01453" w:rsidRPr="00344594" w:rsidRDefault="00D01453" w:rsidP="00344594">
      <w:pPr>
        <w:widowControl/>
        <w:spacing w:line="240" w:lineRule="auto"/>
        <w:ind w:firstLine="0"/>
        <w:rPr>
          <w:sz w:val="28"/>
          <w:szCs w:val="28"/>
        </w:rPr>
      </w:pPr>
      <w:r w:rsidRPr="00D01453">
        <w:rPr>
          <w:b/>
          <w:sz w:val="28"/>
          <w:szCs w:val="28"/>
        </w:rPr>
        <w:lastRenderedPageBreak/>
        <w:t xml:space="preserve">Приложение </w:t>
      </w:r>
      <w:r w:rsidR="00344594">
        <w:rPr>
          <w:b/>
          <w:sz w:val="28"/>
          <w:szCs w:val="28"/>
        </w:rPr>
        <w:t>7</w:t>
      </w:r>
      <w:r w:rsidRPr="00D01453">
        <w:rPr>
          <w:b/>
          <w:sz w:val="28"/>
          <w:szCs w:val="28"/>
        </w:rPr>
        <w:t>.</w:t>
      </w:r>
      <w:r w:rsidR="00344594">
        <w:rPr>
          <w:b/>
          <w:sz w:val="28"/>
          <w:szCs w:val="28"/>
        </w:rPr>
        <w:t xml:space="preserve"> </w:t>
      </w:r>
      <w:r w:rsidR="00344594" w:rsidRPr="00344594">
        <w:rPr>
          <w:sz w:val="28"/>
          <w:szCs w:val="28"/>
        </w:rPr>
        <w:t>Примерный перечень тем для выполнения МКР в 8 семестре.</w:t>
      </w:r>
    </w:p>
    <w:p w:rsidR="00D01453" w:rsidRDefault="00D01453" w:rsidP="00D01453">
      <w:pPr>
        <w:widowControl/>
        <w:spacing w:line="240" w:lineRule="auto"/>
        <w:ind w:left="360" w:firstLine="0"/>
        <w:rPr>
          <w:sz w:val="28"/>
          <w:szCs w:val="28"/>
        </w:rPr>
      </w:pPr>
    </w:p>
    <w:p w:rsidR="00D01453" w:rsidRPr="00D01453" w:rsidRDefault="00D01453" w:rsidP="00D01453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Кафедра уголовного права и криминологии</w:t>
      </w:r>
    </w:p>
    <w:p w:rsidR="000223E8" w:rsidRPr="00AB37B1" w:rsidRDefault="000223E8" w:rsidP="000223E8">
      <w:pPr>
        <w:spacing w:line="240" w:lineRule="auto"/>
        <w:jc w:val="center"/>
        <w:rPr>
          <w:b/>
          <w:sz w:val="28"/>
          <w:szCs w:val="28"/>
        </w:rPr>
      </w:pPr>
    </w:p>
    <w:p w:rsidR="000223E8" w:rsidRPr="00AB37B1" w:rsidRDefault="006F3447" w:rsidP="008D3B71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Тематика курсовых работ по</w:t>
      </w:r>
      <w:r w:rsidR="000223E8" w:rsidRPr="00AB37B1">
        <w:rPr>
          <w:b/>
          <w:sz w:val="28"/>
          <w:szCs w:val="28"/>
        </w:rPr>
        <w:t xml:space="preserve"> «Криминологи</w:t>
      </w:r>
      <w:r>
        <w:rPr>
          <w:b/>
          <w:sz w:val="28"/>
          <w:szCs w:val="28"/>
        </w:rPr>
        <w:t>и</w:t>
      </w:r>
      <w:r w:rsidR="000223E8" w:rsidRPr="00AB37B1">
        <w:rPr>
          <w:b/>
          <w:sz w:val="28"/>
          <w:szCs w:val="28"/>
        </w:rPr>
        <w:t>»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1. Преступность в г. Ижевске.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2. География преступности. (на примере УР)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3. Социально-экономическое развитие Удмуртии и его влияние на пр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ступность в республике.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4. Виктимологическая профилактика преступности. (на примере УР)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5. Криминологическая характеристика экономической преступности. (на примере УР) 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6. Криминологическая характеристика организованной преступности. (на примере УР)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7. Криминологическая характеристика преступности несовершенноле</w:t>
      </w:r>
      <w:r w:rsidRPr="00AB37B1">
        <w:rPr>
          <w:sz w:val="28"/>
          <w:szCs w:val="28"/>
        </w:rPr>
        <w:t>т</w:t>
      </w:r>
      <w:r w:rsidRPr="00AB37B1">
        <w:rPr>
          <w:sz w:val="28"/>
          <w:szCs w:val="28"/>
        </w:rPr>
        <w:t>них. (на примере УР)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8. Криминологическая характеристика коррупционной преступности. (на примере УР)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9. Преступность и средства массовой информации. (на примере УР)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10. Криминологическая характеристика рецидивной преступности. (на примере УР)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11. Криминологическая характеристика женской преступности. (на пр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мере УР)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12. Криминологическая характеристика наркопреступности. (на примере УР)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13. Криминологическая характеристика насильственной преступности. (на примере УР 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14. Криминологическая характеристика пенитенциарной преступности. (на примере УР)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15. Криминологическая характеристика экологической преступности. (на примере УР)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16. Преступность в контексте девиантного поведения. (на примере УР)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17. Роль жертвы в механизме корыстного преступления. (на примере УР)</w:t>
      </w:r>
    </w:p>
    <w:p w:rsidR="000223E8" w:rsidRPr="00AB37B1" w:rsidRDefault="000223E8" w:rsidP="000223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18. Роль жертвы в механизме насильственного преступления. (на примере УР)</w:t>
      </w:r>
    </w:p>
    <w:p w:rsidR="000223E8" w:rsidRPr="00AB37B1" w:rsidRDefault="000223E8" w:rsidP="000223E8">
      <w:pPr>
        <w:shd w:val="clear" w:color="auto" w:fill="FFFFFF"/>
        <w:spacing w:line="240" w:lineRule="auto"/>
        <w:ind w:firstLine="567"/>
        <w:rPr>
          <w:color w:val="000000"/>
          <w:spacing w:val="-1"/>
          <w:sz w:val="28"/>
          <w:szCs w:val="28"/>
        </w:rPr>
      </w:pPr>
    </w:p>
    <w:p w:rsidR="000223E8" w:rsidRPr="00AB37B1" w:rsidRDefault="006F3447" w:rsidP="008D3B71">
      <w:pPr>
        <w:spacing w:line="240" w:lineRule="auto"/>
        <w:ind w:firstLine="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Тематика курсовых работ п</w:t>
      </w:r>
      <w:r w:rsidR="000223E8" w:rsidRPr="00AB37B1">
        <w:rPr>
          <w:b/>
          <w:sz w:val="28"/>
          <w:szCs w:val="28"/>
        </w:rPr>
        <w:t>о «</w:t>
      </w:r>
      <w:r w:rsidR="000223E8" w:rsidRPr="00AB37B1">
        <w:rPr>
          <w:b/>
          <w:color w:val="000000"/>
          <w:spacing w:val="-1"/>
          <w:sz w:val="28"/>
          <w:szCs w:val="28"/>
        </w:rPr>
        <w:t>Уголовно-исполнительно</w:t>
      </w:r>
      <w:r>
        <w:rPr>
          <w:b/>
          <w:color w:val="000000"/>
          <w:spacing w:val="-1"/>
          <w:sz w:val="28"/>
          <w:szCs w:val="28"/>
        </w:rPr>
        <w:t>му праву</w:t>
      </w:r>
      <w:r w:rsidR="000223E8" w:rsidRPr="00AB37B1">
        <w:rPr>
          <w:b/>
          <w:color w:val="000000"/>
          <w:spacing w:val="-1"/>
          <w:sz w:val="28"/>
          <w:szCs w:val="28"/>
        </w:rPr>
        <w:t>»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Принципы уголовно-исполнительного права.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Цели уголовно-исполнительного законодательства.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Уголовно-исполнительные правоотношения.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Понятие и признаки исправительного воздействия.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Дифференциация и индивидуализация исполнения наказания и исправ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тельного воздействия на осужденных.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Режим исполнения наказания как основное средство исправления осу</w:t>
      </w:r>
      <w:r w:rsidRPr="00AB37B1">
        <w:rPr>
          <w:sz w:val="28"/>
          <w:szCs w:val="28"/>
        </w:rPr>
        <w:t>ж</w:t>
      </w:r>
      <w:r w:rsidRPr="00AB37B1">
        <w:rPr>
          <w:sz w:val="28"/>
          <w:szCs w:val="28"/>
        </w:rPr>
        <w:t>денных: понятие, содержание, функции.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lastRenderedPageBreak/>
        <w:t>Правовое регулирование труда осужденных.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Воспитательная работа с осужденными как основное средство исправл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ния.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Система  учреждений и органов, исполняющих наказания.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Уголовно-исполнительная система РФ: структура и правовые основы д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ятельности.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Правовое положение осужденных: понятие, основы, содержание.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Основные права и обязанности осужденных.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Понятие, виды и значение контроля за деятельностью учреждений и о</w:t>
      </w:r>
      <w:r w:rsidRPr="00AB37B1">
        <w:rPr>
          <w:sz w:val="28"/>
          <w:szCs w:val="28"/>
        </w:rPr>
        <w:t>р</w:t>
      </w:r>
      <w:r w:rsidRPr="00AB37B1">
        <w:rPr>
          <w:sz w:val="28"/>
          <w:szCs w:val="28"/>
        </w:rPr>
        <w:t>ганов, исполняющих наказания.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Порядок исполнения и условия отбывания штрафа.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Порядок и условия исполнения и отбывания наказания в виде лишения права занимать определенную должность или заниматься определенной деятельностью.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Порядок исполнения и отбывания исправительных работ.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Порядок исполнения и отбывания обязательных работ.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Исполнение наказания в виде ареста. 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Порядок исполнения и условия отбывания ограничения свободы.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Порядок исполнения и условия отбывания наказания в виде принуд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тельных работ.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Классификация осужденных к лишению свободы.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 xml:space="preserve">Виды исправительных учреждений. 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Специальные права и законные интересы осужденных, отбывающих наказание в исправительных учреждениях.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Режимные правила, регулирующие  поведение осужденных в исправ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 xml:space="preserve">тельных учреждениях. 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Надзор в исправительных учреждениях как средство обеспечения реж</w:t>
      </w:r>
      <w:r w:rsidRPr="00AB37B1">
        <w:rPr>
          <w:sz w:val="28"/>
          <w:szCs w:val="28"/>
        </w:rPr>
        <w:t>и</w:t>
      </w:r>
      <w:r w:rsidRPr="00AB37B1">
        <w:rPr>
          <w:sz w:val="28"/>
          <w:szCs w:val="28"/>
        </w:rPr>
        <w:t>ма.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Режим особых условий в исправительных учреждениях.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Понятие и формы реализации прогрессивной системы исполнения нак</w:t>
      </w:r>
      <w:r w:rsidRPr="00AB37B1">
        <w:rPr>
          <w:sz w:val="28"/>
          <w:szCs w:val="28"/>
        </w:rPr>
        <w:t>а</w:t>
      </w:r>
      <w:r w:rsidRPr="00AB37B1">
        <w:rPr>
          <w:sz w:val="28"/>
          <w:szCs w:val="28"/>
        </w:rPr>
        <w:t>зания.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Исполнение наказания в исправительных колониях разных видов режима.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Особенности исполнения лишения свободы в отношении женщин и нес</w:t>
      </w:r>
      <w:r w:rsidRPr="00AB37B1">
        <w:rPr>
          <w:sz w:val="28"/>
          <w:szCs w:val="28"/>
        </w:rPr>
        <w:t>о</w:t>
      </w:r>
      <w:r w:rsidRPr="00AB37B1">
        <w:rPr>
          <w:sz w:val="28"/>
          <w:szCs w:val="28"/>
        </w:rPr>
        <w:t>вершеннолетних.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Особенности исполнения и отбывания пожизненного лишения свободы.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Дисциплинарное воздействие на осужденных в исправительных учр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ждениях: виды взысканий, основания и порядок наложения.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Основания освобождения от отбывания наказания и порядок освобожд</w:t>
      </w:r>
      <w:r w:rsidRPr="00AB37B1">
        <w:rPr>
          <w:sz w:val="28"/>
          <w:szCs w:val="28"/>
        </w:rPr>
        <w:t>е</w:t>
      </w:r>
      <w:r w:rsidRPr="00AB37B1">
        <w:rPr>
          <w:sz w:val="28"/>
          <w:szCs w:val="28"/>
        </w:rPr>
        <w:t>ния.</w:t>
      </w:r>
    </w:p>
    <w:p w:rsidR="000223E8" w:rsidRPr="00AB37B1" w:rsidRDefault="000223E8" w:rsidP="000223E8">
      <w:pPr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AB37B1">
        <w:rPr>
          <w:sz w:val="28"/>
          <w:szCs w:val="28"/>
        </w:rPr>
        <w:t>Порядок и виды досрочного освобождения от отбывания наказания.</w:t>
      </w:r>
    </w:p>
    <w:p w:rsidR="00D01453" w:rsidRDefault="000223E8" w:rsidP="000223E8">
      <w:pPr>
        <w:widowControl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D01453">
        <w:rPr>
          <w:sz w:val="28"/>
          <w:szCs w:val="28"/>
        </w:rPr>
        <w:t>Оказание осужденным помощи в социальной адаптации.</w:t>
      </w:r>
    </w:p>
    <w:p w:rsidR="000223E8" w:rsidRPr="00D01453" w:rsidRDefault="000223E8" w:rsidP="000223E8">
      <w:pPr>
        <w:widowControl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D01453">
        <w:rPr>
          <w:sz w:val="28"/>
          <w:szCs w:val="28"/>
        </w:rPr>
        <w:t xml:space="preserve">Правовое регулирование исполнения наказания в виде смертной казни. </w:t>
      </w:r>
    </w:p>
    <w:p w:rsidR="00D01453" w:rsidRDefault="00D01453" w:rsidP="00D01453">
      <w:pPr>
        <w:widowControl/>
        <w:spacing w:line="240" w:lineRule="auto"/>
        <w:ind w:firstLine="0"/>
        <w:rPr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firstLine="0"/>
        <w:rPr>
          <w:sz w:val="28"/>
          <w:szCs w:val="28"/>
        </w:rPr>
      </w:pPr>
    </w:p>
    <w:p w:rsidR="00344594" w:rsidRDefault="00344594" w:rsidP="00D01453">
      <w:pPr>
        <w:widowControl/>
        <w:spacing w:line="240" w:lineRule="auto"/>
        <w:ind w:firstLine="0"/>
        <w:rPr>
          <w:sz w:val="28"/>
          <w:szCs w:val="28"/>
        </w:rPr>
      </w:pPr>
    </w:p>
    <w:p w:rsidR="00D01453" w:rsidRDefault="00D01453" w:rsidP="00D0145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Кафедра уголовного процесса и правоохранительной деятельности.</w:t>
      </w:r>
    </w:p>
    <w:p w:rsidR="00387625" w:rsidRDefault="00387625" w:rsidP="00387625">
      <w:pPr>
        <w:ind w:left="360"/>
        <w:jc w:val="center"/>
        <w:rPr>
          <w:sz w:val="28"/>
          <w:szCs w:val="28"/>
        </w:rPr>
      </w:pPr>
      <w:r w:rsidRPr="00431CCB">
        <w:rPr>
          <w:sz w:val="28"/>
          <w:szCs w:val="28"/>
        </w:rPr>
        <w:t>Темы курсовых работ по уголовному процессу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Процессуальный порядок производства отдельного следственного 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утраченных  уголовных дел: основания и процессуал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порядок.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 производства предварительного расследования: понятие, виды, порядок исчисления и продления.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Дискуссионные вопросы производства дознания в сокращенной форме.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Дискуссионные вопросы производства дознания.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Неотложные следственные действия: понятие, видя, основания и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суальный порядок их проведения.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Гарантии защиты прав личности при производстве следственных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ограничивающих конституционные права и свободы.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Судебное санкционирование в уголовном  судопроизводстве: понятие, виды, значение, сущность.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Основания и процессуальный порядок  обжалования в судебном порядке незаконных действий и решений следователя.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 уголовного преследования прокурором  в стадии 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варительного расследования.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Дискуссионные вопросы реализации полномочий руководителя  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ственного органа.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Процессуальная самостоятельность следователя: понятие, значение,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держание, проблемы реализации.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 уголовно-процессуального принуждения при производстве следственных действий: основания, порядок, пределы применения.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материалами уголовного дела при окончании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 предварительного следствия и направления уголовного дела в суд с обвинительным заключением.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досудебного соглашения о сотрудничестве, основания  и 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док  его заключения, процессуально-правовые последствия.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Выделение  уголовного дела: понятие, основания, процессуальный  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док.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Основания  приостановления  производства предварительного расслед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вания: понятие, виды, содержание.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мер государственной защиты в отношении участника (на примере одного) уголовного процесса: основания, условия, последствия.</w:t>
      </w:r>
    </w:p>
    <w:p w:rsidR="00387625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Понятие, виды и признаки подследственности.</w:t>
      </w:r>
    </w:p>
    <w:p w:rsidR="00387625" w:rsidRPr="00431CCB" w:rsidRDefault="00387625" w:rsidP="00387625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расследование: понятие и содержание.</w:t>
      </w:r>
    </w:p>
    <w:p w:rsidR="00387625" w:rsidRDefault="00387625" w:rsidP="00387625">
      <w:pPr>
        <w:spacing w:line="240" w:lineRule="auto"/>
        <w:ind w:left="357"/>
        <w:jc w:val="center"/>
        <w:rPr>
          <w:sz w:val="28"/>
          <w:szCs w:val="28"/>
        </w:rPr>
      </w:pPr>
      <w:r w:rsidRPr="00431CCB">
        <w:rPr>
          <w:sz w:val="28"/>
          <w:szCs w:val="28"/>
        </w:rPr>
        <w:lastRenderedPageBreak/>
        <w:t>Темы курсовых работ по уголовно</w:t>
      </w:r>
      <w:r>
        <w:rPr>
          <w:sz w:val="28"/>
          <w:szCs w:val="28"/>
        </w:rPr>
        <w:t>-процессуальному доказыванию</w:t>
      </w:r>
    </w:p>
    <w:p w:rsidR="003A716B" w:rsidRDefault="003A716B" w:rsidP="00387625">
      <w:pPr>
        <w:spacing w:line="240" w:lineRule="auto"/>
        <w:ind w:left="357"/>
        <w:jc w:val="center"/>
        <w:rPr>
          <w:sz w:val="28"/>
          <w:szCs w:val="28"/>
        </w:rPr>
      </w:pPr>
    </w:p>
    <w:p w:rsidR="00387625" w:rsidRPr="00016D84" w:rsidRDefault="00387625" w:rsidP="00387625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016D84">
        <w:rPr>
          <w:sz w:val="28"/>
          <w:szCs w:val="28"/>
        </w:rPr>
        <w:t>Доказывание  в стадии возбуждения уголовного дела.</w:t>
      </w:r>
    </w:p>
    <w:p w:rsidR="00387625" w:rsidRPr="00016D84" w:rsidRDefault="00387625" w:rsidP="00387625">
      <w:pPr>
        <w:pStyle w:val="a3"/>
        <w:numPr>
          <w:ilvl w:val="0"/>
          <w:numId w:val="32"/>
        </w:numPr>
        <w:ind w:left="357" w:firstLine="69"/>
        <w:jc w:val="both"/>
        <w:rPr>
          <w:sz w:val="28"/>
          <w:szCs w:val="28"/>
        </w:rPr>
      </w:pPr>
      <w:r w:rsidRPr="00016D84">
        <w:rPr>
          <w:sz w:val="28"/>
          <w:szCs w:val="28"/>
        </w:rPr>
        <w:t>Субъекты доказывания в стадии возбуждения уголовного дела.</w:t>
      </w:r>
    </w:p>
    <w:p w:rsidR="00387625" w:rsidRDefault="00387625" w:rsidP="00387625">
      <w:pPr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3. Способы собирания доказательств в стадии предварительного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Доказывание  при производстве дознания в сокращенной форме.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5. Дискуссионные вопросы использования результатов  технических средств  в процессе доказывания в уголовном судопроизводстве.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6. Доказывание при восстановлении утраченных уголовных дел.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7.Участие специалиста в процессе доказывания.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8.Дискуссионные вопросы доказывания в  судебном заседании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рительного слушания.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9. Презумпции в уголовном процессе: понятие, виды, особенности их использования.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10. Преюдиция: понятие, значение, содержание.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11. Использование результатов оперативно-розыскной деятельности в процессе доказывания по уголовным делам.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12. Дискуссионные вопросы доказывания при рассмотрении уголовн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дела  при согласии обвиняемого с предъявленным ему обвинением.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13. Дискуссионные вопросы доказывания  при заключении досудебн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соглашения о сотрудничестве в ходе предварительного расследования.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14. Дискуссионные вопросы доказывания  при заключении досудебн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соглашения о сотрудничестве в ходе судебного разбирательства.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15. Доказывание при рассмотрении уголовных дел о преступлениях небольшой и средней тяжести в заочном порядке.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16. Доказывание при рассмотрении уголовных дел о преступлениях тяжких и особо тяжких в заочном порядке.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17. Использование в процессе доказывания материалов, полученных на основании запроса о правовой помощи.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18. Доказывание при рассмотрении уголовных дел в суде апелляцио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инстанции.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19. Дискуссионные вопросы доказывания по делам о применении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нудительных мер медицинского характера.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>20. Доказывание по уголовным делам о преступлениях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летних.</w:t>
      </w:r>
    </w:p>
    <w:p w:rsidR="00387625" w:rsidRDefault="00387625" w:rsidP="00387625">
      <w:pPr>
        <w:tabs>
          <w:tab w:val="left" w:pos="426"/>
        </w:tabs>
        <w:spacing w:line="240" w:lineRule="auto"/>
        <w:ind w:left="357"/>
        <w:rPr>
          <w:sz w:val="28"/>
          <w:szCs w:val="28"/>
        </w:rPr>
      </w:pPr>
    </w:p>
    <w:p w:rsidR="00387625" w:rsidRDefault="00387625" w:rsidP="00387625">
      <w:pPr>
        <w:spacing w:line="240" w:lineRule="auto"/>
        <w:ind w:left="357"/>
        <w:jc w:val="center"/>
        <w:rPr>
          <w:sz w:val="28"/>
          <w:szCs w:val="28"/>
        </w:rPr>
      </w:pPr>
      <w:r w:rsidRPr="00431CCB">
        <w:rPr>
          <w:sz w:val="28"/>
          <w:szCs w:val="28"/>
        </w:rPr>
        <w:t xml:space="preserve">Темы курсовых работ по </w:t>
      </w:r>
      <w:r>
        <w:rPr>
          <w:sz w:val="28"/>
          <w:szCs w:val="28"/>
        </w:rPr>
        <w:t>оперативно-розыскной деятельности</w:t>
      </w:r>
    </w:p>
    <w:p w:rsidR="00387625" w:rsidRDefault="00387625" w:rsidP="00387625">
      <w:pPr>
        <w:spacing w:line="240" w:lineRule="auto"/>
        <w:ind w:left="357"/>
        <w:jc w:val="center"/>
        <w:rPr>
          <w:sz w:val="28"/>
          <w:szCs w:val="28"/>
        </w:rPr>
      </w:pP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Понятие, содержание, виды и значение  оперативно-розыскной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принципов оперативно-розыскной деятельности.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Оперативная разработка как форма осуществления оперативно-розыскной деятельности.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прокурорского надзора за оперативно-розыскной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тельностью.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Оперативные подразделения, осуществляющие оперативно-розыскную деятельность: понятие, виды, характеристика.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граждан оперативным подразделениям: понятие, формы,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рактеристика.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Опрос как оперативно-розыскное  мероприятие: понятие, виды, значение, порядок проведения.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Наведение справок  как оперативно-розыскное  мероприятие: понятие, виды, значение, порядок проведения.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 образцов для сравнительного исследования как оперативно-розыскное  мероприятие: понятие, виды, значение, порядок проведения.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предметов и документов как оперативно-розыскное 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приятие: понятие, виды, значение, порядок проведения.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Отождествление личности как оперативно-розыскное  мероприятие: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нятие, виды, значение, порядок проведения.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Обследование помещений, зданий, сооружений как оперативно-розыскное  мероприятие: понятие, виды, значение, порядок проведения.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почтовых отправлений, телеграфных и иных соощений как оперативно-розыскное  мероприятие: понятие, виды, значение, порядок проведения.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участков местности и транспортных средств как операти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но-розыскное  мероприятие: понятие, виды, значение, порядок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Проверочная закупка как оперативно-розыскное  мероприятие: понятие,  значение, порядок проведения.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телефонных  переговоров как оперативно-розыскное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роприятие: понятие, виды, значение, порядок проведения.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Снятие информации с технических каналов связи как оперативно-розыскное  мероприятие: понятие, виды, значение, порядок проведения.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внедрение как оперативно-розыскное  мероприятие: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тие,  значение, порядок проведения.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эксперимент как оперативно-розыскное  мероприятие: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нятие,  значение, порядок проведения.</w:t>
      </w:r>
    </w:p>
    <w:p w:rsidR="00387625" w:rsidRDefault="00387625" w:rsidP="0038762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Контролируемая поставка как оперативно-розыскное  мероприятие: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тие,  значение, порядок проведения.</w:t>
      </w:r>
    </w:p>
    <w:p w:rsidR="00387625" w:rsidRPr="00A04957" w:rsidRDefault="00387625" w:rsidP="00387625">
      <w:pPr>
        <w:pStyle w:val="a3"/>
        <w:ind w:left="717"/>
        <w:jc w:val="both"/>
        <w:rPr>
          <w:sz w:val="28"/>
          <w:szCs w:val="28"/>
        </w:rPr>
      </w:pPr>
    </w:p>
    <w:p w:rsidR="00387625" w:rsidRDefault="00387625" w:rsidP="00387625">
      <w:pPr>
        <w:spacing w:line="240" w:lineRule="auto"/>
        <w:ind w:left="357"/>
        <w:jc w:val="center"/>
        <w:rPr>
          <w:sz w:val="28"/>
          <w:szCs w:val="28"/>
        </w:rPr>
      </w:pPr>
      <w:r w:rsidRPr="00431CCB">
        <w:rPr>
          <w:sz w:val="28"/>
          <w:szCs w:val="28"/>
        </w:rPr>
        <w:t xml:space="preserve">Темы курсовых работ по </w:t>
      </w:r>
      <w:r>
        <w:rPr>
          <w:sz w:val="28"/>
          <w:szCs w:val="28"/>
        </w:rPr>
        <w:t>административному процессу</w:t>
      </w:r>
    </w:p>
    <w:p w:rsidR="00387625" w:rsidRDefault="00387625" w:rsidP="00387625">
      <w:pPr>
        <w:spacing w:line="240" w:lineRule="auto"/>
        <w:ind w:left="357"/>
        <w:jc w:val="center"/>
        <w:rPr>
          <w:sz w:val="28"/>
          <w:szCs w:val="28"/>
        </w:rPr>
      </w:pP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административного процесса, его содержание и  структура.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Административно-процессуальные правоотношения: понятие, признаки, характеристика.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Подведомтсвенность в административном процессе.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Подсудность: понятие, виды, признаки.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принципа (на примере одного) в административном судопр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изводстве.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Источники административно-процессуального права.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 как участник  административного  судопроизводства.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прокурора в административном процессе: дискуссионные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сы.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истец как участник административного судопрои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водства.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 ответчик как участник  административного судопр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изводства.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в административном судопроизводстве.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специалиста и эксперта в административном процессе.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Правонарушитель как участник административного процесса.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как участник  административного процесса.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доказательств в административном процессе, их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ристика.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Презумпции и преюдиции в административном   процессе.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Меры процессуального принуждения, принимаемые в административном процессе: понятие, виды, основания применения.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принимаемые в административном процессе: понятие, класс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фикация, виды.</w:t>
      </w:r>
    </w:p>
    <w:p w:rsidR="00387625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 отдельной категории дел (на примере конкретной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гории дел по выбору студента).</w:t>
      </w:r>
    </w:p>
    <w:p w:rsidR="00387625" w:rsidRPr="00D62F63" w:rsidRDefault="00387625" w:rsidP="00387625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Производство на отдельной стадии процесса (по выбору студента):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куссионные вопросы.</w:t>
      </w:r>
    </w:p>
    <w:p w:rsidR="00387625" w:rsidRDefault="00387625" w:rsidP="00D01453">
      <w:pPr>
        <w:spacing w:line="360" w:lineRule="auto"/>
        <w:ind w:firstLine="0"/>
        <w:rPr>
          <w:sz w:val="28"/>
          <w:szCs w:val="28"/>
        </w:rPr>
      </w:pPr>
    </w:p>
    <w:p w:rsidR="00D01453" w:rsidRDefault="00D01453" w:rsidP="00D0145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Кафедра криминалистики и судебных экспертиз.</w:t>
      </w:r>
    </w:p>
    <w:p w:rsidR="0019244B" w:rsidRDefault="0019244B" w:rsidP="0019244B">
      <w:pPr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Тематика курсовых работ по криминалистике и юридической психологии:</w:t>
      </w:r>
    </w:p>
    <w:p w:rsidR="0019244B" w:rsidRDefault="0019244B" w:rsidP="0019244B">
      <w:pPr>
        <w:spacing w:line="240" w:lineRule="auto"/>
        <w:ind w:left="360" w:firstLine="0"/>
        <w:rPr>
          <w:sz w:val="28"/>
          <w:szCs w:val="28"/>
        </w:rPr>
      </w:pP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Современные возможности дактилоскопии.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Современные возможности исследования следов орудий взлома и и</w:t>
      </w:r>
      <w:r w:rsidRPr="0019244B">
        <w:rPr>
          <w:sz w:val="28"/>
          <w:szCs w:val="28"/>
        </w:rPr>
        <w:t>н</w:t>
      </w:r>
      <w:r w:rsidRPr="0019244B">
        <w:rPr>
          <w:sz w:val="28"/>
          <w:szCs w:val="28"/>
        </w:rPr>
        <w:t>струментов.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Современные возможности исследования следов транспортных средств.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Современные возможности технико-криминалистического исследования документов.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Современные возможности идентификации лица по его внешности.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Современные возможности исследования материалов, веществ и изделий.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Современные возможности исследования запаховых следов.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Криминалистические версии и планирование по уголовному делу.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Тактика осмотра места происшествия по делам о квартирных кражах.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Тактика осмотра места происшествия по делам, связанным с применен</w:t>
      </w:r>
      <w:r w:rsidRPr="0019244B">
        <w:rPr>
          <w:sz w:val="28"/>
          <w:szCs w:val="28"/>
        </w:rPr>
        <w:t>и</w:t>
      </w:r>
      <w:r w:rsidRPr="0019244B">
        <w:rPr>
          <w:sz w:val="28"/>
          <w:szCs w:val="28"/>
        </w:rPr>
        <w:t>ем огнестрельного оружия.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Тактика осмотра места происшествия по делам об убийствах.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lastRenderedPageBreak/>
        <w:t>Тактика осмотра места происшествия по делам о дорожно-транспортных происшествиях.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Тактика осмотра места происшествия по делам о пожарах.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Тактика следственного эксперимента с участием обвиняемого.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Тактика проверки показаний на месте с участием обвиняемого.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 xml:space="preserve">Тактика допроса свидетеля, потерпевшего. 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Тактика допроса подозреваемого, обвиняемого.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Ложное алиби и его разоблачение.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Инсценировки и их разоблачение.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Тактика обысков при расследовании корыстно-насильственных престу</w:t>
      </w:r>
      <w:r w:rsidRPr="0019244B">
        <w:rPr>
          <w:sz w:val="28"/>
          <w:szCs w:val="28"/>
        </w:rPr>
        <w:t>п</w:t>
      </w:r>
      <w:r w:rsidRPr="0019244B">
        <w:rPr>
          <w:sz w:val="28"/>
          <w:szCs w:val="28"/>
        </w:rPr>
        <w:t>лений.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Тактика обысков при расследовании незаконного оборота наркотиков.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Тактика обыска в жилище в условиях противодействия расследованию.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Тактика предъявления лица для опознания.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Криминалистическая характеристика убийств.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Первоначальный этап расследования убийств.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Современные возможности судебных экспертиз при расследовании убийств.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Криминалистическая характеристика корыстно-насильственных престу</w:t>
      </w:r>
      <w:r w:rsidRPr="0019244B">
        <w:rPr>
          <w:sz w:val="28"/>
          <w:szCs w:val="28"/>
        </w:rPr>
        <w:t>п</w:t>
      </w:r>
      <w:r w:rsidRPr="0019244B">
        <w:rPr>
          <w:sz w:val="28"/>
          <w:szCs w:val="28"/>
        </w:rPr>
        <w:t>лений.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Первоначальный этап расследования корыстно-насильственных престу</w:t>
      </w:r>
      <w:r w:rsidRPr="0019244B">
        <w:rPr>
          <w:sz w:val="28"/>
          <w:szCs w:val="28"/>
        </w:rPr>
        <w:t>п</w:t>
      </w:r>
      <w:r w:rsidRPr="0019244B">
        <w:rPr>
          <w:sz w:val="28"/>
          <w:szCs w:val="28"/>
        </w:rPr>
        <w:t>лений.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Современные возможности судебных экспертиз при расследовании к</w:t>
      </w:r>
      <w:r w:rsidRPr="0019244B">
        <w:rPr>
          <w:sz w:val="28"/>
          <w:szCs w:val="28"/>
        </w:rPr>
        <w:t>о</w:t>
      </w:r>
      <w:r w:rsidRPr="0019244B">
        <w:rPr>
          <w:sz w:val="28"/>
          <w:szCs w:val="28"/>
        </w:rPr>
        <w:t>рыстно-насильственных преступлений.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Криминалистическая характеристика незаконного сбыта наркотиков.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Первоначальный этап расследования незаконного сбыта наркотиков.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Современные возможности судебных экспертиз при расследовании нез</w:t>
      </w:r>
      <w:r w:rsidRPr="0019244B">
        <w:rPr>
          <w:sz w:val="28"/>
          <w:szCs w:val="28"/>
        </w:rPr>
        <w:t>а</w:t>
      </w:r>
      <w:r w:rsidRPr="0019244B">
        <w:rPr>
          <w:sz w:val="28"/>
          <w:szCs w:val="28"/>
        </w:rPr>
        <w:t>конного сбыта наркотиков.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Криминалистическая характеристика дорожно-транспортных преступл</w:t>
      </w:r>
      <w:r w:rsidRPr="0019244B">
        <w:rPr>
          <w:sz w:val="28"/>
          <w:szCs w:val="28"/>
        </w:rPr>
        <w:t>е</w:t>
      </w:r>
      <w:r w:rsidRPr="0019244B">
        <w:rPr>
          <w:sz w:val="28"/>
          <w:szCs w:val="28"/>
        </w:rPr>
        <w:t>ний.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Первоначальный этап расследования дорожно-транспортных преступл</w:t>
      </w:r>
      <w:r w:rsidRPr="0019244B">
        <w:rPr>
          <w:sz w:val="28"/>
          <w:szCs w:val="28"/>
        </w:rPr>
        <w:t>е</w:t>
      </w:r>
      <w:r w:rsidRPr="0019244B">
        <w:rPr>
          <w:sz w:val="28"/>
          <w:szCs w:val="28"/>
        </w:rPr>
        <w:t>ний.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Современные возможности судебных экспертиз при расследовании д</w:t>
      </w:r>
      <w:r w:rsidRPr="0019244B">
        <w:rPr>
          <w:sz w:val="28"/>
          <w:szCs w:val="28"/>
        </w:rPr>
        <w:t>о</w:t>
      </w:r>
      <w:r w:rsidRPr="0019244B">
        <w:rPr>
          <w:sz w:val="28"/>
          <w:szCs w:val="28"/>
        </w:rPr>
        <w:t>рожно-транспортных преступлений.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Психологическая сущность и структура деятельности следователя.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Психологические предпосылки криминогенной мотивации поведения.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Психологические предпосылки насильственных преступлений, соверш</w:t>
      </w:r>
      <w:r w:rsidRPr="0019244B">
        <w:rPr>
          <w:sz w:val="28"/>
          <w:szCs w:val="28"/>
        </w:rPr>
        <w:t>а</w:t>
      </w:r>
      <w:r w:rsidRPr="0019244B">
        <w:rPr>
          <w:sz w:val="28"/>
          <w:szCs w:val="28"/>
        </w:rPr>
        <w:t>емых на маниакальной почве.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Понятие и психологические свойства личности преступника.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Психологические особенности несовершеннолетних правонарушителей.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Поводы и основания назначения судебно-психологической экспертизы.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Тактико-психологические особенности допроса подозреваемого.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Тактико-психологические особенности допроса потерпевшего.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Психологические аспекты очной ставки.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Психология допроса несовершеннолетних свидетелей.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lastRenderedPageBreak/>
        <w:t>Критерии допустимости психологического воздействия на допрашива</w:t>
      </w:r>
      <w:r w:rsidRPr="0019244B">
        <w:rPr>
          <w:sz w:val="28"/>
          <w:szCs w:val="28"/>
        </w:rPr>
        <w:t>е</w:t>
      </w:r>
      <w:r w:rsidRPr="0019244B">
        <w:rPr>
          <w:sz w:val="28"/>
          <w:szCs w:val="28"/>
        </w:rPr>
        <w:t>мых.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Психофизиологическая природа и виды симптомов недобросовестности допрашиваемых.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Психологическая характеристика обыска.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Психологические аспекты производства предъявления для опознания.</w:t>
      </w:r>
    </w:p>
    <w:p w:rsidR="0019244B" w:rsidRPr="0019244B" w:rsidRDefault="0019244B" w:rsidP="0019244B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9244B">
        <w:rPr>
          <w:sz w:val="28"/>
          <w:szCs w:val="28"/>
        </w:rPr>
        <w:t>Психологические проблемы обеспечения эффективности уголовного наказания.</w:t>
      </w:r>
    </w:p>
    <w:p w:rsidR="00D01453" w:rsidRDefault="00D01453" w:rsidP="00D01453">
      <w:pPr>
        <w:spacing w:line="360" w:lineRule="auto"/>
        <w:ind w:firstLine="0"/>
        <w:rPr>
          <w:sz w:val="28"/>
          <w:szCs w:val="28"/>
        </w:rPr>
      </w:pPr>
    </w:p>
    <w:p w:rsidR="00D01453" w:rsidRPr="00D01453" w:rsidRDefault="00D01453" w:rsidP="00D0145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Кафедра экологического, аграрного и природоресурсного права.</w:t>
      </w:r>
    </w:p>
    <w:p w:rsidR="00287BAE" w:rsidRPr="00344594" w:rsidRDefault="00287BAE" w:rsidP="00344594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344594">
        <w:rPr>
          <w:bCs/>
          <w:sz w:val="28"/>
          <w:szCs w:val="28"/>
        </w:rPr>
        <w:t>Тематика курсовых работ по дисциплине «Административная деятельность ОВД»</w:t>
      </w:r>
    </w:p>
    <w:p w:rsidR="00287BAE" w:rsidRPr="00282087" w:rsidRDefault="00287BAE" w:rsidP="00287BAE">
      <w:pPr>
        <w:pStyle w:val="af7"/>
        <w:tabs>
          <w:tab w:val="left" w:pos="818"/>
        </w:tabs>
        <w:spacing w:after="0"/>
        <w:jc w:val="center"/>
        <w:rPr>
          <w:b/>
          <w:sz w:val="28"/>
          <w:szCs w:val="28"/>
          <w:u w:val="single"/>
        </w:rPr>
      </w:pP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1. Система безопасности. Силы и средства обеспечения безопасности.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 xml:space="preserve">2. Общественные формирования правоохранительной направленности. 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3. Порядок подбора и использования внештатных сотрудников полиции.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4. Основные виды административной деятельности органов внутренних дел (полиции):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5. Административно-юрисдикционная деятельность органов внутренних дел (полиции).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6. Акты управления органов внутренних дел (полиции).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7. Понятие и виды административного надзора ОВД.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8. Правовые основы, функции и основные направления деятельности п</w:t>
      </w:r>
      <w:r w:rsidRPr="00282087">
        <w:rPr>
          <w:sz w:val="28"/>
          <w:szCs w:val="28"/>
          <w:shd w:val="clear" w:color="auto" w:fill="FFFFFF"/>
        </w:rPr>
        <w:t>о</w:t>
      </w:r>
      <w:r w:rsidRPr="00282087">
        <w:rPr>
          <w:sz w:val="28"/>
          <w:szCs w:val="28"/>
          <w:shd w:val="clear" w:color="auto" w:fill="FFFFFF"/>
        </w:rPr>
        <w:t xml:space="preserve">лиции. 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 xml:space="preserve">9. Основные направления административной деятельности полиции. 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10. Службы и подразделения полиции, осуществляющие функции адм</w:t>
      </w:r>
      <w:r w:rsidRPr="00282087">
        <w:rPr>
          <w:sz w:val="28"/>
          <w:szCs w:val="28"/>
          <w:shd w:val="clear" w:color="auto" w:fill="FFFFFF"/>
        </w:rPr>
        <w:t>и</w:t>
      </w:r>
      <w:r w:rsidRPr="00282087">
        <w:rPr>
          <w:sz w:val="28"/>
          <w:szCs w:val="28"/>
          <w:shd w:val="clear" w:color="auto" w:fill="FFFFFF"/>
        </w:rPr>
        <w:t>нистративной деятельности органов внутренних дел.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11. Полномочия Министра внутренних дел Российской Федерации.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12.. Применение физической силы сотрудниками полиции, основания и виды специальных средств, состоящих на вооружении полиции, особенности их применения.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13. Основания применения огнестрельного оружия сотрудниками пол</w:t>
      </w:r>
      <w:r w:rsidRPr="00282087">
        <w:rPr>
          <w:sz w:val="28"/>
          <w:szCs w:val="28"/>
          <w:shd w:val="clear" w:color="auto" w:fill="FFFFFF"/>
        </w:rPr>
        <w:t>и</w:t>
      </w:r>
      <w:r w:rsidRPr="00282087">
        <w:rPr>
          <w:sz w:val="28"/>
          <w:szCs w:val="28"/>
          <w:shd w:val="clear" w:color="auto" w:fill="FFFFFF"/>
        </w:rPr>
        <w:t>ции.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14. Запреты и ограничения, связанные с применением специальных средств и огнестрельного оружия.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15. Гарантии личной безопасности вооруженного сотрудника полиции.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16. Организация и тактика деятельности ОВД по предупреждению и пр</w:t>
      </w:r>
      <w:r w:rsidRPr="00282087">
        <w:rPr>
          <w:sz w:val="28"/>
          <w:szCs w:val="28"/>
          <w:shd w:val="clear" w:color="auto" w:fill="FFFFFF"/>
        </w:rPr>
        <w:t>е</w:t>
      </w:r>
      <w:r w:rsidRPr="00282087">
        <w:rPr>
          <w:sz w:val="28"/>
          <w:szCs w:val="28"/>
          <w:shd w:val="clear" w:color="auto" w:fill="FFFFFF"/>
        </w:rPr>
        <w:t>сечению правонарушений против порядка управления.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17. Взаимодействие органов внутренних дел с государственными и общ</w:t>
      </w:r>
      <w:r w:rsidRPr="00282087">
        <w:rPr>
          <w:sz w:val="28"/>
          <w:szCs w:val="28"/>
          <w:shd w:val="clear" w:color="auto" w:fill="FFFFFF"/>
        </w:rPr>
        <w:t>е</w:t>
      </w:r>
      <w:r w:rsidRPr="00282087">
        <w:rPr>
          <w:sz w:val="28"/>
          <w:szCs w:val="28"/>
          <w:shd w:val="clear" w:color="auto" w:fill="FFFFFF"/>
        </w:rPr>
        <w:lastRenderedPageBreak/>
        <w:t>ственными организациями в борьбе с правонарушениями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18. Порядок регистрации и рассмотрения в ОВД сообщений о преступл</w:t>
      </w:r>
      <w:r w:rsidRPr="00282087">
        <w:rPr>
          <w:sz w:val="28"/>
          <w:szCs w:val="28"/>
          <w:shd w:val="clear" w:color="auto" w:fill="FFFFFF"/>
        </w:rPr>
        <w:t>е</w:t>
      </w:r>
      <w:r w:rsidRPr="00282087">
        <w:rPr>
          <w:sz w:val="28"/>
          <w:szCs w:val="28"/>
          <w:shd w:val="clear" w:color="auto" w:fill="FFFFFF"/>
        </w:rPr>
        <w:t>ниях и иной информации о правонарушениях.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19. Обжалование неправомерных действий и решений должностных лиц органов внутренних дел.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20. Организация деятельности служб и подразделений полиции по пред</w:t>
      </w:r>
      <w:r w:rsidRPr="00282087">
        <w:rPr>
          <w:sz w:val="28"/>
          <w:szCs w:val="28"/>
          <w:shd w:val="clear" w:color="auto" w:fill="FFFFFF"/>
        </w:rPr>
        <w:t>у</w:t>
      </w:r>
      <w:r w:rsidRPr="00282087">
        <w:rPr>
          <w:sz w:val="28"/>
          <w:szCs w:val="28"/>
          <w:shd w:val="clear" w:color="auto" w:fill="FFFFFF"/>
        </w:rPr>
        <w:t>преждению и пресечению правонарушений, связанных с пьянством и алког</w:t>
      </w:r>
      <w:r w:rsidRPr="00282087">
        <w:rPr>
          <w:sz w:val="28"/>
          <w:szCs w:val="28"/>
          <w:shd w:val="clear" w:color="auto" w:fill="FFFFFF"/>
        </w:rPr>
        <w:t>о</w:t>
      </w:r>
      <w:r w:rsidRPr="00282087">
        <w:rPr>
          <w:sz w:val="28"/>
          <w:szCs w:val="28"/>
          <w:shd w:val="clear" w:color="auto" w:fill="FFFFFF"/>
        </w:rPr>
        <w:t>лизмом.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21. Организация и тактика деятельности ОВД по предупреждению и пр</w:t>
      </w:r>
      <w:r w:rsidRPr="00282087">
        <w:rPr>
          <w:sz w:val="28"/>
          <w:szCs w:val="28"/>
          <w:shd w:val="clear" w:color="auto" w:fill="FFFFFF"/>
        </w:rPr>
        <w:t>е</w:t>
      </w:r>
      <w:r w:rsidRPr="00282087">
        <w:rPr>
          <w:sz w:val="28"/>
          <w:szCs w:val="28"/>
          <w:shd w:val="clear" w:color="auto" w:fill="FFFFFF"/>
        </w:rPr>
        <w:t>сечению правонарушений против порядка управления.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22. Взаимодействие органов внутренних дел с государственными и общ</w:t>
      </w:r>
      <w:r w:rsidRPr="00282087">
        <w:rPr>
          <w:sz w:val="28"/>
          <w:szCs w:val="28"/>
          <w:shd w:val="clear" w:color="auto" w:fill="FFFFFF"/>
        </w:rPr>
        <w:t>е</w:t>
      </w:r>
      <w:r w:rsidRPr="00282087">
        <w:rPr>
          <w:sz w:val="28"/>
          <w:szCs w:val="28"/>
          <w:shd w:val="clear" w:color="auto" w:fill="FFFFFF"/>
        </w:rPr>
        <w:t>ственными организациями в борьбе с правонарушениями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23. Центры временного содержания несовершеннолетних: назначение, функции, основания и порядок помещения в них различных категорий нес</w:t>
      </w:r>
      <w:r w:rsidRPr="00282087">
        <w:rPr>
          <w:sz w:val="28"/>
          <w:szCs w:val="28"/>
          <w:shd w:val="clear" w:color="auto" w:fill="FFFFFF"/>
        </w:rPr>
        <w:t>о</w:t>
      </w:r>
      <w:r w:rsidRPr="00282087">
        <w:rPr>
          <w:sz w:val="28"/>
          <w:szCs w:val="28"/>
          <w:shd w:val="clear" w:color="auto" w:fill="FFFFFF"/>
        </w:rPr>
        <w:t xml:space="preserve">вершеннолетних. 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24. Меры административного воздействия, применяемые полицией к несовершеннолетним правонарушителям, родителям или лицам, их заменя</w:t>
      </w:r>
      <w:r w:rsidRPr="00282087">
        <w:rPr>
          <w:sz w:val="28"/>
          <w:szCs w:val="28"/>
          <w:shd w:val="clear" w:color="auto" w:fill="FFFFFF"/>
        </w:rPr>
        <w:t>ю</w:t>
      </w:r>
      <w:r w:rsidRPr="00282087">
        <w:rPr>
          <w:sz w:val="28"/>
          <w:szCs w:val="28"/>
          <w:shd w:val="clear" w:color="auto" w:fill="FFFFFF"/>
        </w:rPr>
        <w:t xml:space="preserve">щим. 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 xml:space="preserve">25. Виды конвоя и способы конвоирования подозреваемых и обвиняемых в совершении преступлений. 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26. Управление нарядами конвойной службы полиции.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27. Организация работы участкового уполномоченного полиции на о</w:t>
      </w:r>
      <w:r w:rsidRPr="00282087">
        <w:rPr>
          <w:sz w:val="28"/>
          <w:szCs w:val="28"/>
          <w:shd w:val="clear" w:color="auto" w:fill="FFFFFF"/>
        </w:rPr>
        <w:t>б</w:t>
      </w:r>
      <w:r w:rsidRPr="00282087">
        <w:rPr>
          <w:sz w:val="28"/>
          <w:szCs w:val="28"/>
          <w:shd w:val="clear" w:color="auto" w:fill="FFFFFF"/>
        </w:rPr>
        <w:t>служиваемой территории. Порядок проведения поквартирного (подворного) обхода.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 xml:space="preserve">28. Порядок ведения документации в участковом пункте полиции. </w:t>
      </w:r>
    </w:p>
    <w:p w:rsidR="00287BAE" w:rsidRPr="00282087" w:rsidRDefault="00287BAE" w:rsidP="00287BAE">
      <w:pPr>
        <w:ind w:firstLine="709"/>
        <w:rPr>
          <w:sz w:val="28"/>
          <w:szCs w:val="28"/>
          <w:shd w:val="clear" w:color="auto" w:fill="FFFFFF"/>
        </w:rPr>
      </w:pPr>
      <w:r w:rsidRPr="00282087">
        <w:rPr>
          <w:sz w:val="28"/>
          <w:szCs w:val="28"/>
          <w:shd w:val="clear" w:color="auto" w:fill="FFFFFF"/>
        </w:rPr>
        <w:t>29. Индивидуально-профилактическая работа участкового уполномоче</w:t>
      </w:r>
      <w:r w:rsidRPr="00282087">
        <w:rPr>
          <w:sz w:val="28"/>
          <w:szCs w:val="28"/>
          <w:shd w:val="clear" w:color="auto" w:fill="FFFFFF"/>
        </w:rPr>
        <w:t>н</w:t>
      </w:r>
      <w:r w:rsidRPr="00282087">
        <w:rPr>
          <w:sz w:val="28"/>
          <w:szCs w:val="28"/>
          <w:shd w:val="clear" w:color="auto" w:fill="FFFFFF"/>
        </w:rPr>
        <w:t xml:space="preserve">ного полиции с подучетными лицами. 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t>30. Применение полицией административно-правовых мер профилакт</w:t>
      </w:r>
      <w:r w:rsidRPr="00287BAE">
        <w:rPr>
          <w:sz w:val="28"/>
          <w:szCs w:val="28"/>
          <w:shd w:val="clear" w:color="auto" w:fill="FFFFFF"/>
        </w:rPr>
        <w:t>и</w:t>
      </w:r>
      <w:r w:rsidRPr="00287BAE">
        <w:rPr>
          <w:sz w:val="28"/>
          <w:szCs w:val="28"/>
          <w:shd w:val="clear" w:color="auto" w:fill="FFFFFF"/>
        </w:rPr>
        <w:t>ческого и принудительного характера в целях обеспечения правового режима оборота оружия.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t>31. Порядок лицензирования органами внутренних дел негосударстве</w:t>
      </w:r>
      <w:r w:rsidRPr="00287BAE">
        <w:rPr>
          <w:sz w:val="28"/>
          <w:szCs w:val="28"/>
          <w:shd w:val="clear" w:color="auto" w:fill="FFFFFF"/>
        </w:rPr>
        <w:t>н</w:t>
      </w:r>
      <w:r w:rsidRPr="00287BAE">
        <w:rPr>
          <w:sz w:val="28"/>
          <w:szCs w:val="28"/>
          <w:shd w:val="clear" w:color="auto" w:fill="FFFFFF"/>
        </w:rPr>
        <w:t xml:space="preserve">ной (частной) детективной и охранной деятельности. 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t xml:space="preserve">32. Контроль органов внутренних дел за негосударственной детективной и охранной деятельностью. 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rStyle w:val="submenu-table"/>
          <w:b/>
          <w:bCs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t>33. Применение полицией мер административного воздействия за нар</w:t>
      </w:r>
      <w:r w:rsidRPr="00287BAE">
        <w:rPr>
          <w:sz w:val="28"/>
          <w:szCs w:val="28"/>
          <w:shd w:val="clear" w:color="auto" w:fill="FFFFFF"/>
        </w:rPr>
        <w:t>у</w:t>
      </w:r>
      <w:r w:rsidRPr="00287BAE">
        <w:rPr>
          <w:sz w:val="28"/>
          <w:szCs w:val="28"/>
          <w:shd w:val="clear" w:color="auto" w:fill="FFFFFF"/>
        </w:rPr>
        <w:t>шение лицензионных и иных требований негосударственной детективной и охранной деятельности.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t>34. Предупреждение и пресечение органами внутренних дел нарушений правил паспортно-регистрационной системы.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lastRenderedPageBreak/>
        <w:t>35. Правовые основания приобретения и прекращения гражданства Ро</w:t>
      </w:r>
      <w:r w:rsidRPr="00287BAE">
        <w:rPr>
          <w:sz w:val="28"/>
          <w:szCs w:val="28"/>
          <w:shd w:val="clear" w:color="auto" w:fill="FFFFFF"/>
        </w:rPr>
        <w:t>с</w:t>
      </w:r>
      <w:r w:rsidRPr="00287BAE">
        <w:rPr>
          <w:sz w:val="28"/>
          <w:szCs w:val="28"/>
          <w:shd w:val="clear" w:color="auto" w:fill="FFFFFF"/>
        </w:rPr>
        <w:t xml:space="preserve">сийской Федерации. 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t>36. Использование возможностей подразделений федеральной миграц</w:t>
      </w:r>
      <w:r w:rsidRPr="00287BAE">
        <w:rPr>
          <w:sz w:val="28"/>
          <w:szCs w:val="28"/>
          <w:shd w:val="clear" w:color="auto" w:fill="FFFFFF"/>
        </w:rPr>
        <w:t>и</w:t>
      </w:r>
      <w:r w:rsidRPr="00287BAE">
        <w:rPr>
          <w:sz w:val="28"/>
          <w:szCs w:val="28"/>
          <w:shd w:val="clear" w:color="auto" w:fill="FFFFFF"/>
        </w:rPr>
        <w:t>онной службы в борьбе с правонарушениями.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t xml:space="preserve">37. Учет и профилактика дорожно-транспортных происшествий. 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t>38. Полномочия должностных лиц ГИБДД по применению мер админ</w:t>
      </w:r>
      <w:r w:rsidRPr="00287BAE">
        <w:rPr>
          <w:sz w:val="28"/>
          <w:szCs w:val="28"/>
          <w:shd w:val="clear" w:color="auto" w:fill="FFFFFF"/>
        </w:rPr>
        <w:t>и</w:t>
      </w:r>
      <w:r w:rsidRPr="00287BAE">
        <w:rPr>
          <w:sz w:val="28"/>
          <w:szCs w:val="28"/>
          <w:shd w:val="clear" w:color="auto" w:fill="FFFFFF"/>
        </w:rPr>
        <w:t>стративного принуждения.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t>39. Виды нарядов и тактика их действий при проведении различных ма</w:t>
      </w:r>
      <w:r w:rsidRPr="00287BAE">
        <w:rPr>
          <w:sz w:val="28"/>
          <w:szCs w:val="28"/>
          <w:shd w:val="clear" w:color="auto" w:fill="FFFFFF"/>
        </w:rPr>
        <w:t>с</w:t>
      </w:r>
      <w:r w:rsidRPr="00287BAE">
        <w:rPr>
          <w:sz w:val="28"/>
          <w:szCs w:val="28"/>
          <w:shd w:val="clear" w:color="auto" w:fill="FFFFFF"/>
        </w:rPr>
        <w:t>совых мероприятий.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t>40. Административно-правовые средства предупреждения и пресечения нарушений порядка организации и проведения собраний, митингов, уличных шествий и демонстраций и иных массовых мероприятий.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t>41. Тактика и особенности охраны общественного порядка по предупр</w:t>
      </w:r>
      <w:r w:rsidRPr="00287BAE">
        <w:rPr>
          <w:sz w:val="28"/>
          <w:szCs w:val="28"/>
          <w:shd w:val="clear" w:color="auto" w:fill="FFFFFF"/>
        </w:rPr>
        <w:t>е</w:t>
      </w:r>
      <w:r w:rsidRPr="00287BAE">
        <w:rPr>
          <w:sz w:val="28"/>
          <w:szCs w:val="28"/>
          <w:shd w:val="clear" w:color="auto" w:fill="FFFFFF"/>
        </w:rPr>
        <w:t>ждению и пресечению групповых нарушений общественного порядка и масс</w:t>
      </w:r>
      <w:r w:rsidRPr="00287BAE">
        <w:rPr>
          <w:sz w:val="28"/>
          <w:szCs w:val="28"/>
          <w:shd w:val="clear" w:color="auto" w:fill="FFFFFF"/>
        </w:rPr>
        <w:t>о</w:t>
      </w:r>
      <w:r w:rsidRPr="00287BAE">
        <w:rPr>
          <w:sz w:val="28"/>
          <w:szCs w:val="28"/>
          <w:shd w:val="clear" w:color="auto" w:fill="FFFFFF"/>
        </w:rPr>
        <w:t>вых беспорядков.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t>42. Понятие, правовые основы, задачи ОВД по предупреждению и прес</w:t>
      </w:r>
      <w:r w:rsidRPr="00287BAE">
        <w:rPr>
          <w:sz w:val="28"/>
          <w:szCs w:val="28"/>
          <w:shd w:val="clear" w:color="auto" w:fill="FFFFFF"/>
        </w:rPr>
        <w:t>е</w:t>
      </w:r>
      <w:r w:rsidRPr="00287BAE">
        <w:rPr>
          <w:sz w:val="28"/>
          <w:szCs w:val="28"/>
          <w:shd w:val="clear" w:color="auto" w:fill="FFFFFF"/>
        </w:rPr>
        <w:t>чению терроризма.</w:t>
      </w:r>
    </w:p>
    <w:p w:rsidR="00287BAE" w:rsidRPr="00287BAE" w:rsidRDefault="00287BAE" w:rsidP="00287BAE">
      <w:pPr>
        <w:pStyle w:val="2"/>
        <w:keepNext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87BAE">
        <w:rPr>
          <w:sz w:val="28"/>
          <w:szCs w:val="28"/>
          <w:shd w:val="clear" w:color="auto" w:fill="FFFFFF"/>
        </w:rPr>
        <w:t>43. Взаимодействие ОВД с другими ведомствами, общественными орг</w:t>
      </w:r>
      <w:r w:rsidRPr="00287BAE">
        <w:rPr>
          <w:sz w:val="28"/>
          <w:szCs w:val="28"/>
          <w:shd w:val="clear" w:color="auto" w:fill="FFFFFF"/>
        </w:rPr>
        <w:t>а</w:t>
      </w:r>
      <w:r w:rsidRPr="00287BAE">
        <w:rPr>
          <w:sz w:val="28"/>
          <w:szCs w:val="28"/>
          <w:shd w:val="clear" w:color="auto" w:fill="FFFFFF"/>
        </w:rPr>
        <w:t>низациями, населением по предупреждению и пресечению фактов терроризма.</w:t>
      </w:r>
    </w:p>
    <w:p w:rsidR="00287BAE" w:rsidRPr="00AB37B1" w:rsidRDefault="00287BAE" w:rsidP="00D01453">
      <w:pPr>
        <w:spacing w:line="360" w:lineRule="auto"/>
        <w:rPr>
          <w:sz w:val="28"/>
          <w:szCs w:val="28"/>
        </w:rPr>
      </w:pPr>
    </w:p>
    <w:p w:rsidR="00E93C0A" w:rsidRDefault="00E93C0A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241345" w:rsidRDefault="00241345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241345" w:rsidRDefault="00241345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A716B" w:rsidRDefault="003A716B" w:rsidP="00E93C0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E93C0A" w:rsidRPr="004D0EE8" w:rsidRDefault="00E93C0A" w:rsidP="0024134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D0EE8">
        <w:rPr>
          <w:b/>
          <w:bCs/>
          <w:sz w:val="24"/>
          <w:szCs w:val="24"/>
        </w:rPr>
        <w:lastRenderedPageBreak/>
        <w:t xml:space="preserve">10. Порядок утверждения рабочей программы </w:t>
      </w:r>
    </w:p>
    <w:p w:rsidR="00E93C0A" w:rsidRPr="004D0EE8" w:rsidRDefault="00E93C0A" w:rsidP="0024134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D0EE8">
        <w:rPr>
          <w:sz w:val="24"/>
          <w:szCs w:val="24"/>
        </w:rPr>
        <w:t>Разработчик(и) рабочей программы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558"/>
        <w:gridCol w:w="1440"/>
        <w:gridCol w:w="1607"/>
        <w:gridCol w:w="2889"/>
      </w:tblGrid>
      <w:tr w:rsidR="00E93C0A" w:rsidRPr="004D0EE8" w:rsidTr="00DC00E5">
        <w:trPr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>Ученая ст</w:t>
            </w:r>
            <w:r w:rsidRPr="004D0EE8">
              <w:rPr>
                <w:b/>
                <w:bCs/>
                <w:sz w:val="24"/>
                <w:szCs w:val="24"/>
              </w:rPr>
              <w:t>е</w:t>
            </w:r>
            <w:r w:rsidRPr="004D0EE8">
              <w:rPr>
                <w:b/>
                <w:bCs/>
                <w:sz w:val="24"/>
                <w:szCs w:val="24"/>
              </w:rPr>
              <w:t>пень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>Ученое звание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left="-65" w:right="-118" w:hanging="14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 xml:space="preserve">Контактная информация </w:t>
            </w:r>
            <w:r w:rsidRPr="004D0EE8">
              <w:rPr>
                <w:sz w:val="24"/>
                <w:szCs w:val="24"/>
              </w:rPr>
              <w:t>(служебные E-mail и тел</w:t>
            </w:r>
            <w:r w:rsidRPr="004D0EE8">
              <w:rPr>
                <w:sz w:val="24"/>
                <w:szCs w:val="24"/>
              </w:rPr>
              <w:t>е</w:t>
            </w:r>
            <w:r w:rsidRPr="004D0EE8">
              <w:rPr>
                <w:sz w:val="24"/>
                <w:szCs w:val="24"/>
              </w:rPr>
              <w:t>фон)</w:t>
            </w:r>
          </w:p>
        </w:tc>
      </w:tr>
      <w:tr w:rsidR="00E93C0A" w:rsidRPr="004D0EE8" w:rsidTr="00DC00E5">
        <w:trPr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D0EE8">
              <w:rPr>
                <w:sz w:val="24"/>
                <w:szCs w:val="24"/>
              </w:rPr>
              <w:t>В.В.Ровнейко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D0EE8">
              <w:rPr>
                <w:sz w:val="24"/>
                <w:szCs w:val="24"/>
              </w:rPr>
              <w:t>К.ю.н.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D0EE8">
              <w:rPr>
                <w:sz w:val="24"/>
                <w:szCs w:val="24"/>
              </w:rPr>
              <w:t>доцент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D0EE8">
              <w:rPr>
                <w:sz w:val="24"/>
                <w:szCs w:val="24"/>
              </w:rPr>
              <w:t>доцент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D0EE8">
              <w:rPr>
                <w:sz w:val="24"/>
                <w:szCs w:val="24"/>
              </w:rPr>
              <w:t>916002</w:t>
            </w:r>
          </w:p>
        </w:tc>
      </w:tr>
    </w:tbl>
    <w:p w:rsidR="00E93C0A" w:rsidRPr="004D0EE8" w:rsidRDefault="00E93C0A" w:rsidP="0024134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E93C0A" w:rsidRPr="004D0EE8" w:rsidRDefault="00E93C0A" w:rsidP="0024134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4D0EE8">
        <w:rPr>
          <w:b/>
          <w:bCs/>
          <w:i/>
          <w:iCs/>
          <w:sz w:val="24"/>
          <w:szCs w:val="24"/>
        </w:rPr>
        <w:t>Экспертиза рабочей программы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079"/>
      </w:tblGrid>
      <w:tr w:rsidR="00E93C0A" w:rsidRPr="004D0EE8" w:rsidTr="00DC00E5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D0EE8">
              <w:rPr>
                <w:b/>
                <w:bCs/>
                <w:i/>
                <w:iCs/>
                <w:sz w:val="24"/>
                <w:szCs w:val="24"/>
              </w:rPr>
              <w:t>Первый уровень</w:t>
            </w:r>
          </w:p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EE8">
              <w:rPr>
                <w:sz w:val="24"/>
                <w:szCs w:val="24"/>
              </w:rPr>
              <w:t>(оценка качества содержания программы и применяемых педагогических технологий)</w:t>
            </w:r>
          </w:p>
        </w:tc>
      </w:tr>
      <w:tr w:rsidR="00E93C0A" w:rsidRPr="004D0EE8" w:rsidTr="00DC00E5">
        <w:trPr>
          <w:jc w:val="center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>Наименование кафедры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>№ протокола, дата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>Подпись зав. кафедрой</w:t>
            </w:r>
          </w:p>
        </w:tc>
      </w:tr>
      <w:tr w:rsidR="00241345" w:rsidRPr="004D0EE8" w:rsidTr="00DC00E5">
        <w:trPr>
          <w:jc w:val="center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5" w:rsidRPr="00241345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41345">
              <w:rPr>
                <w:bCs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5" w:rsidRPr="004D0EE8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345" w:rsidRPr="00241345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41345">
              <w:rPr>
                <w:bCs/>
                <w:sz w:val="24"/>
                <w:szCs w:val="24"/>
              </w:rPr>
              <w:t>М.А.Мокшина,</w:t>
            </w:r>
          </w:p>
          <w:p w:rsidR="00241345" w:rsidRPr="00241345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41345">
              <w:rPr>
                <w:bCs/>
                <w:sz w:val="24"/>
                <w:szCs w:val="24"/>
              </w:rPr>
              <w:t xml:space="preserve"> к.ю.н., доцент</w:t>
            </w:r>
          </w:p>
        </w:tc>
      </w:tr>
      <w:tr w:rsidR="00241345" w:rsidRPr="004D0EE8" w:rsidTr="00DC00E5">
        <w:trPr>
          <w:jc w:val="center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5" w:rsidRPr="00241345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41345">
              <w:rPr>
                <w:bCs/>
                <w:sz w:val="24"/>
                <w:szCs w:val="24"/>
              </w:rPr>
              <w:t>Кафедра экологического, а</w:t>
            </w:r>
            <w:r w:rsidRPr="00241345">
              <w:rPr>
                <w:bCs/>
                <w:sz w:val="24"/>
                <w:szCs w:val="24"/>
              </w:rPr>
              <w:t>г</w:t>
            </w:r>
            <w:r w:rsidRPr="00241345">
              <w:rPr>
                <w:bCs/>
                <w:sz w:val="24"/>
                <w:szCs w:val="24"/>
              </w:rPr>
              <w:t>рарного и природоресурсного права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5" w:rsidRPr="004D0EE8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345" w:rsidRPr="00241345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41345">
              <w:rPr>
                <w:bCs/>
                <w:sz w:val="24"/>
                <w:szCs w:val="24"/>
              </w:rPr>
              <w:t xml:space="preserve">Е.А.Белокрылова, </w:t>
            </w:r>
          </w:p>
          <w:p w:rsidR="00241345" w:rsidRPr="00241345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41345">
              <w:rPr>
                <w:bCs/>
                <w:sz w:val="24"/>
                <w:szCs w:val="24"/>
              </w:rPr>
              <w:t>к.ю.н., доцент</w:t>
            </w:r>
          </w:p>
        </w:tc>
      </w:tr>
      <w:tr w:rsidR="00241345" w:rsidRPr="004D0EE8" w:rsidTr="00DC00E5">
        <w:trPr>
          <w:jc w:val="center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5" w:rsidRPr="00241345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41345">
              <w:rPr>
                <w:bCs/>
                <w:sz w:val="24"/>
                <w:szCs w:val="24"/>
              </w:rPr>
              <w:t>Кафедра уголовного проце</w:t>
            </w:r>
            <w:r w:rsidRPr="00241345">
              <w:rPr>
                <w:bCs/>
                <w:sz w:val="24"/>
                <w:szCs w:val="24"/>
              </w:rPr>
              <w:t>с</w:t>
            </w:r>
            <w:r w:rsidRPr="00241345">
              <w:rPr>
                <w:bCs/>
                <w:sz w:val="24"/>
                <w:szCs w:val="24"/>
              </w:rPr>
              <w:t>са и правоохранительной д</w:t>
            </w:r>
            <w:r w:rsidRPr="00241345">
              <w:rPr>
                <w:bCs/>
                <w:sz w:val="24"/>
                <w:szCs w:val="24"/>
              </w:rPr>
              <w:t>е</w:t>
            </w:r>
            <w:r w:rsidRPr="00241345">
              <w:rPr>
                <w:bCs/>
                <w:sz w:val="24"/>
                <w:szCs w:val="24"/>
              </w:rPr>
              <w:t>ятельности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5" w:rsidRPr="004D0EE8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345" w:rsidRPr="00241345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41345">
              <w:rPr>
                <w:bCs/>
                <w:sz w:val="24"/>
                <w:szCs w:val="24"/>
              </w:rPr>
              <w:t>З.З.Зинатуллин, д.ю.н., профессор</w:t>
            </w:r>
          </w:p>
        </w:tc>
      </w:tr>
      <w:tr w:rsidR="00E93C0A" w:rsidRPr="004D0EE8" w:rsidTr="00DC00E5">
        <w:trPr>
          <w:jc w:val="center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D0EE8">
              <w:rPr>
                <w:sz w:val="24"/>
                <w:szCs w:val="24"/>
              </w:rPr>
              <w:t>Кафедра уголовного права и криминологии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0A" w:rsidRPr="00241345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1345">
              <w:rPr>
                <w:sz w:val="24"/>
                <w:szCs w:val="24"/>
              </w:rPr>
              <w:t xml:space="preserve">В.Е.Зварыгин, </w:t>
            </w:r>
          </w:p>
          <w:p w:rsidR="00E93C0A" w:rsidRPr="00241345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1345">
              <w:rPr>
                <w:sz w:val="24"/>
                <w:szCs w:val="24"/>
              </w:rPr>
              <w:t>к.ю.н.. доцент</w:t>
            </w:r>
          </w:p>
        </w:tc>
      </w:tr>
      <w:tr w:rsidR="00241345" w:rsidRPr="004D0EE8" w:rsidTr="00DC00E5">
        <w:trPr>
          <w:jc w:val="center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5" w:rsidRPr="004D0EE8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криминалистики и судебных экспертиз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5" w:rsidRPr="004D0EE8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345" w:rsidRPr="00241345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1345">
              <w:rPr>
                <w:sz w:val="24"/>
                <w:szCs w:val="24"/>
              </w:rPr>
              <w:t xml:space="preserve">А.М.Каминский, </w:t>
            </w:r>
          </w:p>
          <w:p w:rsidR="00241345" w:rsidRPr="00241345" w:rsidRDefault="00241345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1345">
              <w:rPr>
                <w:sz w:val="24"/>
                <w:szCs w:val="24"/>
              </w:rPr>
              <w:t>д.ю.н., профессор</w:t>
            </w:r>
          </w:p>
        </w:tc>
      </w:tr>
      <w:tr w:rsidR="00E93C0A" w:rsidRPr="004D0EE8" w:rsidTr="00DC00E5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EE8">
              <w:rPr>
                <w:b/>
                <w:bCs/>
                <w:i/>
                <w:iCs/>
                <w:sz w:val="24"/>
                <w:szCs w:val="24"/>
              </w:rPr>
              <w:t>Выписка из решения:  утвердить</w:t>
            </w:r>
          </w:p>
        </w:tc>
      </w:tr>
    </w:tbl>
    <w:p w:rsidR="00E93C0A" w:rsidRPr="004D0EE8" w:rsidRDefault="00E93C0A" w:rsidP="00241345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079"/>
      </w:tblGrid>
      <w:tr w:rsidR="00E93C0A" w:rsidRPr="004D0EE8" w:rsidTr="00DC00E5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D0EE8">
              <w:rPr>
                <w:b/>
                <w:bCs/>
                <w:i/>
                <w:iCs/>
                <w:sz w:val="24"/>
                <w:szCs w:val="24"/>
              </w:rPr>
              <w:t>Второй уровень</w:t>
            </w:r>
          </w:p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EE8">
              <w:rPr>
                <w:sz w:val="24"/>
                <w:szCs w:val="24"/>
              </w:rPr>
              <w:t>(соответствие целям подготовки и учебному плану образовательной программы)</w:t>
            </w:r>
          </w:p>
        </w:tc>
      </w:tr>
      <w:tr w:rsidR="00E93C0A" w:rsidRPr="004D0EE8" w:rsidTr="00DC00E5">
        <w:trPr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 xml:space="preserve">Методическая комиссия </w:t>
            </w:r>
          </w:p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sz w:val="24"/>
                <w:szCs w:val="24"/>
              </w:rPr>
              <w:t>инст. в структуре ООП кот</w:t>
            </w:r>
            <w:r w:rsidRPr="004D0EE8">
              <w:rPr>
                <w:sz w:val="24"/>
                <w:szCs w:val="24"/>
              </w:rPr>
              <w:t>о</w:t>
            </w:r>
            <w:r w:rsidRPr="004D0EE8">
              <w:rPr>
                <w:sz w:val="24"/>
                <w:szCs w:val="24"/>
              </w:rPr>
              <w:t>рого будет реализовываться данная программа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>№ протокола, дата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>Подпись председателя МК</w:t>
            </w:r>
          </w:p>
        </w:tc>
      </w:tr>
      <w:tr w:rsidR="00E93C0A" w:rsidRPr="004D0EE8" w:rsidTr="00DC00E5">
        <w:trPr>
          <w:jc w:val="center"/>
        </w:trPr>
        <w:tc>
          <w:tcPr>
            <w:tcW w:w="3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D0EE8">
              <w:rPr>
                <w:sz w:val="24"/>
                <w:szCs w:val="24"/>
              </w:rPr>
              <w:t>В.В.Ровнейко</w:t>
            </w:r>
          </w:p>
        </w:tc>
      </w:tr>
      <w:tr w:rsidR="00E93C0A" w:rsidRPr="004D0EE8" w:rsidTr="00DC00E5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EE8">
              <w:rPr>
                <w:b/>
                <w:bCs/>
                <w:i/>
                <w:iCs/>
                <w:sz w:val="24"/>
                <w:szCs w:val="24"/>
              </w:rPr>
              <w:t>Выписка из решения: утвердить</w:t>
            </w:r>
          </w:p>
        </w:tc>
      </w:tr>
    </w:tbl>
    <w:p w:rsidR="00E93C0A" w:rsidRPr="004D0EE8" w:rsidRDefault="00E93C0A" w:rsidP="00241345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E93C0A" w:rsidRPr="004D0EE8" w:rsidRDefault="00E93C0A" w:rsidP="0024134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4D0EE8">
        <w:rPr>
          <w:b/>
          <w:bCs/>
          <w:i/>
          <w:iCs/>
          <w:sz w:val="24"/>
          <w:szCs w:val="24"/>
        </w:rPr>
        <w:t>Утверждение рабочей программы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2992"/>
        <w:gridCol w:w="1985"/>
      </w:tblGrid>
      <w:tr w:rsidR="00E93C0A" w:rsidRPr="004D0EE8" w:rsidTr="00DC00E5">
        <w:trPr>
          <w:jc w:val="center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 xml:space="preserve"> должностное лицо </w:t>
            </w:r>
          </w:p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sz w:val="24"/>
                <w:szCs w:val="24"/>
              </w:rPr>
              <w:t>(ФИО директора института / декана ф</w:t>
            </w:r>
            <w:r w:rsidRPr="004D0EE8">
              <w:rPr>
                <w:sz w:val="24"/>
                <w:szCs w:val="24"/>
              </w:rPr>
              <w:t>а</w:t>
            </w:r>
            <w:r w:rsidRPr="004D0EE8">
              <w:rPr>
                <w:sz w:val="24"/>
                <w:szCs w:val="24"/>
              </w:rPr>
              <w:t>культета, заместителя по учебной работе)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>№ протокола, дата</w:t>
            </w:r>
          </w:p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EE8">
              <w:rPr>
                <w:sz w:val="24"/>
                <w:szCs w:val="24"/>
              </w:rPr>
              <w:t>решения ученого совета института / факультета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E93C0A" w:rsidRPr="004D0EE8" w:rsidTr="00DC00E5">
        <w:trPr>
          <w:jc w:val="center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E93C0A" w:rsidRPr="004D0EE8" w:rsidRDefault="00E93C0A" w:rsidP="0024134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E93C0A" w:rsidRPr="004D0EE8" w:rsidRDefault="00E93C0A" w:rsidP="0024134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D0EE8">
        <w:rPr>
          <w:sz w:val="24"/>
          <w:szCs w:val="24"/>
        </w:rPr>
        <w:t>Иные документы об оценке качества рабочей программы дисциплины</w:t>
      </w:r>
    </w:p>
    <w:p w:rsidR="00E93C0A" w:rsidRPr="004D0EE8" w:rsidRDefault="00E93C0A" w:rsidP="0024134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D0EE8">
        <w:rPr>
          <w:sz w:val="24"/>
          <w:szCs w:val="24"/>
        </w:rPr>
        <w:t>(при их наличии - ФЭПО, отзывы работодателей, студентов и пр.)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7"/>
        <w:gridCol w:w="3285"/>
      </w:tblGrid>
      <w:tr w:rsidR="00E93C0A" w:rsidRPr="004D0EE8" w:rsidTr="00DC00E5">
        <w:trPr>
          <w:jc w:val="center"/>
        </w:trPr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 xml:space="preserve">Документ об оценке качества </w:t>
            </w:r>
            <w:r w:rsidRPr="004D0EE8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EE8">
              <w:rPr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E93C0A" w:rsidRPr="004D0EE8" w:rsidTr="00DC00E5">
        <w:trPr>
          <w:jc w:val="center"/>
        </w:trPr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3C0A" w:rsidRPr="004D0EE8" w:rsidTr="00DC00E5">
        <w:trPr>
          <w:jc w:val="center"/>
        </w:trPr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0A" w:rsidRPr="004D0EE8" w:rsidRDefault="00E93C0A" w:rsidP="002413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E93C0A" w:rsidRDefault="00E93C0A" w:rsidP="00241345">
      <w:pPr>
        <w:spacing w:line="240" w:lineRule="auto"/>
        <w:ind w:firstLine="0"/>
      </w:pPr>
    </w:p>
    <w:p w:rsidR="00E835AF" w:rsidRDefault="00E835AF"/>
    <w:sectPr w:rsidR="00E835AF" w:rsidSect="00E93C0A">
      <w:footerReference w:type="default" r:id="rId5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43" w:rsidRDefault="006C6543" w:rsidP="00E93C0A">
      <w:pPr>
        <w:spacing w:line="240" w:lineRule="auto"/>
      </w:pPr>
      <w:r>
        <w:separator/>
      </w:r>
    </w:p>
  </w:endnote>
  <w:endnote w:type="continuationSeparator" w:id="0">
    <w:p w:rsidR="006C6543" w:rsidRDefault="006C6543" w:rsidP="00E93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3E" w:rsidRDefault="005D4C3E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107379">
      <w:rPr>
        <w:noProof/>
      </w:rPr>
      <w:t>61</w:t>
    </w:r>
    <w:r>
      <w:fldChar w:fldCharType="end"/>
    </w:r>
  </w:p>
  <w:p w:rsidR="005D4C3E" w:rsidRDefault="005D4C3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43" w:rsidRDefault="006C6543" w:rsidP="00E93C0A">
      <w:pPr>
        <w:spacing w:line="240" w:lineRule="auto"/>
      </w:pPr>
      <w:r>
        <w:separator/>
      </w:r>
    </w:p>
  </w:footnote>
  <w:footnote w:type="continuationSeparator" w:id="0">
    <w:p w:rsidR="006C6543" w:rsidRDefault="006C6543" w:rsidP="00E93C0A">
      <w:pPr>
        <w:spacing w:line="240" w:lineRule="auto"/>
      </w:pPr>
      <w:r>
        <w:continuationSeparator/>
      </w:r>
    </w:p>
  </w:footnote>
  <w:footnote w:id="1">
    <w:p w:rsidR="005D4C3E" w:rsidRDefault="005D4C3E" w:rsidP="00FA1C57">
      <w:pPr>
        <w:pStyle w:val="a6"/>
        <w:jc w:val="both"/>
      </w:pPr>
      <w:r>
        <w:rPr>
          <w:rStyle w:val="a8"/>
        </w:rPr>
        <w:footnoteRef/>
      </w:r>
      <w:r>
        <w:t xml:space="preserve"> Индекс дела 09-07-20, Номенклатура дел на 2017 г., утв. Приказом ректора УдГУ Г.В.Мерзляковой №1373/0704 от 30 декабря 2016 г.</w:t>
      </w:r>
    </w:p>
  </w:footnote>
  <w:footnote w:id="2">
    <w:p w:rsidR="005D4C3E" w:rsidRDefault="005D4C3E" w:rsidP="007210B5">
      <w:pPr>
        <w:pStyle w:val="a6"/>
        <w:jc w:val="both"/>
      </w:pPr>
      <w:r>
        <w:rPr>
          <w:rStyle w:val="a8"/>
        </w:rPr>
        <w:footnoteRef/>
      </w:r>
      <w:r>
        <w:t xml:space="preserve"> См. Приложение 3: Правила оформления выпускной курсовой работы. Оформление библиографических сс</w:t>
      </w:r>
      <w:r>
        <w:t>ы</w:t>
      </w:r>
      <w:r>
        <w:t>лок. Профессиональная этика.//Положение о выпускной курсовой работе для направления подготовки 030900 Юриспруденция (степень выпускника – бакалавр) 2014 г. (разработчики С.Д.Бунтов, Н.В.Кузнецова, П.М.Ходырев).</w:t>
      </w:r>
    </w:p>
  </w:footnote>
  <w:footnote w:id="3">
    <w:p w:rsidR="005D4C3E" w:rsidRDefault="005D4C3E" w:rsidP="00E93C0A">
      <w:pPr>
        <w:pStyle w:val="a6"/>
        <w:jc w:val="both"/>
      </w:pPr>
      <w:r>
        <w:rPr>
          <w:rStyle w:val="a8"/>
        </w:rPr>
        <w:footnoteRef/>
      </w:r>
      <w:r>
        <w:t xml:space="preserve"> Положение о выпускной курсовой работе для направления подготовки 030900 Юриспруденция (степень в</w:t>
      </w:r>
      <w:r>
        <w:t>ы</w:t>
      </w:r>
      <w:r>
        <w:t>пускника – бакалавр) 2014 г. (разработчики С.Д.Бунтов, Н.В.Кузнецова, П.М.Ходырев).</w:t>
      </w:r>
    </w:p>
    <w:p w:rsidR="005D4C3E" w:rsidRPr="00071604" w:rsidRDefault="005D4C3E" w:rsidP="00E93C0A">
      <w:pPr>
        <w:ind w:firstLine="0"/>
      </w:pPr>
    </w:p>
    <w:p w:rsidR="005D4C3E" w:rsidRDefault="005D4C3E" w:rsidP="00E93C0A">
      <w:pPr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67F"/>
    <w:multiLevelType w:val="hybridMultilevel"/>
    <w:tmpl w:val="3B4404EE"/>
    <w:lvl w:ilvl="0" w:tplc="48EE23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E70492"/>
    <w:multiLevelType w:val="multilevel"/>
    <w:tmpl w:val="2EC45F42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58697A"/>
    <w:multiLevelType w:val="hybridMultilevel"/>
    <w:tmpl w:val="54B4F938"/>
    <w:lvl w:ilvl="0" w:tplc="6D749CC4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3C1857"/>
    <w:multiLevelType w:val="hybridMultilevel"/>
    <w:tmpl w:val="D180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F4079F"/>
    <w:multiLevelType w:val="hybridMultilevel"/>
    <w:tmpl w:val="3E74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10C40"/>
    <w:multiLevelType w:val="hybridMultilevel"/>
    <w:tmpl w:val="BE4E6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17BB9"/>
    <w:multiLevelType w:val="hybridMultilevel"/>
    <w:tmpl w:val="EE6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63AAA"/>
    <w:multiLevelType w:val="hybridMultilevel"/>
    <w:tmpl w:val="50F08140"/>
    <w:lvl w:ilvl="0" w:tplc="CD2480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88521CF"/>
    <w:multiLevelType w:val="hybridMultilevel"/>
    <w:tmpl w:val="5E10E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153CE"/>
    <w:multiLevelType w:val="hybridMultilevel"/>
    <w:tmpl w:val="85408C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D8B6B2F"/>
    <w:multiLevelType w:val="hybridMultilevel"/>
    <w:tmpl w:val="5E208D6A"/>
    <w:lvl w:ilvl="0" w:tplc="6D749CC4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A74D8C"/>
    <w:multiLevelType w:val="multilevel"/>
    <w:tmpl w:val="5AAA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8165EE"/>
    <w:multiLevelType w:val="hybridMultilevel"/>
    <w:tmpl w:val="5838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70A4E"/>
    <w:multiLevelType w:val="hybridMultilevel"/>
    <w:tmpl w:val="08BA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16E8E"/>
    <w:multiLevelType w:val="hybridMultilevel"/>
    <w:tmpl w:val="3D9C0E8A"/>
    <w:lvl w:ilvl="0" w:tplc="6D749CC4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0313D03"/>
    <w:multiLevelType w:val="multilevel"/>
    <w:tmpl w:val="5AAA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B210B5"/>
    <w:multiLevelType w:val="hybridMultilevel"/>
    <w:tmpl w:val="C87AAB88"/>
    <w:lvl w:ilvl="0" w:tplc="676AE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560B22F6"/>
    <w:multiLevelType w:val="hybridMultilevel"/>
    <w:tmpl w:val="DB3E6316"/>
    <w:lvl w:ilvl="0" w:tplc="6D749CC4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497EF2"/>
    <w:multiLevelType w:val="hybridMultilevel"/>
    <w:tmpl w:val="C1EE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B06DA1"/>
    <w:multiLevelType w:val="hybridMultilevel"/>
    <w:tmpl w:val="043834B2"/>
    <w:lvl w:ilvl="0" w:tplc="6DDE76A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71EDB"/>
    <w:multiLevelType w:val="hybridMultilevel"/>
    <w:tmpl w:val="6E1E0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0623C"/>
    <w:multiLevelType w:val="multilevel"/>
    <w:tmpl w:val="FBEC130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>
    <w:nsid w:val="6C373C95"/>
    <w:multiLevelType w:val="hybridMultilevel"/>
    <w:tmpl w:val="5FCEF94A"/>
    <w:lvl w:ilvl="0" w:tplc="0944F5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DE53225"/>
    <w:multiLevelType w:val="hybridMultilevel"/>
    <w:tmpl w:val="4E38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64068"/>
    <w:multiLevelType w:val="multilevel"/>
    <w:tmpl w:val="1BCE0D0C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2FF6A61"/>
    <w:multiLevelType w:val="multilevel"/>
    <w:tmpl w:val="A1A233AE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91453F"/>
    <w:multiLevelType w:val="hybridMultilevel"/>
    <w:tmpl w:val="4D2871CE"/>
    <w:lvl w:ilvl="0" w:tplc="F0EC44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73FF5D88"/>
    <w:multiLevelType w:val="hybridMultilevel"/>
    <w:tmpl w:val="D69002CA"/>
    <w:lvl w:ilvl="0" w:tplc="0142A72E">
      <w:start w:val="1"/>
      <w:numFmt w:val="decimal"/>
      <w:lvlText w:val="%1."/>
      <w:lvlJc w:val="left"/>
      <w:pPr>
        <w:tabs>
          <w:tab w:val="num" w:pos="1305"/>
        </w:tabs>
        <w:ind w:left="130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8">
    <w:nsid w:val="7A4B666E"/>
    <w:multiLevelType w:val="hybridMultilevel"/>
    <w:tmpl w:val="82544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D726B7"/>
    <w:multiLevelType w:val="multilevel"/>
    <w:tmpl w:val="9E745F5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>
    <w:nsid w:val="7D074FA0"/>
    <w:multiLevelType w:val="hybridMultilevel"/>
    <w:tmpl w:val="B0F4F0F0"/>
    <w:lvl w:ilvl="0" w:tplc="56AA2A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04A63"/>
    <w:multiLevelType w:val="hybridMultilevel"/>
    <w:tmpl w:val="B0D0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7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30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5"/>
  </w:num>
  <w:num w:numId="28">
    <w:abstractNumId w:val="0"/>
  </w:num>
  <w:num w:numId="29">
    <w:abstractNumId w:val="20"/>
  </w:num>
  <w:num w:numId="30">
    <w:abstractNumId w:val="23"/>
  </w:num>
  <w:num w:numId="31">
    <w:abstractNumId w:val="6"/>
  </w:num>
  <w:num w:numId="32">
    <w:abstractNumId w:val="7"/>
  </w:num>
  <w:num w:numId="33">
    <w:abstractNumId w:val="16"/>
  </w:num>
  <w:num w:numId="34">
    <w:abstractNumId w:val="26"/>
  </w:num>
  <w:num w:numId="35">
    <w:abstractNumId w:val="31"/>
  </w:num>
  <w:num w:numId="36">
    <w:abstractNumId w:val="15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0A"/>
    <w:rsid w:val="00004F42"/>
    <w:rsid w:val="00021E60"/>
    <w:rsid w:val="000223E8"/>
    <w:rsid w:val="00045455"/>
    <w:rsid w:val="000617EE"/>
    <w:rsid w:val="000835C2"/>
    <w:rsid w:val="00107379"/>
    <w:rsid w:val="00121597"/>
    <w:rsid w:val="00150B77"/>
    <w:rsid w:val="0018394F"/>
    <w:rsid w:val="0019244B"/>
    <w:rsid w:val="001A41BE"/>
    <w:rsid w:val="001C0DB6"/>
    <w:rsid w:val="001D0323"/>
    <w:rsid w:val="00240512"/>
    <w:rsid w:val="00241345"/>
    <w:rsid w:val="00247736"/>
    <w:rsid w:val="00287BAE"/>
    <w:rsid w:val="002C1ED1"/>
    <w:rsid w:val="002C68DD"/>
    <w:rsid w:val="002D27DD"/>
    <w:rsid w:val="00344594"/>
    <w:rsid w:val="00387625"/>
    <w:rsid w:val="003A716B"/>
    <w:rsid w:val="004044AD"/>
    <w:rsid w:val="00427677"/>
    <w:rsid w:val="00472B85"/>
    <w:rsid w:val="00492305"/>
    <w:rsid w:val="00495C5E"/>
    <w:rsid w:val="004A19CD"/>
    <w:rsid w:val="004D1AB4"/>
    <w:rsid w:val="004D2A83"/>
    <w:rsid w:val="005078E1"/>
    <w:rsid w:val="00542AE6"/>
    <w:rsid w:val="00564BF8"/>
    <w:rsid w:val="00590D25"/>
    <w:rsid w:val="005B40E0"/>
    <w:rsid w:val="005D4C3E"/>
    <w:rsid w:val="00660B3E"/>
    <w:rsid w:val="006A4AF3"/>
    <w:rsid w:val="006A550D"/>
    <w:rsid w:val="006C6543"/>
    <w:rsid w:val="006F3447"/>
    <w:rsid w:val="0070784D"/>
    <w:rsid w:val="007210B5"/>
    <w:rsid w:val="007B00F9"/>
    <w:rsid w:val="00833E94"/>
    <w:rsid w:val="00857D59"/>
    <w:rsid w:val="00886681"/>
    <w:rsid w:val="008D3B71"/>
    <w:rsid w:val="00904084"/>
    <w:rsid w:val="00915216"/>
    <w:rsid w:val="00920B6B"/>
    <w:rsid w:val="0096350C"/>
    <w:rsid w:val="009D63A7"/>
    <w:rsid w:val="00A1062C"/>
    <w:rsid w:val="00A36C98"/>
    <w:rsid w:val="00A958AD"/>
    <w:rsid w:val="00AE6EC7"/>
    <w:rsid w:val="00B03210"/>
    <w:rsid w:val="00C030D2"/>
    <w:rsid w:val="00C5396A"/>
    <w:rsid w:val="00CA1B46"/>
    <w:rsid w:val="00D01453"/>
    <w:rsid w:val="00D14923"/>
    <w:rsid w:val="00D25492"/>
    <w:rsid w:val="00D35D64"/>
    <w:rsid w:val="00DA7B2F"/>
    <w:rsid w:val="00DC00E5"/>
    <w:rsid w:val="00DE464E"/>
    <w:rsid w:val="00DE4A9B"/>
    <w:rsid w:val="00E55567"/>
    <w:rsid w:val="00E835AF"/>
    <w:rsid w:val="00E93C0A"/>
    <w:rsid w:val="00FA1C57"/>
    <w:rsid w:val="00FB43C6"/>
    <w:rsid w:val="00FC2859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3C0A"/>
    <w:pPr>
      <w:widowControl w:val="0"/>
      <w:spacing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93C0A"/>
    <w:pPr>
      <w:keepNext/>
      <w:widowControl/>
      <w:spacing w:line="240" w:lineRule="auto"/>
      <w:ind w:firstLine="0"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93C0A"/>
    <w:pPr>
      <w:widowControl/>
      <w:spacing w:line="240" w:lineRule="auto"/>
      <w:ind w:left="720" w:firstLine="0"/>
      <w:contextualSpacing/>
      <w:jc w:val="left"/>
    </w:pPr>
    <w:rPr>
      <w:rFonts w:eastAsia="SimSu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E93C0A"/>
    <w:pPr>
      <w:widowControl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  <w:lang w:eastAsia="en-US"/>
    </w:rPr>
  </w:style>
  <w:style w:type="character" w:customStyle="1" w:styleId="a5">
    <w:name w:val="Цветовое выделение"/>
    <w:uiPriority w:val="99"/>
    <w:rsid w:val="00E93C0A"/>
    <w:rPr>
      <w:b/>
      <w:color w:val="26282F"/>
    </w:rPr>
  </w:style>
  <w:style w:type="paragraph" w:styleId="a6">
    <w:name w:val="footnote text"/>
    <w:basedOn w:val="a"/>
    <w:link w:val="a7"/>
    <w:uiPriority w:val="99"/>
    <w:semiHidden/>
    <w:rsid w:val="00E93C0A"/>
    <w:pPr>
      <w:widowControl/>
      <w:spacing w:line="240" w:lineRule="auto"/>
      <w:ind w:firstLine="0"/>
      <w:jc w:val="left"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E93C0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E93C0A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rsid w:val="00E93C0A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E93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3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3C0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E93C0A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E93C0A"/>
    <w:rPr>
      <w:rFonts w:cs="Times New Roman"/>
      <w:b/>
    </w:rPr>
  </w:style>
  <w:style w:type="paragraph" w:styleId="af">
    <w:name w:val="Title"/>
    <w:basedOn w:val="a"/>
    <w:link w:val="af0"/>
    <w:uiPriority w:val="10"/>
    <w:qFormat/>
    <w:rsid w:val="00E93C0A"/>
    <w:pPr>
      <w:widowControl/>
      <w:spacing w:before="240" w:after="60" w:line="240" w:lineRule="auto"/>
      <w:ind w:firstLine="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0">
    <w:name w:val="Название Знак"/>
    <w:basedOn w:val="a0"/>
    <w:link w:val="af"/>
    <w:uiPriority w:val="10"/>
    <w:rsid w:val="00E93C0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93C0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93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E93C0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93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initionList">
    <w:name w:val="Definition List"/>
    <w:basedOn w:val="a"/>
    <w:next w:val="a"/>
    <w:rsid w:val="00D14923"/>
    <w:pPr>
      <w:widowControl/>
      <w:snapToGrid w:val="0"/>
      <w:spacing w:line="240" w:lineRule="auto"/>
      <w:ind w:left="360" w:firstLine="0"/>
      <w:jc w:val="left"/>
    </w:pPr>
    <w:rPr>
      <w:sz w:val="24"/>
    </w:rPr>
  </w:style>
  <w:style w:type="paragraph" w:styleId="af5">
    <w:name w:val="Normal (Web)"/>
    <w:basedOn w:val="a"/>
    <w:uiPriority w:val="99"/>
    <w:semiHidden/>
    <w:unhideWhenUsed/>
    <w:rsid w:val="00C030D2"/>
    <w:pPr>
      <w:widowControl/>
      <w:spacing w:before="100" w:beforeAutospacing="1" w:after="100" w:afterAutospacing="1" w:line="240" w:lineRule="auto"/>
      <w:ind w:firstLine="0"/>
      <w:jc w:val="left"/>
    </w:pPr>
    <w:rPr>
      <w:color w:val="1428C7"/>
      <w:sz w:val="24"/>
      <w:szCs w:val="24"/>
    </w:rPr>
  </w:style>
  <w:style w:type="paragraph" w:customStyle="1" w:styleId="1">
    <w:name w:val="Обычный1"/>
    <w:rsid w:val="00C030D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920B6B"/>
    <w:rPr>
      <w:i/>
      <w:iCs/>
    </w:rPr>
  </w:style>
  <w:style w:type="paragraph" w:styleId="af7">
    <w:name w:val="Body Text"/>
    <w:basedOn w:val="a"/>
    <w:link w:val="af8"/>
    <w:rsid w:val="00287BAE"/>
    <w:pPr>
      <w:widowControl/>
      <w:spacing w:after="120" w:line="240" w:lineRule="auto"/>
      <w:ind w:firstLine="0"/>
      <w:jc w:val="left"/>
    </w:pPr>
  </w:style>
  <w:style w:type="character" w:customStyle="1" w:styleId="af8">
    <w:name w:val="Основной текст Знак"/>
    <w:basedOn w:val="a0"/>
    <w:link w:val="af7"/>
    <w:rsid w:val="0028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287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3C0A"/>
    <w:pPr>
      <w:widowControl w:val="0"/>
      <w:spacing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93C0A"/>
    <w:pPr>
      <w:keepNext/>
      <w:widowControl/>
      <w:spacing w:line="240" w:lineRule="auto"/>
      <w:ind w:firstLine="0"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93C0A"/>
    <w:pPr>
      <w:widowControl/>
      <w:spacing w:line="240" w:lineRule="auto"/>
      <w:ind w:left="720" w:firstLine="0"/>
      <w:contextualSpacing/>
      <w:jc w:val="left"/>
    </w:pPr>
    <w:rPr>
      <w:rFonts w:eastAsia="SimSu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E93C0A"/>
    <w:pPr>
      <w:widowControl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  <w:lang w:eastAsia="en-US"/>
    </w:rPr>
  </w:style>
  <w:style w:type="character" w:customStyle="1" w:styleId="a5">
    <w:name w:val="Цветовое выделение"/>
    <w:uiPriority w:val="99"/>
    <w:rsid w:val="00E93C0A"/>
    <w:rPr>
      <w:b/>
      <w:color w:val="26282F"/>
    </w:rPr>
  </w:style>
  <w:style w:type="paragraph" w:styleId="a6">
    <w:name w:val="footnote text"/>
    <w:basedOn w:val="a"/>
    <w:link w:val="a7"/>
    <w:uiPriority w:val="99"/>
    <w:semiHidden/>
    <w:rsid w:val="00E93C0A"/>
    <w:pPr>
      <w:widowControl/>
      <w:spacing w:line="240" w:lineRule="auto"/>
      <w:ind w:firstLine="0"/>
      <w:jc w:val="left"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E93C0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E93C0A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rsid w:val="00E93C0A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E93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3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3C0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E93C0A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E93C0A"/>
    <w:rPr>
      <w:rFonts w:cs="Times New Roman"/>
      <w:b/>
    </w:rPr>
  </w:style>
  <w:style w:type="paragraph" w:styleId="af">
    <w:name w:val="Title"/>
    <w:basedOn w:val="a"/>
    <w:link w:val="af0"/>
    <w:uiPriority w:val="10"/>
    <w:qFormat/>
    <w:rsid w:val="00E93C0A"/>
    <w:pPr>
      <w:widowControl/>
      <w:spacing w:before="240" w:after="60" w:line="240" w:lineRule="auto"/>
      <w:ind w:firstLine="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0">
    <w:name w:val="Название Знак"/>
    <w:basedOn w:val="a0"/>
    <w:link w:val="af"/>
    <w:uiPriority w:val="10"/>
    <w:rsid w:val="00E93C0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93C0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93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E93C0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93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initionList">
    <w:name w:val="Definition List"/>
    <w:basedOn w:val="a"/>
    <w:next w:val="a"/>
    <w:rsid w:val="00D14923"/>
    <w:pPr>
      <w:widowControl/>
      <w:snapToGrid w:val="0"/>
      <w:spacing w:line="240" w:lineRule="auto"/>
      <w:ind w:left="360" w:firstLine="0"/>
      <w:jc w:val="left"/>
    </w:pPr>
    <w:rPr>
      <w:sz w:val="24"/>
    </w:rPr>
  </w:style>
  <w:style w:type="paragraph" w:styleId="af5">
    <w:name w:val="Normal (Web)"/>
    <w:basedOn w:val="a"/>
    <w:uiPriority w:val="99"/>
    <w:semiHidden/>
    <w:unhideWhenUsed/>
    <w:rsid w:val="00C030D2"/>
    <w:pPr>
      <w:widowControl/>
      <w:spacing w:before="100" w:beforeAutospacing="1" w:after="100" w:afterAutospacing="1" w:line="240" w:lineRule="auto"/>
      <w:ind w:firstLine="0"/>
      <w:jc w:val="left"/>
    </w:pPr>
    <w:rPr>
      <w:color w:val="1428C7"/>
      <w:sz w:val="24"/>
      <w:szCs w:val="24"/>
    </w:rPr>
  </w:style>
  <w:style w:type="paragraph" w:customStyle="1" w:styleId="1">
    <w:name w:val="Обычный1"/>
    <w:rsid w:val="00C030D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920B6B"/>
    <w:rPr>
      <w:i/>
      <w:iCs/>
    </w:rPr>
  </w:style>
  <w:style w:type="paragraph" w:styleId="af7">
    <w:name w:val="Body Text"/>
    <w:basedOn w:val="a"/>
    <w:link w:val="af8"/>
    <w:rsid w:val="00287BAE"/>
    <w:pPr>
      <w:widowControl/>
      <w:spacing w:after="120" w:line="240" w:lineRule="auto"/>
      <w:ind w:firstLine="0"/>
      <w:jc w:val="left"/>
    </w:pPr>
  </w:style>
  <w:style w:type="character" w:customStyle="1" w:styleId="af8">
    <w:name w:val="Основной текст Знак"/>
    <w:basedOn w:val="a0"/>
    <w:link w:val="af7"/>
    <w:rsid w:val="0028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28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ssues.asp?id=7799" TargetMode="External"/><Relationship Id="rId18" Type="http://schemas.openxmlformats.org/officeDocument/2006/relationships/hyperlink" Target="http://sledcom.ru/" TargetMode="External"/><Relationship Id="rId26" Type="http://schemas.openxmlformats.org/officeDocument/2006/relationships/hyperlink" Target="http://e.lanbook.com/" TargetMode="External"/><Relationship Id="rId39" Type="http://schemas.openxmlformats.org/officeDocument/2006/relationships/hyperlink" Target="javascript:open_window(" TargetMode="External"/><Relationship Id="rId21" Type="http://schemas.openxmlformats.org/officeDocument/2006/relationships/hyperlink" Target="http://sled-udmproc.ru/" TargetMode="External"/><Relationship Id="rId34" Type="http://schemas.openxmlformats.org/officeDocument/2006/relationships/hyperlink" Target="http://www.ntvpkedr.ru/" TargetMode="External"/><Relationship Id="rId42" Type="http://schemas.openxmlformats.org/officeDocument/2006/relationships/hyperlink" Target="http://yurclub.ru/docs/civil/article94.html" TargetMode="External"/><Relationship Id="rId47" Type="http://schemas.openxmlformats.org/officeDocument/2006/relationships/hyperlink" Target="http://www.pravo.gov.ru" TargetMode="External"/><Relationship Id="rId50" Type="http://schemas.openxmlformats.org/officeDocument/2006/relationships/hyperlink" Target="https://vs--udm.sudrf.ru/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elibrary.ru/issues.asp?id=9067" TargetMode="External"/><Relationship Id="rId17" Type="http://schemas.openxmlformats.org/officeDocument/2006/relationships/hyperlink" Target="http://mvd.ru/" TargetMode="External"/><Relationship Id="rId25" Type="http://schemas.openxmlformats.org/officeDocument/2006/relationships/hyperlink" Target="http://fssprus.ru/" TargetMode="External"/><Relationship Id="rId33" Type="http://schemas.openxmlformats.org/officeDocument/2006/relationships/hyperlink" Target="http://elibrary.ru/" TargetMode="External"/><Relationship Id="rId38" Type="http://schemas.openxmlformats.org/officeDocument/2006/relationships/hyperlink" Target="javascript:open_window(" TargetMode="External"/><Relationship Id="rId46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enproc.gov.ru/" TargetMode="External"/><Relationship Id="rId20" Type="http://schemas.openxmlformats.org/officeDocument/2006/relationships/hyperlink" Target="http://18.mvd.ru/" TargetMode="External"/><Relationship Id="rId29" Type="http://schemas.openxmlformats.org/officeDocument/2006/relationships/hyperlink" Target="http://ibooks.ru/" TargetMode="External"/><Relationship Id="rId41" Type="http://schemas.openxmlformats.org/officeDocument/2006/relationships/hyperlink" Target="http://www.yurclub.ru" TargetMode="External"/><Relationship Id="rId54" Type="http://schemas.openxmlformats.org/officeDocument/2006/relationships/hyperlink" Target="http://www.cde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biblioteka.ru/sources/publication.jsp?id=617" TargetMode="External"/><Relationship Id="rId24" Type="http://schemas.openxmlformats.org/officeDocument/2006/relationships/hyperlink" Target="http://www.arbitr.ru/" TargetMode="External"/><Relationship Id="rId32" Type="http://schemas.openxmlformats.org/officeDocument/2006/relationships/hyperlink" Target="http://elibrary.ru/" TargetMode="External"/><Relationship Id="rId37" Type="http://schemas.openxmlformats.org/officeDocument/2006/relationships/hyperlink" Target="javascript:open_window(" TargetMode="External"/><Relationship Id="rId40" Type="http://schemas.openxmlformats.org/officeDocument/2006/relationships/hyperlink" Target="javascript:open_window(" TargetMode="External"/><Relationship Id="rId45" Type="http://schemas.openxmlformats.org/officeDocument/2006/relationships/hyperlink" Target="http://www.pravo.gov.ru" TargetMode="External"/><Relationship Id="rId53" Type="http://schemas.openxmlformats.org/officeDocument/2006/relationships/hyperlink" Target="http://www.cdep.ru/userimages/sudebnaya_statistika/2016/f10a-svod-2016.xl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srf.ru/" TargetMode="External"/><Relationship Id="rId23" Type="http://schemas.openxmlformats.org/officeDocument/2006/relationships/hyperlink" Target="http://sudact.ru/vsrf/" TargetMode="External"/><Relationship Id="rId28" Type="http://schemas.openxmlformats.org/officeDocument/2006/relationships/hyperlink" Target="http://ibooks.ru/" TargetMode="External"/><Relationship Id="rId36" Type="http://schemas.openxmlformats.org/officeDocument/2006/relationships/hyperlink" Target="javascript:open_window(" TargetMode="External"/><Relationship Id="rId49" Type="http://schemas.openxmlformats.org/officeDocument/2006/relationships/hyperlink" Target="http://sudact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dlib.eastview.com/" TargetMode="External"/><Relationship Id="rId19" Type="http://schemas.openxmlformats.org/officeDocument/2006/relationships/hyperlink" Target="http://udmproc.ru/" TargetMode="External"/><Relationship Id="rId31" Type="http://schemas.openxmlformats.org/officeDocument/2006/relationships/hyperlink" Target="http://www.biblioclub.ru/" TargetMode="External"/><Relationship Id="rId44" Type="http://schemas.openxmlformats.org/officeDocument/2006/relationships/hyperlink" Target="http://ej.kubagro.ru/2004/01/03/p03.asp.%2010.10.2005" TargetMode="External"/><Relationship Id="rId52" Type="http://schemas.openxmlformats.org/officeDocument/2006/relationships/hyperlink" Target="http://www.cde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ru/user_info.asp?isnew=1" TargetMode="External"/><Relationship Id="rId14" Type="http://schemas.openxmlformats.org/officeDocument/2006/relationships/hyperlink" Target="http://elibrary.ru/issues.asp?id=9189" TargetMode="External"/><Relationship Id="rId22" Type="http://schemas.openxmlformats.org/officeDocument/2006/relationships/hyperlink" Target="http://www.cdep.ru/" TargetMode="External"/><Relationship Id="rId27" Type="http://schemas.openxmlformats.org/officeDocument/2006/relationships/hyperlink" Target="http://e.lanbook.com/" TargetMode="External"/><Relationship Id="rId30" Type="http://schemas.openxmlformats.org/officeDocument/2006/relationships/hyperlink" Target="http://www.biblioclub.ru/" TargetMode="External"/><Relationship Id="rId35" Type="http://schemas.openxmlformats.org/officeDocument/2006/relationships/hyperlink" Target="http://www.ntvpkedr.ru/" TargetMode="External"/><Relationship Id="rId43" Type="http://schemas.openxmlformats.org/officeDocument/2006/relationships/hyperlink" Target="http://www.ej.kubagro.ru/a/viewaut.asp?id=32" TargetMode="External"/><Relationship Id="rId48" Type="http://schemas.openxmlformats.org/officeDocument/2006/relationships/hyperlink" Target="http://sudact.ru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cdep.ru/userimages/sudebnaya_statistika/2016/f6-mv-non_svod-2016.xl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2B7D-0D8C-4BE7-9E3A-0A02FD07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16525</Words>
  <Characters>94198</Characters>
  <Application>Microsoft Office Word</Application>
  <DocSecurity>0</DocSecurity>
  <Lines>784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Краснопёрова Ольга</dc:creator>
  <cp:lastModifiedBy>Краснопёрова Ольга</cp:lastModifiedBy>
  <cp:revision>2</cp:revision>
  <cp:lastPrinted>2017-06-14T08:49:00Z</cp:lastPrinted>
  <dcterms:created xsi:type="dcterms:W3CDTF">2017-09-01T09:08:00Z</dcterms:created>
  <dcterms:modified xsi:type="dcterms:W3CDTF">2017-09-01T09:08:00Z</dcterms:modified>
</cp:coreProperties>
</file>