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E4" w:rsidRPr="00853BD4" w:rsidRDefault="00081CE4" w:rsidP="00853BD4">
      <w:pPr>
        <w:spacing w:before="120" w:after="120"/>
        <w:jc w:val="center"/>
        <w:rPr>
          <w:b/>
          <w:sz w:val="28"/>
          <w:szCs w:val="28"/>
        </w:rPr>
      </w:pPr>
      <w:r w:rsidRPr="00C9024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Расчет крепления </w:t>
      </w:r>
      <w:r w:rsidR="00853BD4">
        <w:rPr>
          <w:sz w:val="28"/>
          <w:szCs w:val="28"/>
        </w:rPr>
        <w:t>воздухоохладителя к корпусу статора</w:t>
      </w:r>
      <w:r w:rsidR="00853BD4" w:rsidRPr="00853BD4">
        <w:rPr>
          <w:sz w:val="28"/>
          <w:szCs w:val="28"/>
        </w:rPr>
        <w:t xml:space="preserve"> </w:t>
      </w:r>
      <w:r w:rsidR="00DE773F">
        <w:rPr>
          <w:sz w:val="28"/>
          <w:szCs w:val="28"/>
        </w:rPr>
        <w:t>горизонталь</w:t>
      </w:r>
      <w:r w:rsidR="00744704">
        <w:rPr>
          <w:sz w:val="28"/>
          <w:szCs w:val="28"/>
        </w:rPr>
        <w:t xml:space="preserve">ного </w:t>
      </w:r>
      <w:r w:rsidR="00853BD4">
        <w:rPr>
          <w:sz w:val="28"/>
          <w:szCs w:val="28"/>
        </w:rPr>
        <w:t>асинхронного электродвигателя 4АЗМА-400/6000</w:t>
      </w:r>
    </w:p>
    <w:p w:rsidR="002E2178" w:rsidRPr="00402EEA" w:rsidRDefault="002E2178" w:rsidP="002E2178">
      <w:pPr>
        <w:spacing w:before="120" w:after="120"/>
        <w:jc w:val="center"/>
        <w:rPr>
          <w:b/>
          <w:sz w:val="28"/>
          <w:szCs w:val="28"/>
        </w:rPr>
      </w:pPr>
      <w:r w:rsidRPr="00402EEA">
        <w:rPr>
          <w:b/>
          <w:sz w:val="28"/>
          <w:szCs w:val="28"/>
        </w:rPr>
        <w:t>Задание</w:t>
      </w:r>
    </w:p>
    <w:p w:rsidR="002E2178" w:rsidRDefault="002E2178" w:rsidP="002E2178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Выполнить расчет </w:t>
      </w:r>
      <w:r w:rsidR="00853BD4">
        <w:rPr>
          <w:sz w:val="28"/>
          <w:szCs w:val="28"/>
        </w:rPr>
        <w:t>крепления воздухоохладителя (ВО) к корпусу статора</w:t>
      </w:r>
      <w:r w:rsidR="00CF2F07">
        <w:rPr>
          <w:sz w:val="28"/>
          <w:szCs w:val="28"/>
        </w:rPr>
        <w:t>.</w:t>
      </w:r>
      <w:r w:rsidR="00081CE4">
        <w:rPr>
          <w:sz w:val="28"/>
          <w:szCs w:val="28"/>
        </w:rPr>
        <w:t xml:space="preserve"> </w:t>
      </w:r>
      <w:r w:rsidR="003D3E50">
        <w:rPr>
          <w:sz w:val="28"/>
          <w:szCs w:val="28"/>
        </w:rPr>
        <w:t>На стык «</w:t>
      </w:r>
      <w:proofErr w:type="gramStart"/>
      <w:r w:rsidR="00853BD4">
        <w:rPr>
          <w:sz w:val="28"/>
          <w:szCs w:val="28"/>
        </w:rPr>
        <w:t>ВО-корпус статора</w:t>
      </w:r>
      <w:proofErr w:type="gramEnd"/>
      <w:r w:rsidR="00853BD4">
        <w:rPr>
          <w:sz w:val="28"/>
          <w:szCs w:val="28"/>
        </w:rPr>
        <w:t>»</w:t>
      </w:r>
      <w:r w:rsidR="00CF2F07">
        <w:rPr>
          <w:sz w:val="28"/>
          <w:szCs w:val="28"/>
        </w:rPr>
        <w:t xml:space="preserve"> </w:t>
      </w:r>
      <w:r w:rsidR="00853BD4">
        <w:rPr>
          <w:sz w:val="28"/>
          <w:szCs w:val="28"/>
        </w:rPr>
        <w:t>действует из</w:t>
      </w:r>
      <w:r w:rsidR="00081CE4">
        <w:rPr>
          <w:sz w:val="28"/>
          <w:szCs w:val="28"/>
        </w:rPr>
        <w:t>гибающи</w:t>
      </w:r>
      <w:r w:rsidR="00853BD4">
        <w:rPr>
          <w:sz w:val="28"/>
          <w:szCs w:val="28"/>
        </w:rPr>
        <w:t>й</w:t>
      </w:r>
      <w:r w:rsidR="00081CE4">
        <w:rPr>
          <w:sz w:val="28"/>
          <w:szCs w:val="28"/>
        </w:rPr>
        <w:t xml:space="preserve"> момент</w:t>
      </w:r>
      <w:r w:rsidR="00CF2F07">
        <w:rPr>
          <w:sz w:val="28"/>
          <w:szCs w:val="28"/>
        </w:rPr>
        <w:t xml:space="preserve"> </w:t>
      </w:r>
      <w:proofErr w:type="spellStart"/>
      <w:r w:rsidR="00CF2F07">
        <w:rPr>
          <w:sz w:val="28"/>
          <w:szCs w:val="28"/>
          <w:lang w:val="en-US"/>
        </w:rPr>
        <w:t>M</w:t>
      </w:r>
      <w:r w:rsidR="00CF2F07" w:rsidRPr="006925C1">
        <w:rPr>
          <w:sz w:val="28"/>
          <w:szCs w:val="28"/>
          <w:vertAlign w:val="subscript"/>
          <w:lang w:val="en-US"/>
        </w:rPr>
        <w:t>x</w:t>
      </w:r>
      <w:proofErr w:type="spellEnd"/>
      <w:r w:rsidR="00853BD4">
        <w:rPr>
          <w:sz w:val="28"/>
          <w:szCs w:val="28"/>
        </w:rPr>
        <w:t>, возникающий при горизонтальном сейсмическом воздействии в направл</w:t>
      </w:r>
      <w:r w:rsidR="002E323A">
        <w:rPr>
          <w:sz w:val="28"/>
          <w:szCs w:val="28"/>
        </w:rPr>
        <w:t>ении оси у</w:t>
      </w:r>
      <w:r w:rsidR="00081CE4">
        <w:rPr>
          <w:sz w:val="28"/>
          <w:szCs w:val="28"/>
        </w:rPr>
        <w:t xml:space="preserve">. </w:t>
      </w:r>
      <w:r w:rsidR="00853BD4">
        <w:rPr>
          <w:sz w:val="28"/>
          <w:szCs w:val="28"/>
        </w:rPr>
        <w:t xml:space="preserve">Болты крепления расположены равномерно с одинаковым шагом. </w:t>
      </w:r>
      <w:r w:rsidR="00081CE4">
        <w:rPr>
          <w:sz w:val="28"/>
          <w:szCs w:val="28"/>
        </w:rPr>
        <w:t xml:space="preserve">Расчетная схема представлена на рисунке 1. </w:t>
      </w:r>
    </w:p>
    <w:p w:rsidR="00805B91" w:rsidRDefault="002E2178" w:rsidP="00805B9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Требуется </w:t>
      </w:r>
      <w:r w:rsidR="00081CE4">
        <w:rPr>
          <w:sz w:val="28"/>
          <w:szCs w:val="28"/>
        </w:rPr>
        <w:t xml:space="preserve">найти необходимый момент затяжки болтов из условия плотности стыка, </w:t>
      </w:r>
      <w:r>
        <w:rPr>
          <w:sz w:val="28"/>
          <w:szCs w:val="28"/>
        </w:rPr>
        <w:t xml:space="preserve">выполнить проверку </w:t>
      </w:r>
      <w:r w:rsidR="00414C0B">
        <w:rPr>
          <w:sz w:val="28"/>
          <w:szCs w:val="28"/>
        </w:rPr>
        <w:t>прочности болтов и резьбовых отверстий</w:t>
      </w:r>
      <w:r w:rsidR="00ED5AD7">
        <w:rPr>
          <w:sz w:val="28"/>
          <w:szCs w:val="28"/>
        </w:rPr>
        <w:t xml:space="preserve">. </w:t>
      </w:r>
      <w:r w:rsidR="008A3ECB">
        <w:rPr>
          <w:sz w:val="28"/>
          <w:szCs w:val="28"/>
        </w:rPr>
        <w:t>Р</w:t>
      </w:r>
      <w:r w:rsidR="00ED5AD7">
        <w:rPr>
          <w:sz w:val="28"/>
          <w:szCs w:val="28"/>
        </w:rPr>
        <w:t>асчет</w:t>
      </w:r>
      <w:r w:rsidR="008A3ECB" w:rsidRPr="008A3ECB">
        <w:rPr>
          <w:sz w:val="28"/>
          <w:szCs w:val="28"/>
        </w:rPr>
        <w:t xml:space="preserve"> </w:t>
      </w:r>
      <w:r w:rsidR="008A3ECB">
        <w:rPr>
          <w:sz w:val="28"/>
          <w:szCs w:val="28"/>
        </w:rPr>
        <w:t>выполнить</w:t>
      </w:r>
      <w:r w:rsidR="00ED5AD7">
        <w:rPr>
          <w:sz w:val="28"/>
          <w:szCs w:val="28"/>
        </w:rPr>
        <w:t xml:space="preserve"> в программе </w:t>
      </w:r>
      <w:r w:rsidR="00805B91">
        <w:rPr>
          <w:sz w:val="28"/>
          <w:szCs w:val="28"/>
          <w:lang w:val="en-US"/>
        </w:rPr>
        <w:t>Mathcad</w:t>
      </w:r>
      <w:r w:rsidR="00805B91">
        <w:rPr>
          <w:sz w:val="28"/>
          <w:szCs w:val="28"/>
        </w:rPr>
        <w:t>.</w:t>
      </w:r>
    </w:p>
    <w:p w:rsidR="00402EEA" w:rsidRPr="00805B91" w:rsidRDefault="00402EEA" w:rsidP="00805B91">
      <w:pPr>
        <w:spacing w:before="120" w:after="120"/>
        <w:ind w:firstLine="709"/>
        <w:rPr>
          <w:sz w:val="28"/>
          <w:szCs w:val="28"/>
        </w:rPr>
      </w:pPr>
    </w:p>
    <w:p w:rsidR="002E2178" w:rsidRPr="006B395D" w:rsidRDefault="002E2178" w:rsidP="002E2178">
      <w:pPr>
        <w:spacing w:before="120" w:after="120"/>
        <w:rPr>
          <w:sz w:val="28"/>
          <w:szCs w:val="28"/>
        </w:rPr>
      </w:pPr>
      <w:r w:rsidRPr="006B395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395D">
        <w:rPr>
          <w:sz w:val="28"/>
          <w:szCs w:val="28"/>
        </w:rPr>
        <w:t>1</w:t>
      </w:r>
      <w:r>
        <w:rPr>
          <w:sz w:val="28"/>
          <w:szCs w:val="28"/>
        </w:rPr>
        <w:t xml:space="preserve"> – Исходные данные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6"/>
        <w:gridCol w:w="1792"/>
        <w:gridCol w:w="1352"/>
      </w:tblGrid>
      <w:tr w:rsidR="002E2178" w:rsidRPr="005D5CE2" w:rsidTr="007848E5">
        <w:tc>
          <w:tcPr>
            <w:tcW w:w="6496" w:type="dxa"/>
          </w:tcPr>
          <w:p w:rsidR="002E2178" w:rsidRPr="007848E5" w:rsidRDefault="002E2178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Величина</w:t>
            </w:r>
            <w:r w:rsidRPr="007848E5">
              <w:rPr>
                <w:sz w:val="28"/>
                <w:szCs w:val="28"/>
                <w:lang w:val="en-US"/>
              </w:rPr>
              <w:t xml:space="preserve"> </w:t>
            </w:r>
            <w:r w:rsidRPr="007848E5">
              <w:rPr>
                <w:sz w:val="28"/>
                <w:szCs w:val="28"/>
              </w:rPr>
              <w:t>и размерность</w:t>
            </w:r>
          </w:p>
        </w:tc>
        <w:tc>
          <w:tcPr>
            <w:tcW w:w="1792" w:type="dxa"/>
          </w:tcPr>
          <w:p w:rsidR="002E2178" w:rsidRPr="007848E5" w:rsidRDefault="002E2178" w:rsidP="0072127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Обозначение</w:t>
            </w:r>
          </w:p>
        </w:tc>
        <w:tc>
          <w:tcPr>
            <w:tcW w:w="1352" w:type="dxa"/>
          </w:tcPr>
          <w:p w:rsidR="002E2178" w:rsidRPr="007848E5" w:rsidRDefault="002E2178" w:rsidP="0072127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Значение</w:t>
            </w:r>
          </w:p>
        </w:tc>
      </w:tr>
      <w:tr w:rsidR="002E2178" w:rsidRPr="005D5CE2" w:rsidTr="007848E5">
        <w:tc>
          <w:tcPr>
            <w:tcW w:w="6496" w:type="dxa"/>
          </w:tcPr>
          <w:p w:rsidR="002E2178" w:rsidRPr="007848E5" w:rsidRDefault="002E323A" w:rsidP="0072127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Расстояние ме</w:t>
            </w:r>
            <w:r w:rsidR="00112A90" w:rsidRPr="007848E5">
              <w:rPr>
                <w:sz w:val="28"/>
                <w:szCs w:val="28"/>
              </w:rPr>
              <w:t>жду крайними болтами вдоль оси х</w:t>
            </w:r>
            <w:r w:rsidR="00802F73" w:rsidRPr="007848E5">
              <w:rPr>
                <w:sz w:val="28"/>
                <w:szCs w:val="28"/>
              </w:rPr>
              <w:t>, м</w:t>
            </w:r>
          </w:p>
        </w:tc>
        <w:tc>
          <w:tcPr>
            <w:tcW w:w="1792" w:type="dxa"/>
            <w:vAlign w:val="center"/>
          </w:tcPr>
          <w:p w:rsidR="002E2178" w:rsidRPr="007848E5" w:rsidRDefault="00802F73" w:rsidP="00721271">
            <w:pPr>
              <w:jc w:val="center"/>
              <w:rPr>
                <w:sz w:val="28"/>
                <w:szCs w:val="28"/>
                <w:vertAlign w:val="subscript"/>
              </w:rPr>
            </w:pPr>
            <w:r w:rsidRPr="007848E5">
              <w:rPr>
                <w:sz w:val="28"/>
                <w:szCs w:val="28"/>
              </w:rPr>
              <w:t>Н</w:t>
            </w:r>
          </w:p>
        </w:tc>
        <w:tc>
          <w:tcPr>
            <w:tcW w:w="1352" w:type="dxa"/>
            <w:vAlign w:val="center"/>
          </w:tcPr>
          <w:p w:rsidR="002E2178" w:rsidRPr="007848E5" w:rsidRDefault="002E323A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1</w:t>
            </w:r>
          </w:p>
        </w:tc>
      </w:tr>
      <w:tr w:rsidR="002E2178" w:rsidRPr="005D5CE2" w:rsidTr="007848E5">
        <w:tc>
          <w:tcPr>
            <w:tcW w:w="6496" w:type="dxa"/>
          </w:tcPr>
          <w:p w:rsidR="002E2178" w:rsidRPr="007848E5" w:rsidRDefault="002E323A" w:rsidP="00112A90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 xml:space="preserve">Расстояние между крайними болтами вдоль оси </w:t>
            </w:r>
            <w:r w:rsidR="00112A90" w:rsidRPr="007848E5">
              <w:rPr>
                <w:sz w:val="28"/>
                <w:szCs w:val="28"/>
              </w:rPr>
              <w:t>у</w:t>
            </w:r>
            <w:r w:rsidRPr="007848E5">
              <w:rPr>
                <w:sz w:val="28"/>
                <w:szCs w:val="28"/>
              </w:rPr>
              <w:t>, м</w:t>
            </w:r>
          </w:p>
        </w:tc>
        <w:tc>
          <w:tcPr>
            <w:tcW w:w="1792" w:type="dxa"/>
            <w:vAlign w:val="center"/>
          </w:tcPr>
          <w:p w:rsidR="002E2178" w:rsidRPr="007848E5" w:rsidRDefault="00802F73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В</w:t>
            </w:r>
          </w:p>
        </w:tc>
        <w:tc>
          <w:tcPr>
            <w:tcW w:w="1352" w:type="dxa"/>
            <w:vAlign w:val="center"/>
          </w:tcPr>
          <w:p w:rsidR="002E2178" w:rsidRPr="0074789F" w:rsidRDefault="002E323A" w:rsidP="0074789F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</w:rPr>
              <w:t>0,5</w:t>
            </w:r>
            <w:r w:rsidR="0074789F">
              <w:rPr>
                <w:sz w:val="28"/>
                <w:szCs w:val="28"/>
                <w:lang w:val="en-US"/>
              </w:rPr>
              <w:t>6</w:t>
            </w:r>
          </w:p>
        </w:tc>
      </w:tr>
      <w:tr w:rsidR="002E2178" w:rsidRPr="005D5CE2" w:rsidTr="007848E5">
        <w:tc>
          <w:tcPr>
            <w:tcW w:w="6496" w:type="dxa"/>
          </w:tcPr>
          <w:p w:rsidR="002E2178" w:rsidRPr="007848E5" w:rsidRDefault="00802F73" w:rsidP="00112A90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 xml:space="preserve">Количество болтов вдоль </w:t>
            </w:r>
            <w:r w:rsidR="00112A90" w:rsidRPr="007848E5">
              <w:rPr>
                <w:sz w:val="28"/>
                <w:szCs w:val="28"/>
              </w:rPr>
              <w:t>оси х</w:t>
            </w:r>
          </w:p>
        </w:tc>
        <w:tc>
          <w:tcPr>
            <w:tcW w:w="1792" w:type="dxa"/>
            <w:vAlign w:val="center"/>
          </w:tcPr>
          <w:p w:rsidR="002E2178" w:rsidRPr="007848E5" w:rsidRDefault="009722F6" w:rsidP="00721271">
            <w:pPr>
              <w:jc w:val="center"/>
              <w:rPr>
                <w:sz w:val="28"/>
                <w:szCs w:val="28"/>
                <w:vertAlign w:val="subscript"/>
              </w:rPr>
            </w:pPr>
            <w:r w:rsidRPr="007848E5">
              <w:rPr>
                <w:sz w:val="28"/>
                <w:szCs w:val="28"/>
                <w:lang w:val="en-US"/>
              </w:rPr>
              <w:t>n</w:t>
            </w:r>
            <w:r w:rsidR="00112A90" w:rsidRPr="007848E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52" w:type="dxa"/>
            <w:vAlign w:val="center"/>
          </w:tcPr>
          <w:p w:rsidR="002E2178" w:rsidRPr="007848E5" w:rsidRDefault="00112A90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8</w:t>
            </w:r>
          </w:p>
        </w:tc>
      </w:tr>
      <w:tr w:rsidR="00224943" w:rsidRPr="005D5CE2" w:rsidTr="007848E5">
        <w:tc>
          <w:tcPr>
            <w:tcW w:w="6496" w:type="dxa"/>
          </w:tcPr>
          <w:p w:rsidR="00224943" w:rsidRPr="007848E5" w:rsidRDefault="00112A90" w:rsidP="00802F73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Количество болтов вдоль оси у</w:t>
            </w:r>
          </w:p>
        </w:tc>
        <w:tc>
          <w:tcPr>
            <w:tcW w:w="1792" w:type="dxa"/>
            <w:vAlign w:val="center"/>
          </w:tcPr>
          <w:p w:rsidR="00224943" w:rsidRPr="007848E5" w:rsidRDefault="00802F73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  <w:lang w:val="en-US"/>
              </w:rPr>
              <w:t>n</w:t>
            </w:r>
            <w:r w:rsidR="00112A90" w:rsidRPr="007848E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52" w:type="dxa"/>
            <w:vAlign w:val="center"/>
          </w:tcPr>
          <w:p w:rsidR="00224943" w:rsidRPr="007848E5" w:rsidRDefault="0074789F" w:rsidP="0072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2F73" w:rsidRPr="005D5CE2" w:rsidTr="007848E5">
        <w:tc>
          <w:tcPr>
            <w:tcW w:w="6496" w:type="dxa"/>
          </w:tcPr>
          <w:p w:rsidR="00802F73" w:rsidRPr="007848E5" w:rsidRDefault="00112A90" w:rsidP="00112A90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Ширина фланца, м</w:t>
            </w:r>
          </w:p>
        </w:tc>
        <w:tc>
          <w:tcPr>
            <w:tcW w:w="1792" w:type="dxa"/>
            <w:vAlign w:val="center"/>
          </w:tcPr>
          <w:p w:rsidR="00802F73" w:rsidRPr="007848E5" w:rsidRDefault="00112A90" w:rsidP="00721271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</w:rPr>
              <w:t>δ</w:t>
            </w:r>
          </w:p>
        </w:tc>
        <w:tc>
          <w:tcPr>
            <w:tcW w:w="1352" w:type="dxa"/>
            <w:vAlign w:val="center"/>
          </w:tcPr>
          <w:p w:rsidR="00802F73" w:rsidRPr="0072432E" w:rsidRDefault="0072432E" w:rsidP="007212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848E5" w:rsidRPr="005D5CE2" w:rsidTr="007848E5">
        <w:tc>
          <w:tcPr>
            <w:tcW w:w="6496" w:type="dxa"/>
          </w:tcPr>
          <w:p w:rsidR="007848E5" w:rsidRPr="007848E5" w:rsidRDefault="007848E5" w:rsidP="007848E5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Расстояние от центра масс ВО до стыка в вертикальном направлении</w:t>
            </w:r>
          </w:p>
        </w:tc>
        <w:tc>
          <w:tcPr>
            <w:tcW w:w="1792" w:type="dxa"/>
            <w:vAlign w:val="center"/>
          </w:tcPr>
          <w:p w:rsidR="007848E5" w:rsidRPr="007848E5" w:rsidRDefault="007848E5" w:rsidP="00721271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z</w:t>
            </w:r>
            <w:r w:rsidRPr="007848E5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352" w:type="dxa"/>
            <w:vAlign w:val="center"/>
          </w:tcPr>
          <w:p w:rsidR="007848E5" w:rsidRPr="007848E5" w:rsidRDefault="007848E5" w:rsidP="00721271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0.</w:t>
            </w:r>
            <w:bookmarkStart w:id="0" w:name="_GoBack"/>
            <w:bookmarkEnd w:id="0"/>
            <w:r w:rsidRPr="007848E5">
              <w:rPr>
                <w:sz w:val="28"/>
                <w:szCs w:val="28"/>
                <w:lang w:val="en-US"/>
              </w:rPr>
              <w:t>2</w:t>
            </w:r>
          </w:p>
        </w:tc>
      </w:tr>
      <w:tr w:rsidR="00802F73" w:rsidRPr="005D5CE2" w:rsidTr="007848E5">
        <w:tc>
          <w:tcPr>
            <w:tcW w:w="6496" w:type="dxa"/>
          </w:tcPr>
          <w:p w:rsidR="00802F73" w:rsidRPr="007848E5" w:rsidRDefault="00112A90" w:rsidP="0072127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Д</w:t>
            </w:r>
            <w:r w:rsidR="006925C1" w:rsidRPr="007848E5">
              <w:rPr>
                <w:sz w:val="28"/>
                <w:szCs w:val="28"/>
              </w:rPr>
              <w:t>иаметр болтов</w:t>
            </w:r>
            <w:r w:rsidRPr="007848E5">
              <w:rPr>
                <w:sz w:val="28"/>
                <w:szCs w:val="28"/>
              </w:rPr>
              <w:t xml:space="preserve"> (резьба метрическая М10)</w:t>
            </w:r>
            <w:r w:rsidR="006925C1" w:rsidRPr="007848E5">
              <w:rPr>
                <w:sz w:val="28"/>
                <w:szCs w:val="28"/>
              </w:rPr>
              <w:t>, м</w:t>
            </w:r>
          </w:p>
        </w:tc>
        <w:tc>
          <w:tcPr>
            <w:tcW w:w="1792" w:type="dxa"/>
            <w:vAlign w:val="center"/>
          </w:tcPr>
          <w:p w:rsidR="00802F73" w:rsidRPr="007848E5" w:rsidRDefault="006925C1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52" w:type="dxa"/>
            <w:vAlign w:val="center"/>
          </w:tcPr>
          <w:p w:rsidR="00802F73" w:rsidRPr="007848E5" w:rsidRDefault="006925C1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0.01</w:t>
            </w:r>
          </w:p>
        </w:tc>
      </w:tr>
      <w:tr w:rsidR="000B2E6D" w:rsidRPr="005D5CE2" w:rsidTr="007848E5">
        <w:tc>
          <w:tcPr>
            <w:tcW w:w="6496" w:type="dxa"/>
          </w:tcPr>
          <w:p w:rsidR="000B2E6D" w:rsidRPr="007848E5" w:rsidRDefault="000B2E6D" w:rsidP="000B2E6D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Условная глубина завинчивания болта</w:t>
            </w:r>
          </w:p>
        </w:tc>
        <w:tc>
          <w:tcPr>
            <w:tcW w:w="1792" w:type="dxa"/>
            <w:vAlign w:val="center"/>
          </w:tcPr>
          <w:p w:rsidR="000B2E6D" w:rsidRPr="007848E5" w:rsidRDefault="000B2E6D" w:rsidP="000B2E6D">
            <w:pPr>
              <w:jc w:val="center"/>
              <w:rPr>
                <w:sz w:val="28"/>
                <w:szCs w:val="28"/>
              </w:rPr>
            </w:pPr>
            <w:proofErr w:type="spellStart"/>
            <w:r w:rsidRPr="007848E5">
              <w:rPr>
                <w:sz w:val="28"/>
                <w:szCs w:val="28"/>
                <w:lang w:val="en-US"/>
              </w:rPr>
              <w:t>H</w:t>
            </w:r>
            <w:r w:rsidRPr="007848E5">
              <w:rPr>
                <w:sz w:val="28"/>
                <w:szCs w:val="28"/>
                <w:vertAlign w:val="subscript"/>
                <w:lang w:val="en-US"/>
              </w:rPr>
              <w:t>sv</w:t>
            </w:r>
            <w:proofErr w:type="spellEnd"/>
          </w:p>
        </w:tc>
        <w:tc>
          <w:tcPr>
            <w:tcW w:w="1352" w:type="dxa"/>
            <w:vAlign w:val="center"/>
          </w:tcPr>
          <w:p w:rsidR="000B2E6D" w:rsidRPr="007848E5" w:rsidRDefault="000B2E6D" w:rsidP="000B2E6D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0.8</w:t>
            </w:r>
            <w:r w:rsidRPr="007848E5">
              <w:rPr>
                <w:sz w:val="28"/>
                <w:szCs w:val="28"/>
                <w:lang w:val="en-US"/>
              </w:rPr>
              <w:t>d</w:t>
            </w:r>
          </w:p>
        </w:tc>
      </w:tr>
      <w:tr w:rsidR="00112A90" w:rsidRPr="005D5CE2" w:rsidTr="007848E5">
        <w:tc>
          <w:tcPr>
            <w:tcW w:w="6496" w:type="dxa"/>
          </w:tcPr>
          <w:p w:rsidR="00112A90" w:rsidRPr="007848E5" w:rsidRDefault="00112A90" w:rsidP="000B2E6D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Масса воздухоохладителя,</w:t>
            </w:r>
            <w:r w:rsidRPr="007848E5">
              <w:rPr>
                <w:sz w:val="28"/>
                <w:szCs w:val="28"/>
                <w:lang w:val="en-US"/>
              </w:rPr>
              <w:t xml:space="preserve"> </w:t>
            </w:r>
            <w:r w:rsidRPr="007848E5">
              <w:rPr>
                <w:sz w:val="28"/>
                <w:szCs w:val="28"/>
              </w:rPr>
              <w:t>кг</w:t>
            </w:r>
          </w:p>
        </w:tc>
        <w:tc>
          <w:tcPr>
            <w:tcW w:w="1792" w:type="dxa"/>
            <w:vAlign w:val="center"/>
          </w:tcPr>
          <w:p w:rsidR="00112A90" w:rsidRPr="007848E5" w:rsidRDefault="00112A90" w:rsidP="000B2E6D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352" w:type="dxa"/>
            <w:vAlign w:val="center"/>
          </w:tcPr>
          <w:p w:rsidR="00112A90" w:rsidRPr="007848E5" w:rsidRDefault="00112A90" w:rsidP="000B2E6D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300</w:t>
            </w:r>
          </w:p>
        </w:tc>
      </w:tr>
      <w:tr w:rsidR="00112A90" w:rsidRPr="005D5CE2" w:rsidTr="007848E5">
        <w:tc>
          <w:tcPr>
            <w:tcW w:w="6496" w:type="dxa"/>
          </w:tcPr>
          <w:p w:rsidR="00112A90" w:rsidRPr="007848E5" w:rsidRDefault="00112A90" w:rsidP="000B2E6D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Коэффициент сейсмической перегрузки вдоль оси у</w:t>
            </w:r>
          </w:p>
        </w:tc>
        <w:tc>
          <w:tcPr>
            <w:tcW w:w="1792" w:type="dxa"/>
            <w:vAlign w:val="center"/>
          </w:tcPr>
          <w:p w:rsidR="00112A90" w:rsidRPr="007848E5" w:rsidRDefault="00112A90" w:rsidP="000B2E6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848E5">
              <w:rPr>
                <w:sz w:val="28"/>
                <w:szCs w:val="28"/>
                <w:lang w:val="en-US"/>
              </w:rPr>
              <w:t>n</w:t>
            </w:r>
            <w:r w:rsidRPr="007848E5">
              <w:rPr>
                <w:sz w:val="28"/>
                <w:szCs w:val="28"/>
                <w:vertAlign w:val="subscript"/>
                <w:lang w:val="en-US"/>
              </w:rPr>
              <w:t>mrz</w:t>
            </w:r>
            <w:proofErr w:type="spellEnd"/>
          </w:p>
        </w:tc>
        <w:tc>
          <w:tcPr>
            <w:tcW w:w="1352" w:type="dxa"/>
            <w:vAlign w:val="center"/>
          </w:tcPr>
          <w:p w:rsidR="00112A90" w:rsidRPr="007848E5" w:rsidRDefault="007848E5" w:rsidP="000B2E6D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3</w:t>
            </w:r>
          </w:p>
        </w:tc>
      </w:tr>
      <w:tr w:rsidR="006925C1" w:rsidRPr="005D5CE2" w:rsidTr="007848E5">
        <w:tc>
          <w:tcPr>
            <w:tcW w:w="6496" w:type="dxa"/>
          </w:tcPr>
          <w:p w:rsidR="006925C1" w:rsidRPr="007848E5" w:rsidRDefault="006925C1" w:rsidP="0072127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Предел текучести материала болта</w:t>
            </w:r>
          </w:p>
        </w:tc>
        <w:tc>
          <w:tcPr>
            <w:tcW w:w="1792" w:type="dxa"/>
            <w:vAlign w:val="center"/>
          </w:tcPr>
          <w:p w:rsidR="006925C1" w:rsidRPr="007848E5" w:rsidRDefault="006925C1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σ</w:t>
            </w:r>
            <w:r w:rsidRPr="007848E5">
              <w:rPr>
                <w:sz w:val="28"/>
                <w:szCs w:val="28"/>
                <w:vertAlign w:val="subscript"/>
              </w:rPr>
              <w:t>0.2.</w:t>
            </w:r>
            <w:r w:rsidRPr="007848E5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352" w:type="dxa"/>
            <w:vAlign w:val="center"/>
          </w:tcPr>
          <w:p w:rsidR="006925C1" w:rsidRPr="007848E5" w:rsidRDefault="006925C1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300</w:t>
            </w:r>
          </w:p>
        </w:tc>
      </w:tr>
      <w:tr w:rsidR="006925C1" w:rsidRPr="005D5CE2" w:rsidTr="007848E5">
        <w:tc>
          <w:tcPr>
            <w:tcW w:w="6496" w:type="dxa"/>
          </w:tcPr>
          <w:p w:rsidR="006925C1" w:rsidRPr="007848E5" w:rsidRDefault="006925C1" w:rsidP="006925C1">
            <w:pPr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Предел текучести материала основания (сталь 3), МПа</w:t>
            </w:r>
          </w:p>
        </w:tc>
        <w:tc>
          <w:tcPr>
            <w:tcW w:w="1792" w:type="dxa"/>
            <w:vAlign w:val="center"/>
          </w:tcPr>
          <w:p w:rsidR="006925C1" w:rsidRPr="007848E5" w:rsidRDefault="006925C1" w:rsidP="00721271">
            <w:pPr>
              <w:jc w:val="center"/>
              <w:rPr>
                <w:sz w:val="28"/>
                <w:szCs w:val="28"/>
              </w:rPr>
            </w:pPr>
            <w:r w:rsidRPr="007848E5">
              <w:rPr>
                <w:sz w:val="28"/>
                <w:szCs w:val="28"/>
              </w:rPr>
              <w:t>σ</w:t>
            </w:r>
            <w:r w:rsidRPr="007848E5">
              <w:rPr>
                <w:sz w:val="28"/>
                <w:szCs w:val="28"/>
                <w:vertAlign w:val="subscript"/>
              </w:rPr>
              <w:t>0.</w:t>
            </w:r>
            <w:r w:rsidRPr="007848E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848E5">
              <w:rPr>
                <w:sz w:val="28"/>
                <w:szCs w:val="28"/>
                <w:vertAlign w:val="subscript"/>
              </w:rPr>
              <w:t>.</w:t>
            </w:r>
            <w:proofErr w:type="spellStart"/>
            <w:r w:rsidRPr="007848E5">
              <w:rPr>
                <w:sz w:val="28"/>
                <w:szCs w:val="28"/>
                <w:vertAlign w:val="subscript"/>
                <w:lang w:val="en-US"/>
              </w:rPr>
              <w:t>st</w:t>
            </w:r>
            <w:proofErr w:type="spellEnd"/>
            <w:r w:rsidRPr="007848E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52" w:type="dxa"/>
            <w:vAlign w:val="center"/>
          </w:tcPr>
          <w:p w:rsidR="006925C1" w:rsidRPr="007848E5" w:rsidRDefault="006925C1" w:rsidP="00721271">
            <w:pPr>
              <w:jc w:val="center"/>
              <w:rPr>
                <w:sz w:val="28"/>
                <w:szCs w:val="28"/>
                <w:lang w:val="en-US"/>
              </w:rPr>
            </w:pPr>
            <w:r w:rsidRPr="007848E5">
              <w:rPr>
                <w:sz w:val="28"/>
                <w:szCs w:val="28"/>
                <w:lang w:val="en-US"/>
              </w:rPr>
              <w:t>220</w:t>
            </w:r>
          </w:p>
        </w:tc>
      </w:tr>
    </w:tbl>
    <w:p w:rsidR="002E2178" w:rsidRDefault="002E2178" w:rsidP="002E2178">
      <w:pPr>
        <w:ind w:firstLine="709"/>
        <w:rPr>
          <w:sz w:val="28"/>
          <w:szCs w:val="28"/>
        </w:rPr>
      </w:pPr>
    </w:p>
    <w:p w:rsidR="003C44B6" w:rsidRDefault="00DE773F" w:rsidP="00802F73">
      <w:pPr>
        <w:jc w:val="center"/>
      </w:pPr>
      <w:r>
        <w:rPr>
          <w:noProof/>
        </w:rPr>
        <w:lastRenderedPageBreak/>
        <w:drawing>
          <wp:inline distT="0" distB="0" distL="0" distR="0" wp14:anchorId="2B8A794C" wp14:editId="74AB3B65">
            <wp:extent cx="3330916" cy="392394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1445" cy="39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F07">
        <w:rPr>
          <w:noProof/>
        </w:rPr>
        <w:t xml:space="preserve"> </w:t>
      </w:r>
    </w:p>
    <w:p w:rsidR="00802F73" w:rsidRPr="00802F73" w:rsidRDefault="00802F73" w:rsidP="00802F73">
      <w:pPr>
        <w:jc w:val="center"/>
      </w:pPr>
      <w:r>
        <w:t>Рисунок 1. Расчетная схема</w:t>
      </w:r>
    </w:p>
    <w:sectPr w:rsidR="00802F73" w:rsidRPr="0080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4EC"/>
    <w:multiLevelType w:val="hybridMultilevel"/>
    <w:tmpl w:val="1E7A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8"/>
    <w:rsid w:val="00081CE4"/>
    <w:rsid w:val="000B2E6D"/>
    <w:rsid w:val="0010008B"/>
    <w:rsid w:val="00112A90"/>
    <w:rsid w:val="00224943"/>
    <w:rsid w:val="002E2178"/>
    <w:rsid w:val="002E323A"/>
    <w:rsid w:val="003B139E"/>
    <w:rsid w:val="003C44B6"/>
    <w:rsid w:val="003D3E50"/>
    <w:rsid w:val="00402EEA"/>
    <w:rsid w:val="00414C0B"/>
    <w:rsid w:val="006925C1"/>
    <w:rsid w:val="00721BA5"/>
    <w:rsid w:val="0072432E"/>
    <w:rsid w:val="00744704"/>
    <w:rsid w:val="0074789F"/>
    <w:rsid w:val="00775247"/>
    <w:rsid w:val="007848E5"/>
    <w:rsid w:val="007E54F1"/>
    <w:rsid w:val="00802F73"/>
    <w:rsid w:val="00805B91"/>
    <w:rsid w:val="00853BD4"/>
    <w:rsid w:val="008A3ECB"/>
    <w:rsid w:val="009722F6"/>
    <w:rsid w:val="00AE50BB"/>
    <w:rsid w:val="00CF2F07"/>
    <w:rsid w:val="00DE773F"/>
    <w:rsid w:val="00E33F27"/>
    <w:rsid w:val="00E45691"/>
    <w:rsid w:val="00E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3F05A-B36C-4597-BC8B-0DC73B5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М.Н.</dc:creator>
  <cp:keywords/>
  <dc:description/>
  <cp:lastModifiedBy>Киселев М.Н.</cp:lastModifiedBy>
  <cp:revision>10</cp:revision>
  <dcterms:created xsi:type="dcterms:W3CDTF">2018-06-20T09:00:00Z</dcterms:created>
  <dcterms:modified xsi:type="dcterms:W3CDTF">2018-07-03T08:15:00Z</dcterms:modified>
</cp:coreProperties>
</file>