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Тема</w:t>
      </w:r>
      <w:r>
        <w:rPr>
          <w:rFonts w:ascii="Times New Roman" w:eastAsia="Times New Roman" w:hAnsi="Times New Roman" w:cs="Times New Roman"/>
          <w:b/>
          <w:bCs/>
          <w:sz w:val="24"/>
          <w:szCs w:val="20"/>
          <w:lang w:eastAsia="ru-RU"/>
        </w:rPr>
        <w:t xml:space="preserve"> курсовой</w:t>
      </w:r>
      <w:r w:rsidRPr="00080BC1">
        <w:rPr>
          <w:rFonts w:ascii="Times New Roman" w:eastAsia="Times New Roman" w:hAnsi="Times New Roman" w:cs="Times New Roman"/>
          <w:b/>
          <w:bCs/>
          <w:sz w:val="24"/>
          <w:szCs w:val="20"/>
          <w:lang w:eastAsia="ru-RU"/>
        </w:rPr>
        <w:t>: Проектирование АИС малого предприятия по производству мебели</w:t>
      </w:r>
    </w:p>
    <w:p w:rsid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rPr>
          <w:rFonts w:ascii="Times New Roman" w:eastAsia="Times New Roman" w:hAnsi="Times New Roman" w:cs="Times New Roman"/>
          <w:b/>
          <w:bCs/>
          <w:sz w:val="24"/>
          <w:szCs w:val="20"/>
          <w:lang w:eastAsia="ru-RU"/>
        </w:rPr>
      </w:pPr>
    </w:p>
    <w:p w:rsid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План</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bookmarkStart w:id="0" w:name="_GoBack"/>
      <w:bookmarkEnd w:id="0"/>
      <w:r w:rsidRPr="00080BC1">
        <w:rPr>
          <w:rFonts w:ascii="Times New Roman" w:eastAsia="Times New Roman" w:hAnsi="Times New Roman" w:cs="Times New Roman"/>
          <w:b/>
          <w:bCs/>
          <w:sz w:val="24"/>
          <w:szCs w:val="20"/>
          <w:lang w:eastAsia="ru-RU"/>
        </w:rPr>
        <w:t>Введение</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1. Теоретическая часть</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 xml:space="preserve">1.1 Характеристика деятельности </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1.2. Описание входной и выходной документации</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w:t>
      </w:r>
      <w:r w:rsidRPr="00080BC1">
        <w:rPr>
          <w:rFonts w:ascii="Times New Roman" w:eastAsia="Times New Roman" w:hAnsi="Times New Roman" w:cs="Times New Roman"/>
          <w:b/>
          <w:bCs/>
          <w:sz w:val="24"/>
          <w:szCs w:val="20"/>
          <w:lang w:eastAsia="ru-RU"/>
        </w:rPr>
        <w:tab/>
        <w:t>Проектирование информационной системы</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2.1 Описание аппаратной основы для функционирования базы данных</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2.2.</w:t>
      </w:r>
      <w:r w:rsidRPr="00080BC1">
        <w:rPr>
          <w:rFonts w:ascii="Times New Roman" w:eastAsia="Times New Roman" w:hAnsi="Times New Roman" w:cs="Times New Roman"/>
          <w:b/>
          <w:bCs/>
          <w:sz w:val="24"/>
          <w:szCs w:val="20"/>
          <w:lang w:eastAsia="ru-RU"/>
        </w:rPr>
        <w:tab/>
        <w:t>Логическое проектирование базы данных</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2.3 Реляционная модель БД</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2.4 Описание таблиц</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2.5 Экранные формы</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Заключение</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Список литературы</w:t>
      </w: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 xml:space="preserve"> </w:t>
      </w: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rPr>
          <w:rFonts w:ascii="Times New Roman" w:eastAsia="Times New Roman" w:hAnsi="Times New Roman" w:cs="Times New Roman"/>
          <w:sz w:val="20"/>
          <w:szCs w:val="20"/>
          <w:lang w:eastAsia="ru-RU"/>
        </w:rPr>
      </w:pP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jc w:val="center"/>
        <w:rPr>
          <w:rFonts w:ascii="Times New Roman" w:eastAsia="Times New Roman" w:hAnsi="Times New Roman" w:cs="Times New Roman"/>
          <w:sz w:val="20"/>
          <w:szCs w:val="20"/>
          <w:lang w:eastAsia="ru-RU"/>
        </w:rPr>
      </w:pP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 xml:space="preserve">Основные вопросы, подлежащие разработке: </w:t>
      </w:r>
    </w:p>
    <w:p w:rsidR="00080BC1" w:rsidRPr="00080BC1" w:rsidRDefault="00080BC1" w:rsidP="00080BC1">
      <w:pPr>
        <w:ind w:firstLine="851"/>
        <w:contextualSpacing/>
        <w:jc w:val="both"/>
        <w:rPr>
          <w:rFonts w:ascii="Times New Roman" w:eastAsia="Calibri" w:hAnsi="Times New Roman" w:cs="Times New Roman"/>
          <w:sz w:val="24"/>
          <w:szCs w:val="24"/>
        </w:rPr>
      </w:pPr>
      <w:r w:rsidRPr="00080BC1">
        <w:rPr>
          <w:rFonts w:ascii="Times New Roman" w:eastAsia="Calibri" w:hAnsi="Times New Roman" w:cs="Times New Roman"/>
          <w:sz w:val="24"/>
          <w:szCs w:val="24"/>
        </w:rPr>
        <w:t>Постановка задачи. Общие сведения о разрабатываемой системе, назначение и цели создания системы, назначение системы (описание проблем, решаемых системой и/или дополнительных возможностей, которые она должна создавать). Обоснование необходимости автоматизации через возможность решения проблем (создание новых возможностей) объекта автоматизации.</w:t>
      </w:r>
    </w:p>
    <w:p w:rsidR="00080BC1" w:rsidRPr="00080BC1" w:rsidRDefault="00080BC1" w:rsidP="00080BC1">
      <w:pPr>
        <w:ind w:firstLine="851"/>
        <w:contextualSpacing/>
        <w:jc w:val="both"/>
        <w:rPr>
          <w:rFonts w:ascii="Times New Roman" w:eastAsia="Calibri" w:hAnsi="Times New Roman" w:cs="Times New Roman"/>
          <w:sz w:val="24"/>
          <w:szCs w:val="24"/>
        </w:rPr>
      </w:pPr>
      <w:r w:rsidRPr="00080BC1">
        <w:rPr>
          <w:rFonts w:ascii="Times New Roman" w:eastAsia="Calibri" w:hAnsi="Times New Roman" w:cs="Times New Roman"/>
          <w:sz w:val="24"/>
          <w:szCs w:val="24"/>
        </w:rPr>
        <w:t>Цели создания системы (какие показатели объекта автоматизации будут улучшены и насколько). Обоснование достижимости целей путем анализа существующих разработок. Характеристика объекта автоматизации (технико-экономическая характеристика предметной области и предприятия включая организационную структуру предприятия). Требования к системе в целом и к системе, требования к функциям, выполняемым системой, требования к видам обеспечения, состав и содержание работ по созданию системы, порядок контроля и приёмки системы, требования к составу и содержанию работ по подготовке объекта автоматизации к вводу системы в действие, требования к документированию, источники разработки</w:t>
      </w:r>
    </w:p>
    <w:p w:rsidR="00080BC1" w:rsidRPr="00080BC1" w:rsidRDefault="00080BC1" w:rsidP="00080BC1">
      <w:pPr>
        <w:ind w:firstLine="851"/>
        <w:contextualSpacing/>
        <w:jc w:val="both"/>
        <w:rPr>
          <w:rFonts w:ascii="Times New Roman" w:eastAsia="Calibri" w:hAnsi="Times New Roman" w:cs="Times New Roman"/>
          <w:sz w:val="24"/>
          <w:szCs w:val="24"/>
        </w:rPr>
      </w:pPr>
      <w:r w:rsidRPr="00080BC1">
        <w:rPr>
          <w:rFonts w:ascii="Times New Roman" w:eastAsia="Calibri" w:hAnsi="Times New Roman" w:cs="Times New Roman"/>
          <w:sz w:val="24"/>
          <w:szCs w:val="24"/>
        </w:rPr>
        <w:t>Проектная часть. Обоснование проектных решений (выбор технологии на основе сравнения возможных вариантов). Разработка проекта автоматизации (включая сценарии выполнения каждого варианта использования, интерфейсные формы, объектную структуру). Информационное обеспечение задачи (включая структуру данных и физическую модель данных). Программное обеспечение задачи (разработку и комплексирование рабочей версии ИС).</w:t>
      </w:r>
    </w:p>
    <w:p w:rsidR="00080BC1" w:rsidRPr="00080BC1" w:rsidRDefault="00080BC1" w:rsidP="00080BC1">
      <w:pPr>
        <w:ind w:firstLine="851"/>
        <w:contextualSpacing/>
        <w:jc w:val="both"/>
        <w:rPr>
          <w:rFonts w:ascii="Times New Roman" w:eastAsia="Calibri" w:hAnsi="Times New Roman" w:cs="Times New Roman"/>
          <w:sz w:val="24"/>
          <w:szCs w:val="24"/>
        </w:rPr>
      </w:pPr>
      <w:r w:rsidRPr="00080BC1">
        <w:rPr>
          <w:rFonts w:ascii="Times New Roman" w:eastAsia="Calibri" w:hAnsi="Times New Roman" w:cs="Times New Roman"/>
          <w:sz w:val="24"/>
          <w:szCs w:val="24"/>
        </w:rPr>
        <w:t>Контрольный пример реализации проекта и его описание (включая сценарии тестирования и пользовательскую документацию по прецедентам в соответствии с функциональными требованиями).</w:t>
      </w:r>
    </w:p>
    <w:p w:rsidR="00080BC1" w:rsidRPr="00080BC1" w:rsidRDefault="00080BC1" w:rsidP="00080BC1">
      <w:pPr>
        <w:spacing w:after="0" w:line="360" w:lineRule="auto"/>
        <w:ind w:left="709"/>
        <w:contextualSpacing/>
        <w:jc w:val="both"/>
        <w:rPr>
          <w:rFonts w:ascii="Times New Roman" w:eastAsia="Calibri" w:hAnsi="Times New Roman" w:cs="Times New Roman"/>
          <w:sz w:val="24"/>
          <w:szCs w:val="24"/>
        </w:rPr>
      </w:pP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sz w:val="24"/>
          <w:szCs w:val="20"/>
          <w:lang w:eastAsia="ru-RU"/>
        </w:rPr>
      </w:pP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rPr>
          <w:rFonts w:ascii="Times New Roman" w:eastAsia="Times New Roman" w:hAnsi="Times New Roman" w:cs="Times New Roman"/>
          <w:b/>
          <w:bCs/>
          <w:sz w:val="24"/>
          <w:szCs w:val="20"/>
          <w:lang w:eastAsia="ru-RU"/>
        </w:rPr>
      </w:pPr>
      <w:r w:rsidRPr="00080BC1">
        <w:rPr>
          <w:rFonts w:ascii="Times New Roman" w:eastAsia="Times New Roman" w:hAnsi="Times New Roman" w:cs="Times New Roman"/>
          <w:b/>
          <w:bCs/>
          <w:sz w:val="24"/>
          <w:szCs w:val="20"/>
          <w:lang w:eastAsia="ru-RU"/>
        </w:rPr>
        <w:t>Основная литература:</w:t>
      </w: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jc w:val="both"/>
        <w:rPr>
          <w:rFonts w:ascii="Times New Roman" w:eastAsia="Times New Roman" w:hAnsi="Times New Roman" w:cs="Arial"/>
          <w:color w:val="000000"/>
          <w:sz w:val="27"/>
          <w:szCs w:val="27"/>
          <w:lang w:eastAsia="ru-RU"/>
        </w:rPr>
      </w:pPr>
      <w:r w:rsidRPr="00080BC1">
        <w:rPr>
          <w:rFonts w:ascii="Times New Roman" w:eastAsia="Times New Roman" w:hAnsi="Times New Roman" w:cs="Arial"/>
          <w:color w:val="000000"/>
          <w:sz w:val="27"/>
          <w:szCs w:val="27"/>
          <w:lang w:eastAsia="ru-RU"/>
        </w:rPr>
        <w:t xml:space="preserve">1. Александров, Д.В. Инструментальные средства информационного менеджмента. CASE-технологии и распределенные информационные системы: Учебное пособие / Д.В. Александров. - М.: </w:t>
      </w:r>
      <w:proofErr w:type="spellStart"/>
      <w:r w:rsidRPr="00080BC1">
        <w:rPr>
          <w:rFonts w:ascii="Times New Roman" w:eastAsia="Times New Roman" w:hAnsi="Times New Roman" w:cs="Arial"/>
          <w:color w:val="000000"/>
          <w:sz w:val="27"/>
          <w:szCs w:val="27"/>
          <w:lang w:eastAsia="ru-RU"/>
        </w:rPr>
        <w:t>ФиС</w:t>
      </w:r>
      <w:proofErr w:type="spellEnd"/>
      <w:r w:rsidRPr="00080BC1">
        <w:rPr>
          <w:rFonts w:ascii="Times New Roman" w:eastAsia="Times New Roman" w:hAnsi="Times New Roman" w:cs="Arial"/>
          <w:color w:val="000000"/>
          <w:sz w:val="27"/>
          <w:szCs w:val="27"/>
          <w:lang w:eastAsia="ru-RU"/>
        </w:rPr>
        <w:t>, 2011. - 224 c.</w:t>
      </w:r>
      <w:r w:rsidRPr="00080BC1">
        <w:rPr>
          <w:rFonts w:ascii="Times New Roman" w:eastAsia="Times New Roman" w:hAnsi="Times New Roman" w:cs="Arial"/>
          <w:color w:val="000000"/>
          <w:sz w:val="27"/>
          <w:szCs w:val="27"/>
          <w:lang w:eastAsia="ru-RU"/>
        </w:rPr>
        <w:br/>
        <w:t xml:space="preserve">2. </w:t>
      </w:r>
      <w:proofErr w:type="spellStart"/>
      <w:r w:rsidRPr="00080BC1">
        <w:rPr>
          <w:rFonts w:ascii="Times New Roman" w:eastAsia="Times New Roman" w:hAnsi="Times New Roman" w:cs="Arial"/>
          <w:color w:val="000000"/>
          <w:sz w:val="27"/>
          <w:szCs w:val="27"/>
          <w:lang w:eastAsia="ru-RU"/>
        </w:rPr>
        <w:t>Блиновская</w:t>
      </w:r>
      <w:proofErr w:type="spellEnd"/>
      <w:r w:rsidRPr="00080BC1">
        <w:rPr>
          <w:rFonts w:ascii="Times New Roman" w:eastAsia="Times New Roman" w:hAnsi="Times New Roman" w:cs="Arial"/>
          <w:color w:val="000000"/>
          <w:sz w:val="27"/>
          <w:szCs w:val="27"/>
          <w:lang w:eastAsia="ru-RU"/>
        </w:rPr>
        <w:t xml:space="preserve">, Я.Ю. Введение в геоинформационные системы: Учебное пособие / Я.Ю. </w:t>
      </w:r>
      <w:proofErr w:type="spellStart"/>
      <w:r w:rsidRPr="00080BC1">
        <w:rPr>
          <w:rFonts w:ascii="Times New Roman" w:eastAsia="Times New Roman" w:hAnsi="Times New Roman" w:cs="Arial"/>
          <w:color w:val="000000"/>
          <w:sz w:val="27"/>
          <w:szCs w:val="27"/>
          <w:lang w:eastAsia="ru-RU"/>
        </w:rPr>
        <w:t>Блиновская</w:t>
      </w:r>
      <w:proofErr w:type="spellEnd"/>
      <w:r w:rsidRPr="00080BC1">
        <w:rPr>
          <w:rFonts w:ascii="Times New Roman" w:eastAsia="Times New Roman" w:hAnsi="Times New Roman" w:cs="Arial"/>
          <w:color w:val="000000"/>
          <w:sz w:val="27"/>
          <w:szCs w:val="27"/>
          <w:lang w:eastAsia="ru-RU"/>
        </w:rPr>
        <w:t xml:space="preserve">, Д.С. </w:t>
      </w:r>
      <w:proofErr w:type="spellStart"/>
      <w:r w:rsidRPr="00080BC1">
        <w:rPr>
          <w:rFonts w:ascii="Times New Roman" w:eastAsia="Times New Roman" w:hAnsi="Times New Roman" w:cs="Arial"/>
          <w:color w:val="000000"/>
          <w:sz w:val="27"/>
          <w:szCs w:val="27"/>
          <w:lang w:eastAsia="ru-RU"/>
        </w:rPr>
        <w:t>Задоя</w:t>
      </w:r>
      <w:proofErr w:type="spellEnd"/>
      <w:r w:rsidRPr="00080BC1">
        <w:rPr>
          <w:rFonts w:ascii="Times New Roman" w:eastAsia="Times New Roman" w:hAnsi="Times New Roman" w:cs="Arial"/>
          <w:color w:val="000000"/>
          <w:sz w:val="27"/>
          <w:szCs w:val="27"/>
          <w:lang w:eastAsia="ru-RU"/>
        </w:rPr>
        <w:t>. - М.: Форум, НИЦ ИНФРА-М, 2013. - 112 c.</w:t>
      </w:r>
      <w:r w:rsidRPr="00080BC1">
        <w:rPr>
          <w:rFonts w:ascii="Times New Roman" w:eastAsia="Times New Roman" w:hAnsi="Times New Roman" w:cs="Arial"/>
          <w:color w:val="000000"/>
          <w:sz w:val="27"/>
          <w:szCs w:val="27"/>
          <w:lang w:eastAsia="ru-RU"/>
        </w:rPr>
        <w:br/>
      </w:r>
      <w:r w:rsidRPr="00080BC1">
        <w:rPr>
          <w:rFonts w:ascii="Times New Roman" w:eastAsia="Times New Roman" w:hAnsi="Times New Roman" w:cs="Arial"/>
          <w:color w:val="000000"/>
          <w:sz w:val="27"/>
          <w:szCs w:val="27"/>
          <w:lang w:eastAsia="ru-RU"/>
        </w:rPr>
        <w:lastRenderedPageBreak/>
        <w:t xml:space="preserve">3. </w:t>
      </w:r>
      <w:proofErr w:type="spellStart"/>
      <w:r w:rsidRPr="00080BC1">
        <w:rPr>
          <w:rFonts w:ascii="Times New Roman" w:eastAsia="Times New Roman" w:hAnsi="Times New Roman" w:cs="Arial"/>
          <w:color w:val="000000"/>
          <w:sz w:val="27"/>
          <w:szCs w:val="27"/>
          <w:lang w:eastAsia="ru-RU"/>
        </w:rPr>
        <w:t>Бородакий</w:t>
      </w:r>
      <w:proofErr w:type="spellEnd"/>
      <w:r w:rsidRPr="00080BC1">
        <w:rPr>
          <w:rFonts w:ascii="Times New Roman" w:eastAsia="Times New Roman" w:hAnsi="Times New Roman" w:cs="Arial"/>
          <w:color w:val="000000"/>
          <w:sz w:val="27"/>
          <w:szCs w:val="27"/>
          <w:lang w:eastAsia="ru-RU"/>
        </w:rPr>
        <w:t xml:space="preserve">, Ю.В. Информационные технологии. Методы, процессы, системы / Ю.В. </w:t>
      </w:r>
      <w:proofErr w:type="spellStart"/>
      <w:r w:rsidRPr="00080BC1">
        <w:rPr>
          <w:rFonts w:ascii="Times New Roman" w:eastAsia="Times New Roman" w:hAnsi="Times New Roman" w:cs="Arial"/>
          <w:color w:val="000000"/>
          <w:sz w:val="27"/>
          <w:szCs w:val="27"/>
          <w:lang w:eastAsia="ru-RU"/>
        </w:rPr>
        <w:t>Бородакий</w:t>
      </w:r>
      <w:proofErr w:type="spellEnd"/>
      <w:r w:rsidRPr="00080BC1">
        <w:rPr>
          <w:rFonts w:ascii="Times New Roman" w:eastAsia="Times New Roman" w:hAnsi="Times New Roman" w:cs="Arial"/>
          <w:color w:val="000000"/>
          <w:sz w:val="27"/>
          <w:szCs w:val="27"/>
          <w:lang w:eastAsia="ru-RU"/>
        </w:rPr>
        <w:t xml:space="preserve">, Ю.Г. </w:t>
      </w:r>
      <w:proofErr w:type="spellStart"/>
      <w:r w:rsidRPr="00080BC1">
        <w:rPr>
          <w:rFonts w:ascii="Times New Roman" w:eastAsia="Times New Roman" w:hAnsi="Times New Roman" w:cs="Arial"/>
          <w:color w:val="000000"/>
          <w:sz w:val="27"/>
          <w:szCs w:val="27"/>
          <w:lang w:eastAsia="ru-RU"/>
        </w:rPr>
        <w:t>Лободинский</w:t>
      </w:r>
      <w:proofErr w:type="spellEnd"/>
      <w:r w:rsidRPr="00080BC1">
        <w:rPr>
          <w:rFonts w:ascii="Times New Roman" w:eastAsia="Times New Roman" w:hAnsi="Times New Roman" w:cs="Arial"/>
          <w:color w:val="000000"/>
          <w:sz w:val="27"/>
          <w:szCs w:val="27"/>
          <w:lang w:eastAsia="ru-RU"/>
        </w:rPr>
        <w:t xml:space="preserve">. - М.: </w:t>
      </w:r>
      <w:proofErr w:type="gramStart"/>
      <w:r w:rsidRPr="00080BC1">
        <w:rPr>
          <w:rFonts w:ascii="Times New Roman" w:eastAsia="Times New Roman" w:hAnsi="Times New Roman" w:cs="Arial"/>
          <w:color w:val="000000"/>
          <w:sz w:val="27"/>
          <w:szCs w:val="27"/>
          <w:lang w:eastAsia="ru-RU"/>
        </w:rPr>
        <w:t>ГЛТ ,</w:t>
      </w:r>
      <w:proofErr w:type="gramEnd"/>
      <w:r w:rsidRPr="00080BC1">
        <w:rPr>
          <w:rFonts w:ascii="Times New Roman" w:eastAsia="Times New Roman" w:hAnsi="Times New Roman" w:cs="Arial"/>
          <w:color w:val="000000"/>
          <w:sz w:val="27"/>
          <w:szCs w:val="27"/>
          <w:lang w:eastAsia="ru-RU"/>
        </w:rPr>
        <w:t xml:space="preserve"> 2004. - 456 c.</w:t>
      </w:r>
      <w:r w:rsidRPr="00080BC1">
        <w:rPr>
          <w:rFonts w:ascii="Times New Roman" w:eastAsia="Times New Roman" w:hAnsi="Times New Roman" w:cs="Arial"/>
          <w:color w:val="000000"/>
          <w:sz w:val="27"/>
          <w:szCs w:val="27"/>
          <w:lang w:eastAsia="ru-RU"/>
        </w:rPr>
        <w:br/>
        <w:t xml:space="preserve">4. </w:t>
      </w:r>
      <w:proofErr w:type="spellStart"/>
      <w:r w:rsidRPr="00080BC1">
        <w:rPr>
          <w:rFonts w:ascii="Times New Roman" w:eastAsia="Times New Roman" w:hAnsi="Times New Roman" w:cs="Arial"/>
          <w:color w:val="000000"/>
          <w:sz w:val="27"/>
          <w:szCs w:val="27"/>
          <w:lang w:eastAsia="ru-RU"/>
        </w:rPr>
        <w:t>Буреш</w:t>
      </w:r>
      <w:proofErr w:type="spellEnd"/>
      <w:r w:rsidRPr="00080BC1">
        <w:rPr>
          <w:rFonts w:ascii="Times New Roman" w:eastAsia="Times New Roman" w:hAnsi="Times New Roman" w:cs="Arial"/>
          <w:color w:val="000000"/>
          <w:sz w:val="27"/>
          <w:szCs w:val="27"/>
          <w:lang w:eastAsia="ru-RU"/>
        </w:rPr>
        <w:t xml:space="preserve">, О.В. Интеллектуальные информационные системы управления социально-экономическими объектами / О.В. </w:t>
      </w:r>
      <w:proofErr w:type="spellStart"/>
      <w:r w:rsidRPr="00080BC1">
        <w:rPr>
          <w:rFonts w:ascii="Times New Roman" w:eastAsia="Times New Roman" w:hAnsi="Times New Roman" w:cs="Arial"/>
          <w:color w:val="000000"/>
          <w:sz w:val="27"/>
          <w:szCs w:val="27"/>
          <w:lang w:eastAsia="ru-RU"/>
        </w:rPr>
        <w:t>Буреш</w:t>
      </w:r>
      <w:proofErr w:type="spellEnd"/>
      <w:r w:rsidRPr="00080BC1">
        <w:rPr>
          <w:rFonts w:ascii="Times New Roman" w:eastAsia="Times New Roman" w:hAnsi="Times New Roman" w:cs="Arial"/>
          <w:color w:val="000000"/>
          <w:sz w:val="27"/>
          <w:szCs w:val="27"/>
          <w:lang w:eastAsia="ru-RU"/>
        </w:rPr>
        <w:t xml:space="preserve">, М.А. Жук. - М.: </w:t>
      </w:r>
      <w:proofErr w:type="spellStart"/>
      <w:r w:rsidRPr="00080BC1">
        <w:rPr>
          <w:rFonts w:ascii="Times New Roman" w:eastAsia="Times New Roman" w:hAnsi="Times New Roman" w:cs="Arial"/>
          <w:color w:val="000000"/>
          <w:sz w:val="27"/>
          <w:szCs w:val="27"/>
          <w:lang w:eastAsia="ru-RU"/>
        </w:rPr>
        <w:t>Красанд</w:t>
      </w:r>
      <w:proofErr w:type="spellEnd"/>
      <w:r w:rsidRPr="00080BC1">
        <w:rPr>
          <w:rFonts w:ascii="Times New Roman" w:eastAsia="Times New Roman" w:hAnsi="Times New Roman" w:cs="Arial"/>
          <w:color w:val="000000"/>
          <w:sz w:val="27"/>
          <w:szCs w:val="27"/>
          <w:lang w:eastAsia="ru-RU"/>
        </w:rPr>
        <w:t>, 2012. - 192 c.</w:t>
      </w:r>
      <w:r w:rsidRPr="00080BC1">
        <w:rPr>
          <w:rFonts w:ascii="Times New Roman" w:eastAsia="Times New Roman" w:hAnsi="Times New Roman" w:cs="Arial"/>
          <w:color w:val="000000"/>
          <w:sz w:val="27"/>
          <w:szCs w:val="27"/>
          <w:lang w:eastAsia="ru-RU"/>
        </w:rPr>
        <w:br/>
        <w:t xml:space="preserve">5. Варфоломеева, А.О. Информационные системы предприятия: Учебное пособие / А.О. Варфоломеева, А.В. </w:t>
      </w:r>
      <w:proofErr w:type="spellStart"/>
      <w:r w:rsidRPr="00080BC1">
        <w:rPr>
          <w:rFonts w:ascii="Times New Roman" w:eastAsia="Times New Roman" w:hAnsi="Times New Roman" w:cs="Arial"/>
          <w:color w:val="000000"/>
          <w:sz w:val="27"/>
          <w:szCs w:val="27"/>
          <w:lang w:eastAsia="ru-RU"/>
        </w:rPr>
        <w:t>Коряковский</w:t>
      </w:r>
      <w:proofErr w:type="spellEnd"/>
      <w:r w:rsidRPr="00080BC1">
        <w:rPr>
          <w:rFonts w:ascii="Times New Roman" w:eastAsia="Times New Roman" w:hAnsi="Times New Roman" w:cs="Arial"/>
          <w:color w:val="000000"/>
          <w:sz w:val="27"/>
          <w:szCs w:val="27"/>
          <w:lang w:eastAsia="ru-RU"/>
        </w:rPr>
        <w:t>, В.П. Романов. - М.: НИЦ ИНФРА-М, 2013. - 283 c.</w:t>
      </w:r>
      <w:r w:rsidRPr="00080BC1">
        <w:rPr>
          <w:rFonts w:ascii="Times New Roman" w:eastAsia="Times New Roman" w:hAnsi="Times New Roman" w:cs="Arial"/>
          <w:color w:val="000000"/>
          <w:sz w:val="27"/>
          <w:szCs w:val="27"/>
          <w:lang w:eastAsia="ru-RU"/>
        </w:rPr>
        <w:br/>
        <w:t>6. Васильков, А.В. Информационные системы и их безопасность: Учебное пособие / А.В. Васильков, А.А. Васильков, И.А. Васильков. - М.: Форум, 2013. - 528 c.</w:t>
      </w:r>
      <w:r w:rsidRPr="00080BC1">
        <w:rPr>
          <w:rFonts w:ascii="Times New Roman" w:eastAsia="Times New Roman" w:hAnsi="Times New Roman" w:cs="Arial"/>
          <w:color w:val="000000"/>
          <w:sz w:val="27"/>
          <w:szCs w:val="27"/>
          <w:lang w:eastAsia="ru-RU"/>
        </w:rPr>
        <w:br/>
        <w:t>7. Гвоздева, В.А. Информатика, автоматизированные информационные технологии и системы: Учебник / В.А. Гвоздева. - М.: ИД ФОРУМ, НИЦ ИНФРА-М, 2013. - 544 c.</w:t>
      </w:r>
      <w:r w:rsidRPr="00080BC1">
        <w:rPr>
          <w:rFonts w:ascii="Times New Roman" w:eastAsia="Times New Roman" w:hAnsi="Times New Roman" w:cs="Arial"/>
          <w:color w:val="000000"/>
          <w:sz w:val="27"/>
          <w:szCs w:val="27"/>
          <w:lang w:eastAsia="ru-RU"/>
        </w:rPr>
        <w:br/>
        <w:t>8. Гвоздева, В.А. Информатика, автоматизированные информационные технологии и системы: Учебник (ГРИФ) / В.А. Гвоздева. - М.: Форум, 2011. - 544 c.</w:t>
      </w:r>
      <w:r w:rsidRPr="00080BC1">
        <w:rPr>
          <w:rFonts w:ascii="Times New Roman" w:eastAsia="Times New Roman" w:hAnsi="Times New Roman" w:cs="Arial"/>
          <w:color w:val="000000"/>
          <w:sz w:val="27"/>
          <w:szCs w:val="27"/>
          <w:lang w:eastAsia="ru-RU"/>
        </w:rPr>
        <w:br/>
        <w:t xml:space="preserve">9. </w:t>
      </w:r>
      <w:proofErr w:type="spellStart"/>
      <w:r w:rsidRPr="00080BC1">
        <w:rPr>
          <w:rFonts w:ascii="Times New Roman" w:eastAsia="Times New Roman" w:hAnsi="Times New Roman" w:cs="Arial"/>
          <w:color w:val="000000"/>
          <w:sz w:val="27"/>
          <w:szCs w:val="27"/>
          <w:lang w:eastAsia="ru-RU"/>
        </w:rPr>
        <w:t>Гобарева</w:t>
      </w:r>
      <w:proofErr w:type="spellEnd"/>
      <w:r w:rsidRPr="00080BC1">
        <w:rPr>
          <w:rFonts w:ascii="Times New Roman" w:eastAsia="Times New Roman" w:hAnsi="Times New Roman" w:cs="Arial"/>
          <w:color w:val="000000"/>
          <w:sz w:val="27"/>
          <w:szCs w:val="27"/>
          <w:lang w:eastAsia="ru-RU"/>
        </w:rPr>
        <w:t xml:space="preserve">, Я.Л. Банковские информационные системы и технологии. Ч. 1. Технология банковского учета / Я.Л. </w:t>
      </w:r>
      <w:proofErr w:type="spellStart"/>
      <w:r w:rsidRPr="00080BC1">
        <w:rPr>
          <w:rFonts w:ascii="Times New Roman" w:eastAsia="Times New Roman" w:hAnsi="Times New Roman" w:cs="Arial"/>
          <w:color w:val="000000"/>
          <w:sz w:val="27"/>
          <w:szCs w:val="27"/>
          <w:lang w:eastAsia="ru-RU"/>
        </w:rPr>
        <w:t>Гобарева</w:t>
      </w:r>
      <w:proofErr w:type="spellEnd"/>
      <w:r w:rsidRPr="00080BC1">
        <w:rPr>
          <w:rFonts w:ascii="Times New Roman" w:eastAsia="Times New Roman" w:hAnsi="Times New Roman" w:cs="Arial"/>
          <w:color w:val="000000"/>
          <w:sz w:val="27"/>
          <w:szCs w:val="27"/>
          <w:lang w:eastAsia="ru-RU"/>
        </w:rPr>
        <w:t xml:space="preserve">, Е.Р </w:t>
      </w:r>
      <w:proofErr w:type="spellStart"/>
      <w:r w:rsidRPr="00080BC1">
        <w:rPr>
          <w:rFonts w:ascii="Times New Roman" w:eastAsia="Times New Roman" w:hAnsi="Times New Roman" w:cs="Arial"/>
          <w:color w:val="000000"/>
          <w:sz w:val="27"/>
          <w:szCs w:val="27"/>
          <w:lang w:eastAsia="ru-RU"/>
        </w:rPr>
        <w:t>Кочанова</w:t>
      </w:r>
      <w:proofErr w:type="spellEnd"/>
      <w:r w:rsidRPr="00080BC1">
        <w:rPr>
          <w:rFonts w:ascii="Times New Roman" w:eastAsia="Times New Roman" w:hAnsi="Times New Roman" w:cs="Arial"/>
          <w:color w:val="000000"/>
          <w:sz w:val="27"/>
          <w:szCs w:val="27"/>
          <w:lang w:eastAsia="ru-RU"/>
        </w:rPr>
        <w:t>. - М.: Финансы и статистика, 2005. - 384 c.</w:t>
      </w:r>
      <w:r w:rsidRPr="00080BC1">
        <w:rPr>
          <w:rFonts w:ascii="Times New Roman" w:eastAsia="Times New Roman" w:hAnsi="Times New Roman" w:cs="Arial"/>
          <w:color w:val="000000"/>
          <w:sz w:val="27"/>
          <w:szCs w:val="27"/>
          <w:lang w:eastAsia="ru-RU"/>
        </w:rPr>
        <w:br/>
        <w:t>10. Гришин, А.В. Промышленные информационные системы и сети: практическое руководство / А.В. Гришин. - М.: Радио и связь, 2010. - 176 c.</w:t>
      </w:r>
      <w:r w:rsidRPr="00080BC1">
        <w:rPr>
          <w:rFonts w:ascii="Times New Roman" w:eastAsia="Times New Roman" w:hAnsi="Times New Roman" w:cs="Arial"/>
          <w:color w:val="000000"/>
          <w:sz w:val="27"/>
          <w:szCs w:val="27"/>
          <w:lang w:eastAsia="ru-RU"/>
        </w:rPr>
        <w:br/>
        <w:t xml:space="preserve">11. </w:t>
      </w:r>
      <w:proofErr w:type="spellStart"/>
      <w:r w:rsidRPr="00080BC1">
        <w:rPr>
          <w:rFonts w:ascii="Times New Roman" w:eastAsia="Times New Roman" w:hAnsi="Times New Roman" w:cs="Arial"/>
          <w:color w:val="000000"/>
          <w:sz w:val="27"/>
          <w:szCs w:val="27"/>
          <w:lang w:eastAsia="ru-RU"/>
        </w:rPr>
        <w:t>Данелян</w:t>
      </w:r>
      <w:proofErr w:type="spellEnd"/>
      <w:r w:rsidRPr="00080BC1">
        <w:rPr>
          <w:rFonts w:ascii="Times New Roman" w:eastAsia="Times New Roman" w:hAnsi="Times New Roman" w:cs="Arial"/>
          <w:color w:val="000000"/>
          <w:sz w:val="27"/>
          <w:szCs w:val="27"/>
          <w:lang w:eastAsia="ru-RU"/>
        </w:rPr>
        <w:t xml:space="preserve">, Т.Я. Экономические информационные системы (ЭИС) предприятий и организаций: Монография. / Т.Я. </w:t>
      </w:r>
      <w:proofErr w:type="spellStart"/>
      <w:r w:rsidRPr="00080BC1">
        <w:rPr>
          <w:rFonts w:ascii="Times New Roman" w:eastAsia="Times New Roman" w:hAnsi="Times New Roman" w:cs="Arial"/>
          <w:color w:val="000000"/>
          <w:sz w:val="27"/>
          <w:szCs w:val="27"/>
          <w:lang w:eastAsia="ru-RU"/>
        </w:rPr>
        <w:t>Данелян</w:t>
      </w:r>
      <w:proofErr w:type="spellEnd"/>
      <w:r w:rsidRPr="00080BC1">
        <w:rPr>
          <w:rFonts w:ascii="Times New Roman" w:eastAsia="Times New Roman" w:hAnsi="Times New Roman" w:cs="Arial"/>
          <w:color w:val="000000"/>
          <w:sz w:val="27"/>
          <w:szCs w:val="27"/>
          <w:lang w:eastAsia="ru-RU"/>
        </w:rPr>
        <w:t>. - М.: ЮНИТИ, 2015. - 284 c.</w:t>
      </w:r>
      <w:r w:rsidRPr="00080BC1">
        <w:rPr>
          <w:rFonts w:ascii="Times New Roman" w:eastAsia="Times New Roman" w:hAnsi="Times New Roman" w:cs="Arial"/>
          <w:color w:val="000000"/>
          <w:sz w:val="27"/>
          <w:szCs w:val="27"/>
          <w:lang w:eastAsia="ru-RU"/>
        </w:rPr>
        <w:br/>
        <w:t xml:space="preserve">12. </w:t>
      </w:r>
      <w:proofErr w:type="spellStart"/>
      <w:r w:rsidRPr="00080BC1">
        <w:rPr>
          <w:rFonts w:ascii="Times New Roman" w:eastAsia="Times New Roman" w:hAnsi="Times New Roman" w:cs="Arial"/>
          <w:color w:val="000000"/>
          <w:sz w:val="27"/>
          <w:szCs w:val="27"/>
          <w:lang w:eastAsia="ru-RU"/>
        </w:rPr>
        <w:t>Дворкович</w:t>
      </w:r>
      <w:proofErr w:type="spellEnd"/>
      <w:r w:rsidRPr="00080BC1">
        <w:rPr>
          <w:rFonts w:ascii="Times New Roman" w:eastAsia="Times New Roman" w:hAnsi="Times New Roman" w:cs="Arial"/>
          <w:color w:val="000000"/>
          <w:sz w:val="27"/>
          <w:szCs w:val="27"/>
          <w:lang w:eastAsia="ru-RU"/>
        </w:rPr>
        <w:t xml:space="preserve">, В.П. Цифровые видеоинформационные системы (теория и практика) / В.П. </w:t>
      </w:r>
      <w:proofErr w:type="spellStart"/>
      <w:r w:rsidRPr="00080BC1">
        <w:rPr>
          <w:rFonts w:ascii="Times New Roman" w:eastAsia="Times New Roman" w:hAnsi="Times New Roman" w:cs="Arial"/>
          <w:color w:val="000000"/>
          <w:sz w:val="27"/>
          <w:szCs w:val="27"/>
          <w:lang w:eastAsia="ru-RU"/>
        </w:rPr>
        <w:t>Дворкович</w:t>
      </w:r>
      <w:proofErr w:type="spellEnd"/>
      <w:r w:rsidRPr="00080BC1">
        <w:rPr>
          <w:rFonts w:ascii="Times New Roman" w:eastAsia="Times New Roman" w:hAnsi="Times New Roman" w:cs="Arial"/>
          <w:color w:val="000000"/>
          <w:sz w:val="27"/>
          <w:szCs w:val="27"/>
          <w:lang w:eastAsia="ru-RU"/>
        </w:rPr>
        <w:t xml:space="preserve">, А.В. </w:t>
      </w:r>
      <w:proofErr w:type="spellStart"/>
      <w:r w:rsidRPr="00080BC1">
        <w:rPr>
          <w:rFonts w:ascii="Times New Roman" w:eastAsia="Times New Roman" w:hAnsi="Times New Roman" w:cs="Arial"/>
          <w:color w:val="000000"/>
          <w:sz w:val="27"/>
          <w:szCs w:val="27"/>
          <w:lang w:eastAsia="ru-RU"/>
        </w:rPr>
        <w:t>Дворкович</w:t>
      </w:r>
      <w:proofErr w:type="spellEnd"/>
      <w:r w:rsidRPr="00080BC1">
        <w:rPr>
          <w:rFonts w:ascii="Times New Roman" w:eastAsia="Times New Roman" w:hAnsi="Times New Roman" w:cs="Arial"/>
          <w:color w:val="000000"/>
          <w:sz w:val="27"/>
          <w:szCs w:val="27"/>
          <w:lang w:eastAsia="ru-RU"/>
        </w:rPr>
        <w:t xml:space="preserve">. - М.: </w:t>
      </w:r>
      <w:proofErr w:type="spellStart"/>
      <w:r w:rsidRPr="00080BC1">
        <w:rPr>
          <w:rFonts w:ascii="Times New Roman" w:eastAsia="Times New Roman" w:hAnsi="Times New Roman" w:cs="Arial"/>
          <w:color w:val="000000"/>
          <w:sz w:val="27"/>
          <w:szCs w:val="27"/>
          <w:lang w:eastAsia="ru-RU"/>
        </w:rPr>
        <w:t>Техносфера</w:t>
      </w:r>
      <w:proofErr w:type="spellEnd"/>
      <w:r w:rsidRPr="00080BC1">
        <w:rPr>
          <w:rFonts w:ascii="Times New Roman" w:eastAsia="Times New Roman" w:hAnsi="Times New Roman" w:cs="Arial"/>
          <w:color w:val="000000"/>
          <w:sz w:val="27"/>
          <w:szCs w:val="27"/>
          <w:lang w:eastAsia="ru-RU"/>
        </w:rPr>
        <w:t>, 2012. - 1008 c.</w:t>
      </w:r>
      <w:r w:rsidRPr="00080BC1">
        <w:rPr>
          <w:rFonts w:ascii="Times New Roman" w:eastAsia="Times New Roman" w:hAnsi="Times New Roman" w:cs="Arial"/>
          <w:color w:val="000000"/>
          <w:sz w:val="27"/>
          <w:szCs w:val="27"/>
          <w:lang w:eastAsia="ru-RU"/>
        </w:rPr>
        <w:br/>
        <w:t xml:space="preserve">13. Емельянов, С.В. Информационные технологии и вычислительные системы / С.В. Емельянов. - М.: </w:t>
      </w:r>
      <w:proofErr w:type="spellStart"/>
      <w:r w:rsidRPr="00080BC1">
        <w:rPr>
          <w:rFonts w:ascii="Times New Roman" w:eastAsia="Times New Roman" w:hAnsi="Times New Roman" w:cs="Arial"/>
          <w:color w:val="000000"/>
          <w:sz w:val="27"/>
          <w:szCs w:val="27"/>
          <w:lang w:eastAsia="ru-RU"/>
        </w:rPr>
        <w:t>Ленанд</w:t>
      </w:r>
      <w:proofErr w:type="spellEnd"/>
      <w:r w:rsidRPr="00080BC1">
        <w:rPr>
          <w:rFonts w:ascii="Times New Roman" w:eastAsia="Times New Roman" w:hAnsi="Times New Roman" w:cs="Arial"/>
          <w:color w:val="000000"/>
          <w:sz w:val="27"/>
          <w:szCs w:val="27"/>
          <w:lang w:eastAsia="ru-RU"/>
        </w:rPr>
        <w:t>, 2011. - 84 c.</w:t>
      </w:r>
      <w:r w:rsidRPr="00080BC1">
        <w:rPr>
          <w:rFonts w:ascii="Times New Roman" w:eastAsia="Times New Roman" w:hAnsi="Times New Roman" w:cs="Arial"/>
          <w:color w:val="000000"/>
          <w:sz w:val="27"/>
          <w:szCs w:val="27"/>
          <w:lang w:eastAsia="ru-RU"/>
        </w:rPr>
        <w:br/>
        <w:t xml:space="preserve">14. Емельянов, С.В. Информационные технологии и вычислительные системы: Интернет-технологии. Математическое моделирование. Системы управления. Компьютерная графика / С.В. Емельянов. - М.: </w:t>
      </w:r>
      <w:proofErr w:type="spellStart"/>
      <w:r w:rsidRPr="00080BC1">
        <w:rPr>
          <w:rFonts w:ascii="Times New Roman" w:eastAsia="Times New Roman" w:hAnsi="Times New Roman" w:cs="Arial"/>
          <w:color w:val="000000"/>
          <w:sz w:val="27"/>
          <w:szCs w:val="27"/>
          <w:lang w:eastAsia="ru-RU"/>
        </w:rPr>
        <w:t>Ленанд</w:t>
      </w:r>
      <w:proofErr w:type="spellEnd"/>
      <w:r w:rsidRPr="00080BC1">
        <w:rPr>
          <w:rFonts w:ascii="Times New Roman" w:eastAsia="Times New Roman" w:hAnsi="Times New Roman" w:cs="Arial"/>
          <w:color w:val="000000"/>
          <w:sz w:val="27"/>
          <w:szCs w:val="27"/>
          <w:lang w:eastAsia="ru-RU"/>
        </w:rPr>
        <w:t>, 2012. - 96 c.</w:t>
      </w:r>
      <w:r w:rsidRPr="00080BC1">
        <w:rPr>
          <w:rFonts w:ascii="Times New Roman" w:eastAsia="Times New Roman" w:hAnsi="Times New Roman" w:cs="Arial"/>
          <w:color w:val="000000"/>
          <w:sz w:val="27"/>
          <w:szCs w:val="27"/>
          <w:lang w:eastAsia="ru-RU"/>
        </w:rPr>
        <w:br/>
        <w:t>15. Золотова, Е.В. Основы кадастра: Территориальные информационные системы / Е.В. Золотова. - М.: Академический проект, 2012. - 416 c.</w:t>
      </w:r>
      <w:r w:rsidRPr="00080BC1">
        <w:rPr>
          <w:rFonts w:ascii="Times New Roman" w:eastAsia="Times New Roman" w:hAnsi="Times New Roman" w:cs="Arial"/>
          <w:color w:val="000000"/>
          <w:sz w:val="27"/>
          <w:szCs w:val="27"/>
          <w:lang w:eastAsia="ru-RU"/>
        </w:rPr>
        <w:br/>
        <w:t xml:space="preserve">16. Лихтенштейн, В.Е. Информационные технологии в бизнесе. Практикум: применение системы </w:t>
      </w:r>
      <w:proofErr w:type="spellStart"/>
      <w:r w:rsidRPr="00080BC1">
        <w:rPr>
          <w:rFonts w:ascii="Times New Roman" w:eastAsia="Times New Roman" w:hAnsi="Times New Roman" w:cs="Arial"/>
          <w:color w:val="000000"/>
          <w:sz w:val="27"/>
          <w:szCs w:val="27"/>
          <w:lang w:eastAsia="ru-RU"/>
        </w:rPr>
        <w:t>Decision</w:t>
      </w:r>
      <w:proofErr w:type="spellEnd"/>
      <w:r w:rsidRPr="00080BC1">
        <w:rPr>
          <w:rFonts w:ascii="Times New Roman" w:eastAsia="Times New Roman" w:hAnsi="Times New Roman" w:cs="Arial"/>
          <w:color w:val="000000"/>
          <w:sz w:val="27"/>
          <w:szCs w:val="27"/>
          <w:lang w:eastAsia="ru-RU"/>
        </w:rPr>
        <w:t xml:space="preserve"> в микро- и макроэкономике: Учебное пособие / В.Е. Лихтенштейн. - М.: </w:t>
      </w:r>
      <w:proofErr w:type="spellStart"/>
      <w:r w:rsidRPr="00080BC1">
        <w:rPr>
          <w:rFonts w:ascii="Times New Roman" w:eastAsia="Times New Roman" w:hAnsi="Times New Roman" w:cs="Arial"/>
          <w:color w:val="000000"/>
          <w:sz w:val="27"/>
          <w:szCs w:val="27"/>
          <w:lang w:eastAsia="ru-RU"/>
        </w:rPr>
        <w:t>ФиС</w:t>
      </w:r>
      <w:proofErr w:type="spellEnd"/>
      <w:r w:rsidRPr="00080BC1">
        <w:rPr>
          <w:rFonts w:ascii="Times New Roman" w:eastAsia="Times New Roman" w:hAnsi="Times New Roman" w:cs="Arial"/>
          <w:color w:val="000000"/>
          <w:sz w:val="27"/>
          <w:szCs w:val="27"/>
          <w:lang w:eastAsia="ru-RU"/>
        </w:rPr>
        <w:t>, 2008. - 512 c.</w:t>
      </w:r>
      <w:r w:rsidRPr="00080BC1">
        <w:rPr>
          <w:rFonts w:ascii="Times New Roman" w:eastAsia="Times New Roman" w:hAnsi="Times New Roman" w:cs="Arial"/>
          <w:color w:val="000000"/>
          <w:sz w:val="27"/>
          <w:szCs w:val="27"/>
          <w:lang w:eastAsia="ru-RU"/>
        </w:rPr>
        <w:br/>
        <w:t xml:space="preserve">17. Лихтенштейн, В.Е. Информационные технологии в бизнесе. Практикум: применение системы </w:t>
      </w:r>
      <w:proofErr w:type="spellStart"/>
      <w:r w:rsidRPr="00080BC1">
        <w:rPr>
          <w:rFonts w:ascii="Times New Roman" w:eastAsia="Times New Roman" w:hAnsi="Times New Roman" w:cs="Arial"/>
          <w:color w:val="000000"/>
          <w:sz w:val="27"/>
          <w:szCs w:val="27"/>
          <w:lang w:eastAsia="ru-RU"/>
        </w:rPr>
        <w:t>Decision</w:t>
      </w:r>
      <w:proofErr w:type="spellEnd"/>
      <w:r w:rsidRPr="00080BC1">
        <w:rPr>
          <w:rFonts w:ascii="Times New Roman" w:eastAsia="Times New Roman" w:hAnsi="Times New Roman" w:cs="Arial"/>
          <w:color w:val="000000"/>
          <w:sz w:val="27"/>
          <w:szCs w:val="27"/>
          <w:lang w:eastAsia="ru-RU"/>
        </w:rPr>
        <w:t xml:space="preserve"> в микро и макроэкономике / В.Е. Лихтенштейн. - М.: Финансы и статистика, 2008. - 512 c.</w:t>
      </w:r>
      <w:r w:rsidRPr="00080BC1">
        <w:rPr>
          <w:rFonts w:ascii="Times New Roman" w:eastAsia="Times New Roman" w:hAnsi="Times New Roman" w:cs="Arial"/>
          <w:color w:val="000000"/>
          <w:sz w:val="27"/>
          <w:szCs w:val="27"/>
          <w:lang w:eastAsia="ru-RU"/>
        </w:rPr>
        <w:br/>
        <w:t xml:space="preserve">18. Лихтенштейн, В.Е. Информационные технологии в бизнесе. Практикум: применение системы </w:t>
      </w:r>
      <w:proofErr w:type="spellStart"/>
      <w:r w:rsidRPr="00080BC1">
        <w:rPr>
          <w:rFonts w:ascii="Times New Roman" w:eastAsia="Times New Roman" w:hAnsi="Times New Roman" w:cs="Arial"/>
          <w:color w:val="000000"/>
          <w:sz w:val="27"/>
          <w:szCs w:val="27"/>
          <w:lang w:eastAsia="ru-RU"/>
        </w:rPr>
        <w:t>Decision</w:t>
      </w:r>
      <w:proofErr w:type="spellEnd"/>
      <w:r w:rsidRPr="00080BC1">
        <w:rPr>
          <w:rFonts w:ascii="Times New Roman" w:eastAsia="Times New Roman" w:hAnsi="Times New Roman" w:cs="Arial"/>
          <w:color w:val="000000"/>
          <w:sz w:val="27"/>
          <w:szCs w:val="27"/>
          <w:lang w:eastAsia="ru-RU"/>
        </w:rPr>
        <w:t xml:space="preserve"> в решении прикладных экономических задач / В.Е. Лихтенштейн. - М.: Финансы и статистика, 2009. - 560 c.</w:t>
      </w:r>
      <w:r w:rsidRPr="00080BC1">
        <w:rPr>
          <w:rFonts w:ascii="Times New Roman" w:eastAsia="Times New Roman" w:hAnsi="Times New Roman" w:cs="Arial"/>
          <w:color w:val="000000"/>
          <w:sz w:val="27"/>
          <w:szCs w:val="27"/>
          <w:lang w:eastAsia="ru-RU"/>
        </w:rPr>
        <w:br/>
        <w:t>19. Мезенцев, К.Н. Автоматизированные информационные системы: Учебник для студентов учреждений среднего профессионального образования / К.Н. Мезенцев. - М.: ИЦ Академия, 2013. - 176 c.</w:t>
      </w:r>
      <w:r w:rsidRPr="00080BC1">
        <w:rPr>
          <w:rFonts w:ascii="Times New Roman" w:eastAsia="Times New Roman" w:hAnsi="Times New Roman" w:cs="Arial"/>
          <w:color w:val="000000"/>
          <w:sz w:val="27"/>
          <w:szCs w:val="27"/>
          <w:lang w:eastAsia="ru-RU"/>
        </w:rPr>
        <w:br/>
        <w:t xml:space="preserve">20. </w:t>
      </w:r>
      <w:proofErr w:type="spellStart"/>
      <w:r w:rsidRPr="00080BC1">
        <w:rPr>
          <w:rFonts w:ascii="Times New Roman" w:eastAsia="Times New Roman" w:hAnsi="Times New Roman" w:cs="Arial"/>
          <w:color w:val="000000"/>
          <w:sz w:val="27"/>
          <w:szCs w:val="27"/>
          <w:lang w:eastAsia="ru-RU"/>
        </w:rPr>
        <w:t>Миков</w:t>
      </w:r>
      <w:proofErr w:type="spellEnd"/>
      <w:r w:rsidRPr="00080BC1">
        <w:rPr>
          <w:rFonts w:ascii="Times New Roman" w:eastAsia="Times New Roman" w:hAnsi="Times New Roman" w:cs="Arial"/>
          <w:color w:val="000000"/>
          <w:sz w:val="27"/>
          <w:szCs w:val="27"/>
          <w:lang w:eastAsia="ru-RU"/>
        </w:rPr>
        <w:t xml:space="preserve">, А.И. Информационные процессы и нормативные системы в IT: </w:t>
      </w:r>
      <w:r w:rsidRPr="00080BC1">
        <w:rPr>
          <w:rFonts w:ascii="Times New Roman" w:eastAsia="Times New Roman" w:hAnsi="Times New Roman" w:cs="Arial"/>
          <w:color w:val="000000"/>
          <w:sz w:val="27"/>
          <w:szCs w:val="27"/>
          <w:lang w:eastAsia="ru-RU"/>
        </w:rPr>
        <w:lastRenderedPageBreak/>
        <w:t xml:space="preserve">Математические модели. Проблемы проектирования. Новые подходы / А.И. </w:t>
      </w:r>
      <w:proofErr w:type="spellStart"/>
      <w:r w:rsidRPr="00080BC1">
        <w:rPr>
          <w:rFonts w:ascii="Times New Roman" w:eastAsia="Times New Roman" w:hAnsi="Times New Roman" w:cs="Arial"/>
          <w:color w:val="000000"/>
          <w:sz w:val="27"/>
          <w:szCs w:val="27"/>
          <w:lang w:eastAsia="ru-RU"/>
        </w:rPr>
        <w:t>Миков</w:t>
      </w:r>
      <w:proofErr w:type="spellEnd"/>
      <w:r w:rsidRPr="00080BC1">
        <w:rPr>
          <w:rFonts w:ascii="Times New Roman" w:eastAsia="Times New Roman" w:hAnsi="Times New Roman" w:cs="Arial"/>
          <w:color w:val="000000"/>
          <w:sz w:val="27"/>
          <w:szCs w:val="27"/>
          <w:lang w:eastAsia="ru-RU"/>
        </w:rPr>
        <w:t xml:space="preserve">. - М.: КД </w:t>
      </w:r>
      <w:proofErr w:type="spellStart"/>
      <w:r w:rsidRPr="00080BC1">
        <w:rPr>
          <w:rFonts w:ascii="Times New Roman" w:eastAsia="Times New Roman" w:hAnsi="Times New Roman" w:cs="Arial"/>
          <w:color w:val="000000"/>
          <w:sz w:val="27"/>
          <w:szCs w:val="27"/>
          <w:lang w:eastAsia="ru-RU"/>
        </w:rPr>
        <w:t>Либроком</w:t>
      </w:r>
      <w:proofErr w:type="spellEnd"/>
      <w:r w:rsidRPr="00080BC1">
        <w:rPr>
          <w:rFonts w:ascii="Times New Roman" w:eastAsia="Times New Roman" w:hAnsi="Times New Roman" w:cs="Arial"/>
          <w:color w:val="000000"/>
          <w:sz w:val="27"/>
          <w:szCs w:val="27"/>
          <w:lang w:eastAsia="ru-RU"/>
        </w:rPr>
        <w:t>, 2013. - 256 c.</w:t>
      </w:r>
      <w:r w:rsidRPr="00080BC1">
        <w:rPr>
          <w:rFonts w:ascii="Times New Roman" w:eastAsia="Times New Roman" w:hAnsi="Times New Roman" w:cs="Arial"/>
          <w:color w:val="000000"/>
          <w:sz w:val="27"/>
          <w:szCs w:val="27"/>
          <w:lang w:eastAsia="ru-RU"/>
        </w:rPr>
        <w:br/>
        <w:t xml:space="preserve">21. Одинцов, Б.Е. Информационные системы управления эффективностью бизнеса: Учебник и практикум / Б.Е. Одинцов. - Люберцы: </w:t>
      </w:r>
      <w:proofErr w:type="spellStart"/>
      <w:r w:rsidRPr="00080BC1">
        <w:rPr>
          <w:rFonts w:ascii="Times New Roman" w:eastAsia="Times New Roman" w:hAnsi="Times New Roman" w:cs="Arial"/>
          <w:color w:val="000000"/>
          <w:sz w:val="27"/>
          <w:szCs w:val="27"/>
          <w:lang w:eastAsia="ru-RU"/>
        </w:rPr>
        <w:t>Юрайт</w:t>
      </w:r>
      <w:proofErr w:type="spellEnd"/>
      <w:r w:rsidRPr="00080BC1">
        <w:rPr>
          <w:rFonts w:ascii="Times New Roman" w:eastAsia="Times New Roman" w:hAnsi="Times New Roman" w:cs="Arial"/>
          <w:color w:val="000000"/>
          <w:sz w:val="27"/>
          <w:szCs w:val="27"/>
          <w:lang w:eastAsia="ru-RU"/>
        </w:rPr>
        <w:t>, 2015. - 206 c.</w:t>
      </w:r>
      <w:r w:rsidRPr="00080BC1">
        <w:rPr>
          <w:rFonts w:ascii="Times New Roman" w:eastAsia="Times New Roman" w:hAnsi="Times New Roman" w:cs="Arial"/>
          <w:color w:val="000000"/>
          <w:sz w:val="27"/>
          <w:szCs w:val="27"/>
          <w:lang w:eastAsia="ru-RU"/>
        </w:rPr>
        <w:br/>
        <w:t xml:space="preserve">22. Одинцов, Б.Е. Информационные системы управления эффективностью бизнеса: Учебник и практикум для </w:t>
      </w:r>
      <w:proofErr w:type="spellStart"/>
      <w:r w:rsidRPr="00080BC1">
        <w:rPr>
          <w:rFonts w:ascii="Times New Roman" w:eastAsia="Times New Roman" w:hAnsi="Times New Roman" w:cs="Arial"/>
          <w:color w:val="000000"/>
          <w:sz w:val="27"/>
          <w:szCs w:val="27"/>
          <w:lang w:eastAsia="ru-RU"/>
        </w:rPr>
        <w:t>бакалавриата</w:t>
      </w:r>
      <w:proofErr w:type="spellEnd"/>
      <w:r w:rsidRPr="00080BC1">
        <w:rPr>
          <w:rFonts w:ascii="Times New Roman" w:eastAsia="Times New Roman" w:hAnsi="Times New Roman" w:cs="Arial"/>
          <w:color w:val="000000"/>
          <w:sz w:val="27"/>
          <w:szCs w:val="27"/>
          <w:lang w:eastAsia="ru-RU"/>
        </w:rPr>
        <w:t xml:space="preserve"> и магистратуры / Б.Е. Одинцов. - Люберцы: </w:t>
      </w:r>
      <w:proofErr w:type="spellStart"/>
      <w:r w:rsidRPr="00080BC1">
        <w:rPr>
          <w:rFonts w:ascii="Times New Roman" w:eastAsia="Times New Roman" w:hAnsi="Times New Roman" w:cs="Arial"/>
          <w:color w:val="000000"/>
          <w:sz w:val="27"/>
          <w:szCs w:val="27"/>
          <w:lang w:eastAsia="ru-RU"/>
        </w:rPr>
        <w:t>Юрайт</w:t>
      </w:r>
      <w:proofErr w:type="spellEnd"/>
      <w:r w:rsidRPr="00080BC1">
        <w:rPr>
          <w:rFonts w:ascii="Times New Roman" w:eastAsia="Times New Roman" w:hAnsi="Times New Roman" w:cs="Arial"/>
          <w:color w:val="000000"/>
          <w:sz w:val="27"/>
          <w:szCs w:val="27"/>
          <w:lang w:eastAsia="ru-RU"/>
        </w:rPr>
        <w:t>, 2016. - 206 c.</w:t>
      </w:r>
      <w:r w:rsidRPr="00080BC1">
        <w:rPr>
          <w:rFonts w:ascii="Times New Roman" w:eastAsia="Times New Roman" w:hAnsi="Times New Roman" w:cs="Arial"/>
          <w:color w:val="000000"/>
          <w:sz w:val="27"/>
          <w:szCs w:val="27"/>
          <w:lang w:eastAsia="ru-RU"/>
        </w:rPr>
        <w:br/>
        <w:t>23. Олейник, П.П. Корпоративные информационные системы: Учебник для вузов. Стандарт третьего поколения / П.П. Олейник. - СПб.: Питер, 2012. - 176 c.</w:t>
      </w:r>
      <w:r w:rsidRPr="00080BC1">
        <w:rPr>
          <w:rFonts w:ascii="Times New Roman" w:eastAsia="Times New Roman" w:hAnsi="Times New Roman" w:cs="Arial"/>
          <w:color w:val="000000"/>
          <w:sz w:val="27"/>
          <w:szCs w:val="27"/>
          <w:lang w:eastAsia="ru-RU"/>
        </w:rPr>
        <w:br/>
        <w:t xml:space="preserve">24. Олейник, П.П. </w:t>
      </w:r>
      <w:proofErr w:type="spellStart"/>
      <w:r w:rsidRPr="00080BC1">
        <w:rPr>
          <w:rFonts w:ascii="Times New Roman" w:eastAsia="Times New Roman" w:hAnsi="Times New Roman" w:cs="Arial"/>
          <w:color w:val="000000"/>
          <w:sz w:val="27"/>
          <w:szCs w:val="27"/>
          <w:lang w:eastAsia="ru-RU"/>
        </w:rPr>
        <w:t>Корпоротивные</w:t>
      </w:r>
      <w:proofErr w:type="spellEnd"/>
      <w:r w:rsidRPr="00080BC1">
        <w:rPr>
          <w:rFonts w:ascii="Times New Roman" w:eastAsia="Times New Roman" w:hAnsi="Times New Roman" w:cs="Arial"/>
          <w:color w:val="000000"/>
          <w:sz w:val="27"/>
          <w:szCs w:val="27"/>
          <w:lang w:eastAsia="ru-RU"/>
        </w:rPr>
        <w:t xml:space="preserve"> информационные </w:t>
      </w:r>
      <w:proofErr w:type="spellStart"/>
      <w:r w:rsidRPr="00080BC1">
        <w:rPr>
          <w:rFonts w:ascii="Times New Roman" w:eastAsia="Times New Roman" w:hAnsi="Times New Roman" w:cs="Arial"/>
          <w:color w:val="000000"/>
          <w:sz w:val="27"/>
          <w:szCs w:val="27"/>
          <w:lang w:eastAsia="ru-RU"/>
        </w:rPr>
        <w:t>системы.Учебник</w:t>
      </w:r>
      <w:proofErr w:type="spellEnd"/>
      <w:r w:rsidRPr="00080BC1">
        <w:rPr>
          <w:rFonts w:ascii="Times New Roman" w:eastAsia="Times New Roman" w:hAnsi="Times New Roman" w:cs="Arial"/>
          <w:color w:val="000000"/>
          <w:sz w:val="27"/>
          <w:szCs w:val="27"/>
          <w:lang w:eastAsia="ru-RU"/>
        </w:rPr>
        <w:t xml:space="preserve"> для вузов. / П.П. Олейник, С.П. Олейник. - СПб.: Питер, 2012. - 176 c.</w:t>
      </w:r>
      <w:r w:rsidRPr="00080BC1">
        <w:rPr>
          <w:rFonts w:ascii="Times New Roman" w:eastAsia="Times New Roman" w:hAnsi="Times New Roman" w:cs="Arial"/>
          <w:color w:val="000000"/>
          <w:sz w:val="27"/>
          <w:szCs w:val="27"/>
          <w:lang w:eastAsia="ru-RU"/>
        </w:rPr>
        <w:br/>
        <w:t xml:space="preserve">25. </w:t>
      </w:r>
      <w:proofErr w:type="spellStart"/>
      <w:r w:rsidRPr="00080BC1">
        <w:rPr>
          <w:rFonts w:ascii="Times New Roman" w:eastAsia="Times New Roman" w:hAnsi="Times New Roman" w:cs="Arial"/>
          <w:color w:val="000000"/>
          <w:sz w:val="27"/>
          <w:szCs w:val="27"/>
          <w:lang w:eastAsia="ru-RU"/>
        </w:rPr>
        <w:t>Пипко</w:t>
      </w:r>
      <w:proofErr w:type="spellEnd"/>
      <w:r w:rsidRPr="00080BC1">
        <w:rPr>
          <w:rFonts w:ascii="Times New Roman" w:eastAsia="Times New Roman" w:hAnsi="Times New Roman" w:cs="Arial"/>
          <w:color w:val="000000"/>
          <w:sz w:val="27"/>
          <w:szCs w:val="27"/>
          <w:lang w:eastAsia="ru-RU"/>
        </w:rPr>
        <w:t xml:space="preserve">, В.А. Информационные сети и системы. Справочная книга / В.А. </w:t>
      </w:r>
      <w:proofErr w:type="spellStart"/>
      <w:r w:rsidRPr="00080BC1">
        <w:rPr>
          <w:rFonts w:ascii="Times New Roman" w:eastAsia="Times New Roman" w:hAnsi="Times New Roman" w:cs="Arial"/>
          <w:color w:val="000000"/>
          <w:sz w:val="27"/>
          <w:szCs w:val="27"/>
          <w:lang w:eastAsia="ru-RU"/>
        </w:rPr>
        <w:t>Пипко</w:t>
      </w:r>
      <w:proofErr w:type="spellEnd"/>
      <w:r w:rsidRPr="00080BC1">
        <w:rPr>
          <w:rFonts w:ascii="Times New Roman" w:eastAsia="Times New Roman" w:hAnsi="Times New Roman" w:cs="Arial"/>
          <w:color w:val="000000"/>
          <w:sz w:val="27"/>
          <w:szCs w:val="27"/>
          <w:lang w:eastAsia="ru-RU"/>
        </w:rPr>
        <w:t xml:space="preserve"> и др. - М.: Финансы и статистика, 1996. - 368 c.</w:t>
      </w:r>
      <w:r w:rsidRPr="00080BC1">
        <w:rPr>
          <w:rFonts w:ascii="Times New Roman" w:eastAsia="Times New Roman" w:hAnsi="Times New Roman" w:cs="Arial"/>
          <w:color w:val="000000"/>
          <w:sz w:val="27"/>
          <w:szCs w:val="27"/>
          <w:lang w:eastAsia="ru-RU"/>
        </w:rPr>
        <w:br/>
        <w:t>26. Пирогов, В. Информационные системы и базы данных: организация и проектирование: Учебное пособие / В. Пирогов. - СПб.: BHV, 2009. - 528 c.</w:t>
      </w:r>
      <w:r w:rsidRPr="00080BC1">
        <w:rPr>
          <w:rFonts w:ascii="Times New Roman" w:eastAsia="Times New Roman" w:hAnsi="Times New Roman" w:cs="Arial"/>
          <w:color w:val="000000"/>
          <w:sz w:val="27"/>
          <w:szCs w:val="27"/>
          <w:lang w:eastAsia="ru-RU"/>
        </w:rPr>
        <w:br/>
        <w:t>27. Пирогов, В.Ю. Информационные системы и базы данных: организация и проектирование: Учебное пособие / В.Ю. Пирогов. - СПб.: БХВ-Петербург, 2009. - 528 c.</w:t>
      </w:r>
      <w:r w:rsidRPr="00080BC1">
        <w:rPr>
          <w:rFonts w:ascii="Times New Roman" w:eastAsia="Times New Roman" w:hAnsi="Times New Roman" w:cs="Arial"/>
          <w:color w:val="000000"/>
          <w:sz w:val="27"/>
          <w:szCs w:val="27"/>
          <w:lang w:eastAsia="ru-RU"/>
        </w:rPr>
        <w:br/>
        <w:t xml:space="preserve">28. Реутов, А.П. Автоматизированные информационные системы: методы построения и исследования / А.П. Реутов, М.В. Черняков, С.Н. </w:t>
      </w:r>
      <w:proofErr w:type="spellStart"/>
      <w:r w:rsidRPr="00080BC1">
        <w:rPr>
          <w:rFonts w:ascii="Times New Roman" w:eastAsia="Times New Roman" w:hAnsi="Times New Roman" w:cs="Arial"/>
          <w:color w:val="000000"/>
          <w:sz w:val="27"/>
          <w:szCs w:val="27"/>
          <w:lang w:eastAsia="ru-RU"/>
        </w:rPr>
        <w:t>Замуруев</w:t>
      </w:r>
      <w:proofErr w:type="spellEnd"/>
      <w:r w:rsidRPr="00080BC1">
        <w:rPr>
          <w:rFonts w:ascii="Times New Roman" w:eastAsia="Times New Roman" w:hAnsi="Times New Roman" w:cs="Arial"/>
          <w:color w:val="000000"/>
          <w:sz w:val="27"/>
          <w:szCs w:val="27"/>
          <w:lang w:eastAsia="ru-RU"/>
        </w:rPr>
        <w:t>. - М.: Радиотехника, 2010. - 328 c.</w:t>
      </w:r>
      <w:r w:rsidRPr="00080BC1">
        <w:rPr>
          <w:rFonts w:ascii="Times New Roman" w:eastAsia="Times New Roman" w:hAnsi="Times New Roman" w:cs="Arial"/>
          <w:color w:val="000000"/>
          <w:sz w:val="27"/>
          <w:szCs w:val="27"/>
          <w:lang w:eastAsia="ru-RU"/>
        </w:rPr>
        <w:br/>
        <w:t xml:space="preserve">29. </w:t>
      </w:r>
      <w:proofErr w:type="spellStart"/>
      <w:r w:rsidRPr="00080BC1">
        <w:rPr>
          <w:rFonts w:ascii="Times New Roman" w:eastAsia="Times New Roman" w:hAnsi="Times New Roman" w:cs="Arial"/>
          <w:color w:val="000000"/>
          <w:sz w:val="27"/>
          <w:szCs w:val="27"/>
          <w:lang w:eastAsia="ru-RU"/>
        </w:rPr>
        <w:t>Рыжко</w:t>
      </w:r>
      <w:proofErr w:type="spellEnd"/>
      <w:r w:rsidRPr="00080BC1">
        <w:rPr>
          <w:rFonts w:ascii="Times New Roman" w:eastAsia="Times New Roman" w:hAnsi="Times New Roman" w:cs="Arial"/>
          <w:color w:val="000000"/>
          <w:sz w:val="27"/>
          <w:szCs w:val="27"/>
          <w:lang w:eastAsia="ru-RU"/>
        </w:rPr>
        <w:t xml:space="preserve">, А.Л. Информационные системы управления производственной компанией: Учебник для академического </w:t>
      </w:r>
      <w:proofErr w:type="spellStart"/>
      <w:r w:rsidRPr="00080BC1">
        <w:rPr>
          <w:rFonts w:ascii="Times New Roman" w:eastAsia="Times New Roman" w:hAnsi="Times New Roman" w:cs="Arial"/>
          <w:color w:val="000000"/>
          <w:sz w:val="27"/>
          <w:szCs w:val="27"/>
          <w:lang w:eastAsia="ru-RU"/>
        </w:rPr>
        <w:t>бакалавриата</w:t>
      </w:r>
      <w:proofErr w:type="spellEnd"/>
      <w:r w:rsidRPr="00080BC1">
        <w:rPr>
          <w:rFonts w:ascii="Times New Roman" w:eastAsia="Times New Roman" w:hAnsi="Times New Roman" w:cs="Arial"/>
          <w:color w:val="000000"/>
          <w:sz w:val="27"/>
          <w:szCs w:val="27"/>
          <w:lang w:eastAsia="ru-RU"/>
        </w:rPr>
        <w:t xml:space="preserve"> / А.Л. </w:t>
      </w:r>
      <w:proofErr w:type="spellStart"/>
      <w:r w:rsidRPr="00080BC1">
        <w:rPr>
          <w:rFonts w:ascii="Times New Roman" w:eastAsia="Times New Roman" w:hAnsi="Times New Roman" w:cs="Arial"/>
          <w:color w:val="000000"/>
          <w:sz w:val="27"/>
          <w:szCs w:val="27"/>
          <w:lang w:eastAsia="ru-RU"/>
        </w:rPr>
        <w:t>Рыжко</w:t>
      </w:r>
      <w:proofErr w:type="spellEnd"/>
      <w:r w:rsidRPr="00080BC1">
        <w:rPr>
          <w:rFonts w:ascii="Times New Roman" w:eastAsia="Times New Roman" w:hAnsi="Times New Roman" w:cs="Arial"/>
          <w:color w:val="000000"/>
          <w:sz w:val="27"/>
          <w:szCs w:val="27"/>
          <w:lang w:eastAsia="ru-RU"/>
        </w:rPr>
        <w:t xml:space="preserve">, А.И. Рыбников, Н.А. </w:t>
      </w:r>
      <w:proofErr w:type="spellStart"/>
      <w:r w:rsidRPr="00080BC1">
        <w:rPr>
          <w:rFonts w:ascii="Times New Roman" w:eastAsia="Times New Roman" w:hAnsi="Times New Roman" w:cs="Arial"/>
          <w:color w:val="000000"/>
          <w:sz w:val="27"/>
          <w:szCs w:val="27"/>
          <w:lang w:eastAsia="ru-RU"/>
        </w:rPr>
        <w:t>Рыжко</w:t>
      </w:r>
      <w:proofErr w:type="spellEnd"/>
      <w:r w:rsidRPr="00080BC1">
        <w:rPr>
          <w:rFonts w:ascii="Times New Roman" w:eastAsia="Times New Roman" w:hAnsi="Times New Roman" w:cs="Arial"/>
          <w:color w:val="000000"/>
          <w:sz w:val="27"/>
          <w:szCs w:val="27"/>
          <w:lang w:eastAsia="ru-RU"/>
        </w:rPr>
        <w:t xml:space="preserve">. - Люберцы: </w:t>
      </w:r>
      <w:proofErr w:type="spellStart"/>
      <w:r w:rsidRPr="00080BC1">
        <w:rPr>
          <w:rFonts w:ascii="Times New Roman" w:eastAsia="Times New Roman" w:hAnsi="Times New Roman" w:cs="Arial"/>
          <w:color w:val="000000"/>
          <w:sz w:val="27"/>
          <w:szCs w:val="27"/>
          <w:lang w:eastAsia="ru-RU"/>
        </w:rPr>
        <w:t>Юрайт</w:t>
      </w:r>
      <w:proofErr w:type="spellEnd"/>
      <w:r w:rsidRPr="00080BC1">
        <w:rPr>
          <w:rFonts w:ascii="Times New Roman" w:eastAsia="Times New Roman" w:hAnsi="Times New Roman" w:cs="Arial"/>
          <w:color w:val="000000"/>
          <w:sz w:val="27"/>
          <w:szCs w:val="27"/>
          <w:lang w:eastAsia="ru-RU"/>
        </w:rPr>
        <w:t>, 2016. - 354 c.</w:t>
      </w:r>
      <w:r w:rsidRPr="00080BC1">
        <w:rPr>
          <w:rFonts w:ascii="Times New Roman" w:eastAsia="Times New Roman" w:hAnsi="Times New Roman" w:cs="Arial"/>
          <w:color w:val="000000"/>
          <w:sz w:val="27"/>
          <w:szCs w:val="27"/>
          <w:lang w:eastAsia="ru-RU"/>
        </w:rPr>
        <w:br/>
        <w:t>30. Семакин, И.Г. Информационные системы и модели. Элективный курс / И.Г. Семакин. - М.: Бином. Лаборатория знаний, 2005. - 303 c.</w:t>
      </w:r>
      <w:r w:rsidRPr="00080BC1">
        <w:rPr>
          <w:rFonts w:ascii="Times New Roman" w:eastAsia="Times New Roman" w:hAnsi="Times New Roman" w:cs="Arial"/>
          <w:color w:val="000000"/>
          <w:sz w:val="27"/>
          <w:szCs w:val="27"/>
          <w:lang w:eastAsia="ru-RU"/>
        </w:rPr>
        <w:br/>
        <w:t xml:space="preserve">31. Сухова, Л.Ф. Информационные технологии в бизнесе. Практикум: применение системы </w:t>
      </w:r>
      <w:proofErr w:type="spellStart"/>
      <w:r w:rsidRPr="00080BC1">
        <w:rPr>
          <w:rFonts w:ascii="Times New Roman" w:eastAsia="Times New Roman" w:hAnsi="Times New Roman" w:cs="Arial"/>
          <w:color w:val="000000"/>
          <w:sz w:val="27"/>
          <w:szCs w:val="27"/>
          <w:lang w:eastAsia="ru-RU"/>
        </w:rPr>
        <w:t>Decision</w:t>
      </w:r>
      <w:proofErr w:type="spellEnd"/>
      <w:r w:rsidRPr="00080BC1">
        <w:rPr>
          <w:rFonts w:ascii="Times New Roman" w:eastAsia="Times New Roman" w:hAnsi="Times New Roman" w:cs="Arial"/>
          <w:color w:val="000000"/>
          <w:sz w:val="27"/>
          <w:szCs w:val="27"/>
          <w:lang w:eastAsia="ru-RU"/>
        </w:rPr>
        <w:t xml:space="preserve"> в микро- и макроэкономике. </w:t>
      </w:r>
      <w:proofErr w:type="spellStart"/>
      <w:r w:rsidRPr="00080BC1">
        <w:rPr>
          <w:rFonts w:ascii="Times New Roman" w:eastAsia="Times New Roman" w:hAnsi="Times New Roman" w:cs="Arial"/>
          <w:color w:val="000000"/>
          <w:sz w:val="27"/>
          <w:szCs w:val="27"/>
          <w:lang w:eastAsia="ru-RU"/>
        </w:rPr>
        <w:t>Учеб.пособие</w:t>
      </w:r>
      <w:proofErr w:type="spellEnd"/>
      <w:r w:rsidRPr="00080BC1">
        <w:rPr>
          <w:rFonts w:ascii="Times New Roman" w:eastAsia="Times New Roman" w:hAnsi="Times New Roman" w:cs="Arial"/>
          <w:color w:val="000000"/>
          <w:sz w:val="27"/>
          <w:szCs w:val="27"/>
          <w:lang w:eastAsia="ru-RU"/>
        </w:rPr>
        <w:t>. / Л.Ф. Сухова и др. - М.: Финансы и статистика, 2008. - 512 c.</w:t>
      </w:r>
      <w:r w:rsidRPr="00080BC1">
        <w:rPr>
          <w:rFonts w:ascii="Times New Roman" w:eastAsia="Times New Roman" w:hAnsi="Times New Roman" w:cs="Arial"/>
          <w:color w:val="000000"/>
          <w:sz w:val="27"/>
          <w:szCs w:val="27"/>
          <w:lang w:eastAsia="ru-RU"/>
        </w:rPr>
        <w:br/>
        <w:t xml:space="preserve">32. </w:t>
      </w:r>
      <w:proofErr w:type="spellStart"/>
      <w:r w:rsidRPr="00080BC1">
        <w:rPr>
          <w:rFonts w:ascii="Times New Roman" w:eastAsia="Times New Roman" w:hAnsi="Times New Roman" w:cs="Arial"/>
          <w:color w:val="000000"/>
          <w:sz w:val="27"/>
          <w:szCs w:val="27"/>
          <w:lang w:eastAsia="ru-RU"/>
        </w:rPr>
        <w:t>Сырецкий</w:t>
      </w:r>
      <w:proofErr w:type="spellEnd"/>
      <w:r w:rsidRPr="00080BC1">
        <w:rPr>
          <w:rFonts w:ascii="Times New Roman" w:eastAsia="Times New Roman" w:hAnsi="Times New Roman" w:cs="Arial"/>
          <w:color w:val="000000"/>
          <w:sz w:val="27"/>
          <w:szCs w:val="27"/>
          <w:lang w:eastAsia="ru-RU"/>
        </w:rPr>
        <w:t xml:space="preserve">, Г.А. Информатика. Фундаментальный курс. Том II. Информационные технологии и системы / Г.А. </w:t>
      </w:r>
      <w:proofErr w:type="spellStart"/>
      <w:r w:rsidRPr="00080BC1">
        <w:rPr>
          <w:rFonts w:ascii="Times New Roman" w:eastAsia="Times New Roman" w:hAnsi="Times New Roman" w:cs="Arial"/>
          <w:color w:val="000000"/>
          <w:sz w:val="27"/>
          <w:szCs w:val="27"/>
          <w:lang w:eastAsia="ru-RU"/>
        </w:rPr>
        <w:t>Сырецкий</w:t>
      </w:r>
      <w:proofErr w:type="spellEnd"/>
      <w:r w:rsidRPr="00080BC1">
        <w:rPr>
          <w:rFonts w:ascii="Times New Roman" w:eastAsia="Times New Roman" w:hAnsi="Times New Roman" w:cs="Arial"/>
          <w:color w:val="000000"/>
          <w:sz w:val="27"/>
          <w:szCs w:val="27"/>
          <w:lang w:eastAsia="ru-RU"/>
        </w:rPr>
        <w:t>. - СПб.: BHV, 2012. - 848 c.</w:t>
      </w: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jc w:val="both"/>
        <w:rPr>
          <w:rFonts w:ascii="Times New Roman" w:eastAsia="Times New Roman" w:hAnsi="Times New Roman" w:cs="Arial"/>
          <w:color w:val="000000"/>
          <w:sz w:val="24"/>
          <w:szCs w:val="24"/>
          <w:shd w:val="clear" w:color="auto" w:fill="FFFFFF"/>
          <w:lang w:eastAsia="ru-RU"/>
        </w:rPr>
      </w:pPr>
      <w:r w:rsidRPr="00080BC1">
        <w:rPr>
          <w:rFonts w:ascii="Times New Roman" w:eastAsia="Times New Roman" w:hAnsi="Times New Roman" w:cs="Arial"/>
          <w:color w:val="000000"/>
          <w:sz w:val="24"/>
          <w:szCs w:val="24"/>
          <w:shd w:val="clear" w:color="auto" w:fill="FFFFFF"/>
          <w:lang w:eastAsia="ru-RU"/>
        </w:rPr>
        <w:t>33. Вдовенко, Л. А. Информационная система предприятия / Л.А. Вдовенко. - М.: Вузовский учебник, Инфра-М</w:t>
      </w:r>
      <w:r w:rsidRPr="00080BC1">
        <w:rPr>
          <w:rFonts w:ascii="Times New Roman" w:eastAsia="Times New Roman" w:hAnsi="Times New Roman" w:cs="Arial"/>
          <w:b/>
          <w:color w:val="000000"/>
          <w:sz w:val="24"/>
          <w:szCs w:val="24"/>
          <w:shd w:val="clear" w:color="auto" w:fill="FFFFFF"/>
          <w:lang w:eastAsia="ru-RU"/>
        </w:rPr>
        <w:t>, </w:t>
      </w:r>
      <w:r w:rsidRPr="00080BC1">
        <w:rPr>
          <w:rFonts w:ascii="Times New Roman" w:eastAsia="Times New Roman" w:hAnsi="Times New Roman" w:cs="Arial"/>
          <w:b/>
          <w:bCs/>
          <w:color w:val="000000"/>
          <w:sz w:val="24"/>
          <w:szCs w:val="24"/>
          <w:shd w:val="clear" w:color="auto" w:fill="FFFFFF"/>
          <w:lang w:eastAsia="ru-RU"/>
        </w:rPr>
        <w:t>2014</w:t>
      </w:r>
      <w:r w:rsidRPr="00080BC1">
        <w:rPr>
          <w:rFonts w:ascii="Times New Roman" w:eastAsia="Times New Roman" w:hAnsi="Times New Roman" w:cs="Arial"/>
          <w:b/>
          <w:color w:val="000000"/>
          <w:sz w:val="24"/>
          <w:szCs w:val="24"/>
          <w:shd w:val="clear" w:color="auto" w:fill="FFFFFF"/>
          <w:lang w:eastAsia="ru-RU"/>
        </w:rPr>
        <w:t>.</w:t>
      </w:r>
      <w:r w:rsidRPr="00080BC1">
        <w:rPr>
          <w:rFonts w:ascii="Times New Roman" w:eastAsia="Times New Roman" w:hAnsi="Times New Roman" w:cs="Arial"/>
          <w:color w:val="000000"/>
          <w:sz w:val="24"/>
          <w:szCs w:val="24"/>
          <w:shd w:val="clear" w:color="auto" w:fill="FFFFFF"/>
          <w:lang w:eastAsia="ru-RU"/>
        </w:rPr>
        <w:t xml:space="preserve"> - 240 c.</w:t>
      </w:r>
    </w:p>
    <w:p w:rsidR="00080BC1" w:rsidRPr="00080BC1" w:rsidRDefault="00080BC1" w:rsidP="00080BC1">
      <w:pPr>
        <w:numPr>
          <w:ilvl w:val="0"/>
          <w:numId w:val="2"/>
        </w:numPr>
        <w:spacing w:line="360" w:lineRule="auto"/>
        <w:contextualSpacing/>
        <w:rPr>
          <w:rFonts w:ascii="Times New Roman" w:eastAsia="Calibri" w:hAnsi="Times New Roman" w:cs="Times New Roman"/>
          <w:sz w:val="24"/>
          <w:szCs w:val="24"/>
        </w:rPr>
      </w:pPr>
      <w:r w:rsidRPr="00080BC1">
        <w:rPr>
          <w:rFonts w:ascii="Times New Roman" w:eastAsia="Calibri" w:hAnsi="Times New Roman" w:cs="Times New Roman"/>
          <w:sz w:val="24"/>
          <w:szCs w:val="24"/>
        </w:rPr>
        <w:t>Беленькая, М. Н. Администрирование в информационных системах / М.Н. Беленькая, С.Т. Малиновский, Н.В. Яковенко. - М.: Горячая линия - Телеком, 2011. - 400 c.</w:t>
      </w:r>
    </w:p>
    <w:p w:rsidR="00080BC1" w:rsidRPr="00080BC1" w:rsidRDefault="00080BC1" w:rsidP="00080BC1">
      <w:pPr>
        <w:tabs>
          <w:tab w:val="left" w:pos="708"/>
          <w:tab w:val="left" w:pos="1672"/>
          <w:tab w:val="left" w:pos="2124"/>
          <w:tab w:val="left" w:pos="2832"/>
          <w:tab w:val="left" w:pos="3540"/>
          <w:tab w:val="left" w:pos="4248"/>
          <w:tab w:val="left" w:pos="4956"/>
          <w:tab w:val="left" w:pos="5664"/>
        </w:tabs>
        <w:autoSpaceDE w:val="0"/>
        <w:autoSpaceDN w:val="0"/>
        <w:adjustRightInd w:val="0"/>
        <w:spacing w:after="0" w:line="230" w:lineRule="atLeast"/>
        <w:rPr>
          <w:rFonts w:ascii="Times New Roman" w:eastAsia="Times New Roman" w:hAnsi="Times New Roman" w:cs="Times New Roman"/>
          <w:sz w:val="24"/>
          <w:szCs w:val="20"/>
          <w:lang w:eastAsia="ru-RU"/>
        </w:rPr>
      </w:pPr>
    </w:p>
    <w:p w:rsidR="00080BC1" w:rsidRPr="00080BC1" w:rsidRDefault="00080BC1" w:rsidP="00080BC1">
      <w:pPr>
        <w:autoSpaceDE w:val="0"/>
        <w:autoSpaceDN w:val="0"/>
        <w:adjustRightInd w:val="0"/>
        <w:spacing w:after="0" w:line="230" w:lineRule="atLeast"/>
        <w:rPr>
          <w:rFonts w:ascii="Times New Roman" w:eastAsia="Times New Roman" w:hAnsi="Times New Roman" w:cs="Times New Roman"/>
          <w:bCs/>
          <w:sz w:val="24"/>
          <w:szCs w:val="20"/>
          <w:lang w:eastAsia="ru-RU"/>
        </w:rPr>
      </w:pPr>
    </w:p>
    <w:p w:rsidR="00703446" w:rsidRDefault="00703446"/>
    <w:sectPr w:rsidR="0070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10B72E"/>
    <w:lvl w:ilvl="0">
      <w:start w:val="1"/>
      <w:numFmt w:val="decimal"/>
      <w:pStyle w:val="a"/>
      <w:lvlText w:val="%1."/>
      <w:lvlJc w:val="left"/>
      <w:pPr>
        <w:tabs>
          <w:tab w:val="num" w:pos="360"/>
        </w:tabs>
        <w:ind w:left="360" w:hanging="360"/>
      </w:pPr>
    </w:lvl>
  </w:abstractNum>
  <w:num w:numId="1">
    <w:abstractNumId w:val="0"/>
  </w:num>
  <w:num w:numId="2">
    <w:abstractNumId w:val="0"/>
    <w:lvlOverride w:ilvl="0">
      <w:startOverride w:val="3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C1"/>
    <w:rsid w:val="00080BC1"/>
    <w:rsid w:val="0070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09AF"/>
  <w15:chartTrackingRefBased/>
  <w15:docId w15:val="{66EED4AA-C634-4917-826E-D00F9CC7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rsid w:val="00080BC1"/>
    <w:pPr>
      <w:numPr>
        <w:numId w:val="1"/>
      </w:numPr>
      <w:ind w:left="0" w:firstLine="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2018-07-13T04:58:00Z</dcterms:created>
  <dcterms:modified xsi:type="dcterms:W3CDTF">2018-07-13T04:59:00Z</dcterms:modified>
</cp:coreProperties>
</file>