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CE" w:rsidRPr="007B5BCE" w:rsidRDefault="005C7BCE" w:rsidP="005C7BCE">
      <w:pPr>
        <w:spacing w:after="160" w:line="276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Part 1</w:t>
      </w:r>
      <w:r w:rsidRPr="007B5BCE">
        <w:rPr>
          <w:rFonts w:asciiTheme="majorBidi" w:hAnsiTheme="majorBidi" w:cstheme="majorBidi"/>
          <w:sz w:val="48"/>
          <w:szCs w:val="48"/>
        </w:rPr>
        <w:t xml:space="preserve">: </w:t>
      </w:r>
      <w:r>
        <w:rPr>
          <w:rFonts w:asciiTheme="majorBidi" w:hAnsiTheme="majorBidi" w:cstheme="majorBidi"/>
          <w:sz w:val="48"/>
          <w:szCs w:val="48"/>
        </w:rPr>
        <w:t>Jointly Continuous</w:t>
      </w:r>
      <w:r w:rsidRPr="007B5BCE">
        <w:rPr>
          <w:rFonts w:asciiTheme="majorBidi" w:hAnsiTheme="majorBidi" w:cstheme="majorBidi"/>
          <w:sz w:val="48"/>
          <w:szCs w:val="48"/>
        </w:rPr>
        <w:t xml:space="preserve"> (100 points)</w:t>
      </w:r>
    </w:p>
    <w:p w:rsidR="005C7BCE" w:rsidRDefault="005C7BCE" w:rsidP="005C7BCE">
      <w:pPr>
        <w:spacing w:after="16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Philip is struggling to come up with a good example of a joint distribution function to use as an example in class.  Finally, he comes up with the following:</w:t>
      </w:r>
    </w:p>
    <w:p w:rsidR="005C7BCE" w:rsidRPr="003A69F8" w:rsidRDefault="005C7BCE" w:rsidP="005C7BCE">
      <w:pPr>
        <w:spacing w:after="160" w:line="276" w:lineRule="auto"/>
        <w:rPr>
          <w:rFonts w:asciiTheme="majorBidi" w:hAnsiTheme="majorBidi" w:cstheme="majorBidi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Cs w:val="24"/>
                </w:rPr>
                <m:t>x,y</m:t>
              </m:r>
            </m:e>
          </m:d>
          <m:r>
            <w:rPr>
              <w:rFonts w:ascii="Cambria Math" w:hAnsi="Cambria Math" w:cstheme="majorBidi"/>
              <w:szCs w:val="24"/>
            </w:rPr>
            <m:t>=C</m:t>
          </m:r>
          <m:sSup>
            <m:sSupPr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Cs w:val="24"/>
            </w:rPr>
            <m:t xml:space="preserve">         0&lt;y&lt;1,  </m:t>
          </m:r>
          <m:sSup>
            <m:sSupPr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Cs w:val="24"/>
                </w:rPr>
                <m:t>3</m:t>
              </m:r>
            </m:sup>
          </m:sSup>
          <m:r>
            <w:rPr>
              <w:rFonts w:ascii="Cambria Math" w:hAnsi="Cambria Math" w:cstheme="majorBidi"/>
              <w:szCs w:val="24"/>
            </w:rPr>
            <m:t>&lt;x&lt;</m:t>
          </m:r>
          <m:sSup>
            <m:sSupPr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Cs w:val="24"/>
                </w:rPr>
                <m:t>1/3</m:t>
              </m:r>
            </m:sup>
          </m:sSup>
        </m:oMath>
      </m:oMathPara>
    </w:p>
    <w:p w:rsidR="005C7BCE" w:rsidRPr="00453E4D" w:rsidRDefault="005C7BCE" w:rsidP="005C7BCE">
      <w:pPr>
        <w:spacing w:after="16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Please make sure that if you give decimal approximations (which would be nice for grading), they have enough significant digits to show all the relevant pieces of information.</w:t>
      </w: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In order for this to be a valid PDF, what is </w:t>
      </w:r>
      <w:r w:rsidRPr="00453E4D">
        <w:rPr>
          <w:rFonts w:asciiTheme="majorBidi" w:hAnsiTheme="majorBidi" w:cstheme="majorBidi"/>
          <w:i/>
          <w:szCs w:val="24"/>
        </w:rPr>
        <w:t>C</w:t>
      </w:r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Pr="00DF6DA9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</w:t>
      </w:r>
      <m:oMath>
        <m:sSub>
          <m:sSubPr>
            <m:ctrlPr>
              <w:rPr>
                <w:rFonts w:ascii="Cambria Math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</m:d>
      </m:oMath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</w:t>
      </w:r>
      <m:oMath>
        <m:r>
          <w:rPr>
            <w:rFonts w:ascii="Cambria Math" w:hAnsi="Cambria Math" w:cstheme="majorBidi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Pr="00DF6DA9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the second moment of </w:t>
      </w:r>
      <w:r>
        <w:rPr>
          <w:rFonts w:asciiTheme="majorBidi" w:hAnsiTheme="majorBidi" w:cstheme="majorBidi"/>
          <w:i/>
          <w:szCs w:val="24"/>
        </w:rPr>
        <w:t>X</w:t>
      </w:r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the variance of </w:t>
      </w:r>
      <w:r>
        <w:rPr>
          <w:rFonts w:asciiTheme="majorBidi" w:hAnsiTheme="majorBidi" w:cstheme="majorBidi"/>
          <w:i/>
          <w:szCs w:val="24"/>
        </w:rPr>
        <w:t>X</w:t>
      </w:r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</w:t>
      </w:r>
      <m:oMath>
        <m:r>
          <w:rPr>
            <w:rFonts w:ascii="Cambria Math" w:hAnsi="Cambria Math" w:cstheme="majorBidi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XY</m:t>
            </m:r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the Covariance of </w:t>
      </w:r>
      <w:r w:rsidRPr="004B5E64">
        <w:rPr>
          <w:rFonts w:asciiTheme="majorBidi" w:hAnsiTheme="majorBidi" w:cstheme="majorBidi"/>
          <w:i/>
          <w:szCs w:val="24"/>
        </w:rPr>
        <w:t>X</w:t>
      </w:r>
      <w:r>
        <w:rPr>
          <w:rFonts w:asciiTheme="majorBidi" w:hAnsiTheme="majorBidi" w:cstheme="majorBidi"/>
          <w:szCs w:val="24"/>
        </w:rPr>
        <w:t xml:space="preserve"> and </w:t>
      </w:r>
      <w:r w:rsidRPr="004B5E64">
        <w:rPr>
          <w:rFonts w:asciiTheme="majorBidi" w:hAnsiTheme="majorBidi" w:cstheme="majorBidi"/>
          <w:i/>
          <w:szCs w:val="24"/>
        </w:rPr>
        <w:t>Y</w:t>
      </w:r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</w:t>
      </w:r>
      <m:oMath>
        <m:sSub>
          <m:sSubPr>
            <m:ctrlPr>
              <w:rPr>
                <w:rFonts w:ascii="Cambria Math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Cs w:val="24"/>
              </w:rPr>
              <m:t>X|Y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  <m:e>
            <m:r>
              <w:rPr>
                <w:rFonts w:ascii="Cambria Math" w:hAnsi="Cambria Math" w:cstheme="majorBidi"/>
                <w:szCs w:val="24"/>
              </w:rPr>
              <m:t>y</m:t>
            </m:r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</w:t>
      </w:r>
      <m:oMath>
        <m:r>
          <w:rPr>
            <w:rFonts w:ascii="Cambria Math" w:hAnsi="Cambria Math" w:cstheme="majorBidi"/>
            <w:szCs w:val="24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0&lt;x&lt;</m:t>
            </m:r>
            <m:f>
              <m:f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(10 points) What is </w:t>
      </w:r>
      <m:oMath>
        <m:r>
          <w:rPr>
            <w:rFonts w:ascii="Cambria Math" w:hAnsi="Cambria Math" w:cstheme="majorBidi"/>
            <w:szCs w:val="24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0&lt;x&lt;</m:t>
            </m:r>
            <m:f>
              <m:f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4</m:t>
                </m:r>
              </m:den>
            </m:f>
          </m:e>
          <m:e>
            <m:r>
              <w:rPr>
                <w:rFonts w:ascii="Cambria Math" w:hAnsi="Cambria Math" w:cstheme="majorBidi"/>
                <w:szCs w:val="24"/>
              </w:rPr>
              <m:t>y=</m:t>
            </m:r>
            <m:f>
              <m:f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8</m:t>
                </m:r>
              </m:den>
            </m:f>
          </m:e>
        </m:d>
      </m:oMath>
      <w:r>
        <w:rPr>
          <w:rFonts w:asciiTheme="majorBidi" w:hAnsiTheme="majorBidi" w:cstheme="majorBidi"/>
          <w:szCs w:val="24"/>
        </w:rPr>
        <w:t>?</w:t>
      </w:r>
    </w:p>
    <w:p w:rsidR="005C7BCE" w:rsidRPr="00DF6DA9" w:rsidRDefault="005C7BCE" w:rsidP="005C7BCE">
      <w:pPr>
        <w:pStyle w:val="ListParagraph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spacing w:before="0" w:after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5C7BCE" w:rsidRPr="007B5BCE" w:rsidRDefault="005C7BCE" w:rsidP="005C7BCE">
      <w:pPr>
        <w:spacing w:after="160" w:line="276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lastRenderedPageBreak/>
        <w:t>Part 2</w:t>
      </w:r>
      <w:r w:rsidRPr="007B5BCE">
        <w:rPr>
          <w:rFonts w:asciiTheme="majorBidi" w:hAnsiTheme="majorBidi" w:cstheme="majorBidi"/>
          <w:sz w:val="48"/>
          <w:szCs w:val="48"/>
        </w:rPr>
        <w:t xml:space="preserve">: </w:t>
      </w:r>
      <w:r>
        <w:rPr>
          <w:rFonts w:asciiTheme="majorBidi" w:hAnsiTheme="majorBidi" w:cstheme="majorBidi"/>
          <w:sz w:val="48"/>
          <w:szCs w:val="48"/>
        </w:rPr>
        <w:t>Discrete Variables (96</w:t>
      </w:r>
      <w:r w:rsidRPr="007B5BCE">
        <w:rPr>
          <w:rFonts w:asciiTheme="majorBidi" w:hAnsiTheme="majorBidi" w:cstheme="majorBidi"/>
          <w:sz w:val="48"/>
          <w:szCs w:val="48"/>
        </w:rPr>
        <w:t xml:space="preserve"> points)</w:t>
      </w:r>
    </w:p>
    <w:p w:rsidR="005C7BCE" w:rsidRDefault="005C7BCE" w:rsidP="005C7BCE">
      <w:pPr>
        <w:rPr>
          <w:rFonts w:asciiTheme="majorBidi" w:hAnsiTheme="majorBidi" w:cstheme="majorBidi"/>
        </w:rPr>
      </w:pPr>
    </w:p>
    <w:p w:rsidR="005C7BCE" w:rsidRDefault="005C7BCE" w:rsidP="005C7B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 X be a discrete random variable with the following density function:</w:t>
      </w:r>
    </w:p>
    <w:p w:rsidR="005C7BCE" w:rsidRPr="00DF6DA9" w:rsidRDefault="005C7BCE" w:rsidP="005C7BCE">
      <w:pPr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f</m:t>
              </m:r>
            </m:e>
            <m:sub>
              <m:r>
                <w:rPr>
                  <w:rFonts w:ascii="Cambria Math" w:hAnsi="Cambria Math" w:cstheme="majorBidi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n</m:t>
              </m: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n!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 xml:space="preserve">        n≥0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 xml:space="preserve">                 n&lt;0</m:t>
                  </m:r>
                </m:e>
              </m:eqArr>
            </m:e>
          </m:d>
        </m:oMath>
      </m:oMathPara>
    </w:p>
    <w:p w:rsidR="005C7BCE" w:rsidRPr="000E5074" w:rsidRDefault="005C7BCE" w:rsidP="005C7BCE">
      <w:pPr>
        <w:rPr>
          <w:rFonts w:asciiTheme="majorBidi" w:eastAsiaTheme="minorEastAsia" w:hAnsiTheme="majorBidi" w:cstheme="majorBidi"/>
        </w:rPr>
      </w:pPr>
    </w:p>
    <w:p w:rsidR="005C7BCE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(9 points) In order for this to be a valid PDF, what is </w:t>
      </w:r>
      <w:r w:rsidRPr="00453E4D">
        <w:rPr>
          <w:rFonts w:asciiTheme="majorBidi" w:hAnsiTheme="majorBidi" w:cstheme="majorBidi"/>
          <w:i/>
          <w:szCs w:val="24"/>
        </w:rPr>
        <w:t>C</w:t>
      </w:r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(7 points) What is </w:t>
      </w:r>
      <m:oMath>
        <m:r>
          <w:rPr>
            <w:rFonts w:ascii="Cambria Math" w:hAnsi="Cambria Math" w:cstheme="majorBidi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X&lt;1</m:t>
            </m:r>
          </m:e>
        </m:d>
      </m:oMath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pStyle w:val="ListParagraph"/>
        <w:rPr>
          <w:rFonts w:asciiTheme="majorBidi" w:hAnsiTheme="majorBidi" w:cstheme="majorBidi"/>
          <w:szCs w:val="24"/>
        </w:rPr>
      </w:pPr>
    </w:p>
    <w:p w:rsidR="005C7BCE" w:rsidRPr="00DF6DA9" w:rsidRDefault="005C7BCE" w:rsidP="005C7BCE">
      <w:pPr>
        <w:pStyle w:val="ListParagraph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Define the variables </w:t>
      </w:r>
      <w:r w:rsidRPr="000E5074">
        <w:rPr>
          <w:rFonts w:asciiTheme="majorBidi" w:hAnsiTheme="majorBidi" w:cstheme="majorBidi"/>
          <w:i/>
          <w:iCs/>
        </w:rPr>
        <w:t>U,</w:t>
      </w:r>
      <w:r>
        <w:rPr>
          <w:rFonts w:asciiTheme="majorBidi" w:hAnsiTheme="majorBidi" w:cstheme="majorBidi"/>
          <w:i/>
          <w:iCs/>
        </w:rPr>
        <w:t xml:space="preserve"> </w:t>
      </w:r>
      <w:r w:rsidRPr="000E5074">
        <w:rPr>
          <w:rFonts w:asciiTheme="majorBidi" w:hAnsiTheme="majorBidi" w:cstheme="majorBidi"/>
          <w:i/>
          <w:iCs/>
        </w:rPr>
        <w:t>V</w:t>
      </w:r>
      <w:r>
        <w:rPr>
          <w:rFonts w:asciiTheme="majorBidi" w:hAnsiTheme="majorBidi" w:cstheme="majorBidi"/>
        </w:rPr>
        <w:t xml:space="preserve"> as follows:</w:t>
      </w:r>
    </w:p>
    <w:p w:rsidR="005C7BCE" w:rsidRPr="00DF6DA9" w:rsidRDefault="005C7BCE" w:rsidP="005C7BCE">
      <w:pPr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</w:rPr>
            <m:t>U=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-X         X&lt;0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0           X≥0</m:t>
                  </m:r>
                </m:e>
              </m:eqArr>
            </m:e>
          </m:d>
          <m:r>
            <w:rPr>
              <w:rFonts w:ascii="Cambria Math" w:eastAsiaTheme="minorEastAsia" w:hAnsi="Cambria Math" w:cstheme="majorBidi"/>
            </w:rPr>
            <m:t xml:space="preserve">          ,       V=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0            X&lt;0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X           X≥0</m:t>
                  </m:r>
                </m:e>
              </m:eqArr>
            </m:e>
          </m:d>
        </m:oMath>
      </m:oMathPara>
    </w:p>
    <w:p w:rsidR="005C7BCE" w:rsidRPr="00DF6DA9" w:rsidRDefault="005C7BCE" w:rsidP="005C7BCE">
      <w:pPr>
        <w:spacing w:after="160"/>
        <w:rPr>
          <w:rFonts w:asciiTheme="majorBidi" w:hAnsiTheme="majorBidi" w:cstheme="majorBidi"/>
          <w:szCs w:val="24"/>
        </w:rPr>
      </w:pPr>
    </w:p>
    <w:p w:rsidR="005C7BCE" w:rsidRPr="00DF6DA9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(12 points) What are the density functions of </w:t>
      </w:r>
      <w:r w:rsidRPr="00DF6DA9">
        <w:rPr>
          <w:rFonts w:asciiTheme="majorBidi" w:hAnsiTheme="majorBidi" w:cstheme="majorBidi"/>
          <w:i/>
          <w:szCs w:val="24"/>
        </w:rPr>
        <w:t>U</w:t>
      </w:r>
      <w:r>
        <w:rPr>
          <w:rFonts w:asciiTheme="majorBidi" w:hAnsiTheme="majorBidi" w:cstheme="majorBidi"/>
          <w:szCs w:val="24"/>
        </w:rPr>
        <w:t xml:space="preserve"> and </w:t>
      </w:r>
      <w:r w:rsidRPr="00DF6DA9">
        <w:rPr>
          <w:rFonts w:asciiTheme="majorBidi" w:hAnsiTheme="majorBidi" w:cstheme="majorBidi"/>
          <w:i/>
          <w:szCs w:val="24"/>
        </w:rPr>
        <w:t>V</w:t>
      </w:r>
      <m:oMath>
        <m:r>
          <w:rPr>
            <w:rFonts w:ascii="Cambria Math" w:hAnsi="Cambria Math" w:cstheme="majorBidi"/>
            <w:szCs w:val="24"/>
          </w:rPr>
          <m:t>?</m:t>
        </m:r>
      </m:oMath>
    </w:p>
    <w:p w:rsidR="005C7BCE" w:rsidRDefault="005C7BCE" w:rsidP="005C7BCE">
      <w:pPr>
        <w:spacing w:after="160"/>
        <w:rPr>
          <w:rFonts w:asciiTheme="majorBidi" w:hAnsiTheme="majorBidi" w:cstheme="majorBidi"/>
          <w:szCs w:val="24"/>
        </w:rPr>
      </w:pPr>
    </w:p>
    <w:p w:rsidR="005C7BCE" w:rsidRPr="00DF6DA9" w:rsidRDefault="005C7BCE" w:rsidP="005C7BCE">
      <w:p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</w:rPr>
        <w:t xml:space="preserve">Let R be a geometric random variable with density function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f</m:t>
            </m:r>
          </m:e>
          <m:sub>
            <m:r>
              <w:rPr>
                <w:rFonts w:ascii="Cambria Math" w:hAnsi="Cambria Math" w:cstheme="majorBidi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r</m:t>
            </m:r>
          </m:e>
        </m:d>
        <m:r>
          <w:rPr>
            <w:rFonts w:ascii="Cambria Math" w:hAnsi="Cambria Math" w:cstheme="majorBidi"/>
          </w:rPr>
          <m:t xml:space="preserve">=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2</m:t>
            </m:r>
          </m:e>
          <m:sup>
            <m:r>
              <w:rPr>
                <w:rFonts w:ascii="Cambria Math" w:hAnsi="Cambria Math" w:cstheme="majorBidi"/>
              </w:rPr>
              <m:t>-r</m:t>
            </m:r>
          </m:sup>
        </m:sSup>
      </m:oMath>
      <w:r>
        <w:rPr>
          <w:rFonts w:asciiTheme="majorBidi" w:eastAsiaTheme="minorEastAsia" w:hAnsiTheme="majorBidi" w:cstheme="majorBidi"/>
        </w:rPr>
        <w:t xml:space="preserve"> for </w:t>
      </w:r>
      <m:oMath>
        <m:r>
          <w:rPr>
            <w:rFonts w:ascii="Cambria Math" w:eastAsiaTheme="minorEastAsia" w:hAnsi="Cambria Math" w:cstheme="majorBidi"/>
          </w:rPr>
          <m:t>r=1,2,</m:t>
        </m:r>
        <m:r>
          <w:rPr>
            <w:rFonts w:ascii="Cambria Math" w:hAnsi="Cambria Math" w:cstheme="majorBidi"/>
          </w:rPr>
          <m:t>…</m:t>
        </m:r>
      </m:oMath>
      <w:r>
        <w:rPr>
          <w:rFonts w:asciiTheme="majorBidi" w:eastAsiaTheme="minorEastAsia" w:hAnsiTheme="majorBidi" w:cstheme="majorBidi"/>
        </w:rPr>
        <w:t xml:space="preserve"> that is independent of U.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Pr="008347E8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(14 points) What is </w:t>
      </w:r>
      <m:oMath>
        <m:r>
          <w:rPr>
            <w:rFonts w:ascii="Cambria Math" w:hAnsi="Cambria Math" w:cstheme="majorBidi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U≤R</m:t>
            </m:r>
          </m:e>
        </m:d>
      </m:oMath>
      <w:r>
        <w:rPr>
          <w:rFonts w:asciiTheme="majorBidi" w:hAnsiTheme="majorBidi" w:cstheme="majorBidi"/>
          <w:szCs w:val="24"/>
        </w:rPr>
        <w:t>?</w:t>
      </w:r>
      <w:r>
        <w:rPr>
          <w:rFonts w:asciiTheme="majorBidi" w:hAnsiTheme="majorBidi" w:cstheme="majorBidi"/>
          <w:szCs w:val="24"/>
        </w:rPr>
        <w:br/>
      </w:r>
    </w:p>
    <w:p w:rsidR="005C7BCE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(15 points) </w:t>
      </w:r>
      <w:r>
        <w:rPr>
          <w:rFonts w:asciiTheme="majorBidi" w:hAnsiTheme="majorBidi" w:cstheme="majorBidi"/>
        </w:rPr>
        <w:t xml:space="preserve">Define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=U+V</m:t>
        </m:r>
      </m:oMath>
      <w:r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</w:rPr>
              <m:t>2</m:t>
            </m:r>
          </m:sub>
        </m:sSub>
        <m:r>
          <w:rPr>
            <w:rFonts w:ascii="Cambria Math" w:eastAsiaTheme="minorEastAsia" w:hAnsi="Cambria Math" w:cstheme="majorBidi"/>
          </w:rPr>
          <m:t>=U-V.</m:t>
        </m:r>
      </m:oMath>
      <w:r>
        <w:rPr>
          <w:rFonts w:asciiTheme="majorBidi" w:eastAsiaTheme="minorEastAsia" w:hAnsiTheme="majorBidi" w:cstheme="majorBidi"/>
        </w:rPr>
        <w:t xml:space="preserve"> What is </w:t>
      </w:r>
      <m:oMath>
        <m:r>
          <w:rPr>
            <w:rFonts w:ascii="Cambria Math" w:eastAsiaTheme="minorEastAsia" w:hAnsi="Cambria Math" w:cstheme="majorBidi"/>
          </w:rPr>
          <m:t>Cov(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</w:rPr>
              <m:t>1</m:t>
            </m:r>
          </m:sub>
        </m:sSub>
        <m:r>
          <w:rPr>
            <w:rFonts w:ascii="Cambria Math" w:eastAsiaTheme="minorEastAsia" w:hAnsi="Cambria Math" w:cstheme="majorBidi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</w:rPr>
              <m:t>2</m:t>
            </m:r>
          </m:sub>
        </m:sSub>
        <m:r>
          <w:rPr>
            <w:rFonts w:ascii="Cambria Math" w:eastAsiaTheme="minorEastAsia" w:hAnsi="Cambria Math" w:cstheme="majorBidi"/>
          </w:rPr>
          <m:t>)</m:t>
        </m:r>
      </m:oMath>
      <w:r>
        <w:rPr>
          <w:rFonts w:asciiTheme="majorBidi" w:hAnsiTheme="majorBidi" w:cstheme="majorBidi"/>
          <w:szCs w:val="24"/>
        </w:rPr>
        <w:t>?</w:t>
      </w:r>
    </w:p>
    <w:p w:rsidR="005C7BCE" w:rsidRDefault="005C7BCE" w:rsidP="005C7BCE">
      <w:pPr>
        <w:spacing w:after="160"/>
        <w:rPr>
          <w:rFonts w:asciiTheme="majorBidi" w:hAnsiTheme="majorBidi" w:cstheme="majorBidi"/>
          <w:szCs w:val="24"/>
        </w:rPr>
      </w:pPr>
    </w:p>
    <w:p w:rsidR="005C7BCE" w:rsidRPr="008347E8" w:rsidRDefault="005C7BCE" w:rsidP="005C7BCE">
      <w:p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</w:rPr>
        <w:t xml:space="preserve">Let </w:t>
      </w:r>
      <w:r w:rsidRPr="008A02F6">
        <w:rPr>
          <w:rFonts w:asciiTheme="majorBidi" w:hAnsiTheme="majorBidi" w:cstheme="majorBidi"/>
          <w:i/>
          <w:iCs/>
        </w:rPr>
        <w:t>T</w:t>
      </w:r>
      <w:r>
        <w:rPr>
          <w:rFonts w:asciiTheme="majorBidi" w:hAnsiTheme="majorBidi" w:cstheme="majorBidi"/>
        </w:rPr>
        <w:t xml:space="preserve"> be a bernoulli random variables that takes value 1 with probability 0.7. Assume </w:t>
      </w:r>
      <w:r w:rsidRPr="008A02F6">
        <w:rPr>
          <w:rFonts w:asciiTheme="majorBidi" w:hAnsiTheme="majorBidi" w:cstheme="majorBidi"/>
          <w:i/>
          <w:iCs/>
        </w:rPr>
        <w:t>T</w:t>
      </w:r>
      <w:r>
        <w:rPr>
          <w:rFonts w:asciiTheme="majorBidi" w:hAnsiTheme="majorBidi" w:cstheme="majorBidi"/>
        </w:rPr>
        <w:t xml:space="preserve"> is independent of both </w:t>
      </w:r>
      <w:r w:rsidRPr="008A02F6">
        <w:rPr>
          <w:rFonts w:asciiTheme="majorBidi" w:hAnsiTheme="majorBidi" w:cstheme="majorBidi"/>
          <w:i/>
          <w:iCs/>
        </w:rPr>
        <w:t>U,</w:t>
      </w:r>
      <w:r>
        <w:rPr>
          <w:rFonts w:asciiTheme="majorBidi" w:hAnsiTheme="majorBidi" w:cstheme="majorBidi"/>
          <w:i/>
          <w:iCs/>
        </w:rPr>
        <w:t xml:space="preserve"> </w:t>
      </w:r>
      <w:r w:rsidRPr="008A02F6">
        <w:rPr>
          <w:rFonts w:asciiTheme="majorBidi" w:hAnsiTheme="majorBidi" w:cstheme="majorBidi"/>
          <w:i/>
          <w:iCs/>
        </w:rPr>
        <w:t>V</w:t>
      </w:r>
      <w:r>
        <w:rPr>
          <w:rFonts w:asciiTheme="majorBidi" w:hAnsiTheme="majorBidi" w:cstheme="majorBidi"/>
        </w:rPr>
        <w:t>.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Pr="008347E8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(13 points) What is </w:t>
      </w:r>
      <m:oMath>
        <m:r>
          <w:rPr>
            <w:rFonts w:ascii="Cambria Math" w:hAnsi="Cambria Math" w:cstheme="majorBidi"/>
          </w:rPr>
          <m:t>E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U∙T+V∙</m:t>
            </m:r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1-T</m:t>
                </m:r>
              </m:e>
            </m:d>
          </m:e>
        </m:d>
        <m:r>
          <w:rPr>
            <w:rFonts w:ascii="Cambria Math" w:hAnsi="Cambria Math" w:cstheme="majorBidi"/>
          </w:rPr>
          <m:t>?</m:t>
        </m:r>
      </m:oMath>
    </w:p>
    <w:p w:rsidR="005C7BCE" w:rsidRDefault="005C7BCE" w:rsidP="005C7BCE">
      <w:pPr>
        <w:spacing w:after="160"/>
        <w:rPr>
          <w:rFonts w:asciiTheme="majorBidi" w:hAnsiTheme="majorBidi" w:cstheme="majorBidi"/>
          <w:szCs w:val="24"/>
        </w:rPr>
      </w:pPr>
    </w:p>
    <w:p w:rsidR="005C7BCE" w:rsidRPr="008347E8" w:rsidRDefault="005C7BCE" w:rsidP="005C7BCE">
      <w:pPr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3</m:t>
            </m:r>
          </m:sub>
        </m:sSub>
        <m:r>
          <w:rPr>
            <w:rFonts w:ascii="Cambria Math" w:hAnsi="Cambria Math" w:cstheme="majorBidi"/>
          </w:rPr>
          <m:t>, …</m:t>
        </m:r>
      </m:oMath>
      <w:r>
        <w:rPr>
          <w:rFonts w:asciiTheme="majorBidi" w:eastAsiaTheme="minorEastAsia" w:hAnsiTheme="majorBidi" w:cstheme="majorBidi"/>
        </w:rPr>
        <w:t xml:space="preserve"> be a sequence of independent and identically distributed random variables each having the same distribution as </w:t>
      </w:r>
      <m:oMath>
        <m:r>
          <w:rPr>
            <w:rFonts w:ascii="Cambria Math" w:eastAsiaTheme="minorEastAsia" w:hAnsi="Cambria Math" w:cstheme="majorBidi"/>
          </w:rPr>
          <m:t>V</m:t>
        </m:r>
      </m:oMath>
      <w:r>
        <w:rPr>
          <w:rFonts w:asciiTheme="majorBidi" w:eastAsiaTheme="minorEastAsia" w:hAnsiTheme="majorBidi" w:cstheme="majorBidi"/>
        </w:rPr>
        <w:t>.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5C7BCE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(14 points) </w:t>
      </w:r>
      <w:r>
        <w:rPr>
          <w:rFonts w:asciiTheme="majorBidi" w:hAnsiTheme="majorBidi" w:cstheme="majorBidi"/>
        </w:rPr>
        <w:t xml:space="preserve">Use the central limit theorem to approximately find </w:t>
      </w:r>
      <m:oMath>
        <m:r>
          <w:rPr>
            <w:rFonts w:ascii="Cambria Math" w:hAnsi="Cambria Math" w:cstheme="majorBidi"/>
          </w:rPr>
          <m:t>P(20&lt;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i=1</m:t>
            </m:r>
          </m:sub>
          <m:sup>
            <m:r>
              <w:rPr>
                <w:rFonts w:ascii="Cambria Math" w:hAnsi="Cambria Math" w:cstheme="majorBidi"/>
              </w:rPr>
              <m:t>20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</m:e>
        </m:nary>
        <m:r>
          <w:rPr>
            <w:rFonts w:ascii="Cambria Math" w:hAnsi="Cambria Math" w:cstheme="majorBidi"/>
          </w:rPr>
          <m:t>&lt;30)</m:t>
        </m:r>
      </m:oMath>
      <w:r>
        <w:rPr>
          <w:rFonts w:asciiTheme="majorBidi" w:eastAsiaTheme="minorEastAsia" w:hAnsiTheme="majorBidi" w:cstheme="majorBidi"/>
        </w:rPr>
        <w:t>.</w:t>
      </w:r>
    </w:p>
    <w:p w:rsidR="005C7BCE" w:rsidRDefault="005C7BCE" w:rsidP="005C7BCE">
      <w:pPr>
        <w:pStyle w:val="ListParagraph"/>
        <w:spacing w:after="160"/>
        <w:rPr>
          <w:rFonts w:asciiTheme="majorBidi" w:hAnsiTheme="majorBidi" w:cstheme="majorBidi"/>
          <w:szCs w:val="24"/>
        </w:rPr>
      </w:pPr>
    </w:p>
    <w:p w:rsidR="006B25D9" w:rsidRPr="005C7BCE" w:rsidRDefault="005C7BCE" w:rsidP="005C7BCE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(12 points) </w:t>
      </w:r>
      <w:r>
        <w:rPr>
          <w:rFonts w:asciiTheme="majorBidi" w:eastAsiaTheme="minorEastAsia" w:hAnsiTheme="majorBidi" w:cstheme="majorBidi"/>
        </w:rPr>
        <w:t xml:space="preserve">Let </w:t>
      </w:r>
      <m:oMath>
        <m:r>
          <w:rPr>
            <w:rFonts w:ascii="Cambria Math" w:eastAsiaTheme="minorEastAsia" w:hAnsi="Cambria Math" w:cstheme="majorBidi"/>
          </w:rPr>
          <m:t>N</m:t>
        </m:r>
      </m:oMath>
      <w:r>
        <w:rPr>
          <w:rFonts w:asciiTheme="majorBidi" w:eastAsiaTheme="minorEastAsia" w:hAnsiTheme="majorBidi" w:cstheme="majorBidi"/>
        </w:rPr>
        <w:t xml:space="preserve"> be a poisson random variable with mean 5. Assume </w:t>
      </w:r>
      <w:r w:rsidRPr="00745D99">
        <w:rPr>
          <w:rFonts w:asciiTheme="majorBidi" w:eastAsiaTheme="minorEastAsia" w:hAnsiTheme="majorBidi" w:cstheme="majorBidi"/>
          <w:i/>
          <w:iCs/>
        </w:rPr>
        <w:t>N</w:t>
      </w:r>
      <w:r>
        <w:rPr>
          <w:rFonts w:asciiTheme="majorBidi" w:eastAsiaTheme="minorEastAsia" w:hAnsiTheme="majorBidi" w:cstheme="majorBidi"/>
        </w:rPr>
        <w:t xml:space="preserve"> is independent of the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</w:rPr>
              <m:t>i</m:t>
            </m:r>
          </m:sub>
        </m:sSub>
      </m:oMath>
      <w:r>
        <w:rPr>
          <w:rFonts w:asciiTheme="majorBidi" w:eastAsiaTheme="minorEastAsia" w:hAnsiTheme="majorBidi" w:cstheme="majorBidi"/>
        </w:rPr>
        <w:t xml:space="preserve">’s. Define </w:t>
      </w:r>
      <m:oMath>
        <m:r>
          <w:rPr>
            <w:rFonts w:ascii="Cambria Math" w:eastAsiaTheme="minorEastAsia" w:hAnsi="Cambria Math" w:cstheme="majorBidi"/>
          </w:rPr>
          <m:t>Z=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</w:rPr>
                  <m:t>i</m:t>
                </m:r>
              </m:sub>
            </m:sSub>
          </m:e>
        </m:nary>
      </m:oMath>
      <w:r>
        <w:rPr>
          <w:rFonts w:asciiTheme="majorBidi" w:eastAsiaTheme="minorEastAsia" w:hAnsiTheme="majorBidi" w:cstheme="majorBidi"/>
        </w:rPr>
        <w:t xml:space="preserve">. What is </w:t>
      </w:r>
      <m:oMath>
        <m:r>
          <w:rPr>
            <w:rFonts w:ascii="Cambria Math" w:eastAsiaTheme="minorEastAsia" w:hAnsi="Cambria Math" w:cstheme="majorBidi"/>
          </w:rPr>
          <m:t>E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Z</m:t>
            </m:r>
          </m:e>
        </m:d>
        <m:r>
          <w:rPr>
            <w:rFonts w:ascii="Cambria Math" w:eastAsiaTheme="minorEastAsia" w:hAnsi="Cambria Math" w:cstheme="majorBidi"/>
          </w:rPr>
          <m:t>?</m:t>
        </m:r>
      </m:oMath>
      <w:bookmarkStart w:id="0" w:name="_GoBack"/>
      <w:bookmarkEnd w:id="0"/>
    </w:p>
    <w:sectPr w:rsidR="006B25D9" w:rsidRPr="005C7BCE" w:rsidSect="005C7B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36" w:rsidRDefault="00910736" w:rsidP="005C7BCE">
      <w:pPr>
        <w:spacing w:before="0" w:after="0"/>
      </w:pPr>
      <w:r>
        <w:separator/>
      </w:r>
    </w:p>
  </w:endnote>
  <w:endnote w:type="continuationSeparator" w:id="0">
    <w:p w:rsidR="00910736" w:rsidRDefault="00910736" w:rsidP="005C7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C4" w:rsidRDefault="00910736">
    <w:pPr>
      <w:pStyle w:val="Footer"/>
      <w:rPr>
        <w:rFonts w:ascii="Tahoma" w:hAnsi="Tahoma"/>
        <w:b/>
        <w:sz w:val="20"/>
      </w:rPr>
    </w:pPr>
    <w:r>
      <w:rPr>
        <w:rFonts w:ascii="Tahoma" w:hAnsi="Tahoma"/>
        <w:b/>
        <w:sz w:val="20"/>
      </w:rPr>
      <w:tab/>
    </w:r>
    <w:r>
      <w:rPr>
        <w:rStyle w:val="PageNumber"/>
        <w:rFonts w:ascii="Tahoma" w:hAnsi="Tahoma"/>
        <w:b/>
        <w:sz w:val="20"/>
      </w:rPr>
      <w:fldChar w:fldCharType="begin"/>
    </w:r>
    <w:r>
      <w:rPr>
        <w:rStyle w:val="PageNumber"/>
        <w:rFonts w:ascii="Tahoma" w:hAnsi="Tahoma"/>
        <w:b/>
        <w:sz w:val="20"/>
      </w:rPr>
      <w:instrText xml:space="preserve"> PAGE </w:instrText>
    </w:r>
    <w:r>
      <w:rPr>
        <w:rStyle w:val="PageNumber"/>
        <w:rFonts w:ascii="Tahoma" w:hAnsi="Tahoma"/>
        <w:b/>
        <w:sz w:val="20"/>
      </w:rPr>
      <w:fldChar w:fldCharType="separate"/>
    </w:r>
    <w:r w:rsidR="005C7BCE">
      <w:rPr>
        <w:rStyle w:val="PageNumber"/>
        <w:rFonts w:ascii="Tahoma" w:hAnsi="Tahoma"/>
        <w:b/>
        <w:noProof/>
        <w:sz w:val="20"/>
      </w:rPr>
      <w:t>1</w:t>
    </w:r>
    <w:r>
      <w:rPr>
        <w:rStyle w:val="PageNumber"/>
        <w:rFonts w:ascii="Tahoma" w:hAnsi="Tahoma"/>
        <w:b/>
        <w:sz w:val="20"/>
      </w:rPr>
      <w:fldChar w:fldCharType="end"/>
    </w:r>
    <w:r>
      <w:rPr>
        <w:rStyle w:val="PageNumber"/>
        <w:rFonts w:ascii="Tahoma" w:hAnsi="Tahoma"/>
        <w:b/>
        <w:sz w:val="20"/>
      </w:rPr>
      <w:t>/</w:t>
    </w:r>
    <w:r>
      <w:rPr>
        <w:rStyle w:val="PageNumber"/>
        <w:rFonts w:ascii="Tahoma" w:hAnsi="Tahoma"/>
        <w:b/>
        <w:sz w:val="20"/>
      </w:rPr>
      <w:fldChar w:fldCharType="begin"/>
    </w:r>
    <w:r>
      <w:rPr>
        <w:rStyle w:val="PageNumber"/>
        <w:rFonts w:ascii="Tahoma" w:hAnsi="Tahoma"/>
        <w:b/>
        <w:sz w:val="20"/>
      </w:rPr>
      <w:instrText xml:space="preserve"> NUMPAGES </w:instrText>
    </w:r>
    <w:r>
      <w:rPr>
        <w:rStyle w:val="PageNumber"/>
        <w:rFonts w:ascii="Tahoma" w:hAnsi="Tahoma"/>
        <w:b/>
        <w:sz w:val="20"/>
      </w:rPr>
      <w:fldChar w:fldCharType="separate"/>
    </w:r>
    <w:r w:rsidR="005C7BCE">
      <w:rPr>
        <w:rStyle w:val="PageNumber"/>
        <w:rFonts w:ascii="Tahoma" w:hAnsi="Tahoma"/>
        <w:b/>
        <w:noProof/>
        <w:sz w:val="20"/>
      </w:rPr>
      <w:t>2</w:t>
    </w:r>
    <w:r>
      <w:rPr>
        <w:rStyle w:val="PageNumber"/>
        <w:rFonts w:ascii="Tahoma" w:hAnsi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36" w:rsidRDefault="00910736" w:rsidP="005C7BCE">
      <w:pPr>
        <w:spacing w:before="0" w:after="0"/>
      </w:pPr>
      <w:r>
        <w:separator/>
      </w:r>
    </w:p>
  </w:footnote>
  <w:footnote w:type="continuationSeparator" w:id="0">
    <w:p w:rsidR="00910736" w:rsidRDefault="00910736" w:rsidP="005C7B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C4" w:rsidRDefault="00910736" w:rsidP="005C7BCE">
    <w:pPr>
      <w:pStyle w:val="Header"/>
    </w:pPr>
  </w:p>
  <w:p w:rsidR="005C7BCE" w:rsidRPr="005C7BCE" w:rsidRDefault="005C7BCE" w:rsidP="005C7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0AA2"/>
    <w:multiLevelType w:val="hybridMultilevel"/>
    <w:tmpl w:val="00144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4012"/>
    <w:multiLevelType w:val="hybridMultilevel"/>
    <w:tmpl w:val="00144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E"/>
    <w:rsid w:val="005C7BCE"/>
    <w:rsid w:val="006B25D9"/>
    <w:rsid w:val="009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BFFF"/>
  <w15:chartTrackingRefBased/>
  <w15:docId w15:val="{99871BE5-331E-4707-AF49-A62AD45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7BCE"/>
    <w:pPr>
      <w:spacing w:before="60" w:after="60" w:line="240" w:lineRule="auto"/>
      <w:jc w:val="both"/>
    </w:pPr>
    <w:rPr>
      <w:rFonts w:ascii="Palatino" w:eastAsia="SimSu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C7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BCE"/>
    <w:rPr>
      <w:rFonts w:ascii="Palatino" w:eastAsia="SimSu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C7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BCE"/>
    <w:rPr>
      <w:rFonts w:ascii="Palatino" w:eastAsia="SimSun" w:hAnsi="Palatino" w:cs="Times New Roman"/>
      <w:sz w:val="24"/>
      <w:szCs w:val="20"/>
    </w:rPr>
  </w:style>
  <w:style w:type="character" w:styleId="PageNumber">
    <w:name w:val="page number"/>
    <w:uiPriority w:val="99"/>
    <w:rsid w:val="005C7B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C7BCE"/>
    <w:pPr>
      <w:spacing w:before="0" w:after="0"/>
      <w:ind w:left="72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Butaeva, Evgeniia</dc:creator>
  <cp:keywords/>
  <dc:description/>
  <cp:lastModifiedBy>Butaeva, Evgeniia</cp:lastModifiedBy>
  <cp:revision>1</cp:revision>
  <dcterms:created xsi:type="dcterms:W3CDTF">2018-08-16T20:07:00Z</dcterms:created>
  <dcterms:modified xsi:type="dcterms:W3CDTF">2018-08-16T20:09:00Z</dcterms:modified>
</cp:coreProperties>
</file>