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440B" w:rsidRPr="00AD52E2" w:rsidRDefault="0068440B" w:rsidP="0068440B">
      <w:pPr>
        <w:spacing w:after="0"/>
        <w:ind w:left="-360" w:firstLine="218"/>
        <w:jc w:val="center"/>
        <w:rPr>
          <w:rFonts w:eastAsia="Times New Roman" w:cs="Times New Roman"/>
          <w:szCs w:val="24"/>
          <w:lang w:eastAsia="ru-RU"/>
        </w:rPr>
      </w:pPr>
      <w:r w:rsidRPr="00AD52E2">
        <w:rPr>
          <w:rFonts w:eastAsia="Times New Roman" w:cs="Times New Roman"/>
          <w:szCs w:val="24"/>
          <w:lang w:eastAsia="ru-RU"/>
        </w:rPr>
        <w:t>МИНИСТЕРСТВО ОБРАЗОВАНИЯ И НАУКИ РОССИЙСКОЙ ФЕДЕРАЦИИ</w:t>
      </w:r>
    </w:p>
    <w:p w:rsidR="0068440B" w:rsidRPr="00AD52E2" w:rsidRDefault="0068440B" w:rsidP="0068440B">
      <w:pPr>
        <w:spacing w:after="0"/>
        <w:ind w:firstLine="218"/>
        <w:jc w:val="center"/>
        <w:rPr>
          <w:rFonts w:eastAsia="Times New Roman" w:cs="Times New Roman"/>
          <w:szCs w:val="28"/>
          <w:lang w:eastAsia="ru-RU"/>
        </w:rPr>
      </w:pPr>
      <w:r w:rsidRPr="00AD52E2">
        <w:rPr>
          <w:rFonts w:eastAsia="Times New Roman" w:cs="Times New Roman"/>
          <w:szCs w:val="28"/>
          <w:lang w:eastAsia="ru-RU"/>
        </w:rPr>
        <w:t xml:space="preserve">НАБЕРЕЖНОЧЕЛНИНСКИЙ ИНСТИТУТ (ФИЛИАЛ) </w:t>
      </w:r>
      <w:proofErr w:type="gramStart"/>
      <w:r w:rsidRPr="00AD52E2">
        <w:rPr>
          <w:rFonts w:eastAsia="Times New Roman" w:cs="Times New Roman"/>
          <w:szCs w:val="28"/>
          <w:lang w:eastAsia="ru-RU"/>
        </w:rPr>
        <w:t>ФЕДЕРАЛЬНОГО</w:t>
      </w:r>
      <w:proofErr w:type="gramEnd"/>
    </w:p>
    <w:p w:rsidR="0068440B" w:rsidRPr="00AD52E2" w:rsidRDefault="0068440B" w:rsidP="0068440B">
      <w:pPr>
        <w:spacing w:after="0"/>
        <w:ind w:firstLine="218"/>
        <w:jc w:val="center"/>
        <w:rPr>
          <w:rFonts w:eastAsia="Times New Roman" w:cs="Times New Roman"/>
          <w:szCs w:val="28"/>
          <w:lang w:eastAsia="ru-RU"/>
        </w:rPr>
      </w:pPr>
      <w:r w:rsidRPr="00AD52E2">
        <w:rPr>
          <w:rFonts w:eastAsia="Times New Roman" w:cs="Times New Roman"/>
          <w:szCs w:val="28"/>
          <w:lang w:eastAsia="ru-RU"/>
        </w:rPr>
        <w:t>ГОСУДАРСТВЕННОГО АВТОНОМНОГО ОБРАЗОВАТЕЛЬНОГО</w:t>
      </w:r>
    </w:p>
    <w:p w:rsidR="0068440B" w:rsidRPr="00AD52E2" w:rsidRDefault="0068440B" w:rsidP="0068440B">
      <w:pPr>
        <w:spacing w:after="0"/>
        <w:ind w:firstLine="218"/>
        <w:jc w:val="center"/>
        <w:rPr>
          <w:rFonts w:eastAsia="Times New Roman" w:cs="Times New Roman"/>
          <w:szCs w:val="28"/>
          <w:lang w:eastAsia="ru-RU"/>
        </w:rPr>
      </w:pPr>
      <w:r w:rsidRPr="00AD52E2">
        <w:rPr>
          <w:rFonts w:eastAsia="Times New Roman" w:cs="Times New Roman"/>
          <w:szCs w:val="28"/>
          <w:lang w:eastAsia="ru-RU"/>
        </w:rPr>
        <w:t>УЧРЕЖДЕНИЯ ВЫСШЕГО ПРОФЕССИОНАЛЬНОГО ОБРАЗОВАНИЯ</w:t>
      </w:r>
    </w:p>
    <w:p w:rsidR="0068440B" w:rsidRPr="00AD52E2" w:rsidRDefault="0068440B" w:rsidP="0068440B">
      <w:pPr>
        <w:spacing w:after="0"/>
        <w:ind w:left="-360" w:firstLine="218"/>
        <w:jc w:val="center"/>
        <w:rPr>
          <w:rFonts w:eastAsia="Times New Roman" w:cs="Times New Roman"/>
          <w:szCs w:val="28"/>
          <w:lang w:eastAsia="ru-RU"/>
        </w:rPr>
      </w:pPr>
      <w:r w:rsidRPr="00AD52E2">
        <w:rPr>
          <w:rFonts w:eastAsia="Times New Roman" w:cs="Times New Roman"/>
          <w:szCs w:val="28"/>
          <w:lang w:eastAsia="ru-RU"/>
        </w:rPr>
        <w:t>«КАЗАНСКИЙ (ПРИВОЛЖСКИЙ) ФЕДЕРАЛЬНЫЙ УНИВЕРСИТЕТ»</w:t>
      </w:r>
    </w:p>
    <w:p w:rsidR="0068440B" w:rsidRPr="00AD52E2" w:rsidRDefault="0068440B" w:rsidP="0068440B">
      <w:pPr>
        <w:spacing w:after="0"/>
        <w:ind w:firstLine="218"/>
        <w:rPr>
          <w:rFonts w:eastAsia="Times New Roman" w:cs="Times New Roman"/>
          <w:szCs w:val="28"/>
          <w:lang w:eastAsia="ru-RU"/>
        </w:rPr>
      </w:pPr>
    </w:p>
    <w:p w:rsidR="0068440B" w:rsidRPr="00AD52E2" w:rsidRDefault="0068440B" w:rsidP="0068440B">
      <w:pPr>
        <w:spacing w:after="0"/>
        <w:ind w:left="-360" w:firstLine="218"/>
        <w:jc w:val="center"/>
        <w:rPr>
          <w:rFonts w:eastAsia="Times New Roman" w:cs="Times New Roman"/>
          <w:sz w:val="24"/>
          <w:szCs w:val="24"/>
          <w:lang w:eastAsia="ru-RU"/>
        </w:rPr>
      </w:pPr>
      <w:r w:rsidRPr="00AD52E2">
        <w:rPr>
          <w:rFonts w:eastAsia="Times New Roman" w:cs="Times New Roman"/>
          <w:szCs w:val="28"/>
          <w:lang w:eastAsia="ru-RU"/>
        </w:rPr>
        <w:t>Кафедра «</w:t>
      </w:r>
      <w:r w:rsidRPr="00AD52E2">
        <w:rPr>
          <w:rFonts w:eastAsia="Times New Roman" w:cs="Times New Roman"/>
          <w:color w:val="222222"/>
          <w:szCs w:val="28"/>
          <w:shd w:val="clear" w:color="auto" w:fill="FFFFFF"/>
          <w:lang w:eastAsia="ru-RU"/>
        </w:rPr>
        <w:t> Электроэнергетика и электротехника </w:t>
      </w:r>
      <w:r w:rsidRPr="00AD52E2">
        <w:rPr>
          <w:rFonts w:eastAsia="Times New Roman" w:cs="Times New Roman"/>
          <w:sz w:val="24"/>
          <w:szCs w:val="24"/>
          <w:lang w:eastAsia="ru-RU"/>
        </w:rPr>
        <w:t>»</w:t>
      </w:r>
    </w:p>
    <w:p w:rsidR="0068440B" w:rsidRPr="00AD52E2" w:rsidRDefault="0068440B" w:rsidP="0068440B">
      <w:pPr>
        <w:spacing w:after="0"/>
        <w:ind w:left="-360" w:firstLine="218"/>
        <w:rPr>
          <w:rFonts w:eastAsia="Times New Roman" w:cs="Times New Roman"/>
          <w:szCs w:val="28"/>
          <w:lang w:eastAsia="ru-RU"/>
        </w:rPr>
      </w:pPr>
    </w:p>
    <w:p w:rsidR="0068440B" w:rsidRPr="00AD52E2" w:rsidRDefault="0068440B" w:rsidP="0068440B">
      <w:pPr>
        <w:spacing w:after="0"/>
        <w:ind w:firstLine="0"/>
        <w:rPr>
          <w:rFonts w:eastAsia="Times New Roman" w:cs="Times New Roman"/>
          <w:szCs w:val="28"/>
          <w:lang w:eastAsia="ru-RU"/>
        </w:rPr>
      </w:pPr>
    </w:p>
    <w:p w:rsidR="0068440B" w:rsidRPr="00AD52E2" w:rsidRDefault="0068440B" w:rsidP="0068440B">
      <w:pPr>
        <w:spacing w:after="0"/>
        <w:ind w:left="-360" w:firstLine="218"/>
        <w:rPr>
          <w:rFonts w:eastAsia="Times New Roman" w:cs="Times New Roman"/>
          <w:szCs w:val="28"/>
          <w:lang w:eastAsia="ru-RU"/>
        </w:rPr>
      </w:pPr>
    </w:p>
    <w:p w:rsidR="0068440B" w:rsidRPr="00AD52E2" w:rsidRDefault="0068440B" w:rsidP="0068440B">
      <w:pPr>
        <w:ind w:firstLine="218"/>
        <w:jc w:val="center"/>
        <w:rPr>
          <w:rFonts w:eastAsia="Calibri" w:cs="Times New Roman"/>
          <w:szCs w:val="28"/>
          <w:lang w:val="tt-RU"/>
        </w:rPr>
      </w:pPr>
      <w:r w:rsidRPr="00AD52E2">
        <w:rPr>
          <w:rFonts w:eastAsia="Calibri" w:cs="Times New Roman"/>
          <w:szCs w:val="28"/>
          <w:lang w:val="tt-RU"/>
        </w:rPr>
        <w:t>Курсов</w:t>
      </w:r>
      <w:r w:rsidR="00D80A42" w:rsidRPr="00AD52E2">
        <w:rPr>
          <w:rFonts w:eastAsia="Calibri" w:cs="Times New Roman"/>
          <w:szCs w:val="28"/>
          <w:lang w:val="tt-RU"/>
        </w:rPr>
        <w:t>ая работа</w:t>
      </w:r>
    </w:p>
    <w:p w:rsidR="0068440B" w:rsidRPr="00AD52E2" w:rsidRDefault="00D80A42" w:rsidP="0068440B">
      <w:pPr>
        <w:spacing w:after="0"/>
        <w:ind w:left="-360" w:firstLine="218"/>
        <w:jc w:val="center"/>
        <w:rPr>
          <w:rFonts w:eastAsia="Times New Roman" w:cs="Times New Roman"/>
          <w:bCs/>
          <w:szCs w:val="28"/>
          <w:lang w:eastAsia="ru-RU"/>
        </w:rPr>
      </w:pPr>
      <w:r w:rsidRPr="00AD52E2">
        <w:rPr>
          <w:rFonts w:eastAsia="Times New Roman" w:cs="Times New Roman"/>
          <w:bCs/>
          <w:szCs w:val="28"/>
          <w:lang w:eastAsia="ru-RU"/>
        </w:rPr>
        <w:t>П</w:t>
      </w:r>
      <w:r w:rsidR="0068440B" w:rsidRPr="00AD52E2">
        <w:rPr>
          <w:rFonts w:eastAsia="Times New Roman" w:cs="Times New Roman"/>
          <w:bCs/>
          <w:szCs w:val="28"/>
          <w:lang w:eastAsia="ru-RU"/>
        </w:rPr>
        <w:t>о дисциплине: «Вспомогательное электрическое и электронное оборудование автомобилей»</w:t>
      </w:r>
    </w:p>
    <w:p w:rsidR="0068440B" w:rsidRPr="00AD52E2" w:rsidRDefault="00D80A42" w:rsidP="0068440B">
      <w:pPr>
        <w:shd w:val="clear" w:color="auto" w:fill="FFFFFF"/>
        <w:spacing w:after="0" w:line="240" w:lineRule="auto"/>
        <w:ind w:firstLine="218"/>
        <w:jc w:val="center"/>
        <w:rPr>
          <w:rFonts w:eastAsia="Times New Roman" w:cs="Times New Roman"/>
          <w:color w:val="000000"/>
          <w:szCs w:val="28"/>
          <w:lang w:eastAsia="ru-RU"/>
        </w:rPr>
      </w:pPr>
      <w:r w:rsidRPr="00AD52E2">
        <w:rPr>
          <w:rFonts w:eastAsia="Times New Roman" w:cs="Times New Roman"/>
          <w:bCs/>
          <w:szCs w:val="28"/>
          <w:lang w:eastAsia="ru-RU"/>
        </w:rPr>
        <w:t>Н</w:t>
      </w:r>
      <w:r w:rsidR="0068440B" w:rsidRPr="00AD52E2">
        <w:rPr>
          <w:rFonts w:eastAsia="Times New Roman" w:cs="Times New Roman"/>
          <w:bCs/>
          <w:szCs w:val="28"/>
          <w:lang w:eastAsia="ru-RU"/>
        </w:rPr>
        <w:t>а тему: «</w:t>
      </w:r>
      <w:proofErr w:type="spellStart"/>
      <w:r w:rsidR="00D31FF5" w:rsidRPr="00AD52E2">
        <w:rPr>
          <w:rFonts w:eastAsia="Times New Roman" w:cs="Times New Roman"/>
          <w:color w:val="000000"/>
          <w:szCs w:val="28"/>
          <w:lang w:eastAsia="ru-RU"/>
        </w:rPr>
        <w:t>Парктроник</w:t>
      </w:r>
      <w:proofErr w:type="spellEnd"/>
      <w:r w:rsidR="00D31FF5" w:rsidRPr="00AD52E2">
        <w:rPr>
          <w:rFonts w:eastAsia="Times New Roman" w:cs="Times New Roman"/>
          <w:color w:val="000000"/>
          <w:szCs w:val="28"/>
          <w:lang w:eastAsia="ru-RU"/>
        </w:rPr>
        <w:t xml:space="preserve"> </w:t>
      </w:r>
      <w:r w:rsidR="00AD52E2" w:rsidRPr="00AD52E2">
        <w:rPr>
          <w:rFonts w:eastAsia="Times New Roman" w:cs="Times New Roman"/>
          <w:color w:val="000000"/>
          <w:szCs w:val="28"/>
          <w:lang w:eastAsia="ru-RU"/>
        </w:rPr>
        <w:t xml:space="preserve">для </w:t>
      </w:r>
      <w:r w:rsidR="00D31FF5" w:rsidRPr="00AD52E2">
        <w:rPr>
          <w:rFonts w:eastAsia="Times New Roman" w:cs="Times New Roman"/>
          <w:color w:val="000000"/>
          <w:szCs w:val="28"/>
          <w:lang w:eastAsia="ru-RU"/>
        </w:rPr>
        <w:t>автомобиля</w:t>
      </w:r>
      <w:r w:rsidR="0068440B" w:rsidRPr="00AD52E2">
        <w:rPr>
          <w:rFonts w:eastAsia="Times New Roman" w:cs="Times New Roman"/>
          <w:color w:val="000000"/>
          <w:szCs w:val="28"/>
          <w:lang w:eastAsia="ru-RU"/>
        </w:rPr>
        <w:t xml:space="preserve"> </w:t>
      </w:r>
      <w:r w:rsidR="0068440B" w:rsidRPr="00AD52E2">
        <w:rPr>
          <w:rFonts w:eastAsia="Times New Roman" w:cs="Times New Roman"/>
          <w:color w:val="000000"/>
          <w:szCs w:val="28"/>
          <w:lang w:val="en-US" w:eastAsia="ru-RU"/>
        </w:rPr>
        <w:t>L</w:t>
      </w:r>
      <w:r w:rsidR="00F45ECA" w:rsidRPr="00AD52E2">
        <w:rPr>
          <w:rFonts w:eastAsia="Times New Roman" w:cs="Times New Roman"/>
          <w:color w:val="000000"/>
          <w:szCs w:val="28"/>
          <w:lang w:val="en-US" w:eastAsia="ru-RU"/>
        </w:rPr>
        <w:t>ADA</w:t>
      </w:r>
      <w:r w:rsidR="00F45ECA" w:rsidRPr="00AD52E2">
        <w:rPr>
          <w:rFonts w:eastAsia="Times New Roman" w:cs="Times New Roman"/>
          <w:color w:val="000000"/>
          <w:szCs w:val="28"/>
          <w:lang w:eastAsia="ru-RU"/>
        </w:rPr>
        <w:t xml:space="preserve"> </w:t>
      </w:r>
      <w:proofErr w:type="spellStart"/>
      <w:r w:rsidR="00F45ECA" w:rsidRPr="00AD52E2">
        <w:rPr>
          <w:rFonts w:eastAsia="Times New Roman" w:cs="Times New Roman"/>
          <w:color w:val="000000"/>
          <w:szCs w:val="28"/>
          <w:lang w:val="en-US" w:eastAsia="ru-RU"/>
        </w:rPr>
        <w:t>V</w:t>
      </w:r>
      <w:r w:rsidR="00AD52E2" w:rsidRPr="00AD52E2">
        <w:rPr>
          <w:rFonts w:eastAsia="Times New Roman" w:cs="Times New Roman"/>
          <w:color w:val="000000"/>
          <w:szCs w:val="28"/>
          <w:lang w:val="en-US" w:eastAsia="ru-RU"/>
        </w:rPr>
        <w:t>esta</w:t>
      </w:r>
      <w:proofErr w:type="spellEnd"/>
      <w:r w:rsidR="0068440B" w:rsidRPr="00AD52E2">
        <w:rPr>
          <w:rFonts w:eastAsia="Times New Roman" w:cs="Times New Roman"/>
          <w:bCs/>
          <w:szCs w:val="28"/>
          <w:lang w:eastAsia="ru-RU"/>
        </w:rPr>
        <w:t>»</w:t>
      </w:r>
    </w:p>
    <w:p w:rsidR="0068440B" w:rsidRPr="00AD52E2" w:rsidRDefault="0068440B" w:rsidP="0068440B">
      <w:pPr>
        <w:spacing w:after="0" w:line="240" w:lineRule="auto"/>
        <w:ind w:left="-360" w:firstLine="218"/>
        <w:rPr>
          <w:rFonts w:eastAsia="Times New Roman" w:cs="Times New Roman"/>
          <w:szCs w:val="28"/>
          <w:lang w:eastAsia="ru-RU"/>
        </w:rPr>
      </w:pPr>
    </w:p>
    <w:p w:rsidR="0068440B" w:rsidRPr="00AD52E2" w:rsidRDefault="0068440B" w:rsidP="0068440B">
      <w:pPr>
        <w:spacing w:after="0"/>
        <w:ind w:left="-360" w:firstLine="218"/>
        <w:rPr>
          <w:rFonts w:eastAsia="Times New Roman" w:cs="Times New Roman"/>
          <w:szCs w:val="28"/>
          <w:lang w:eastAsia="ru-RU"/>
        </w:rPr>
      </w:pPr>
    </w:p>
    <w:p w:rsidR="0068440B" w:rsidRPr="00AD52E2" w:rsidRDefault="0068440B" w:rsidP="0068440B">
      <w:pPr>
        <w:spacing w:after="0"/>
        <w:ind w:left="-360" w:firstLine="218"/>
        <w:rPr>
          <w:rFonts w:eastAsia="Times New Roman" w:cs="Times New Roman"/>
          <w:szCs w:val="28"/>
          <w:lang w:eastAsia="ru-RU"/>
        </w:rPr>
      </w:pPr>
    </w:p>
    <w:p w:rsidR="0068440B" w:rsidRPr="00AD52E2" w:rsidRDefault="0068440B" w:rsidP="0068440B">
      <w:pPr>
        <w:spacing w:after="0"/>
        <w:ind w:left="-360" w:firstLine="218"/>
        <w:jc w:val="center"/>
        <w:rPr>
          <w:rFonts w:eastAsia="Times New Roman" w:cs="Times New Roman"/>
          <w:szCs w:val="28"/>
          <w:lang w:eastAsia="ru-RU"/>
        </w:rPr>
      </w:pPr>
      <w:r w:rsidRPr="00AD52E2">
        <w:rPr>
          <w:rFonts w:eastAsia="Times New Roman" w:cs="Times New Roman"/>
          <w:szCs w:val="28"/>
          <w:lang w:eastAsia="ru-RU"/>
        </w:rPr>
        <w:t xml:space="preserve">                                                                            Выполнил: студент гр. 2151108</w:t>
      </w:r>
    </w:p>
    <w:p w:rsidR="0068440B" w:rsidRPr="00AD52E2" w:rsidRDefault="0068440B" w:rsidP="0068440B">
      <w:pPr>
        <w:spacing w:after="0"/>
        <w:ind w:firstLine="218"/>
        <w:rPr>
          <w:rFonts w:eastAsia="Times New Roman" w:cs="Times New Roman"/>
          <w:color w:val="000000"/>
          <w:szCs w:val="28"/>
          <w:lang w:eastAsia="ru-RU"/>
        </w:rPr>
      </w:pPr>
      <w:r w:rsidRPr="00AD52E2">
        <w:rPr>
          <w:rFonts w:eastAsia="Times New Roman" w:cs="Times New Roman"/>
          <w:color w:val="000000"/>
          <w:szCs w:val="28"/>
          <w:lang w:eastAsia="ru-RU"/>
        </w:rPr>
        <w:t xml:space="preserve">                                         </w:t>
      </w:r>
      <w:r w:rsidR="00C3334F" w:rsidRPr="00AD52E2">
        <w:rPr>
          <w:rFonts w:eastAsia="Times New Roman" w:cs="Times New Roman"/>
          <w:color w:val="000000"/>
          <w:szCs w:val="28"/>
          <w:lang w:eastAsia="ru-RU"/>
        </w:rPr>
        <w:t xml:space="preserve">                          </w:t>
      </w:r>
      <w:r w:rsidRPr="00AD52E2">
        <w:rPr>
          <w:rFonts w:eastAsia="Times New Roman" w:cs="Times New Roman"/>
          <w:color w:val="000000"/>
          <w:szCs w:val="28"/>
          <w:lang w:eastAsia="ru-RU"/>
        </w:rPr>
        <w:t xml:space="preserve"> </w:t>
      </w:r>
      <w:r w:rsidR="00D80A42" w:rsidRPr="00AD52E2">
        <w:rPr>
          <w:rFonts w:eastAsia="Times New Roman" w:cs="Times New Roman"/>
          <w:color w:val="000000"/>
          <w:szCs w:val="28"/>
          <w:lang w:eastAsia="ru-RU"/>
        </w:rPr>
        <w:t xml:space="preserve">    </w:t>
      </w:r>
      <w:r w:rsidRPr="00AD52E2">
        <w:rPr>
          <w:rFonts w:eastAsia="Times New Roman" w:cs="Times New Roman"/>
          <w:color w:val="000000"/>
          <w:szCs w:val="28"/>
          <w:lang w:eastAsia="ru-RU"/>
        </w:rPr>
        <w:t xml:space="preserve"> Талипов М.А.</w:t>
      </w:r>
    </w:p>
    <w:p w:rsidR="0068440B" w:rsidRPr="00AD52E2" w:rsidRDefault="0068440B" w:rsidP="0068440B">
      <w:pPr>
        <w:spacing w:after="0"/>
        <w:ind w:firstLine="218"/>
        <w:jc w:val="center"/>
        <w:rPr>
          <w:rFonts w:eastAsia="Times New Roman" w:cs="Times New Roman"/>
          <w:szCs w:val="28"/>
          <w:lang w:eastAsia="ru-RU"/>
        </w:rPr>
      </w:pPr>
      <w:r w:rsidRPr="00AD52E2">
        <w:rPr>
          <w:rFonts w:eastAsia="Times New Roman" w:cs="Times New Roman"/>
          <w:szCs w:val="28"/>
          <w:lang w:eastAsia="ru-RU"/>
        </w:rPr>
        <w:t xml:space="preserve">                                                Проверил: доцент</w:t>
      </w:r>
    </w:p>
    <w:p w:rsidR="0068440B" w:rsidRPr="00AD52E2" w:rsidRDefault="0068440B" w:rsidP="0068440B">
      <w:pPr>
        <w:spacing w:after="0"/>
        <w:ind w:firstLine="218"/>
        <w:rPr>
          <w:rFonts w:eastAsia="Times New Roman" w:cs="Times New Roman"/>
          <w:szCs w:val="28"/>
          <w:lang w:eastAsia="ru-RU"/>
        </w:rPr>
      </w:pPr>
      <w:r w:rsidRPr="00AD52E2">
        <w:rPr>
          <w:rFonts w:eastAsia="Times New Roman" w:cs="Times New Roman"/>
          <w:szCs w:val="28"/>
          <w:lang w:eastAsia="ru-RU"/>
        </w:rPr>
        <w:t xml:space="preserve">                                                                   </w:t>
      </w:r>
      <w:r w:rsidR="00C3334F" w:rsidRPr="00AD52E2">
        <w:rPr>
          <w:rFonts w:eastAsia="Times New Roman" w:cs="Times New Roman"/>
          <w:szCs w:val="28"/>
          <w:lang w:eastAsia="ru-RU"/>
        </w:rPr>
        <w:t xml:space="preserve">  </w:t>
      </w:r>
      <w:r w:rsidRPr="00AD52E2">
        <w:rPr>
          <w:rFonts w:eastAsia="Times New Roman" w:cs="Times New Roman"/>
          <w:szCs w:val="28"/>
          <w:lang w:eastAsia="ru-RU"/>
        </w:rPr>
        <w:t xml:space="preserve"> </w:t>
      </w:r>
      <w:r w:rsidR="00D80A42" w:rsidRPr="00AD52E2">
        <w:rPr>
          <w:rFonts w:eastAsia="Times New Roman" w:cs="Times New Roman"/>
          <w:szCs w:val="28"/>
          <w:lang w:eastAsia="ru-RU"/>
        </w:rPr>
        <w:t xml:space="preserve">    </w:t>
      </w:r>
      <w:proofErr w:type="spellStart"/>
      <w:r w:rsidRPr="00AD52E2">
        <w:rPr>
          <w:rFonts w:eastAsia="Times New Roman" w:cs="Times New Roman"/>
          <w:szCs w:val="28"/>
          <w:lang w:eastAsia="ru-RU"/>
        </w:rPr>
        <w:t>Насибуллин</w:t>
      </w:r>
      <w:proofErr w:type="spellEnd"/>
      <w:r w:rsidRPr="00AD52E2">
        <w:rPr>
          <w:rFonts w:eastAsia="Times New Roman" w:cs="Times New Roman"/>
          <w:szCs w:val="28"/>
          <w:lang w:eastAsia="ru-RU"/>
        </w:rPr>
        <w:t xml:space="preserve"> Р.Т.</w:t>
      </w:r>
    </w:p>
    <w:p w:rsidR="0068440B" w:rsidRPr="00AD52E2" w:rsidRDefault="0068440B" w:rsidP="0068440B">
      <w:pPr>
        <w:spacing w:after="0"/>
        <w:ind w:left="-360" w:firstLine="218"/>
        <w:rPr>
          <w:rFonts w:eastAsia="Times New Roman" w:cs="Times New Roman"/>
          <w:sz w:val="24"/>
          <w:szCs w:val="24"/>
          <w:lang w:eastAsia="ru-RU"/>
        </w:rPr>
      </w:pPr>
    </w:p>
    <w:p w:rsidR="0068440B" w:rsidRPr="00AD52E2" w:rsidRDefault="0068440B" w:rsidP="0068440B">
      <w:pPr>
        <w:spacing w:after="0"/>
        <w:ind w:left="-360" w:firstLine="218"/>
        <w:jc w:val="center"/>
        <w:rPr>
          <w:rFonts w:eastAsia="Times New Roman" w:cs="Times New Roman"/>
          <w:sz w:val="24"/>
          <w:szCs w:val="24"/>
          <w:lang w:eastAsia="ru-RU"/>
        </w:rPr>
      </w:pPr>
    </w:p>
    <w:p w:rsidR="0068440B" w:rsidRPr="00AD52E2" w:rsidRDefault="0068440B" w:rsidP="0068440B">
      <w:pPr>
        <w:spacing w:after="0"/>
        <w:ind w:left="-360" w:firstLine="218"/>
        <w:jc w:val="center"/>
        <w:rPr>
          <w:rFonts w:eastAsia="Times New Roman" w:cs="Times New Roman"/>
          <w:sz w:val="24"/>
          <w:szCs w:val="24"/>
          <w:lang w:eastAsia="ru-RU"/>
        </w:rPr>
      </w:pPr>
    </w:p>
    <w:p w:rsidR="0068440B" w:rsidRPr="00AD52E2" w:rsidRDefault="0068440B" w:rsidP="0068440B">
      <w:pPr>
        <w:spacing w:after="0"/>
        <w:ind w:left="-360" w:firstLine="218"/>
        <w:jc w:val="center"/>
        <w:rPr>
          <w:rFonts w:eastAsia="Times New Roman" w:cs="Times New Roman"/>
          <w:sz w:val="24"/>
          <w:szCs w:val="24"/>
          <w:lang w:eastAsia="ru-RU"/>
        </w:rPr>
      </w:pPr>
    </w:p>
    <w:p w:rsidR="0068440B" w:rsidRPr="00AD52E2" w:rsidRDefault="0068440B" w:rsidP="0068440B">
      <w:pPr>
        <w:spacing w:after="0"/>
        <w:ind w:firstLine="0"/>
        <w:rPr>
          <w:rFonts w:eastAsia="Times New Roman" w:cs="Times New Roman"/>
          <w:sz w:val="24"/>
          <w:szCs w:val="24"/>
          <w:lang w:eastAsia="ru-RU"/>
        </w:rPr>
      </w:pPr>
    </w:p>
    <w:p w:rsidR="0068440B" w:rsidRPr="00AD52E2" w:rsidRDefault="0068440B" w:rsidP="0068440B">
      <w:pPr>
        <w:spacing w:after="0"/>
        <w:ind w:firstLine="0"/>
        <w:rPr>
          <w:rFonts w:eastAsia="Times New Roman" w:cs="Times New Roman"/>
          <w:sz w:val="24"/>
          <w:szCs w:val="24"/>
          <w:lang w:eastAsia="ru-RU"/>
        </w:rPr>
      </w:pPr>
    </w:p>
    <w:p w:rsidR="0068440B" w:rsidRPr="00AD52E2" w:rsidRDefault="0068440B" w:rsidP="0068440B">
      <w:pPr>
        <w:spacing w:after="0"/>
        <w:ind w:firstLine="218"/>
        <w:jc w:val="center"/>
        <w:rPr>
          <w:rFonts w:eastAsia="Times New Roman" w:cs="Times New Roman"/>
          <w:szCs w:val="28"/>
          <w:lang w:eastAsia="ru-RU"/>
        </w:rPr>
      </w:pPr>
      <w:r w:rsidRPr="00AD52E2">
        <w:rPr>
          <w:rFonts w:eastAsia="Times New Roman" w:cs="Times New Roman"/>
          <w:szCs w:val="28"/>
          <w:lang w:eastAsia="ru-RU"/>
        </w:rPr>
        <w:t>Набережные Челны</w:t>
      </w:r>
    </w:p>
    <w:p w:rsidR="0068440B" w:rsidRPr="00AD52E2" w:rsidRDefault="0068440B" w:rsidP="0068440B">
      <w:pPr>
        <w:spacing w:after="0"/>
        <w:ind w:left="-360" w:firstLine="218"/>
        <w:jc w:val="center"/>
        <w:rPr>
          <w:rFonts w:eastAsia="Times New Roman" w:cs="Times New Roman"/>
          <w:szCs w:val="28"/>
          <w:lang w:eastAsia="ru-RU"/>
        </w:rPr>
      </w:pPr>
      <w:r w:rsidRPr="00AD52E2">
        <w:rPr>
          <w:rFonts w:eastAsia="Times New Roman" w:cs="Times New Roman"/>
          <w:szCs w:val="28"/>
          <w:lang w:eastAsia="ru-RU"/>
        </w:rPr>
        <w:t>2018 г.</w:t>
      </w:r>
    </w:p>
    <w:p w:rsidR="0068440B" w:rsidRPr="00AD52E2" w:rsidRDefault="002E00BB" w:rsidP="0068440B">
      <w:pPr>
        <w:spacing w:before="0" w:after="0" w:line="240" w:lineRule="auto"/>
        <w:ind w:firstLine="0"/>
        <w:jc w:val="center"/>
        <w:rPr>
          <w:rFonts w:eastAsia="Times New Roman" w:cs="Times New Roman"/>
          <w:sz w:val="24"/>
          <w:szCs w:val="24"/>
          <w:lang w:eastAsia="ru-RU"/>
        </w:rPr>
      </w:pPr>
      <w:r w:rsidRPr="002E00BB">
        <w:rPr>
          <w:rFonts w:cs="Times New Roman"/>
          <w:noProof/>
          <w:lang w:eastAsia="ru-RU"/>
        </w:rPr>
        <w:lastRenderedPageBreak/>
        <w:pict>
          <v:rect id="_x0000_s1026" style="position:absolute;left:0;text-align:left;margin-left:-24.25pt;margin-top:-32.4pt;width:517.95pt;height:800.1pt;z-index:251658240" filled="f" strokeweight="1pt"/>
        </w:pict>
      </w:r>
      <w:r w:rsidR="0068440B" w:rsidRPr="00AD52E2">
        <w:rPr>
          <w:rFonts w:eastAsia="Times New Roman" w:cs="Times New Roman"/>
          <w:sz w:val="24"/>
          <w:szCs w:val="24"/>
          <w:lang w:eastAsia="ru-RU"/>
        </w:rPr>
        <w:t>МИНИСТЕРСТВО ОБРАЗОВАНИЯ И НАУКИ РОССИЙСКОЙ ФЕДЕРАЦИИ</w:t>
      </w:r>
    </w:p>
    <w:p w:rsidR="0068440B" w:rsidRPr="00AD52E2" w:rsidRDefault="0068440B" w:rsidP="0068440B">
      <w:pPr>
        <w:spacing w:before="0" w:after="0" w:line="240" w:lineRule="auto"/>
        <w:ind w:firstLine="0"/>
        <w:jc w:val="center"/>
        <w:rPr>
          <w:rFonts w:eastAsia="Times New Roman" w:cs="Times New Roman"/>
          <w:sz w:val="24"/>
          <w:szCs w:val="24"/>
          <w:lang w:eastAsia="ru-RU"/>
        </w:rPr>
      </w:pPr>
      <w:r w:rsidRPr="00AD52E2">
        <w:rPr>
          <w:rFonts w:eastAsia="Times New Roman" w:cs="Times New Roman"/>
          <w:sz w:val="24"/>
          <w:szCs w:val="24"/>
          <w:lang w:eastAsia="ru-RU"/>
        </w:rPr>
        <w:t>НАБЕРЕЖНОЧЕЛНИНСКИЙ ИНСТИТУТ (ФИЛИАЛ)</w:t>
      </w:r>
    </w:p>
    <w:p w:rsidR="0068440B" w:rsidRPr="00AD52E2" w:rsidRDefault="0068440B" w:rsidP="0068440B">
      <w:pPr>
        <w:spacing w:before="0" w:after="0" w:line="240" w:lineRule="auto"/>
        <w:ind w:firstLine="0"/>
        <w:jc w:val="center"/>
        <w:rPr>
          <w:rFonts w:eastAsia="Times New Roman" w:cs="Times New Roman"/>
          <w:sz w:val="24"/>
          <w:szCs w:val="24"/>
          <w:lang w:eastAsia="ru-RU"/>
        </w:rPr>
      </w:pPr>
      <w:r w:rsidRPr="00AD52E2">
        <w:rPr>
          <w:rFonts w:eastAsia="Times New Roman" w:cs="Times New Roman"/>
          <w:sz w:val="24"/>
          <w:szCs w:val="24"/>
          <w:lang w:eastAsia="ru-RU"/>
        </w:rPr>
        <w:t>ФЕДЕРАЛЬНОГО ГОСУДАРСТВЕННОГО</w:t>
      </w:r>
    </w:p>
    <w:p w:rsidR="0068440B" w:rsidRPr="00AD52E2" w:rsidRDefault="0068440B" w:rsidP="0068440B">
      <w:pPr>
        <w:spacing w:before="0" w:after="0" w:line="240" w:lineRule="auto"/>
        <w:ind w:firstLine="0"/>
        <w:jc w:val="center"/>
        <w:rPr>
          <w:rFonts w:eastAsia="Times New Roman" w:cs="Times New Roman"/>
          <w:sz w:val="24"/>
          <w:szCs w:val="24"/>
          <w:lang w:eastAsia="ru-RU"/>
        </w:rPr>
      </w:pPr>
      <w:r w:rsidRPr="00AD52E2">
        <w:rPr>
          <w:rFonts w:eastAsia="Times New Roman" w:cs="Times New Roman"/>
          <w:sz w:val="24"/>
          <w:szCs w:val="24"/>
          <w:lang w:eastAsia="ru-RU"/>
        </w:rPr>
        <w:t>АВТОНОМНОГО ОБРАЗОВАТЕЛЬНОГО УЧРЕЖДЕНИЯ</w:t>
      </w:r>
    </w:p>
    <w:p w:rsidR="0068440B" w:rsidRPr="00AD52E2" w:rsidRDefault="0068440B" w:rsidP="0068440B">
      <w:pPr>
        <w:spacing w:before="0" w:after="0" w:line="240" w:lineRule="auto"/>
        <w:ind w:firstLine="0"/>
        <w:jc w:val="center"/>
        <w:rPr>
          <w:rFonts w:eastAsia="Times New Roman" w:cs="Times New Roman"/>
          <w:sz w:val="24"/>
          <w:szCs w:val="24"/>
          <w:lang w:eastAsia="ru-RU"/>
        </w:rPr>
      </w:pPr>
      <w:r w:rsidRPr="00AD52E2">
        <w:rPr>
          <w:rFonts w:eastAsia="Times New Roman" w:cs="Times New Roman"/>
          <w:sz w:val="24"/>
          <w:szCs w:val="24"/>
          <w:lang w:eastAsia="ru-RU"/>
        </w:rPr>
        <w:t>ВЫСШЕГО ОБРАЗОВАНИЯ</w:t>
      </w:r>
    </w:p>
    <w:p w:rsidR="0068440B" w:rsidRPr="00AD52E2" w:rsidRDefault="0068440B" w:rsidP="0068440B">
      <w:pPr>
        <w:spacing w:before="0" w:after="0" w:line="240" w:lineRule="auto"/>
        <w:ind w:firstLine="0"/>
        <w:jc w:val="center"/>
        <w:rPr>
          <w:rFonts w:eastAsia="Times New Roman" w:cs="Times New Roman"/>
          <w:sz w:val="24"/>
          <w:szCs w:val="24"/>
          <w:lang w:eastAsia="ru-RU"/>
        </w:rPr>
      </w:pPr>
      <w:r w:rsidRPr="00AD52E2">
        <w:rPr>
          <w:rFonts w:eastAsia="Times New Roman" w:cs="Times New Roman"/>
          <w:sz w:val="24"/>
          <w:szCs w:val="24"/>
          <w:lang w:eastAsia="ru-RU"/>
        </w:rPr>
        <w:t>«КАЗАНСКИЙ (ПРИВОЛЖСКИЙ) ФЕДЕРАЛЬНЫЙ УНИВЕРСИТЕТ»</w:t>
      </w:r>
    </w:p>
    <w:p w:rsidR="0068440B" w:rsidRPr="00AD52E2" w:rsidRDefault="0068440B" w:rsidP="0068440B">
      <w:pPr>
        <w:spacing w:before="0" w:after="0" w:line="240" w:lineRule="auto"/>
        <w:ind w:firstLine="0"/>
        <w:jc w:val="center"/>
        <w:rPr>
          <w:rFonts w:eastAsia="Times New Roman" w:cs="Times New Roman"/>
          <w:i/>
          <w:szCs w:val="28"/>
          <w:lang w:eastAsia="ru-RU"/>
        </w:rPr>
      </w:pPr>
    </w:p>
    <w:p w:rsidR="0068440B" w:rsidRPr="00AD52E2" w:rsidRDefault="0068440B" w:rsidP="0068440B">
      <w:pPr>
        <w:spacing w:before="0" w:after="0" w:line="240" w:lineRule="auto"/>
        <w:ind w:left="360" w:firstLine="0"/>
        <w:outlineLvl w:val="0"/>
        <w:rPr>
          <w:rFonts w:eastAsia="Times New Roman" w:cs="Times New Roman"/>
          <w:i/>
          <w:szCs w:val="28"/>
          <w:lang w:eastAsia="ru-RU"/>
        </w:rPr>
      </w:pPr>
    </w:p>
    <w:p w:rsidR="0068440B" w:rsidRPr="00AD52E2" w:rsidRDefault="0068440B" w:rsidP="0068440B">
      <w:pPr>
        <w:spacing w:before="0" w:after="0" w:line="240" w:lineRule="auto"/>
        <w:ind w:left="360" w:firstLine="0"/>
        <w:outlineLvl w:val="0"/>
        <w:rPr>
          <w:rFonts w:eastAsia="Times New Roman" w:cs="Times New Roman"/>
          <w:i/>
          <w:szCs w:val="28"/>
          <w:lang w:eastAsia="ru-RU"/>
        </w:rPr>
      </w:pPr>
      <w:bookmarkStart w:id="0" w:name="_Toc516228327"/>
      <w:bookmarkStart w:id="1" w:name="_Toc516563358"/>
      <w:bookmarkStart w:id="2" w:name="_Toc516670341"/>
      <w:bookmarkStart w:id="3" w:name="_Toc516728338"/>
      <w:r w:rsidRPr="00AD52E2">
        <w:rPr>
          <w:rFonts w:eastAsia="Times New Roman" w:cs="Times New Roman"/>
          <w:i/>
          <w:szCs w:val="28"/>
          <w:lang w:eastAsia="ru-RU"/>
        </w:rPr>
        <w:t>Отделение: Информационных технологий и энергетических систем</w:t>
      </w:r>
      <w:bookmarkEnd w:id="0"/>
      <w:bookmarkEnd w:id="1"/>
      <w:bookmarkEnd w:id="2"/>
      <w:bookmarkEnd w:id="3"/>
    </w:p>
    <w:p w:rsidR="0068440B" w:rsidRPr="00AD52E2" w:rsidRDefault="0068440B" w:rsidP="0068440B">
      <w:pPr>
        <w:spacing w:before="0" w:after="0" w:line="240" w:lineRule="auto"/>
        <w:ind w:left="360" w:firstLine="0"/>
        <w:rPr>
          <w:rFonts w:eastAsia="Times New Roman" w:cs="Times New Roman"/>
          <w:i/>
          <w:szCs w:val="28"/>
          <w:lang w:eastAsia="ru-RU"/>
        </w:rPr>
      </w:pPr>
      <w:r w:rsidRPr="00AD52E2">
        <w:rPr>
          <w:rFonts w:eastAsia="Times New Roman" w:cs="Times New Roman"/>
          <w:i/>
          <w:szCs w:val="28"/>
          <w:lang w:eastAsia="ru-RU"/>
        </w:rPr>
        <w:t>Кафедра: Электроэнергетика и электротехника</w:t>
      </w:r>
    </w:p>
    <w:p w:rsidR="0068440B" w:rsidRPr="00AD52E2" w:rsidRDefault="0068440B" w:rsidP="0068440B">
      <w:pPr>
        <w:spacing w:before="0" w:after="0" w:line="240" w:lineRule="auto"/>
        <w:ind w:left="360" w:firstLine="0"/>
        <w:rPr>
          <w:rFonts w:eastAsia="Times New Roman" w:cs="Times New Roman"/>
          <w:i/>
          <w:szCs w:val="28"/>
          <w:lang w:eastAsia="ru-RU"/>
        </w:rPr>
      </w:pPr>
      <w:r w:rsidRPr="00AD52E2">
        <w:rPr>
          <w:rFonts w:eastAsia="Times New Roman" w:cs="Times New Roman"/>
          <w:i/>
          <w:szCs w:val="28"/>
          <w:lang w:eastAsia="ru-RU"/>
        </w:rPr>
        <w:t>Направление: 13.03.02 «Электроэнергетика и электротехника»</w:t>
      </w:r>
    </w:p>
    <w:p w:rsidR="0068440B" w:rsidRPr="00AD52E2" w:rsidRDefault="0068440B" w:rsidP="0068440B">
      <w:pPr>
        <w:spacing w:before="0" w:after="0" w:line="240" w:lineRule="auto"/>
        <w:ind w:left="5580" w:firstLine="0"/>
        <w:rPr>
          <w:rFonts w:eastAsia="Times New Roman" w:cs="Times New Roman"/>
          <w:i/>
          <w:szCs w:val="28"/>
          <w:lang w:eastAsia="ru-RU"/>
        </w:rPr>
      </w:pPr>
    </w:p>
    <w:p w:rsidR="0068440B" w:rsidRPr="00AD52E2" w:rsidRDefault="0068440B" w:rsidP="0068440B">
      <w:pPr>
        <w:spacing w:before="0" w:after="0" w:line="240" w:lineRule="auto"/>
        <w:ind w:left="5580" w:firstLine="0"/>
        <w:outlineLvl w:val="0"/>
        <w:rPr>
          <w:rFonts w:eastAsia="Times New Roman" w:cs="Times New Roman"/>
          <w:i/>
          <w:szCs w:val="28"/>
          <w:lang w:eastAsia="ru-RU"/>
        </w:rPr>
      </w:pPr>
      <w:bookmarkStart w:id="4" w:name="_Toc516228328"/>
      <w:bookmarkStart w:id="5" w:name="_Toc516563359"/>
      <w:bookmarkStart w:id="6" w:name="_Toc516670342"/>
      <w:bookmarkStart w:id="7" w:name="_Toc516728339"/>
      <w:r w:rsidRPr="00AD52E2">
        <w:rPr>
          <w:rFonts w:eastAsia="Times New Roman" w:cs="Times New Roman"/>
          <w:i/>
          <w:szCs w:val="28"/>
          <w:lang w:eastAsia="ru-RU"/>
        </w:rPr>
        <w:t>УТВЕРЖДАЮ</w:t>
      </w:r>
      <w:bookmarkEnd w:id="4"/>
      <w:bookmarkEnd w:id="5"/>
      <w:bookmarkEnd w:id="6"/>
      <w:bookmarkEnd w:id="7"/>
    </w:p>
    <w:p w:rsidR="0068440B" w:rsidRPr="00AD52E2" w:rsidRDefault="0068440B" w:rsidP="0068440B">
      <w:pPr>
        <w:spacing w:before="0" w:after="0" w:line="240" w:lineRule="auto"/>
        <w:ind w:left="5580" w:firstLine="0"/>
        <w:jc w:val="left"/>
        <w:rPr>
          <w:rFonts w:eastAsia="Times New Roman" w:cs="Times New Roman"/>
          <w:i/>
          <w:szCs w:val="28"/>
          <w:lang w:eastAsia="ru-RU"/>
        </w:rPr>
      </w:pPr>
      <w:r w:rsidRPr="00AD52E2">
        <w:rPr>
          <w:rFonts w:eastAsia="Times New Roman" w:cs="Times New Roman"/>
          <w:i/>
          <w:szCs w:val="28"/>
          <w:lang w:eastAsia="ru-RU"/>
        </w:rPr>
        <w:t>И.о. зав. кафедрой ____________Д.А. Башмаков</w:t>
      </w:r>
    </w:p>
    <w:p w:rsidR="0068440B" w:rsidRPr="00AD52E2" w:rsidRDefault="0068440B" w:rsidP="0068440B">
      <w:pPr>
        <w:spacing w:before="0" w:after="0" w:line="240" w:lineRule="auto"/>
        <w:ind w:left="5580" w:firstLine="0"/>
        <w:rPr>
          <w:rFonts w:eastAsia="Times New Roman" w:cs="Times New Roman"/>
          <w:i/>
          <w:szCs w:val="28"/>
          <w:lang w:eastAsia="ru-RU"/>
        </w:rPr>
      </w:pPr>
      <w:r w:rsidRPr="00AD52E2">
        <w:rPr>
          <w:rFonts w:eastAsia="Times New Roman" w:cs="Times New Roman"/>
          <w:i/>
          <w:szCs w:val="28"/>
          <w:lang w:eastAsia="ru-RU"/>
        </w:rPr>
        <w:t>«______» ________________</w:t>
      </w:r>
    </w:p>
    <w:p w:rsidR="0068440B" w:rsidRPr="00AD52E2" w:rsidRDefault="0068440B" w:rsidP="0068440B">
      <w:pPr>
        <w:spacing w:before="0" w:after="0" w:line="240" w:lineRule="auto"/>
        <w:ind w:firstLine="0"/>
        <w:jc w:val="center"/>
        <w:rPr>
          <w:rFonts w:eastAsia="Times New Roman" w:cs="Times New Roman"/>
          <w:i/>
          <w:szCs w:val="28"/>
          <w:lang w:eastAsia="ru-RU"/>
        </w:rPr>
      </w:pPr>
    </w:p>
    <w:p w:rsidR="0068440B" w:rsidRPr="00AD52E2" w:rsidRDefault="0068440B" w:rsidP="0068440B">
      <w:pPr>
        <w:spacing w:before="0" w:after="0" w:line="240" w:lineRule="auto"/>
        <w:ind w:firstLine="0"/>
        <w:jc w:val="center"/>
        <w:outlineLvl w:val="0"/>
        <w:rPr>
          <w:rFonts w:eastAsia="Times New Roman" w:cs="Times New Roman"/>
          <w:i/>
          <w:szCs w:val="28"/>
          <w:lang w:eastAsia="ru-RU"/>
        </w:rPr>
      </w:pPr>
      <w:bookmarkStart w:id="8" w:name="_Toc516228329"/>
      <w:bookmarkStart w:id="9" w:name="_Toc516563360"/>
      <w:bookmarkStart w:id="10" w:name="_Toc516670343"/>
      <w:bookmarkStart w:id="11" w:name="_Toc516728340"/>
      <w:r w:rsidRPr="00AD52E2">
        <w:rPr>
          <w:rFonts w:eastAsia="Times New Roman" w:cs="Times New Roman"/>
          <w:i/>
          <w:szCs w:val="28"/>
          <w:lang w:eastAsia="ru-RU"/>
        </w:rPr>
        <w:t>ЗАДАНИЕ</w:t>
      </w:r>
      <w:bookmarkEnd w:id="8"/>
      <w:bookmarkEnd w:id="9"/>
      <w:bookmarkEnd w:id="10"/>
      <w:bookmarkEnd w:id="11"/>
    </w:p>
    <w:p w:rsidR="0068440B" w:rsidRPr="00AD52E2" w:rsidRDefault="0068440B" w:rsidP="0068440B">
      <w:pPr>
        <w:spacing w:before="0" w:after="0" w:line="240" w:lineRule="auto"/>
        <w:ind w:firstLine="0"/>
        <w:jc w:val="center"/>
        <w:rPr>
          <w:rFonts w:eastAsia="Times New Roman" w:cs="Times New Roman"/>
          <w:i/>
          <w:szCs w:val="28"/>
          <w:lang w:eastAsia="ru-RU"/>
        </w:rPr>
      </w:pPr>
      <w:r w:rsidRPr="00AD52E2">
        <w:rPr>
          <w:rFonts w:eastAsia="Times New Roman" w:cs="Times New Roman"/>
          <w:i/>
          <w:szCs w:val="28"/>
          <w:lang w:eastAsia="ru-RU"/>
        </w:rPr>
        <w:t>на курсовой проект</w:t>
      </w:r>
    </w:p>
    <w:p w:rsidR="0068440B" w:rsidRPr="00AD52E2" w:rsidRDefault="0068440B" w:rsidP="0068440B">
      <w:pPr>
        <w:spacing w:before="0" w:after="0" w:line="240" w:lineRule="auto"/>
        <w:ind w:firstLine="0"/>
        <w:jc w:val="left"/>
        <w:rPr>
          <w:rFonts w:eastAsia="Times New Roman" w:cs="Times New Roman"/>
          <w:i/>
          <w:szCs w:val="28"/>
          <w:u w:val="single"/>
          <w:lang w:eastAsia="ru-RU"/>
        </w:rPr>
      </w:pPr>
      <w:r w:rsidRPr="00AD52E2">
        <w:rPr>
          <w:rFonts w:eastAsia="Times New Roman" w:cs="Times New Roman"/>
          <w:i/>
          <w:szCs w:val="28"/>
          <w:u w:val="single"/>
          <w:lang w:eastAsia="ru-RU"/>
        </w:rPr>
        <w:tab/>
      </w:r>
      <w:r w:rsidRPr="00AD52E2">
        <w:rPr>
          <w:rFonts w:eastAsia="Times New Roman" w:cs="Times New Roman"/>
          <w:i/>
          <w:szCs w:val="28"/>
          <w:u w:val="single"/>
          <w:lang w:eastAsia="ru-RU"/>
        </w:rPr>
        <w:tab/>
      </w:r>
      <w:r w:rsidRPr="00AD52E2">
        <w:rPr>
          <w:rFonts w:eastAsia="Times New Roman" w:cs="Times New Roman"/>
          <w:i/>
          <w:szCs w:val="28"/>
          <w:u w:val="single"/>
          <w:lang w:eastAsia="ru-RU"/>
        </w:rPr>
        <w:tab/>
      </w:r>
      <w:r w:rsidRPr="00AD52E2">
        <w:rPr>
          <w:rFonts w:eastAsia="Times New Roman" w:cs="Times New Roman"/>
          <w:i/>
          <w:szCs w:val="28"/>
          <w:u w:val="single"/>
          <w:lang w:eastAsia="ru-RU"/>
        </w:rPr>
        <w:tab/>
      </w:r>
      <w:r w:rsidRPr="00AD52E2">
        <w:rPr>
          <w:rFonts w:eastAsia="Times New Roman" w:cs="Times New Roman"/>
          <w:i/>
          <w:szCs w:val="28"/>
          <w:u w:val="single"/>
          <w:lang w:eastAsia="ru-RU"/>
        </w:rPr>
        <w:tab/>
        <w:t xml:space="preserve">Талипов Марат </w:t>
      </w:r>
      <w:proofErr w:type="spellStart"/>
      <w:r w:rsidRPr="00AD52E2">
        <w:rPr>
          <w:rFonts w:eastAsia="Times New Roman" w:cs="Times New Roman"/>
          <w:i/>
          <w:szCs w:val="28"/>
          <w:u w:val="single"/>
          <w:lang w:eastAsia="ru-RU"/>
        </w:rPr>
        <w:t>Альфатович</w:t>
      </w:r>
      <w:proofErr w:type="spellEnd"/>
      <w:r w:rsidRPr="00AD52E2">
        <w:rPr>
          <w:rFonts w:eastAsia="Times New Roman" w:cs="Times New Roman"/>
          <w:i/>
          <w:szCs w:val="28"/>
          <w:u w:val="single"/>
          <w:lang w:eastAsia="ru-RU"/>
        </w:rPr>
        <w:t xml:space="preserve"> </w:t>
      </w:r>
      <w:r w:rsidRPr="00AD52E2">
        <w:rPr>
          <w:rFonts w:eastAsia="Times New Roman" w:cs="Times New Roman"/>
          <w:i/>
          <w:szCs w:val="28"/>
          <w:u w:val="single"/>
          <w:lang w:eastAsia="ru-RU"/>
        </w:rPr>
        <w:tab/>
      </w:r>
      <w:r w:rsidRPr="00AD52E2">
        <w:rPr>
          <w:rFonts w:eastAsia="Times New Roman" w:cs="Times New Roman"/>
          <w:i/>
          <w:szCs w:val="28"/>
          <w:u w:val="single"/>
          <w:lang w:eastAsia="ru-RU"/>
        </w:rPr>
        <w:tab/>
      </w:r>
      <w:r w:rsidRPr="00AD52E2">
        <w:rPr>
          <w:rFonts w:eastAsia="Times New Roman" w:cs="Times New Roman"/>
          <w:i/>
          <w:szCs w:val="28"/>
          <w:u w:val="single"/>
          <w:lang w:eastAsia="ru-RU"/>
        </w:rPr>
        <w:tab/>
      </w:r>
      <w:r w:rsidRPr="00AD52E2">
        <w:rPr>
          <w:rFonts w:eastAsia="Times New Roman" w:cs="Times New Roman"/>
          <w:i/>
          <w:szCs w:val="28"/>
          <w:u w:val="single"/>
          <w:lang w:eastAsia="ru-RU"/>
        </w:rPr>
        <w:tab/>
      </w:r>
    </w:p>
    <w:p w:rsidR="0068440B" w:rsidRPr="00AD52E2" w:rsidRDefault="0068440B" w:rsidP="0068440B">
      <w:pPr>
        <w:spacing w:before="0" w:after="0" w:line="240" w:lineRule="auto"/>
        <w:ind w:firstLine="0"/>
        <w:jc w:val="center"/>
        <w:rPr>
          <w:rFonts w:eastAsia="Times New Roman" w:cs="Times New Roman"/>
          <w:i/>
          <w:szCs w:val="28"/>
          <w:vertAlign w:val="superscript"/>
          <w:lang w:eastAsia="ru-RU"/>
        </w:rPr>
      </w:pPr>
      <w:r w:rsidRPr="00AD52E2">
        <w:rPr>
          <w:rFonts w:eastAsia="Times New Roman" w:cs="Times New Roman"/>
          <w:i/>
          <w:szCs w:val="28"/>
          <w:vertAlign w:val="superscript"/>
          <w:lang w:eastAsia="ru-RU"/>
        </w:rPr>
        <w:t>(фамилия, имя, отчество)</w:t>
      </w:r>
    </w:p>
    <w:p w:rsidR="0068440B" w:rsidRPr="00AD52E2" w:rsidRDefault="0068440B" w:rsidP="0068440B">
      <w:pPr>
        <w:spacing w:before="0" w:after="0" w:line="240" w:lineRule="auto"/>
        <w:ind w:firstLine="0"/>
        <w:rPr>
          <w:rFonts w:eastAsia="Times New Roman" w:cs="Times New Roman"/>
          <w:color w:val="000000"/>
          <w:szCs w:val="28"/>
          <w:lang w:eastAsia="ru-RU"/>
        </w:rPr>
      </w:pPr>
      <w:r w:rsidRPr="00AD52E2">
        <w:rPr>
          <w:rFonts w:eastAsia="Times New Roman" w:cs="Times New Roman"/>
          <w:i/>
          <w:szCs w:val="28"/>
          <w:lang w:eastAsia="ru-RU"/>
        </w:rPr>
        <w:t xml:space="preserve">1 Тема курсового проекта: </w:t>
      </w:r>
      <w:proofErr w:type="spellStart"/>
      <w:r w:rsidR="00D31FF5" w:rsidRPr="00AD52E2">
        <w:rPr>
          <w:rFonts w:eastAsia="Times New Roman" w:cs="Times New Roman"/>
          <w:color w:val="000000"/>
          <w:szCs w:val="28"/>
          <w:lang w:eastAsia="ru-RU"/>
        </w:rPr>
        <w:t>Парктроник</w:t>
      </w:r>
      <w:proofErr w:type="spellEnd"/>
      <w:r w:rsidR="00D31FF5" w:rsidRPr="00AD52E2">
        <w:rPr>
          <w:rFonts w:eastAsia="Times New Roman" w:cs="Times New Roman"/>
          <w:color w:val="000000"/>
          <w:szCs w:val="28"/>
          <w:lang w:eastAsia="ru-RU"/>
        </w:rPr>
        <w:t xml:space="preserve"> </w:t>
      </w:r>
      <w:r w:rsidR="00AD52E2" w:rsidRPr="00AD52E2">
        <w:rPr>
          <w:rFonts w:eastAsia="Times New Roman" w:cs="Times New Roman"/>
          <w:color w:val="000000"/>
          <w:szCs w:val="28"/>
          <w:lang w:eastAsia="ru-RU"/>
        </w:rPr>
        <w:t xml:space="preserve">для </w:t>
      </w:r>
      <w:r w:rsidR="00D31FF5" w:rsidRPr="00AD52E2">
        <w:rPr>
          <w:rFonts w:eastAsia="Times New Roman" w:cs="Times New Roman"/>
          <w:color w:val="000000"/>
          <w:szCs w:val="28"/>
          <w:lang w:eastAsia="ru-RU"/>
        </w:rPr>
        <w:t>автомобиля</w:t>
      </w:r>
      <w:r w:rsidRPr="00AD52E2">
        <w:rPr>
          <w:rFonts w:eastAsia="Times New Roman" w:cs="Times New Roman"/>
          <w:color w:val="000000"/>
          <w:szCs w:val="28"/>
          <w:lang w:eastAsia="ru-RU"/>
        </w:rPr>
        <w:t xml:space="preserve"> </w:t>
      </w:r>
      <w:r w:rsidR="00F45ECA" w:rsidRPr="00AD52E2">
        <w:rPr>
          <w:rFonts w:eastAsia="Times New Roman" w:cs="Times New Roman"/>
          <w:color w:val="000000"/>
          <w:szCs w:val="28"/>
          <w:lang w:val="en-US" w:eastAsia="ru-RU"/>
        </w:rPr>
        <w:t>LADA</w:t>
      </w:r>
      <w:r w:rsidR="00F45ECA" w:rsidRPr="00AD52E2">
        <w:rPr>
          <w:rFonts w:eastAsia="Times New Roman" w:cs="Times New Roman"/>
          <w:color w:val="000000"/>
          <w:szCs w:val="28"/>
          <w:lang w:eastAsia="ru-RU"/>
        </w:rPr>
        <w:t xml:space="preserve"> </w:t>
      </w:r>
      <w:proofErr w:type="spellStart"/>
      <w:r w:rsidR="00AD52E2" w:rsidRPr="00AD52E2">
        <w:rPr>
          <w:rFonts w:eastAsia="Times New Roman" w:cs="Times New Roman"/>
          <w:color w:val="000000"/>
          <w:szCs w:val="28"/>
          <w:lang w:val="en-US" w:eastAsia="ru-RU"/>
        </w:rPr>
        <w:t>Vesta</w:t>
      </w:r>
      <w:proofErr w:type="spellEnd"/>
    </w:p>
    <w:p w:rsidR="0068440B" w:rsidRPr="00AD52E2" w:rsidRDefault="0068440B" w:rsidP="0068440B">
      <w:pPr>
        <w:spacing w:before="0" w:after="0" w:line="240" w:lineRule="auto"/>
        <w:ind w:firstLine="0"/>
        <w:rPr>
          <w:rFonts w:eastAsia="Times New Roman" w:cs="Times New Roman"/>
          <w:i/>
          <w:szCs w:val="28"/>
          <w:lang w:eastAsia="ru-RU"/>
        </w:rPr>
      </w:pPr>
    </w:p>
    <w:p w:rsidR="0068440B" w:rsidRPr="00AD52E2" w:rsidRDefault="0068440B" w:rsidP="0068440B">
      <w:pPr>
        <w:spacing w:before="0" w:after="0" w:line="240" w:lineRule="auto"/>
        <w:ind w:firstLine="0"/>
        <w:rPr>
          <w:rFonts w:eastAsia="Times New Roman" w:cs="Times New Roman"/>
          <w:i/>
          <w:szCs w:val="28"/>
          <w:lang w:eastAsia="ru-RU"/>
        </w:rPr>
      </w:pPr>
      <w:r w:rsidRPr="00AD52E2">
        <w:rPr>
          <w:rFonts w:eastAsia="Times New Roman" w:cs="Times New Roman"/>
          <w:i/>
          <w:szCs w:val="28"/>
          <w:lang w:eastAsia="ru-RU"/>
        </w:rPr>
        <w:t>2 Срок сдачи студентом законченного курсового проекта ________________</w:t>
      </w:r>
    </w:p>
    <w:p w:rsidR="0068440B" w:rsidRPr="00AD52E2" w:rsidRDefault="0068440B" w:rsidP="0068440B">
      <w:pPr>
        <w:spacing w:before="0" w:after="0" w:line="240" w:lineRule="auto"/>
        <w:ind w:firstLine="0"/>
        <w:rPr>
          <w:rFonts w:eastAsia="Times New Roman" w:cs="Times New Roman"/>
          <w:i/>
          <w:szCs w:val="28"/>
          <w:lang w:eastAsia="ru-RU"/>
        </w:rPr>
      </w:pPr>
    </w:p>
    <w:p w:rsidR="0068440B" w:rsidRPr="00AD52E2" w:rsidRDefault="0068440B" w:rsidP="0068440B">
      <w:pPr>
        <w:spacing w:before="0" w:after="0" w:line="240" w:lineRule="auto"/>
        <w:ind w:firstLine="0"/>
        <w:rPr>
          <w:rFonts w:eastAsia="Times New Roman" w:cs="Times New Roman"/>
          <w:i/>
          <w:szCs w:val="28"/>
          <w:lang w:eastAsia="ru-RU"/>
        </w:rPr>
      </w:pPr>
      <w:r w:rsidRPr="00AD52E2">
        <w:rPr>
          <w:rFonts w:eastAsia="Times New Roman" w:cs="Times New Roman"/>
          <w:i/>
          <w:szCs w:val="28"/>
          <w:lang w:eastAsia="ru-RU"/>
        </w:rPr>
        <w:t xml:space="preserve">3 Исходные данные к проекту: модель автомобиля, </w:t>
      </w:r>
      <w:r w:rsidRPr="00AD52E2">
        <w:rPr>
          <w:rFonts w:eastAsia="Times New Roman" w:cs="Times New Roman"/>
          <w:i/>
          <w:szCs w:val="28"/>
          <w:lang w:val="en-US" w:eastAsia="ru-RU"/>
        </w:rPr>
        <w:t>U</w:t>
      </w:r>
      <w:r w:rsidRPr="00AD52E2">
        <w:rPr>
          <w:rFonts w:eastAsia="Times New Roman" w:cs="Times New Roman"/>
          <w:i/>
          <w:szCs w:val="28"/>
          <w:lang w:eastAsia="ru-RU"/>
        </w:rPr>
        <w:t>=12</w:t>
      </w:r>
      <w:r w:rsidRPr="00AD52E2">
        <w:rPr>
          <w:rFonts w:eastAsia="Times New Roman" w:cs="Times New Roman"/>
          <w:i/>
          <w:szCs w:val="28"/>
          <w:lang w:val="en-US" w:eastAsia="ru-RU"/>
        </w:rPr>
        <w:t>B</w:t>
      </w:r>
      <w:r w:rsidR="00227DA1" w:rsidRPr="00AD52E2">
        <w:rPr>
          <w:rFonts w:eastAsia="Times New Roman" w:cs="Times New Roman"/>
          <w:i/>
          <w:szCs w:val="28"/>
          <w:lang w:eastAsia="ru-RU"/>
        </w:rPr>
        <w:t>, принципиальная схема.</w:t>
      </w:r>
    </w:p>
    <w:p w:rsidR="0068440B" w:rsidRPr="00AD52E2" w:rsidRDefault="0068440B" w:rsidP="0068440B">
      <w:pPr>
        <w:spacing w:before="0" w:after="0" w:line="240" w:lineRule="auto"/>
        <w:ind w:firstLine="0"/>
        <w:rPr>
          <w:rFonts w:eastAsia="Times New Roman" w:cs="Times New Roman"/>
          <w:i/>
          <w:szCs w:val="28"/>
          <w:lang w:eastAsia="ru-RU"/>
        </w:rPr>
      </w:pPr>
    </w:p>
    <w:p w:rsidR="0068440B" w:rsidRPr="00AD52E2" w:rsidRDefault="0068440B" w:rsidP="0068440B">
      <w:pPr>
        <w:spacing w:before="0" w:after="0" w:line="240" w:lineRule="auto"/>
        <w:ind w:firstLine="0"/>
        <w:rPr>
          <w:rFonts w:eastAsia="Times New Roman" w:cs="Times New Roman"/>
          <w:i/>
          <w:szCs w:val="28"/>
          <w:lang w:eastAsia="ru-RU"/>
        </w:rPr>
      </w:pPr>
      <w:r w:rsidRPr="00AD52E2">
        <w:rPr>
          <w:rFonts w:eastAsia="Times New Roman" w:cs="Times New Roman"/>
          <w:i/>
          <w:szCs w:val="28"/>
          <w:lang w:eastAsia="ru-RU"/>
        </w:rPr>
        <w:t xml:space="preserve">4 </w:t>
      </w:r>
      <w:r w:rsidR="00C1618C" w:rsidRPr="00AD52E2">
        <w:rPr>
          <w:rFonts w:eastAsia="Times New Roman" w:cs="Times New Roman"/>
          <w:i/>
          <w:szCs w:val="28"/>
          <w:lang w:eastAsia="ru-RU"/>
        </w:rPr>
        <w:t xml:space="preserve">Содержание расчетно-пояснительной </w:t>
      </w:r>
      <w:r w:rsidR="00AD52E2" w:rsidRPr="00AD52E2">
        <w:rPr>
          <w:rFonts w:eastAsia="Times New Roman" w:cs="Times New Roman"/>
          <w:i/>
          <w:szCs w:val="28"/>
          <w:lang w:eastAsia="ru-RU"/>
        </w:rPr>
        <w:t>записки:</w:t>
      </w:r>
      <w:r w:rsidR="00C1618C" w:rsidRPr="00AD52E2">
        <w:rPr>
          <w:rFonts w:eastAsia="Times New Roman" w:cs="Times New Roman"/>
          <w:i/>
          <w:szCs w:val="28"/>
          <w:lang w:eastAsia="ru-RU"/>
        </w:rPr>
        <w:t xml:space="preserve"> общие сведения о парковочных радарах, структурная схема, функциональная схема, принципиальная схема, анализ схемы, описание функционирования устройства, расчет изоляции устройства от вибрации</w:t>
      </w:r>
      <w:r w:rsidR="00AD52E2" w:rsidRPr="00AD52E2">
        <w:rPr>
          <w:rFonts w:eastAsia="Times New Roman" w:cs="Times New Roman"/>
          <w:i/>
          <w:szCs w:val="28"/>
          <w:lang w:eastAsia="ru-RU"/>
        </w:rPr>
        <w:t>, расчет теплового режима.</w:t>
      </w:r>
    </w:p>
    <w:p w:rsidR="00101A13" w:rsidRPr="00AD52E2" w:rsidRDefault="00101A13" w:rsidP="0068440B">
      <w:pPr>
        <w:spacing w:before="0" w:after="0" w:line="240" w:lineRule="auto"/>
        <w:ind w:firstLine="0"/>
        <w:rPr>
          <w:rFonts w:eastAsia="Times New Roman" w:cs="Times New Roman"/>
          <w:i/>
          <w:szCs w:val="28"/>
          <w:lang w:eastAsia="ru-RU"/>
        </w:rPr>
      </w:pPr>
    </w:p>
    <w:p w:rsidR="0068440B" w:rsidRPr="00AD52E2" w:rsidRDefault="0068440B" w:rsidP="0068440B">
      <w:pPr>
        <w:spacing w:before="0" w:after="0" w:line="240" w:lineRule="auto"/>
        <w:ind w:firstLine="0"/>
        <w:rPr>
          <w:rFonts w:eastAsia="Times New Roman" w:cs="Times New Roman"/>
          <w:i/>
          <w:szCs w:val="28"/>
          <w:lang w:eastAsia="ru-RU"/>
        </w:rPr>
      </w:pPr>
    </w:p>
    <w:p w:rsidR="0068440B" w:rsidRPr="00AD52E2" w:rsidRDefault="0068440B" w:rsidP="0068440B">
      <w:pPr>
        <w:spacing w:before="0" w:after="0" w:line="240" w:lineRule="auto"/>
        <w:ind w:firstLine="0"/>
        <w:rPr>
          <w:rFonts w:eastAsia="Times New Roman" w:cs="Times New Roman"/>
          <w:i/>
          <w:szCs w:val="28"/>
          <w:lang w:eastAsia="ru-RU"/>
        </w:rPr>
      </w:pPr>
      <w:r w:rsidRPr="00AD52E2">
        <w:rPr>
          <w:rFonts w:eastAsia="Times New Roman" w:cs="Times New Roman"/>
          <w:i/>
          <w:szCs w:val="28"/>
          <w:lang w:eastAsia="ru-RU"/>
        </w:rPr>
        <w:t xml:space="preserve">5 Перечень графического материала (с точным указанием обязательных чертежей): </w:t>
      </w:r>
    </w:p>
    <w:p w:rsidR="0068440B" w:rsidRPr="00AD52E2" w:rsidRDefault="0068440B" w:rsidP="0068440B">
      <w:pPr>
        <w:spacing w:before="0" w:after="0" w:line="240" w:lineRule="auto"/>
        <w:ind w:firstLine="0"/>
        <w:rPr>
          <w:rFonts w:eastAsia="Times New Roman" w:cs="Times New Roman"/>
          <w:i/>
          <w:szCs w:val="28"/>
          <w:lang w:eastAsia="ru-RU"/>
        </w:rPr>
      </w:pPr>
    </w:p>
    <w:p w:rsidR="007B5E1C" w:rsidRPr="00AD52E2" w:rsidRDefault="007B5E1C" w:rsidP="0068440B">
      <w:pPr>
        <w:spacing w:before="0" w:after="0" w:line="240" w:lineRule="auto"/>
        <w:ind w:firstLine="0"/>
        <w:rPr>
          <w:rFonts w:eastAsia="Times New Roman" w:cs="Times New Roman"/>
          <w:i/>
          <w:szCs w:val="28"/>
          <w:lang w:eastAsia="ru-RU"/>
        </w:rPr>
      </w:pPr>
    </w:p>
    <w:p w:rsidR="007B5E1C" w:rsidRPr="00AD52E2" w:rsidRDefault="007B5E1C" w:rsidP="0068440B">
      <w:pPr>
        <w:spacing w:before="0" w:after="0" w:line="240" w:lineRule="auto"/>
        <w:ind w:firstLine="0"/>
        <w:rPr>
          <w:rFonts w:eastAsia="Times New Roman" w:cs="Times New Roman"/>
          <w:i/>
          <w:szCs w:val="28"/>
          <w:lang w:eastAsia="ru-RU"/>
        </w:rPr>
      </w:pPr>
    </w:p>
    <w:p w:rsidR="0068440B" w:rsidRPr="00AD52E2" w:rsidRDefault="0068440B" w:rsidP="0068440B">
      <w:pPr>
        <w:spacing w:before="0" w:after="0" w:line="240" w:lineRule="auto"/>
        <w:ind w:firstLine="0"/>
        <w:rPr>
          <w:rFonts w:eastAsia="Times New Roman" w:cs="Times New Roman"/>
          <w:i/>
          <w:szCs w:val="28"/>
          <w:lang w:eastAsia="ru-RU"/>
        </w:rPr>
      </w:pPr>
    </w:p>
    <w:p w:rsidR="0068440B" w:rsidRPr="00AD52E2" w:rsidRDefault="0068440B" w:rsidP="0068440B">
      <w:pPr>
        <w:spacing w:before="0" w:after="0" w:line="240" w:lineRule="auto"/>
        <w:ind w:firstLine="0"/>
        <w:rPr>
          <w:rFonts w:eastAsia="Times New Roman" w:cs="Times New Roman"/>
          <w:i/>
          <w:szCs w:val="28"/>
          <w:lang w:eastAsia="ru-RU"/>
        </w:rPr>
      </w:pPr>
      <w:r w:rsidRPr="00AD52E2">
        <w:rPr>
          <w:rFonts w:eastAsia="Times New Roman" w:cs="Times New Roman"/>
          <w:i/>
          <w:szCs w:val="28"/>
          <w:lang w:eastAsia="ru-RU"/>
        </w:rPr>
        <w:t>Руководитель курсового проекта</w:t>
      </w:r>
      <w:r w:rsidRPr="00AD52E2">
        <w:rPr>
          <w:rFonts w:eastAsia="Times New Roman" w:cs="Times New Roman"/>
          <w:i/>
          <w:szCs w:val="28"/>
          <w:lang w:eastAsia="ru-RU"/>
        </w:rPr>
        <w:tab/>
      </w:r>
      <w:r w:rsidRPr="00AD52E2">
        <w:rPr>
          <w:rFonts w:eastAsia="Times New Roman" w:cs="Times New Roman"/>
          <w:i/>
          <w:szCs w:val="28"/>
          <w:lang w:eastAsia="ru-RU"/>
        </w:rPr>
        <w:tab/>
        <w:t xml:space="preserve">______________/ </w:t>
      </w:r>
      <w:proofErr w:type="spellStart"/>
      <w:r w:rsidRPr="00AD52E2">
        <w:rPr>
          <w:rFonts w:eastAsia="Times New Roman" w:cs="Times New Roman"/>
          <w:i/>
          <w:szCs w:val="28"/>
          <w:lang w:eastAsia="ru-RU"/>
        </w:rPr>
        <w:t>Насибуллин</w:t>
      </w:r>
      <w:proofErr w:type="spellEnd"/>
      <w:r w:rsidRPr="00AD52E2">
        <w:rPr>
          <w:rFonts w:eastAsia="Times New Roman" w:cs="Times New Roman"/>
          <w:i/>
          <w:szCs w:val="28"/>
          <w:lang w:eastAsia="ru-RU"/>
        </w:rPr>
        <w:t xml:space="preserve"> Р.Т.</w:t>
      </w:r>
    </w:p>
    <w:p w:rsidR="0068440B" w:rsidRPr="00AD52E2" w:rsidRDefault="0068440B" w:rsidP="0068440B">
      <w:pPr>
        <w:spacing w:before="0" w:after="240" w:line="240" w:lineRule="auto"/>
        <w:ind w:firstLine="0"/>
        <w:rPr>
          <w:rFonts w:eastAsia="Times New Roman" w:cs="Times New Roman"/>
          <w:i/>
          <w:szCs w:val="28"/>
          <w:lang w:eastAsia="ru-RU"/>
        </w:rPr>
      </w:pPr>
    </w:p>
    <w:p w:rsidR="0068440B" w:rsidRPr="00AD52E2" w:rsidRDefault="0068440B" w:rsidP="0068440B">
      <w:pPr>
        <w:spacing w:before="0" w:after="0" w:line="240" w:lineRule="auto"/>
        <w:ind w:firstLine="0"/>
        <w:rPr>
          <w:rFonts w:eastAsia="Times New Roman" w:cs="Times New Roman"/>
          <w:i/>
          <w:szCs w:val="28"/>
          <w:lang w:eastAsia="ru-RU"/>
        </w:rPr>
      </w:pPr>
      <w:r w:rsidRPr="00AD52E2">
        <w:rPr>
          <w:rFonts w:eastAsia="Times New Roman" w:cs="Times New Roman"/>
          <w:i/>
          <w:szCs w:val="28"/>
          <w:lang w:eastAsia="ru-RU"/>
        </w:rPr>
        <w:t>Студент</w:t>
      </w:r>
      <w:r w:rsidRPr="00AD52E2">
        <w:rPr>
          <w:rFonts w:eastAsia="Times New Roman" w:cs="Times New Roman"/>
          <w:i/>
          <w:szCs w:val="28"/>
          <w:lang w:eastAsia="ru-RU"/>
        </w:rPr>
        <w:tab/>
      </w:r>
      <w:r w:rsidRPr="00AD52E2">
        <w:rPr>
          <w:rFonts w:eastAsia="Times New Roman" w:cs="Times New Roman"/>
          <w:i/>
          <w:szCs w:val="28"/>
          <w:lang w:eastAsia="ru-RU"/>
        </w:rPr>
        <w:tab/>
      </w:r>
      <w:r w:rsidRPr="00AD52E2">
        <w:rPr>
          <w:rFonts w:eastAsia="Times New Roman" w:cs="Times New Roman"/>
          <w:i/>
          <w:szCs w:val="28"/>
          <w:lang w:eastAsia="ru-RU"/>
        </w:rPr>
        <w:tab/>
      </w:r>
      <w:r w:rsidRPr="00AD52E2">
        <w:rPr>
          <w:rFonts w:eastAsia="Times New Roman" w:cs="Times New Roman"/>
          <w:i/>
          <w:szCs w:val="28"/>
          <w:lang w:eastAsia="ru-RU"/>
        </w:rPr>
        <w:tab/>
      </w:r>
      <w:r w:rsidRPr="00AD52E2">
        <w:rPr>
          <w:rFonts w:eastAsia="Times New Roman" w:cs="Times New Roman"/>
          <w:i/>
          <w:szCs w:val="28"/>
          <w:lang w:eastAsia="ru-RU"/>
        </w:rPr>
        <w:tab/>
      </w:r>
      <w:r w:rsidRPr="00AD52E2">
        <w:rPr>
          <w:rFonts w:eastAsia="Times New Roman" w:cs="Times New Roman"/>
          <w:i/>
          <w:szCs w:val="28"/>
          <w:lang w:eastAsia="ru-RU"/>
        </w:rPr>
        <w:tab/>
        <w:t>_______________/ Талипов М.А.</w:t>
      </w:r>
    </w:p>
    <w:p w:rsidR="0068440B" w:rsidRPr="00AD52E2" w:rsidRDefault="0068440B">
      <w:pPr>
        <w:rPr>
          <w:rFonts w:cs="Times New Roman"/>
        </w:rPr>
        <w:sectPr w:rsidR="0068440B" w:rsidRPr="00AD52E2" w:rsidSect="004E2568">
          <w:footerReference w:type="first" r:id="rId8"/>
          <w:pgSz w:w="11906" w:h="16838"/>
          <w:pgMar w:top="1134" w:right="850" w:bottom="1134" w:left="1701" w:header="708" w:footer="708" w:gutter="0"/>
          <w:cols w:space="708"/>
          <w:docGrid w:linePitch="381"/>
        </w:sectPr>
      </w:pPr>
    </w:p>
    <w:sdt>
      <w:sdtPr>
        <w:rPr>
          <w:rFonts w:ascii="Times New Roman" w:eastAsiaTheme="minorHAnsi" w:hAnsi="Times New Roman" w:cs="Times New Roman"/>
          <w:b w:val="0"/>
          <w:bCs w:val="0"/>
          <w:color w:val="auto"/>
          <w:szCs w:val="22"/>
        </w:rPr>
        <w:id w:val="7412464"/>
        <w:docPartObj>
          <w:docPartGallery w:val="Table of Contents"/>
          <w:docPartUnique/>
        </w:docPartObj>
      </w:sdtPr>
      <w:sdtContent>
        <w:p w:rsidR="0068440B" w:rsidRPr="00AD52E2" w:rsidRDefault="00B63E5E" w:rsidP="00C1618C">
          <w:pPr>
            <w:pStyle w:val="a7"/>
            <w:jc w:val="center"/>
            <w:rPr>
              <w:rFonts w:ascii="Times New Roman" w:hAnsi="Times New Roman" w:cs="Times New Roman"/>
            </w:rPr>
          </w:pPr>
          <w:r w:rsidRPr="00AD52E2">
            <w:rPr>
              <w:rFonts w:ascii="Times New Roman" w:hAnsi="Times New Roman" w:cs="Times New Roman"/>
              <w:color w:val="000000" w:themeColor="text1"/>
            </w:rPr>
            <w:t>Содержание</w:t>
          </w:r>
        </w:p>
        <w:p w:rsidR="00E25CC3" w:rsidRDefault="002E00BB" w:rsidP="00E25CC3">
          <w:pPr>
            <w:pStyle w:val="11"/>
            <w:tabs>
              <w:tab w:val="right" w:leader="dot" w:pos="9345"/>
            </w:tabs>
            <w:rPr>
              <w:rFonts w:asciiTheme="minorHAnsi" w:eastAsiaTheme="minorEastAsia" w:hAnsiTheme="minorHAnsi"/>
              <w:noProof/>
              <w:sz w:val="22"/>
              <w:lang w:eastAsia="ru-RU"/>
            </w:rPr>
          </w:pPr>
          <w:r w:rsidRPr="00AD52E2">
            <w:rPr>
              <w:rFonts w:cs="Times New Roman"/>
            </w:rPr>
            <w:fldChar w:fldCharType="begin"/>
          </w:r>
          <w:r w:rsidR="0068440B" w:rsidRPr="00AD52E2">
            <w:rPr>
              <w:rFonts w:cs="Times New Roman"/>
            </w:rPr>
            <w:instrText xml:space="preserve"> TOC \o "1-3" \h \z \u </w:instrText>
          </w:r>
          <w:r w:rsidRPr="00AD52E2">
            <w:rPr>
              <w:rFonts w:cs="Times New Roman"/>
            </w:rPr>
            <w:fldChar w:fldCharType="separate"/>
          </w:r>
        </w:p>
        <w:p w:rsidR="00E25CC3" w:rsidRDefault="00E25CC3" w:rsidP="00E25CC3">
          <w:pPr>
            <w:pStyle w:val="11"/>
            <w:tabs>
              <w:tab w:val="right" w:leader="dot" w:pos="9345"/>
            </w:tabs>
            <w:ind w:firstLine="0"/>
            <w:rPr>
              <w:rFonts w:asciiTheme="minorHAnsi" w:eastAsiaTheme="minorEastAsia" w:hAnsiTheme="minorHAnsi"/>
              <w:noProof/>
              <w:sz w:val="22"/>
              <w:lang w:eastAsia="ru-RU"/>
            </w:rPr>
          </w:pPr>
          <w:hyperlink w:anchor="_Toc516728341" w:history="1">
            <w:r w:rsidRPr="00752E4D">
              <w:rPr>
                <w:rStyle w:val="a8"/>
                <w:rFonts w:cs="Times New Roman"/>
                <w:noProof/>
              </w:rPr>
              <w:t>Введение</w:t>
            </w:r>
            <w:r>
              <w:rPr>
                <w:noProof/>
                <w:webHidden/>
              </w:rPr>
              <w:tab/>
            </w:r>
            <w:r>
              <w:rPr>
                <w:noProof/>
                <w:webHidden/>
              </w:rPr>
              <w:fldChar w:fldCharType="begin"/>
            </w:r>
            <w:r>
              <w:rPr>
                <w:noProof/>
                <w:webHidden/>
              </w:rPr>
              <w:instrText xml:space="preserve"> PAGEREF _Toc516728341 \h </w:instrText>
            </w:r>
            <w:r>
              <w:rPr>
                <w:noProof/>
                <w:webHidden/>
              </w:rPr>
            </w:r>
            <w:r>
              <w:rPr>
                <w:noProof/>
                <w:webHidden/>
              </w:rPr>
              <w:fldChar w:fldCharType="separate"/>
            </w:r>
            <w:r>
              <w:rPr>
                <w:noProof/>
                <w:webHidden/>
              </w:rPr>
              <w:t>4</w:t>
            </w:r>
            <w:r>
              <w:rPr>
                <w:noProof/>
                <w:webHidden/>
              </w:rPr>
              <w:fldChar w:fldCharType="end"/>
            </w:r>
          </w:hyperlink>
        </w:p>
        <w:p w:rsidR="00E25CC3" w:rsidRDefault="00E25CC3" w:rsidP="00E25CC3">
          <w:pPr>
            <w:pStyle w:val="21"/>
            <w:tabs>
              <w:tab w:val="right" w:leader="dot" w:pos="9345"/>
            </w:tabs>
            <w:ind w:left="0" w:firstLine="0"/>
            <w:rPr>
              <w:rFonts w:asciiTheme="minorHAnsi" w:eastAsiaTheme="minorEastAsia" w:hAnsiTheme="minorHAnsi"/>
              <w:noProof/>
              <w:sz w:val="22"/>
              <w:lang w:eastAsia="ru-RU"/>
            </w:rPr>
          </w:pPr>
          <w:hyperlink w:anchor="_Toc516728342" w:history="1">
            <w:r w:rsidRPr="00752E4D">
              <w:rPr>
                <w:rStyle w:val="a8"/>
                <w:rFonts w:cs="Times New Roman"/>
                <w:noProof/>
              </w:rPr>
              <w:t>1.Общие сведения о парковочных радарах</w:t>
            </w:r>
            <w:r>
              <w:rPr>
                <w:noProof/>
                <w:webHidden/>
              </w:rPr>
              <w:tab/>
            </w:r>
            <w:r>
              <w:rPr>
                <w:noProof/>
                <w:webHidden/>
              </w:rPr>
              <w:fldChar w:fldCharType="begin"/>
            </w:r>
            <w:r>
              <w:rPr>
                <w:noProof/>
                <w:webHidden/>
              </w:rPr>
              <w:instrText xml:space="preserve"> PAGEREF _Toc516728342 \h </w:instrText>
            </w:r>
            <w:r>
              <w:rPr>
                <w:noProof/>
                <w:webHidden/>
              </w:rPr>
            </w:r>
            <w:r>
              <w:rPr>
                <w:noProof/>
                <w:webHidden/>
              </w:rPr>
              <w:fldChar w:fldCharType="separate"/>
            </w:r>
            <w:r>
              <w:rPr>
                <w:noProof/>
                <w:webHidden/>
              </w:rPr>
              <w:t>5</w:t>
            </w:r>
            <w:r>
              <w:rPr>
                <w:noProof/>
                <w:webHidden/>
              </w:rPr>
              <w:fldChar w:fldCharType="end"/>
            </w:r>
          </w:hyperlink>
        </w:p>
        <w:p w:rsidR="00E25CC3" w:rsidRDefault="00E25CC3" w:rsidP="00E25CC3">
          <w:pPr>
            <w:pStyle w:val="21"/>
            <w:tabs>
              <w:tab w:val="right" w:leader="dot" w:pos="9345"/>
            </w:tabs>
            <w:ind w:left="0" w:firstLine="0"/>
            <w:rPr>
              <w:rFonts w:asciiTheme="minorHAnsi" w:eastAsiaTheme="minorEastAsia" w:hAnsiTheme="minorHAnsi"/>
              <w:noProof/>
              <w:sz w:val="22"/>
              <w:lang w:eastAsia="ru-RU"/>
            </w:rPr>
          </w:pPr>
          <w:hyperlink w:anchor="_Toc516728343" w:history="1">
            <w:r w:rsidRPr="00752E4D">
              <w:rPr>
                <w:rStyle w:val="a8"/>
                <w:rFonts w:cs="Times New Roman"/>
                <w:noProof/>
              </w:rPr>
              <w:t>2.Структурная схема</w:t>
            </w:r>
            <w:r>
              <w:rPr>
                <w:noProof/>
                <w:webHidden/>
              </w:rPr>
              <w:tab/>
            </w:r>
            <w:r>
              <w:rPr>
                <w:noProof/>
                <w:webHidden/>
              </w:rPr>
              <w:fldChar w:fldCharType="begin"/>
            </w:r>
            <w:r>
              <w:rPr>
                <w:noProof/>
                <w:webHidden/>
              </w:rPr>
              <w:instrText xml:space="preserve"> PAGEREF _Toc516728343 \h </w:instrText>
            </w:r>
            <w:r>
              <w:rPr>
                <w:noProof/>
                <w:webHidden/>
              </w:rPr>
            </w:r>
            <w:r>
              <w:rPr>
                <w:noProof/>
                <w:webHidden/>
              </w:rPr>
              <w:fldChar w:fldCharType="separate"/>
            </w:r>
            <w:r>
              <w:rPr>
                <w:noProof/>
                <w:webHidden/>
              </w:rPr>
              <w:t>11</w:t>
            </w:r>
            <w:r>
              <w:rPr>
                <w:noProof/>
                <w:webHidden/>
              </w:rPr>
              <w:fldChar w:fldCharType="end"/>
            </w:r>
          </w:hyperlink>
        </w:p>
        <w:p w:rsidR="00E25CC3" w:rsidRDefault="00E25CC3" w:rsidP="00E25CC3">
          <w:pPr>
            <w:pStyle w:val="21"/>
            <w:tabs>
              <w:tab w:val="right" w:leader="dot" w:pos="9345"/>
            </w:tabs>
            <w:ind w:left="0" w:firstLine="0"/>
            <w:rPr>
              <w:rFonts w:asciiTheme="minorHAnsi" w:eastAsiaTheme="minorEastAsia" w:hAnsiTheme="minorHAnsi"/>
              <w:noProof/>
              <w:sz w:val="22"/>
              <w:lang w:eastAsia="ru-RU"/>
            </w:rPr>
          </w:pPr>
          <w:hyperlink w:anchor="_Toc516728344" w:history="1">
            <w:r w:rsidRPr="00752E4D">
              <w:rPr>
                <w:rStyle w:val="a8"/>
                <w:rFonts w:cs="Times New Roman"/>
                <w:noProof/>
                <w:lang w:val="en-US"/>
              </w:rPr>
              <w:t>3.</w:t>
            </w:r>
            <w:r w:rsidRPr="00752E4D">
              <w:rPr>
                <w:rStyle w:val="a8"/>
                <w:rFonts w:cs="Times New Roman"/>
                <w:noProof/>
              </w:rPr>
              <w:t>Функциональная схема</w:t>
            </w:r>
            <w:r>
              <w:rPr>
                <w:noProof/>
                <w:webHidden/>
              </w:rPr>
              <w:tab/>
            </w:r>
            <w:r>
              <w:rPr>
                <w:noProof/>
                <w:webHidden/>
              </w:rPr>
              <w:fldChar w:fldCharType="begin"/>
            </w:r>
            <w:r>
              <w:rPr>
                <w:noProof/>
                <w:webHidden/>
              </w:rPr>
              <w:instrText xml:space="preserve"> PAGEREF _Toc516728344 \h </w:instrText>
            </w:r>
            <w:r>
              <w:rPr>
                <w:noProof/>
                <w:webHidden/>
              </w:rPr>
            </w:r>
            <w:r>
              <w:rPr>
                <w:noProof/>
                <w:webHidden/>
              </w:rPr>
              <w:fldChar w:fldCharType="separate"/>
            </w:r>
            <w:r>
              <w:rPr>
                <w:noProof/>
                <w:webHidden/>
              </w:rPr>
              <w:t>12</w:t>
            </w:r>
            <w:r>
              <w:rPr>
                <w:noProof/>
                <w:webHidden/>
              </w:rPr>
              <w:fldChar w:fldCharType="end"/>
            </w:r>
          </w:hyperlink>
        </w:p>
        <w:p w:rsidR="00E25CC3" w:rsidRDefault="00E25CC3" w:rsidP="00E25CC3">
          <w:pPr>
            <w:pStyle w:val="11"/>
            <w:tabs>
              <w:tab w:val="right" w:leader="dot" w:pos="9345"/>
            </w:tabs>
            <w:ind w:firstLine="0"/>
            <w:rPr>
              <w:rFonts w:asciiTheme="minorHAnsi" w:eastAsiaTheme="minorEastAsia" w:hAnsiTheme="minorHAnsi"/>
              <w:noProof/>
              <w:sz w:val="22"/>
              <w:lang w:eastAsia="ru-RU"/>
            </w:rPr>
          </w:pPr>
          <w:hyperlink w:anchor="_Toc516728345" w:history="1">
            <w:r w:rsidRPr="00752E4D">
              <w:rPr>
                <w:rStyle w:val="a8"/>
                <w:rFonts w:cs="Times New Roman"/>
                <w:noProof/>
              </w:rPr>
              <w:t>4.Принципиальная схема</w:t>
            </w:r>
            <w:r>
              <w:rPr>
                <w:noProof/>
                <w:webHidden/>
              </w:rPr>
              <w:tab/>
            </w:r>
            <w:r>
              <w:rPr>
                <w:noProof/>
                <w:webHidden/>
              </w:rPr>
              <w:fldChar w:fldCharType="begin"/>
            </w:r>
            <w:r>
              <w:rPr>
                <w:noProof/>
                <w:webHidden/>
              </w:rPr>
              <w:instrText xml:space="preserve"> PAGEREF _Toc516728345 \h </w:instrText>
            </w:r>
            <w:r>
              <w:rPr>
                <w:noProof/>
                <w:webHidden/>
              </w:rPr>
            </w:r>
            <w:r>
              <w:rPr>
                <w:noProof/>
                <w:webHidden/>
              </w:rPr>
              <w:fldChar w:fldCharType="separate"/>
            </w:r>
            <w:r>
              <w:rPr>
                <w:noProof/>
                <w:webHidden/>
              </w:rPr>
              <w:t>14</w:t>
            </w:r>
            <w:r>
              <w:rPr>
                <w:noProof/>
                <w:webHidden/>
              </w:rPr>
              <w:fldChar w:fldCharType="end"/>
            </w:r>
          </w:hyperlink>
        </w:p>
        <w:p w:rsidR="00E25CC3" w:rsidRDefault="00E25CC3" w:rsidP="00E25CC3">
          <w:pPr>
            <w:pStyle w:val="21"/>
            <w:tabs>
              <w:tab w:val="right" w:leader="dot" w:pos="9345"/>
            </w:tabs>
            <w:ind w:left="0" w:firstLine="0"/>
            <w:rPr>
              <w:rFonts w:asciiTheme="minorHAnsi" w:eastAsiaTheme="minorEastAsia" w:hAnsiTheme="minorHAnsi"/>
              <w:noProof/>
              <w:sz w:val="22"/>
              <w:lang w:eastAsia="ru-RU"/>
            </w:rPr>
          </w:pPr>
          <w:hyperlink w:anchor="_Toc516728346" w:history="1">
            <w:r w:rsidRPr="00752E4D">
              <w:rPr>
                <w:rStyle w:val="a8"/>
                <w:rFonts w:cs="Times New Roman"/>
                <w:noProof/>
              </w:rPr>
              <w:t>5.Анализ схемы</w:t>
            </w:r>
            <w:r>
              <w:rPr>
                <w:noProof/>
                <w:webHidden/>
              </w:rPr>
              <w:tab/>
            </w:r>
            <w:r>
              <w:rPr>
                <w:noProof/>
                <w:webHidden/>
              </w:rPr>
              <w:fldChar w:fldCharType="begin"/>
            </w:r>
            <w:r>
              <w:rPr>
                <w:noProof/>
                <w:webHidden/>
              </w:rPr>
              <w:instrText xml:space="preserve"> PAGEREF _Toc516728346 \h </w:instrText>
            </w:r>
            <w:r>
              <w:rPr>
                <w:noProof/>
                <w:webHidden/>
              </w:rPr>
            </w:r>
            <w:r>
              <w:rPr>
                <w:noProof/>
                <w:webHidden/>
              </w:rPr>
              <w:fldChar w:fldCharType="separate"/>
            </w:r>
            <w:r>
              <w:rPr>
                <w:noProof/>
                <w:webHidden/>
              </w:rPr>
              <w:t>15</w:t>
            </w:r>
            <w:r>
              <w:rPr>
                <w:noProof/>
                <w:webHidden/>
              </w:rPr>
              <w:fldChar w:fldCharType="end"/>
            </w:r>
          </w:hyperlink>
        </w:p>
        <w:p w:rsidR="00E25CC3" w:rsidRDefault="00E25CC3" w:rsidP="00E25CC3">
          <w:pPr>
            <w:pStyle w:val="21"/>
            <w:tabs>
              <w:tab w:val="right" w:leader="dot" w:pos="9345"/>
            </w:tabs>
            <w:ind w:left="0" w:firstLine="0"/>
            <w:rPr>
              <w:rFonts w:asciiTheme="minorHAnsi" w:eastAsiaTheme="minorEastAsia" w:hAnsiTheme="minorHAnsi"/>
              <w:noProof/>
              <w:sz w:val="22"/>
              <w:lang w:eastAsia="ru-RU"/>
            </w:rPr>
          </w:pPr>
          <w:hyperlink w:anchor="_Toc516728347" w:history="1">
            <w:r w:rsidRPr="00752E4D">
              <w:rPr>
                <w:rStyle w:val="a8"/>
                <w:rFonts w:cs="Times New Roman"/>
                <w:noProof/>
              </w:rPr>
              <w:t>6</w:t>
            </w:r>
            <w:r w:rsidRPr="00752E4D">
              <w:rPr>
                <w:rStyle w:val="a8"/>
                <w:rFonts w:cs="Times New Roman"/>
                <w:noProof/>
                <w:lang w:val="en-US"/>
              </w:rPr>
              <w:t>.</w:t>
            </w:r>
            <w:r w:rsidRPr="00752E4D">
              <w:rPr>
                <w:rStyle w:val="a8"/>
                <w:rFonts w:cs="Times New Roman"/>
                <w:noProof/>
              </w:rPr>
              <w:t>Описание функционирования устройства</w:t>
            </w:r>
            <w:r>
              <w:rPr>
                <w:noProof/>
                <w:webHidden/>
              </w:rPr>
              <w:tab/>
            </w:r>
            <w:r>
              <w:rPr>
                <w:noProof/>
                <w:webHidden/>
              </w:rPr>
              <w:fldChar w:fldCharType="begin"/>
            </w:r>
            <w:r>
              <w:rPr>
                <w:noProof/>
                <w:webHidden/>
              </w:rPr>
              <w:instrText xml:space="preserve"> PAGEREF _Toc516728347 \h </w:instrText>
            </w:r>
            <w:r>
              <w:rPr>
                <w:noProof/>
                <w:webHidden/>
              </w:rPr>
            </w:r>
            <w:r>
              <w:rPr>
                <w:noProof/>
                <w:webHidden/>
              </w:rPr>
              <w:fldChar w:fldCharType="separate"/>
            </w:r>
            <w:r>
              <w:rPr>
                <w:noProof/>
                <w:webHidden/>
              </w:rPr>
              <w:t>18</w:t>
            </w:r>
            <w:r>
              <w:rPr>
                <w:noProof/>
                <w:webHidden/>
              </w:rPr>
              <w:fldChar w:fldCharType="end"/>
            </w:r>
          </w:hyperlink>
        </w:p>
        <w:p w:rsidR="00E25CC3" w:rsidRDefault="00E25CC3" w:rsidP="00E25CC3">
          <w:pPr>
            <w:pStyle w:val="21"/>
            <w:tabs>
              <w:tab w:val="right" w:leader="dot" w:pos="9345"/>
            </w:tabs>
            <w:ind w:left="0" w:firstLine="0"/>
            <w:rPr>
              <w:rFonts w:asciiTheme="minorHAnsi" w:eastAsiaTheme="minorEastAsia" w:hAnsiTheme="minorHAnsi"/>
              <w:noProof/>
              <w:sz w:val="22"/>
              <w:lang w:eastAsia="ru-RU"/>
            </w:rPr>
          </w:pPr>
          <w:hyperlink w:anchor="_Toc516728348" w:history="1">
            <w:r w:rsidRPr="00752E4D">
              <w:rPr>
                <w:rStyle w:val="a8"/>
                <w:rFonts w:cs="Times New Roman"/>
                <w:noProof/>
              </w:rPr>
              <w:t>7.Расчет изоляции устройства от вибраций и ударов</w:t>
            </w:r>
            <w:r>
              <w:rPr>
                <w:noProof/>
                <w:webHidden/>
              </w:rPr>
              <w:tab/>
            </w:r>
            <w:r>
              <w:rPr>
                <w:noProof/>
                <w:webHidden/>
              </w:rPr>
              <w:fldChar w:fldCharType="begin"/>
            </w:r>
            <w:r>
              <w:rPr>
                <w:noProof/>
                <w:webHidden/>
              </w:rPr>
              <w:instrText xml:space="preserve"> PAGEREF _Toc516728348 \h </w:instrText>
            </w:r>
            <w:r>
              <w:rPr>
                <w:noProof/>
                <w:webHidden/>
              </w:rPr>
            </w:r>
            <w:r>
              <w:rPr>
                <w:noProof/>
                <w:webHidden/>
              </w:rPr>
              <w:fldChar w:fldCharType="separate"/>
            </w:r>
            <w:r>
              <w:rPr>
                <w:noProof/>
                <w:webHidden/>
              </w:rPr>
              <w:t>21</w:t>
            </w:r>
            <w:r>
              <w:rPr>
                <w:noProof/>
                <w:webHidden/>
              </w:rPr>
              <w:fldChar w:fldCharType="end"/>
            </w:r>
          </w:hyperlink>
        </w:p>
        <w:p w:rsidR="00E25CC3" w:rsidRDefault="00E25CC3" w:rsidP="00E25CC3">
          <w:pPr>
            <w:pStyle w:val="21"/>
            <w:tabs>
              <w:tab w:val="right" w:leader="dot" w:pos="9345"/>
            </w:tabs>
            <w:ind w:left="0" w:firstLine="0"/>
            <w:rPr>
              <w:rFonts w:asciiTheme="minorHAnsi" w:eastAsiaTheme="minorEastAsia" w:hAnsiTheme="minorHAnsi"/>
              <w:noProof/>
              <w:sz w:val="22"/>
              <w:lang w:eastAsia="ru-RU"/>
            </w:rPr>
          </w:pPr>
          <w:hyperlink w:anchor="_Toc516728349" w:history="1">
            <w:r w:rsidRPr="00752E4D">
              <w:rPr>
                <w:rStyle w:val="a8"/>
                <w:rFonts w:cs="Times New Roman"/>
                <w:noProof/>
              </w:rPr>
              <w:t>8.Расчет теплового режима</w:t>
            </w:r>
            <w:r>
              <w:rPr>
                <w:noProof/>
                <w:webHidden/>
              </w:rPr>
              <w:tab/>
            </w:r>
            <w:r>
              <w:rPr>
                <w:noProof/>
                <w:webHidden/>
              </w:rPr>
              <w:fldChar w:fldCharType="begin"/>
            </w:r>
            <w:r>
              <w:rPr>
                <w:noProof/>
                <w:webHidden/>
              </w:rPr>
              <w:instrText xml:space="preserve"> PAGEREF _Toc516728349 \h </w:instrText>
            </w:r>
            <w:r>
              <w:rPr>
                <w:noProof/>
                <w:webHidden/>
              </w:rPr>
            </w:r>
            <w:r>
              <w:rPr>
                <w:noProof/>
                <w:webHidden/>
              </w:rPr>
              <w:fldChar w:fldCharType="separate"/>
            </w:r>
            <w:r>
              <w:rPr>
                <w:noProof/>
                <w:webHidden/>
              </w:rPr>
              <w:t>24</w:t>
            </w:r>
            <w:r>
              <w:rPr>
                <w:noProof/>
                <w:webHidden/>
              </w:rPr>
              <w:fldChar w:fldCharType="end"/>
            </w:r>
          </w:hyperlink>
        </w:p>
        <w:p w:rsidR="00E25CC3" w:rsidRDefault="00E25CC3" w:rsidP="00E25CC3">
          <w:pPr>
            <w:pStyle w:val="11"/>
            <w:tabs>
              <w:tab w:val="right" w:leader="dot" w:pos="9345"/>
            </w:tabs>
            <w:ind w:firstLine="0"/>
            <w:rPr>
              <w:rFonts w:asciiTheme="minorHAnsi" w:eastAsiaTheme="minorEastAsia" w:hAnsiTheme="minorHAnsi"/>
              <w:noProof/>
              <w:sz w:val="22"/>
              <w:lang w:eastAsia="ru-RU"/>
            </w:rPr>
          </w:pPr>
          <w:hyperlink w:anchor="_Toc516728350" w:history="1">
            <w:r w:rsidRPr="00752E4D">
              <w:rPr>
                <w:rStyle w:val="a8"/>
                <w:rFonts w:cs="Times New Roman"/>
                <w:noProof/>
              </w:rPr>
              <w:t>Заключение</w:t>
            </w:r>
            <w:r>
              <w:rPr>
                <w:noProof/>
                <w:webHidden/>
              </w:rPr>
              <w:tab/>
            </w:r>
            <w:r>
              <w:rPr>
                <w:noProof/>
                <w:webHidden/>
              </w:rPr>
              <w:fldChar w:fldCharType="begin"/>
            </w:r>
            <w:r>
              <w:rPr>
                <w:noProof/>
                <w:webHidden/>
              </w:rPr>
              <w:instrText xml:space="preserve"> PAGEREF _Toc516728350 \h </w:instrText>
            </w:r>
            <w:r>
              <w:rPr>
                <w:noProof/>
                <w:webHidden/>
              </w:rPr>
            </w:r>
            <w:r>
              <w:rPr>
                <w:noProof/>
                <w:webHidden/>
              </w:rPr>
              <w:fldChar w:fldCharType="separate"/>
            </w:r>
            <w:r>
              <w:rPr>
                <w:noProof/>
                <w:webHidden/>
              </w:rPr>
              <w:t>31</w:t>
            </w:r>
            <w:r>
              <w:rPr>
                <w:noProof/>
                <w:webHidden/>
              </w:rPr>
              <w:fldChar w:fldCharType="end"/>
            </w:r>
          </w:hyperlink>
        </w:p>
        <w:p w:rsidR="00E25CC3" w:rsidRDefault="00E25CC3" w:rsidP="00E25CC3">
          <w:pPr>
            <w:pStyle w:val="11"/>
            <w:tabs>
              <w:tab w:val="right" w:leader="dot" w:pos="9345"/>
            </w:tabs>
            <w:ind w:firstLine="0"/>
            <w:rPr>
              <w:rFonts w:asciiTheme="minorHAnsi" w:eastAsiaTheme="minorEastAsia" w:hAnsiTheme="minorHAnsi"/>
              <w:noProof/>
              <w:sz w:val="22"/>
              <w:lang w:eastAsia="ru-RU"/>
            </w:rPr>
          </w:pPr>
          <w:hyperlink w:anchor="_Toc516728351" w:history="1">
            <w:r w:rsidRPr="00752E4D">
              <w:rPr>
                <w:rStyle w:val="a8"/>
                <w:rFonts w:cs="Times New Roman"/>
                <w:noProof/>
              </w:rPr>
              <w:t>Список использованных источников:</w:t>
            </w:r>
            <w:r>
              <w:rPr>
                <w:noProof/>
                <w:webHidden/>
              </w:rPr>
              <w:tab/>
            </w:r>
            <w:r>
              <w:rPr>
                <w:noProof/>
                <w:webHidden/>
              </w:rPr>
              <w:fldChar w:fldCharType="begin"/>
            </w:r>
            <w:r>
              <w:rPr>
                <w:noProof/>
                <w:webHidden/>
              </w:rPr>
              <w:instrText xml:space="preserve"> PAGEREF _Toc516728351 \h </w:instrText>
            </w:r>
            <w:r>
              <w:rPr>
                <w:noProof/>
                <w:webHidden/>
              </w:rPr>
            </w:r>
            <w:r>
              <w:rPr>
                <w:noProof/>
                <w:webHidden/>
              </w:rPr>
              <w:fldChar w:fldCharType="separate"/>
            </w:r>
            <w:r>
              <w:rPr>
                <w:noProof/>
                <w:webHidden/>
              </w:rPr>
              <w:t>32</w:t>
            </w:r>
            <w:r>
              <w:rPr>
                <w:noProof/>
                <w:webHidden/>
              </w:rPr>
              <w:fldChar w:fldCharType="end"/>
            </w:r>
          </w:hyperlink>
        </w:p>
        <w:p w:rsidR="0068440B" w:rsidRPr="00AD52E2" w:rsidRDefault="002E00BB" w:rsidP="0068440B">
          <w:pPr>
            <w:rPr>
              <w:rFonts w:cs="Times New Roman"/>
            </w:rPr>
          </w:pPr>
          <w:r w:rsidRPr="00AD52E2">
            <w:rPr>
              <w:rFonts w:cs="Times New Roman"/>
            </w:rPr>
            <w:fldChar w:fldCharType="end"/>
          </w:r>
        </w:p>
      </w:sdtContent>
    </w:sdt>
    <w:p w:rsidR="004E2568" w:rsidRPr="00AD52E2" w:rsidRDefault="002E00BB">
      <w:pPr>
        <w:rPr>
          <w:rFonts w:cs="Times New Roman"/>
        </w:rPr>
        <w:sectPr w:rsidR="004E2568" w:rsidRPr="00AD52E2" w:rsidSect="004E2568">
          <w:pgSz w:w="11906" w:h="16838"/>
          <w:pgMar w:top="1134" w:right="850" w:bottom="1134" w:left="1701" w:header="708" w:footer="708" w:gutter="0"/>
          <w:cols w:space="708"/>
          <w:docGrid w:linePitch="381"/>
        </w:sectPr>
      </w:pPr>
      <w:r>
        <w:rPr>
          <w:rFonts w:cs="Times New Roman"/>
          <w:noProof/>
          <w:lang w:eastAsia="ru-RU"/>
        </w:rPr>
        <w:pict>
          <v:group id="Группа 618" o:spid="_x0000_s1077" style="position:absolute;left:0;text-align:left;margin-left:57pt;margin-top:19.5pt;width:518.8pt;height:802.3pt;z-index:2516592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" o:allowincell="f">
            <v:rect id="Rectangle 392" o:spid="_x0000_s1078"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A7MMMA&#10;AADcAAAADwAAAGRycy9kb3ducmV2LnhtbESPQYvCMBSE7wv+h/CEva2pHmRbjVIFwZNo9Qc8mmdb&#10;bF5qE9u6v94ICx6HmfmGWa4HU4uOWldZVjCdRCCIc6srLhRczrufXxDOI2usLZOCJzlYr0ZfS0y0&#10;7flEXeYLESDsElRQet8kUrq8JINuYhvi4F1ta9AH2RZSt9gHuKnlLIrm0mDFYaHEhrYl5bfsYRTc&#10;/NAd0iL728WXTZwfN2n/uKdKfY+HdAHC0+A/4f/2XiuYT2N4nwlH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A7MMMAAADcAAAADwAAAAAAAAAAAAAAAACYAgAAZHJzL2Rv&#10;d25yZXYueG1sUEsFBgAAAAAEAAQA9QAAAIgDAAAAAA==&#10;" filled="f" strokeweight="2pt"/>
            <v:line id="Line 393" o:spid="_x0000_s1079" style="position:absolute;visibility:visibl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y10b0AAADcAAAADwAAAGRycy9kb3ducmV2LnhtbERPuwrCMBTdBf8hXMFNUwVFqqmIUHET&#10;q4vbtbl9YHNTmqj1780gOB7Oe7PtTSNe1LnasoLZNAJBnFtdc6ngekknKxDOI2tsLJOCDznYJsPB&#10;BmNt33ymV+ZLEULYxaig8r6NpXR5RQbd1LbEgStsZ9AH2JVSd/gO4aaR8yhaSoM1h4YKW9pXlD+y&#10;p1HwuF0X6eG015cm2+l7mfrbvdBKjUf9bg3CU+//4p/7qBUs52F+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9stdG9AAAA3AAAAA8AAAAAAAAAAAAAAAAAoQIA&#10;AGRycy9kb3ducmV2LnhtbFBLBQYAAAAABAAEAPkAAACLAwAAAAA=&#10;" strokeweight="2pt"/>
            <v:line id="Line 394" o:spid="_x0000_s1080" style="position:absolute;visibility:visibl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AQSsAAAADcAAAADwAAAGRycy9kb3ducmV2LnhtbESPwQrCMBBE74L/EFbwpqmCItUoIlS8&#10;idVLb2uztsVmU5qo9e+NIHgcZuYNs9p0phZPal1lWcFkHIEgzq2uuFBwOSejBQjnkTXWlknBmxxs&#10;1v3eCmNtX3yiZ+oLESDsYlRQet/EUrq8JINubBvi4N1sa9AH2RZSt/gKcFPLaRTNpcGKw0KJDe1K&#10;yu/pwyi4Z5dZsj/u9LlOt/paJD673rRSw0G3XYLw1Pl/+Nc+aAXz6QS+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AgEErAAAAA3AAAAA8AAAAAAAAAAAAAAAAA&#10;oQIAAGRycy9kb3ducmV2LnhtbFBLBQYAAAAABAAEAPkAAACOAwAAAAA=&#10;" strokeweight="2pt"/>
            <v:line id="Line 395" o:spid="_x0000_s1081" style="position:absolute;visibility:visibl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KOPb8AAADcAAAADwAAAGRycy9kb3ducmV2LnhtbESPwQrCMBBE74L/EFbwpqkFRapRRKh4&#10;E6sXb2uztsVmU5qo9e+NIHgcZuYNs1x3phZPal1lWcFkHIEgzq2uuFBwPqWjOQjnkTXWlknBmxys&#10;V/3eEhNtX3ykZ+YLESDsElRQet8kUrq8JINubBvi4N1sa9AH2RZSt/gKcFPLOIpm0mDFYaHEhrYl&#10;5ffsYRTcL+dpujts9anONvpapP5yvWmlhoNuswDhqfP/8K+91wpmc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PKOPb8AAADcAAAADwAAAAAAAAAAAAAAAACh&#10;AgAAZHJzL2Rvd25yZXYueG1sUEsFBgAAAAAEAAQA+QAAAI0DAAAAAA==&#10;" strokeweight="2pt"/>
            <v:line id="Line 396" o:spid="_x0000_s1082" style="position:absolute;visibility:visibl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4rpsAAAADcAAAADwAAAGRycy9kb3ducmV2LnhtbESPwQrCMBBE74L/EFbwpqmKItUoIlS8&#10;idWLt7VZ22KzKU3U+vdGEDwOM/OGWa5bU4knNa60rGA0jEAQZ1aXnCs4n5LBHITzyBory6TgTQ7W&#10;q25nibG2Lz7SM/W5CBB2MSoovK9jKV1WkEE3tDVx8G62MeiDbHKpG3wFuKnkOIpm0mDJYaHAmrYF&#10;Zff0YRTcL+dpsjts9alKN/qaJ/5yvWml+r12swDhqfX/8K+91wpm4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K6bAAAAA3AAAAA8AAAAAAAAAAAAAAAAA&#10;oQIAAGRycy9kb3ducmV2LnhtbFBLBQYAAAAABAAEAPkAAACOAwAAAAA=&#10;" strokeweight="2pt"/>
            <v:line id="Line 397" o:spid="_x0000_s1083" style="position:absolute;visibility:visibl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ez0sAAAADcAAAADwAAAGRycy9kb3ducmV2LnhtbESPwQrCMBBE74L/EFbwpqmiItUoIlS8&#10;idWLt7VZ22KzKU3U+vdGEDwOM/OGWa5bU4knNa60rGA0jEAQZ1aXnCs4n5LBHITzyBory6TgTQ7W&#10;q25nibG2Lz7SM/W5CBB2MSoovK9jKV1WkEE3tDVx8G62MeiDbHKpG3wFuKnkOIpm0mDJYaHAmrYF&#10;Zff0YRTcL+dpsjts9alKN/qaJ/5yvWml+r12swDhqfX/8K+91wpm4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BXs9LAAAAA3AAAAA8AAAAAAAAAAAAAAAAA&#10;oQIAAGRycy9kb3ducmV2LnhtbFBLBQYAAAAABAAEAPkAAACOAwAAAAA=&#10;" strokeweight="2pt"/>
            <v:line id="Line 398" o:spid="_x0000_s1084" style="position:absolute;visibility:visibl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WScAAAADcAAAADwAAAGRycy9kb3ducmV2LnhtbESPwQrCMBBE74L/EFbwpqmCItUoIlS8&#10;idVLb2uztsVmU5qo9e+NIHgcZuYNs9p0phZPal1lWcFkHIEgzq2uuFBwOSejBQjnkTXWlknBmxxs&#10;1v3eCmNtX3yiZ+oLESDsYlRQet/EUrq8JINubBvi4N1sa9AH2RZSt/gKcFPLaRTNpcGKw0KJDe1K&#10;yu/pwyi4Z5dZsj/u9LlOt/paJD673rRSw0G3XYLw1Pl/+Nc+aAXz6Q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8bFknAAAAA3AAAAA8AAAAAAAAAAAAAAAAA&#10;oQIAAGRycy9kb3ducmV2LnhtbFBLBQYAAAAABAAEAPkAAACOAwAAAAA=&#10;" strokeweight="2pt"/>
            <v:line id="Line 399" o:spid="_x0000_s1085" style="position:absolute;visibility:visibl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mIPr8AAADcAAAADwAAAGRycy9kb3ducmV2LnhtbESPwQrCMBBE74L/EFbwpqmCRapRRKh4&#10;E6sXb2uztsVmU5qo9e+NIHgcZuYNs1x3phZPal1lWcFkHIEgzq2uuFBwPqWjOQjnkTXWlknBmxys&#10;V/3eEhNtX3ykZ+YLESDsElRQet8kUrq8JINubBvi4N1sa9AH2RZSt/gKcFPLaRTF0mDFYaHEhrYl&#10;5ffsYRTcL+dZujts9anONvpapP5yvWmlhoNuswDhqfP/8K+91wria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8mIPr8AAADcAAAADwAAAAAAAAAAAAAAAACh&#10;AgAAZHJzL2Rvd25yZXYueG1sUEsFBgAAAAAEAAQA+QAAAI0DAAAAAA==&#10;" strokeweight="2pt"/>
            <v:line id="Line 400" o:spid="_x0000_s1086"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avFsQAAADcAAAADwAAAGRycy9kb3ducmV2LnhtbESPQWsCMRSE7wX/Q3iCN83qQevWKGIr&#10;KB6K2h/w3Lxutm5eliTq2l/fCEKPw8x8w8wWra3FlXyoHCsYDjIQxIXTFZcKvo7r/iuIEJE11o5J&#10;wZ0CLOadlxnm2t14T9dDLEWCcMhRgYmxyaUMhSGLYeAa4uR9O28xJulLqT3eEtzWcpRlY2mx4rRg&#10;sKGVoeJ8uFgFW3/anYe/pZEn3vqP+vN9GuyPUr1uu3wDEamN/+Fne6MVjEcTeJxJR0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Nq8WxAAAANwAAAAPAAAAAAAAAAAA&#10;AAAAAKECAABkcnMvZG93bnJldi54bWxQSwUGAAAAAAQABAD5AAAAkgMAAAAA&#10;" strokeweight="1pt"/>
            <v:line id="Line 401" o:spid="_x0000_s1087"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k7ZMIAAADcAAAADwAAAGRycy9kb3ducmV2LnhtbERPS27CMBDdV+IO1iB1VxxYoDbEiRBQ&#10;qaiLqsABJvEQB+JxZLuQ9vT1olKXT+9fVKPtxY186BwrmM8yEMSN0x23Ck7H16dnECEia+wdk4Jv&#10;ClCVk4cCc+3u/Em3Q2xFCuGQowIT45BLGRpDFsPMDcSJOztvMSboW6k93lO47eUiy5bSYsepweBA&#10;G0PN9fBlFex9/X6d/7RG1rz3u/5j+xLsRanH6bhegYg0xn/xn/tNK1gu0tp0Jh0BWf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ak7ZMIAAADcAAAADwAAAAAAAAAAAAAA&#10;AAChAgAAZHJzL2Rvd25yZXYueG1sUEsFBgAAAAAEAAQA+QAAAJADAAAAAA==&#10;" strokeweight="1pt"/>
            <v:rect id="Rectangle 402" o:spid="_x0000_s1088" style="position:absolute;left:54;top:17912;width:88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ERc8MA&#10;AADcAAAADwAAAGRycy9kb3ducmV2LnhtbESPwWrDMBBE74H+g9hCbolcE0ziRgmmYOi1Tgs5LtbW&#10;dmKtXEm1nb+PAoUeh5l5w+yPs+nFSM53lhW8rBMQxLXVHTcKPk/lagvCB2SNvWVScCMPx8PTYo+5&#10;thN/0FiFRkQI+xwVtCEMuZS+bsmgX9uBOHrf1hkMUbpGaodThJtepkmSSYMdx4UWB3prqb5Wv0ZB&#10;UVzmr59qh6WX28RleqOb4qzU8nkuXkEEmsN/+K/9rhVk6Q4eZ+IRkI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ERc8MAAADcAAAADwAAAAAAAAAAAAAAAACYAgAAZHJzL2Rv&#10;d25yZXYueG1sUEsFBgAAAAAEAAQA9QAAAIgDAAAAAA==&#10;" filled="f" stroked="f" strokeweight=".25pt">
              <v:textbox style="mso-next-textbox:#Rectangle 402" inset="1pt,1pt,1pt,1pt">
                <w:txbxContent>
                  <w:p w:rsidR="00E25CC3" w:rsidRDefault="00E25CC3" w:rsidP="004E2568">
                    <w:pPr>
                      <w:pStyle w:val="ab"/>
                      <w:jc w:val="center"/>
                      <w:rPr>
                        <w:sz w:val="18"/>
                      </w:rPr>
                    </w:pPr>
                    <w:proofErr w:type="spellStart"/>
                    <w:r>
                      <w:rPr>
                        <w:sz w:val="18"/>
                      </w:rPr>
                      <w:t>Изм</w:t>
                    </w:r>
                    <w:proofErr w:type="spellEnd"/>
                    <w:r>
                      <w:rPr>
                        <w:sz w:val="18"/>
                      </w:rPr>
                      <w:t>.</w:t>
                    </w:r>
                  </w:p>
                </w:txbxContent>
              </v:textbox>
            </v:rect>
            <v:rect id="Rectangle 403" o:spid="_x0000_s1089" style="position:absolute;left:1051;top:17912;width:11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IuM74A&#10;AADcAAAADwAAAGRycy9kb3ducmV2LnhtbERPTYvCMBC9C/6HMII3TdWlaNcoRRC8WhU8Ds1s291m&#10;UpOo9d9vDoLHx/teb3vTigc531hWMJsmIIhLqxuuFJxP+8kShA/IGlvLpOBFHrab4WCNmbZPPtKj&#10;CJWIIewzVFCH0GVS+rImg35qO+LI/VhnMEToKqkdPmO4aeU8SVJpsOHYUGNHu5rKv+JuFOT5b3+5&#10;FSvce7lMXKq/dJVflRqP+vwbRKA+fMRv90ErSBdxfjwTj4Dc/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qCLjO+AAAA3AAAAA8AAAAAAAAAAAAAAAAAmAIAAGRycy9kb3ducmV2&#10;LnhtbFBLBQYAAAAABAAEAPUAAACDAwAAAAA=&#10;" filled="f" stroked="f" strokeweight=".25pt">
              <v:textbox style="mso-next-textbox:#Rectangle 403" inset="1pt,1pt,1pt,1pt">
                <w:txbxContent>
                  <w:p w:rsidR="00E25CC3" w:rsidRDefault="00E25CC3" w:rsidP="004E2568">
                    <w:pPr>
                      <w:pStyle w:val="ab"/>
                      <w:jc w:val="center"/>
                      <w:rPr>
                        <w:sz w:val="18"/>
                      </w:rPr>
                    </w:pPr>
                    <w:r>
                      <w:rPr>
                        <w:sz w:val="18"/>
                      </w:rPr>
                      <w:t>Лист</w:t>
                    </w:r>
                  </w:p>
                </w:txbxContent>
              </v:textbox>
            </v:rect>
            <v:rect id="Rectangle 404" o:spid="_x0000_s1090" style="position:absolute;left:2267;top:17912;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6LqMIA&#10;AADcAAAADwAAAGRycy9kb3ducmV2LnhtbESPT4vCMBTE78J+h/AWvGnqH4rbNUpZELxaFfb4aN62&#10;1ealm0St394IgsdhZn7DLNe9acWVnG8sK5iMExDEpdUNVwoO+81oAcIHZI2tZVJwJw/r1cdgiZm2&#10;N97RtQiViBD2GSqoQ+gyKX1Zk0E/th1x9P6sMxiidJXUDm8Rblo5TZJUGmw4LtTY0U9N5bm4GAV5&#10;fuqP/8UXbrxcJC7Vc13lv0oNP/v8G0SgPrzDr/ZWK0hnE3iei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zouowgAAANwAAAAPAAAAAAAAAAAAAAAAAJgCAABkcnMvZG93&#10;bnJldi54bWxQSwUGAAAAAAQABAD1AAAAhwMAAAAA&#10;" filled="f" stroked="f" strokeweight=".25pt">
              <v:textbox style="mso-next-textbox:#Rectangle 404" inset="1pt,1pt,1pt,1pt">
                <w:txbxContent>
                  <w:p w:rsidR="00E25CC3" w:rsidRDefault="00E25CC3" w:rsidP="004E2568">
                    <w:pPr>
                      <w:pStyle w:val="ab"/>
                      <w:jc w:val="center"/>
                      <w:rPr>
                        <w:sz w:val="18"/>
                      </w:rPr>
                    </w:pPr>
                    <w:r>
                      <w:rPr>
                        <w:sz w:val="18"/>
                      </w:rPr>
                      <w:t xml:space="preserve">№ </w:t>
                    </w:r>
                    <w:proofErr w:type="spellStart"/>
                    <w:r>
                      <w:rPr>
                        <w:sz w:val="18"/>
                      </w:rPr>
                      <w:t>докум</w:t>
                    </w:r>
                    <w:proofErr w:type="spellEnd"/>
                    <w:r>
                      <w:rPr>
                        <w:sz w:val="18"/>
                      </w:rPr>
                      <w:t>.</w:t>
                    </w:r>
                  </w:p>
                </w:txbxContent>
              </v:textbox>
            </v:rect>
            <v:rect id="Rectangle 405" o:spid="_x0000_s1091" style="position:absolute;left:4983;top:17912;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wV38MA&#10;AADcAAAADwAAAGRycy9kb3ducmV2LnhtbESPwWrDMBBE74X8g9hAbrWctBjXiRJMwdBr3QZ6XKyN&#10;7cRaOZLqOH9fFQo9DjPzhtkdZjOIiZzvLStYJykI4sbqnlsFnx/VYw7CB2SNg2VScCcPh/3iYYeF&#10;tjd+p6kOrYgQ9gUq6EIYCyl905FBn9iROHon6wyGKF0rtcNbhJtBbtI0kwZ7jgsdjvTaUXOpv42C&#10;sjzPx2v9gpWXeeoy/azb8kup1XIutyACzeE//Nd+0wqypw3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wV38MAAADcAAAADwAAAAAAAAAAAAAAAACYAgAAZHJzL2Rv&#10;d25yZXYueG1sUEsFBgAAAAAEAAQA9QAAAIgDAAAAAA==&#10;" filled="f" stroked="f" strokeweight=".25pt">
              <v:textbox style="mso-next-textbox:#Rectangle 405" inset="1pt,1pt,1pt,1pt">
                <w:txbxContent>
                  <w:p w:rsidR="00E25CC3" w:rsidRDefault="00E25CC3" w:rsidP="004E2568">
                    <w:pPr>
                      <w:pStyle w:val="ab"/>
                      <w:jc w:val="center"/>
                      <w:rPr>
                        <w:sz w:val="18"/>
                      </w:rPr>
                    </w:pPr>
                    <w:proofErr w:type="spellStart"/>
                    <w:r>
                      <w:rPr>
                        <w:sz w:val="18"/>
                      </w:rPr>
                      <w:t>Подпись</w:t>
                    </w:r>
                    <w:proofErr w:type="spellEnd"/>
                  </w:p>
                </w:txbxContent>
              </v:textbox>
            </v:rect>
            <v:rect id="Rectangle 406" o:spid="_x0000_s1092" style="position:absolute;left:6604;top:17912;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CwRMEA&#10;AADcAAAADwAAAGRycy9kb3ducmV2LnhtbESPQYvCMBSE78L+h/AWvGm6KkW7RimC4HWrgsdH87at&#10;Ni/dJGr99xtB8DjMzDfMct2bVtzI+caygq9xAoK4tLrhSsFhvx3NQfiArLG1TAoe5GG9+hgsMdP2&#10;zj90K0IlIoR9hgrqELpMSl/WZNCPbUccvV/rDIYoXSW1w3uEm1ZOkiSVBhuOCzV2tKmpvBRXoyDP&#10;z/3xr1jg1st54lI901V+Umr42effIAL14R1+tXdaQTqdwvNMPA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QsETBAAAA3AAAAA8AAAAAAAAAAAAAAAAAmAIAAGRycy9kb3du&#10;cmV2LnhtbFBLBQYAAAAABAAEAPUAAACGAwAAAAA=&#10;" filled="f" stroked="f" strokeweight=".25pt">
              <v:textbox style="mso-next-textbox:#Rectangle 406" inset="1pt,1pt,1pt,1pt">
                <w:txbxContent>
                  <w:p w:rsidR="00E25CC3" w:rsidRDefault="00E25CC3" w:rsidP="004E2568">
                    <w:pPr>
                      <w:pStyle w:val="ab"/>
                      <w:jc w:val="center"/>
                      <w:rPr>
                        <w:sz w:val="18"/>
                      </w:rPr>
                    </w:pPr>
                    <w:r>
                      <w:rPr>
                        <w:sz w:val="18"/>
                      </w:rPr>
                      <w:t>Дата</w:t>
                    </w:r>
                  </w:p>
                </w:txbxContent>
              </v:textbox>
            </v:rect>
            <v:rect id="Rectangle 407" o:spid="_x0000_s1093" style="position:absolute;left:15929;top:18258;width:1475;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koMMMA&#10;AADcAAAADwAAAGRycy9kb3ducmV2LnhtbESPwWrDMBBE74X8g9hAb7WcNhjXiRJMIdBr3AZ6XKyN&#10;7cRaOZJqO39fFQo9DjPzhtnuZ9OLkZzvLCtYJSkI4trqjhsFnx+HpxyED8gae8uk4E4e9rvFwxYL&#10;bSc+0liFRkQI+wIVtCEMhZS+bsmgT+xAHL2zdQZDlK6R2uEU4aaXz2maSYMdx4UWB3prqb5W30ZB&#10;WV7m0616xYOXeeoyvdZN+aXU43IuNyACzeE//Nd+1wqylzX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koMMMAAADcAAAADwAAAAAAAAAAAAAAAACYAgAAZHJzL2Rv&#10;d25yZXYueG1sUEsFBgAAAAAEAAQA9QAAAIgDAAAAAA==&#10;" filled="f" stroked="f" strokeweight=".25pt">
              <v:textbox style="mso-next-textbox:#Rectangle 407" inset="1pt,1pt,1pt,1pt">
                <w:txbxContent>
                  <w:p w:rsidR="00E25CC3" w:rsidRDefault="00E25CC3" w:rsidP="004E2568">
                    <w:pPr>
                      <w:pStyle w:val="ab"/>
                      <w:jc w:val="center"/>
                      <w:rPr>
                        <w:sz w:val="18"/>
                      </w:rPr>
                    </w:pPr>
                    <w:r>
                      <w:rPr>
                        <w:sz w:val="18"/>
                      </w:rPr>
                      <w:t>Лист</w:t>
                    </w:r>
                  </w:p>
                </w:txbxContent>
              </v:textbox>
            </v:rect>
            <v:rect id="Rectangle 408" o:spid="_x0000_s1094" style="position:absolute;left:15929;top:18623;width:1475;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WNq8IA&#10;AADcAAAADwAAAGRycy9kb3ducmV2LnhtbESPQWvCQBSE70L/w/IK3nRj1ZBGVwkFoVejhR4f2dck&#10;mn2b7m41/feuIHgcZuYbZr0dTCcu5HxrWcFsmoAgrqxuuVZwPOwmGQgfkDV2lknBP3nYbl5Ga8y1&#10;vfKeLmWoRYSwz1FBE0KfS+mrhgz6qe2Jo/djncEQpauldniNcNPJtyRJpcGW40KDPX00VJ3LP6Og&#10;KE7D12/5jjsvs8SleqHr4lup8etQrEAEGsIz/Gh/agXpfAn3M/EI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9Y2rwgAAANwAAAAPAAAAAAAAAAAAAAAAAJgCAABkcnMvZG93&#10;bnJldi54bWxQSwUGAAAAAAQABAD1AAAAhwMAAAAA&#10;" filled="f" stroked="f" strokeweight=".25pt">
              <v:textbox style="mso-next-textbox:#Rectangle 408" inset="1pt,1pt,1pt,1pt">
                <w:txbxContent>
                  <w:p w:rsidR="00E25CC3" w:rsidRDefault="00E25CC3" w:rsidP="004E2568">
                    <w:pPr>
                      <w:pStyle w:val="ab"/>
                      <w:jc w:val="center"/>
                      <w:rPr>
                        <w:sz w:val="18"/>
                      </w:rPr>
                    </w:pPr>
                    <w:r>
                      <w:rPr>
                        <w:sz w:val="18"/>
                      </w:rPr>
                      <w:fldChar w:fldCharType="begin"/>
                    </w:r>
                    <w:r>
                      <w:rPr>
                        <w:sz w:val="18"/>
                      </w:rPr>
                      <w:instrText xml:space="preserve"> PAGE  \* LOWER </w:instrText>
                    </w:r>
                    <w:r>
                      <w:rPr>
                        <w:sz w:val="18"/>
                      </w:rPr>
                      <w:fldChar w:fldCharType="separate"/>
                    </w:r>
                    <w:r>
                      <w:rPr>
                        <w:noProof/>
                        <w:sz w:val="18"/>
                      </w:rPr>
                      <w:t>3</w:t>
                    </w:r>
                    <w:r>
                      <w:rPr>
                        <w:sz w:val="18"/>
                      </w:rPr>
                      <w:fldChar w:fldCharType="end"/>
                    </w:r>
                  </w:p>
                </w:txbxContent>
              </v:textbox>
            </v:rect>
            <v:rect id="Rectangle 409" o:spid="_x0000_s1095" style="position:absolute;left:7760;top:17350;width:12159;height:7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cT3MEA&#10;AADcAAAADwAAAGRycy9kb3ducmV2LnhtbESPQYvCMBSE74L/ITzBm6bqUtyuUYogeLWr4PHRvG27&#10;Ni81iVr/vVlY8DjMzDfMatObVtzJ+caygtk0AUFcWt1wpeD4vZssQfiArLG1TAqe5GGzHg5WmGn7&#10;4APdi1CJCGGfoYI6hC6T0pc1GfRT2xFH78c6gyFKV0nt8BHhppXzJEmlwYbjQo0dbWsqL8XNKMjz&#10;3/50LT5x5+Uycan+0FV+Vmo86vMvEIH68A7/t/daQbpI4e9MP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nE9zBAAAA3AAAAA8AAAAAAAAAAAAAAAAAmAIAAGRycy9kb3du&#10;cmV2LnhtbFBLBQYAAAAABAAEAPUAAACGAwAAAAA=&#10;" filled="f" stroked="f" strokeweight=".25pt">
              <v:textbox style="mso-next-textbox:#Rectangle 409" inset="1pt,1pt,1pt,1pt">
                <w:txbxContent>
                  <w:p w:rsidR="00E25CC3" w:rsidRPr="00D80A42" w:rsidRDefault="00E25CC3" w:rsidP="004E2568">
                    <w:pPr>
                      <w:pStyle w:val="ab"/>
                      <w:jc w:val="center"/>
                      <w:rPr>
                        <w:rFonts w:ascii="Journal" w:hAnsi="Journal"/>
                        <w:sz w:val="40"/>
                        <w:szCs w:val="40"/>
                        <w:lang w:val="ru-RU"/>
                      </w:rPr>
                    </w:pPr>
                    <w:r w:rsidRPr="00D80A42">
                      <w:rPr>
                        <w:rFonts w:ascii="Journal" w:hAnsi="Journal"/>
                        <w:sz w:val="40"/>
                        <w:szCs w:val="40"/>
                        <w:lang w:val="ru-RU"/>
                      </w:rPr>
                      <w:t>КР 1.13.03.02.18.11.00.00 ПЗ</w:t>
                    </w:r>
                  </w:p>
                </w:txbxContent>
              </v:textbox>
            </v:rect>
            <v:line id="Line 410" o:spid="_x0000_s1096" style="position:absolute;visibility:visibl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y7eMIAAADcAAAADwAAAGRycy9kb3ducmV2LnhtbESPQYvCMBSE74L/ITzBm6a66C7VKCJ0&#10;8Sa2Xrw9m2dbbF5KE7X+eyMIHoeZ+YZZrjtTizu1rrKsYDKOQBDnVldcKDhmyegPhPPIGmvLpOBJ&#10;Dtarfm+JsbYPPtA99YUIEHYxKii9b2IpXV6SQTe2DXHwLrY16INsC6lbfAS4qeU0iubSYMVhocSG&#10;tiXl1/RmFFxPx1nyv9/qrE43+lwk/nS+aKWGg26zAOGp89/wp73TCuY/v/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Vy7eMIAAADcAAAADwAAAAAAAAAAAAAA&#10;AAChAgAAZHJzL2Rvd25yZXYueG1sUEsFBgAAAAAEAAQA+QAAAJADAAAAAA==&#10;" strokeweight="2pt"/>
            <v:line id="Line 411" o:spid="_x0000_s1097" style="position:absolute;visibility:visibl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MvCr0AAADcAAAADwAAAGRycy9kb3ducmV2LnhtbERPvQrCMBDeBd8hnOCmqYoi1SgiVNzE&#10;2sXtbM622FxKE7W+vRkEx4/vf73tTC1e1LrKsoLJOAJBnFtdcaEguySjJQjnkTXWlknBhxxsN/3e&#10;GmNt33ymV+oLEULYxaig9L6JpXR5SQbd2DbEgbvb1qAPsC2kbvEdwk0tp1G0kAYrDg0lNrQvKX+k&#10;T6Pgcc3myeG015c63elbkfjr7a6VGg663QqEp87/xT/3UStYzML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TDLwq9AAAA3AAAAA8AAAAAAAAAAAAAAAAAoQIA&#10;AGRycy9kb3ducmV2LnhtbFBLBQYAAAAABAAEAPkAAACLAwAAAAA=&#10;" strokeweight="2pt"/>
            <v:line id="Line 412" o:spid="_x0000_s1098" style="position:absolute;visibility:visibl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wIIsQAAADcAAAADwAAAGRycy9kb3ducmV2LnhtbESP0WoCMRRE34X+Q7iFvmlWC6KrUUpt&#10;oeKD1PoB1811s7q5WZJUV7/eCIKPw8ycYabz1tbiRD5UjhX0exkI4sLpiksF27/v7ghEiMgaa8ek&#10;4EIB5rOXzhRz7c78S6dNLEWCcMhRgYmxyaUMhSGLoeca4uTtnbcYk/Sl1B7PCW5rOciyobRYcVow&#10;2NCnoeK4+bcKln63OvavpZE7Xvqver0YB3tQ6u21/ZiAiNTGZ/jR/tEKhu9juJ9JR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AgixAAAANwAAAAPAAAAAAAAAAAA&#10;AAAAAKECAABkcnMvZG93bnJldi54bWxQSwUGAAAAAAQABAD5AAAAkgMAAAAA&#10;" strokeweight="1pt"/>
            <v:line id="Line 413" o:spid="_x0000_s1099" style="position:absolute;visibility:visibl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DSwsEAAADcAAAADwAAAGRycy9kb3ducmV2LnhtbERPzWoCMRC+F3yHMIK3mrUUqatRxLag&#10;9CCuPsC4GTerm8mSpLr69M1B6PHj+58tOtuIK/lQO1YwGmYgiEuna64UHPbfrx8gQkTW2DgmBXcK&#10;sJj3XmaYa3fjHV2LWIkUwiFHBSbGNpcylIYshqFriRN3ct5iTNBXUnu8pXDbyLcsG0uLNacGgy2t&#10;DJWX4tcq2Pjjz2X0qIw88sZ/NdvPSbBnpQb9bjkFEamL/+Kne60VjN/T/HQmHQE5/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ANLCwQAAANwAAAAPAAAAAAAAAAAAAAAA&#10;AKECAABkcnMvZG93bnJldi54bWxQSwUGAAAAAAQABAD5AAAAjwMAAAAA&#10;" strokeweight="1pt"/>
            <v:line id="Line 414" o:spid="_x0000_s1100" style="position:absolute;visibility:visibl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x3WcUAAADcAAAADwAAAGRycy9kb3ducmV2LnhtbESP0WoCMRRE3wX/IVyhb5rdUqTdGqVo&#10;hYoPpasfcN3cbrZubpYk6rZf3wiCj8PMnGFmi9624kw+NI4V5JMMBHHldMO1gv1uPX4GESKyxtYx&#10;KfilAIv5cDDDQrsLf9G5jLVIEA4FKjAxdoWUoTJkMUxcR5y8b+ctxiR9LbXHS4LbVj5m2VRabDgt&#10;GOxoaag6lierYOMP22P+Vxt54I1/bz9XL8H+KPUw6t9eQUTq4z18a39oBdOnHK5n0hG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Ux3WcUAAADcAAAADwAAAAAAAAAA&#10;AAAAAAChAgAAZHJzL2Rvd25yZXYueG1sUEsFBgAAAAAEAAQA+QAAAJMDAAAAAA==&#10;" strokeweight="1pt"/>
            <v:group id="Group 415" o:spid="_x0000_s1101"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rVFcUAAADcAAAADwAAAGRycy9kb3ducmV2LnhtbESPQYvCMBSE78L+h/CE&#10;vWlaV2WpRhFZlz2IoC6It0fzbIvNS2liW/+9EQSPw8x8w8yXnSlFQ7UrLCuIhxEI4tTqgjMF/8fN&#10;4BuE88gaS8uk4E4OlouP3hwTbVveU3PwmQgQdgkqyL2vEildmpNBN7QVcfAutjbog6wzqWtsA9yU&#10;chRFU2mw4LCQY0XrnNLr4WYU/LbYrr7in2Z7vazv5+Nk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Ka1RXFAAAA3AAA&#10;AA8AAAAAAAAAAAAAAAAAqgIAAGRycy9kb3ducmV2LnhtbFBLBQYAAAAABAAEAPoAAACcAwAAAAA=&#10;">
              <v:rect id="Rectangle 416" o:spid="_x0000_s1102"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bDOcMA&#10;AADcAAAADwAAAGRycy9kb3ducmV2LnhtbESPwWrDMBBE74X8g9hAb7WcNhjXiRJMIdBr3AZ6XKyN&#10;7cRaOZJqO39fFQo9DjPzhtnuZ9OLkZzvLCtYJSkI4trqjhsFnx+HpxyED8gae8uk4E4e9rvFwxYL&#10;bSc+0liFRkQI+wIVtCEMhZS+bsmgT+xAHL2zdQZDlK6R2uEU4aaXz2maSYMdx4UWB3prqb5W30ZB&#10;WV7m0616xYOXeeoyvdZN+aXU43IuNyACzeE//Nd+1wqy9Qv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bDOcMAAADcAAAADwAAAAAAAAAAAAAAAACYAgAAZHJzL2Rv&#10;d25yZXYueG1sUEsFBgAAAAAEAAQA9QAAAIgDAAAAAA==&#10;" filled="f" stroked="f" strokeweight=".25pt">
                <v:textbox style="mso-next-textbox:#Rectangle 416" inset="1pt,1pt,1pt,1pt">
                  <w:txbxContent>
                    <w:p w:rsidR="00E25CC3" w:rsidRDefault="00E25CC3" w:rsidP="004E2568">
                      <w:pPr>
                        <w:pStyle w:val="ab"/>
                        <w:rPr>
                          <w:sz w:val="18"/>
                        </w:rPr>
                      </w:pPr>
                      <w:r>
                        <w:rPr>
                          <w:sz w:val="18"/>
                        </w:rPr>
                        <w:t xml:space="preserve"> </w:t>
                      </w:r>
                      <w:proofErr w:type="spellStart"/>
                      <w:r>
                        <w:rPr>
                          <w:sz w:val="18"/>
                        </w:rPr>
                        <w:t>Разраб</w:t>
                      </w:r>
                      <w:proofErr w:type="spellEnd"/>
                      <w:r>
                        <w:rPr>
                          <w:sz w:val="18"/>
                        </w:rPr>
                        <w:t>.</w:t>
                      </w:r>
                    </w:p>
                  </w:txbxContent>
                </v:textbox>
              </v:rect>
              <v:rect id="Rectangle 417" o:spid="_x0000_s1103"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9bTcIA&#10;AADcAAAADwAAAGRycy9kb3ducmV2LnhtbESPwWrDMBBE74H+g9hCb4ncYIzrRgkmYOi1TgI9LtbW&#10;dmKtXEm13b+vAoUeh5l5w+wOixnERM73lhU8bxIQxI3VPbcKzqdqnYPwAVnjYJkU/JCHw/5htcNC&#10;25nfaapDKyKEfYEKuhDGQkrfdGTQb+xIHL1P6wyGKF0rtcM5ws0gt0mSSYM9x4UORzp21Nzqb6Og&#10;LK/L5at+wcrLPHGZTnVbfij19LiUryACLeE//Nd+0wqyNIX7mXgE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v1tNwgAAANwAAAAPAAAAAAAAAAAAAAAAAJgCAABkcnMvZG93&#10;bnJldi54bWxQSwUGAAAAAAQABAD1AAAAhwMAAAAA&#10;" filled="f" stroked="f" strokeweight=".25pt">
                <v:textbox style="mso-next-textbox:#Rectangle 417" inset="1pt,1pt,1pt,1pt">
                  <w:txbxContent>
                    <w:p w:rsidR="00E25CC3" w:rsidRPr="0098650F" w:rsidRDefault="00E25CC3" w:rsidP="004E2568">
                      <w:pPr>
                        <w:pStyle w:val="ab"/>
                        <w:rPr>
                          <w:sz w:val="18"/>
                          <w:lang w:val="ru-RU"/>
                        </w:rPr>
                      </w:pPr>
                      <w:r>
                        <w:rPr>
                          <w:sz w:val="18"/>
                          <w:lang w:val="ru-RU"/>
                        </w:rPr>
                        <w:t xml:space="preserve">Талипов </w:t>
                      </w:r>
                    </w:p>
                  </w:txbxContent>
                </v:textbox>
              </v:rect>
            </v:group>
            <v:group id="Group 418" o:spid="_x0000_s1104"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NNYcYAAADcAAAADwAAAGRycy9kb3ducmV2LnhtbESPT2vCQBTE7wW/w/KE&#10;3uomWkWiq4jU0kMoNBFKb4/sMwlm34bsNn++fbdQ6HGYmd8w++NoGtFT52rLCuJFBIK4sLrmUsE1&#10;vzxtQTiPrLGxTAomcnA8zB72mGg78Af1mS9FgLBLUEHlfZtI6YqKDLqFbYmDd7OdQR9kV0rd4RDg&#10;ppHLKNpIgzWHhQpbOldU3LNvo+B1wOG0il/69H47T1/5+v0zjUmpx/l42oHwNPr/8F/7TSvYPK/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c01hxgAAANwA&#10;AAAPAAAAAAAAAAAAAAAAAKoCAABkcnMvZG93bnJldi54bWxQSwUGAAAAAAQABAD6AAAAnQMAAAAA&#10;">
              <v:rect id="Rectangle 419" o:spid="_x0000_s1105"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FgocAA&#10;AADcAAAADwAAAGRycy9kb3ducmV2LnhtbESPQYvCMBSE74L/ITzBm6YuUrRrlLIgeLUqeHw0b9vu&#10;Ni81iVr/vREEj8PMfMOsNr1pxY2cbywrmE0TEMSl1Q1XCo6H7WQBwgdkja1lUvAgD5v1cLDCTNs7&#10;7+lWhEpECPsMFdQhdJmUvqzJoJ/ajjh6v9YZDFG6SmqH9wg3rfxKklQabDgu1NjRT03lf3E1CvL8&#10;rz9diiVuvVwkLtVzXeVnpcajPv8GEagPn/C7vdMK0nkKrzPxCM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iFgocAAAADcAAAADwAAAAAAAAAAAAAAAACYAgAAZHJzL2Rvd25y&#10;ZXYueG1sUEsFBgAAAAAEAAQA9QAAAIUDAAAAAA==&#10;" filled="f" stroked="f" strokeweight=".25pt">
                <v:textbox style="mso-next-textbox:#Rectangle 419" inset="1pt,1pt,1pt,1pt">
                  <w:txbxContent>
                    <w:p w:rsidR="00E25CC3" w:rsidRDefault="00E25CC3" w:rsidP="004E2568">
                      <w:pPr>
                        <w:pStyle w:val="ab"/>
                        <w:rPr>
                          <w:sz w:val="18"/>
                        </w:rPr>
                      </w:pPr>
                      <w:r>
                        <w:rPr>
                          <w:sz w:val="18"/>
                        </w:rPr>
                        <w:t xml:space="preserve"> </w:t>
                      </w:r>
                      <w:proofErr w:type="spellStart"/>
                      <w:r>
                        <w:rPr>
                          <w:sz w:val="18"/>
                        </w:rPr>
                        <w:t>Провер</w:t>
                      </w:r>
                      <w:proofErr w:type="spellEnd"/>
                      <w:r>
                        <w:rPr>
                          <w:sz w:val="18"/>
                        </w:rPr>
                        <w:t>.</w:t>
                      </w:r>
                    </w:p>
                  </w:txbxContent>
                </v:textbox>
              </v:rect>
              <v:rect id="Rectangle 420" o:spid="_x0000_s1106"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FOsMA&#10;AADcAAAADwAAAGRycy9kb3ducmV2LnhtbESPwWrDMBBE74X8g9hAb7WcElzXiRJMIdBr3AZ6XKyN&#10;7cRaOZJqu38fFQo9DjPzhtnuZ9OLkZzvLCtYJSkI4trqjhsFnx+HpxyED8gae8uk4Ic87HeLhy0W&#10;2k58pLEKjYgQ9gUqaEMYCil93ZJBn9iBOHpn6wyGKF0jtcMpwk0vn9M0kwY7jgstDvTWUn2tvo2C&#10;srzMp1v1igcv89Rleq2b8kupx+VcbkAEmsN/+K/9rhVk6xf4PROP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FOsMAAADcAAAADwAAAAAAAAAAAAAAAACYAgAAZHJzL2Rv&#10;d25yZXYueG1sUEsFBgAAAAAEAAQA9QAAAIgDAAAAAA==&#10;" filled="f" stroked="f" strokeweight=".25pt">
                <v:textbox style="mso-next-textbox:#Rectangle 420" inset="1pt,1pt,1pt,1pt">
                  <w:txbxContent>
                    <w:p w:rsidR="00E25CC3" w:rsidRPr="0098650F" w:rsidRDefault="00E25CC3" w:rsidP="004E2568">
                      <w:pPr>
                        <w:pStyle w:val="ab"/>
                        <w:rPr>
                          <w:sz w:val="18"/>
                          <w:lang w:val="ru-RU"/>
                        </w:rPr>
                      </w:pPr>
                      <w:proofErr w:type="spellStart"/>
                      <w:r>
                        <w:rPr>
                          <w:sz w:val="18"/>
                          <w:lang w:val="ru-RU"/>
                        </w:rPr>
                        <w:t>Насибуллин</w:t>
                      </w:r>
                      <w:proofErr w:type="spellEnd"/>
                      <w:r>
                        <w:rPr>
                          <w:sz w:val="18"/>
                          <w:lang w:val="ru-RU"/>
                        </w:rPr>
                        <w:t xml:space="preserve"> </w:t>
                      </w:r>
                    </w:p>
                  </w:txbxContent>
                </v:textbox>
              </v:rect>
            </v:group>
            <v:group id="Group 421" o:spid="_x0000_s1107"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rect id="Rectangle 422" o:spid="_x0000_s1108"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7008EA&#10;AADcAAAADwAAAGRycy9kb3ducmV2LnhtbESPQYvCMBSE7wv+h/AEb2vqIkWrUcqC4NWugsdH82yr&#10;zUtNotZ/bxYEj8PMfMMs171pxZ2cbywrmIwTEMSl1Q1XCvZ/m+8ZCB+QNbaWScGTPKxXg68lZto+&#10;eEf3IlQiQthnqKAOocuk9GVNBv3YdsTRO1lnMETpKqkdPiLctPInSVJpsOG4UGNHvzWVl+JmFOT5&#10;uT9cizluvJwlLtVTXeVHpUbDPl+ACNSHT/jd3moF6XQO/2fi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9NPBAAAA3AAAAA8AAAAAAAAAAAAAAAAAmAIAAGRycy9kb3du&#10;cmV2LnhtbFBLBQYAAAAABAAEAPUAAACGAwAAAAA=&#10;" filled="f" stroked="f" strokeweight=".25pt">
                <v:textbox style="mso-next-textbox:#Rectangle 422" inset="1pt,1pt,1pt,1pt">
                  <w:txbxContent>
                    <w:p w:rsidR="00E25CC3" w:rsidRDefault="00E25CC3" w:rsidP="004E2568">
                      <w:pPr>
                        <w:pStyle w:val="ab"/>
                        <w:rPr>
                          <w:sz w:val="18"/>
                        </w:rPr>
                      </w:pPr>
                      <w:r>
                        <w:rPr>
                          <w:sz w:val="18"/>
                        </w:rPr>
                        <w:t xml:space="preserve"> </w:t>
                      </w:r>
                      <w:proofErr w:type="spellStart"/>
                      <w:r>
                        <w:rPr>
                          <w:sz w:val="18"/>
                        </w:rPr>
                        <w:t>Реценз</w:t>
                      </w:r>
                      <w:proofErr w:type="spellEnd"/>
                      <w:r>
                        <w:rPr>
                          <w:sz w:val="18"/>
                        </w:rPr>
                        <w:t>.</w:t>
                      </w:r>
                    </w:p>
                  </w:txbxContent>
                </v:textbox>
              </v:rect>
              <v:rect id="Rectangle 423" o:spid="_x0000_s1109"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3Lk74A&#10;AADcAAAADwAAAGRycy9kb3ducmV2LnhtbERPTYvCMBC9C/6HMII3TRW3aNcoRRC8WhU8Ds1s291m&#10;UpOo9d9vDoLHx/teb3vTigc531hWMJsmIIhLqxuuFJxP+8kShA/IGlvLpOBFHrab4WCNmbZPPtKj&#10;CJWIIewzVFCH0GVS+rImg35qO+LI/VhnMEToKqkdPmO4aeU8SVJpsOHYUGNHu5rKv+JuFOT5b3+5&#10;FSvce7lMXKoXusqvSo1Hff4NIlAfPuK3+6AVpF9xfjwTj4Dc/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ddy5O+AAAA3AAAAA8AAAAAAAAAAAAAAAAAmAIAAGRycy9kb3ducmV2&#10;LnhtbFBLBQYAAAAABAAEAPUAAACDAwAAAAA=&#10;" filled="f" stroked="f" strokeweight=".25pt">
                <v:textbox style="mso-next-textbox:#Rectangle 423" inset="1pt,1pt,1pt,1pt">
                  <w:txbxContent>
                    <w:p w:rsidR="00E25CC3" w:rsidRDefault="00E25CC3" w:rsidP="004E2568">
                      <w:pPr>
                        <w:pStyle w:val="ab"/>
                        <w:rPr>
                          <w:sz w:val="18"/>
                        </w:rPr>
                      </w:pPr>
                    </w:p>
                  </w:txbxContent>
                </v:textbox>
              </v:rect>
            </v:group>
            <v:group id="Group 424" o:spid="_x0000_s1110"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5Hdv8YAAADcAAAADwAAAGRycy9kb3ducmV2LnhtbESPQWvCQBSE74X+h+UV&#10;ems2URSJriGIlR6kUCOIt0f2mQSzb0N2m8R/3y0Uehxm5htmk02mFQP1rrGsIIliEMSl1Q1XCs7F&#10;+9sKhPPIGlvLpOBBDrLt89MGU21H/qLh5CsRIOxSVFB736VSurImgy6yHXHwbrY36IPsK6l7HAPc&#10;tHIWx0tpsOGwUGNHu5rK++nbKDiMOObzZD8c77fd41osPi/HhJR6fZnyNQhPk/8P/7U/tILlI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kd2/xgAAANwA&#10;AAAPAAAAAAAAAAAAAAAAAKoCAABkcnMvZG93bnJldi54bWxQSwUGAAAAAAQABAD6AAAAnQMAAAAA&#10;">
              <v:rect id="Rectangle 425" o:spid="_x0000_s1111"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Pwf8MA&#10;AADcAAAADwAAAGRycy9kb3ducmV2LnhtbESPwWrDMBBE74X8g9hAbrWc0BrXiRJMwdBr3QZ6XKyN&#10;7cRaOZLqOH9fFQo9DjPzhtkdZjOIiZzvLStYJykI4sbqnlsFnx/VYw7CB2SNg2VScCcPh/3iYYeF&#10;tjd+p6kOrYgQ9gUq6EIYCyl905FBn9iROHon6wyGKF0rtcNbhJtBbtI0kwZ7jgsdjvTaUXOpv42C&#10;sjzPx2v9gpWXeeoy/aTb8kup1XIutyACzeE//Nd+0wqy5w3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Pwf8MAAADcAAAADwAAAAAAAAAAAAAAAACYAgAAZHJzL2Rv&#10;d25yZXYueG1sUEsFBgAAAAAEAAQA9QAAAIgDAAAAAA==&#10;" filled="f" stroked="f" strokeweight=".25pt">
                <v:textbox style="mso-next-textbox:#Rectangle 425" inset="1pt,1pt,1pt,1pt">
                  <w:txbxContent>
                    <w:p w:rsidR="00E25CC3" w:rsidRDefault="00E25CC3" w:rsidP="004E2568">
                      <w:pPr>
                        <w:pStyle w:val="ab"/>
                        <w:rPr>
                          <w:sz w:val="18"/>
                        </w:rPr>
                      </w:pPr>
                      <w:r>
                        <w:rPr>
                          <w:sz w:val="18"/>
                        </w:rPr>
                        <w:t xml:space="preserve"> Н. Контр.</w:t>
                      </w:r>
                    </w:p>
                  </w:txbxContent>
                </v:textbox>
              </v:rect>
              <v:rect id="Rectangle 426" o:spid="_x0000_s1112"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9V5MIA&#10;AADcAAAADwAAAGRycy9kb3ducmV2LnhtbESPQWvCQBSE70L/w/IK3nRj1ZBGVwkFoVejhR4f2dck&#10;mn2b7m41/feuIHgcZuYbZr0dTCcu5HxrWcFsmoAgrqxuuVZwPOwmGQgfkDV2lknBP3nYbl5Ga8y1&#10;vfKeLmWoRYSwz1FBE0KfS+mrhgz6qe2Jo/djncEQpauldniNcNPJtyRJpcGW40KDPX00VJ3LP6Og&#10;KE7D12/5jjsvs8SleqHr4lup8etQrEAEGsIz/Gh/agXpcg73M/EI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j1XkwgAAANwAAAAPAAAAAAAAAAAAAAAAAJgCAABkcnMvZG93&#10;bnJldi54bWxQSwUGAAAAAAQABAD1AAAAhwMAAAAA&#10;" filled="f" stroked="f" strokeweight=".25pt">
                <v:textbox style="mso-next-textbox:#Rectangle 426" inset="1pt,1pt,1pt,1pt">
                  <w:txbxContent>
                    <w:p w:rsidR="00E25CC3" w:rsidRDefault="00E25CC3" w:rsidP="004E2568">
                      <w:pPr>
                        <w:pStyle w:val="ab"/>
                        <w:rPr>
                          <w:sz w:val="18"/>
                        </w:rPr>
                      </w:pPr>
                    </w:p>
                  </w:txbxContent>
                </v:textbox>
              </v:rect>
            </v:group>
            <v:group id="Group 427" o:spid="_x0000_s1113"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8YAAADcAAAADwAAAGRycy9kb3ducmV2LnhtbESPT2vCQBTE7wW/w/KE&#10;3uomWkWiq4jU0kMoNBFKb4/sMwlm34bsNn++fbdQ6HGYmd8w++NoGtFT52rLCuJFBIK4sLrmUsE1&#10;vzxtQTiPrLGxTAomcnA8zB72mGg78Af1mS9FgLBLUEHlfZtI6YqKDLqFbYmDd7OdQR9kV0rd4RDg&#10;ppHLKNpIgzWHhQpbOldU3LNvo+B1wOG0il/69H47T1/5+v0zjUmpx/l42oHwNPr/8F/7TSvYrJ/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5n4nxgAAANwA&#10;AAAPAAAAAAAAAAAAAAAAAKoCAABkcnMvZG93bnJldi54bWxQSwUGAAAAAAQABAD6AAAAnQMAAAAA&#10;">
              <v:rect id="Rectangle 428" o:spid="_x0000_s1114"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poC8MA&#10;AADcAAAADwAAAGRycy9kb3ducmV2LnhtbESPwWrDMBBE74X8g9hAb7Wc0hjXiRJMIdBr3AZ6XKyN&#10;7cRaOZJqO39fFQo9DjPzhtnuZ9OLkZzvLCtYJSkI4trqjhsFnx+HpxyED8gae8uk4E4e9rvFwxYL&#10;bSc+0liFRkQI+wIVtCEMhZS+bsmgT+xAHL2zdQZDlK6R2uEU4aaXz2maSYMdx4UWB3prqb5W30ZB&#10;WV7m0616xYOXeeoy/aKb8kupx+VcbkAEmsN/+K/9rhVk6zX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poC8MAAADcAAAADwAAAAAAAAAAAAAAAACYAgAAZHJzL2Rv&#10;d25yZXYueG1sUEsFBgAAAAAEAAQA9QAAAIgDAAAAAA==&#10;" filled="f" stroked="f" strokeweight=".25pt">
                <v:textbox style="mso-next-textbox:#Rectangle 428" inset="1pt,1pt,1pt,1pt">
                  <w:txbxContent>
                    <w:p w:rsidR="00E25CC3" w:rsidRDefault="00E25CC3" w:rsidP="004E2568">
                      <w:pPr>
                        <w:pStyle w:val="ab"/>
                        <w:rPr>
                          <w:sz w:val="18"/>
                        </w:rPr>
                      </w:pPr>
                      <w:r>
                        <w:rPr>
                          <w:sz w:val="18"/>
                        </w:rPr>
                        <w:t xml:space="preserve"> </w:t>
                      </w:r>
                      <w:proofErr w:type="spellStart"/>
                      <w:r>
                        <w:rPr>
                          <w:sz w:val="18"/>
                        </w:rPr>
                        <w:t>Утверд</w:t>
                      </w:r>
                      <w:proofErr w:type="spellEnd"/>
                      <w:r>
                        <w:rPr>
                          <w:sz w:val="18"/>
                        </w:rPr>
                        <w:t>.</w:t>
                      </w:r>
                    </w:p>
                  </w:txbxContent>
                </v:textbox>
              </v:rect>
              <v:rect id="Rectangle 429" o:spid="_x0000_s1115"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2fMEA&#10;AADcAAAADwAAAGRycy9kb3ducmV2LnhtbESPQYvCMBSE74L/ITzBm6aKW9yuUYogeLWr4PHRvG27&#10;Ni81iVr/vVlY8DjMzDfMatObVtzJ+caygtk0AUFcWt1wpeD4vZssQfiArLG1TAqe5GGzHg5WmGn7&#10;4APdi1CJCGGfoYI6hC6T0pc1GfRT2xFH78c6gyFKV0nt8BHhppXzJEmlwYbjQo0dbWsqL8XNKMjz&#10;3/50LT5x5+Uycale6Co/KzUe9fkXiEB9eIf/23utIP1I4e9MP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49nzBAAAA3AAAAA8AAAAAAAAAAAAAAAAAmAIAAGRycy9kb3du&#10;cmV2LnhtbFBLBQYAAAAABAAEAPUAAACGAwAAAAA=&#10;" filled="f" stroked="f" strokeweight=".25pt">
                <v:textbox style="mso-next-textbox:#Rectangle 429" inset="1pt,1pt,1pt,1pt">
                  <w:txbxContent>
                    <w:p w:rsidR="00E25CC3" w:rsidRDefault="00E25CC3" w:rsidP="004E2568">
                      <w:pPr>
                        <w:pStyle w:val="ab"/>
                        <w:rPr>
                          <w:sz w:val="18"/>
                        </w:rPr>
                      </w:pPr>
                    </w:p>
                  </w:txbxContent>
                </v:textbox>
              </v:rect>
            </v:group>
            <v:line id="Line 430" o:spid="_x0000_s1116" style="position:absolute;visibility:visibl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Ne2MAAAADcAAAADwAAAGRycy9kb3ducmV2LnhtbESPzQrCMBCE74LvEFbwpqmCP1SjiFDx&#10;JlYv3tZmbYvNpjRR69sbQfA4zMw3zHLdmko8qXGlZQWjYQSCOLO65FzB+ZQM5iCcR9ZYWSYFb3Kw&#10;XnU7S4y1ffGRnqnPRYCwi1FB4X0dS+myggy6oa2Jg3ezjUEfZJNL3eArwE0lx1E0lQZLDgsF1rQt&#10;KLunD6PgfjlPkt1hq09VutHXPPGX600r1e+1mwUIT63/h3/tvVYwncz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iDXtjAAAAA3AAAAA8AAAAAAAAAAAAAAAAA&#10;oQIAAGRycy9kb3ducmV2LnhtbFBLBQYAAAAABAAEAPkAAACOAwAAAAA=&#10;" strokeweight="2pt"/>
            <v:rect id="Rectangle 431" o:spid="_x0000_s1117" style="position:absolute;left:7787;top:18314;width:6292;height:16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vHlb4A&#10;AADcAAAADwAAAGRycy9kb3ducmV2LnhtbERPTYvCMBC9C/6HMII3TRW3aNcoRRC8WhU8Ds1s291m&#10;UpOo9d9vDoLHx/teb3vTigc531hWMJsmIIhLqxuuFJxP+8kShA/IGlvLpOBFHrab4WCNmbZPPtKj&#10;CJWIIewzVFCH0GVS+rImg35qO+LI/VhnMEToKqkdPmO4aeU8SVJpsOHYUGNHu5rKv+JuFOT5b3+5&#10;FSvce7lMXKoXusqvSo1Hff4NIlAfPuK3+6AVpF9xbTwTj4Dc/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krx5W+AAAA3AAAAA8AAAAAAAAAAAAAAAAAmAIAAGRycy9kb3ducmV2&#10;LnhtbFBLBQYAAAAABAAEAPUAAACDAwAAAAA=&#10;" filled="f" stroked="f" strokeweight=".25pt">
              <v:textbox style="mso-next-textbox:#Rectangle 431" inset="1pt,1pt,1pt,1pt">
                <w:txbxContent>
                  <w:p w:rsidR="00E25CC3" w:rsidRDefault="00E25CC3" w:rsidP="004E2568">
                    <w:pPr>
                      <w:pStyle w:val="ab"/>
                      <w:jc w:val="center"/>
                      <w:rPr>
                        <w:szCs w:val="28"/>
                        <w:lang w:val="ru-RU"/>
                      </w:rPr>
                    </w:pPr>
                    <w:proofErr w:type="spellStart"/>
                    <w:r>
                      <w:rPr>
                        <w:szCs w:val="28"/>
                        <w:lang w:val="ru-RU"/>
                      </w:rPr>
                      <w:t>Парктроник</w:t>
                    </w:r>
                    <w:proofErr w:type="spellEnd"/>
                    <w:r>
                      <w:rPr>
                        <w:szCs w:val="28"/>
                        <w:lang w:val="ru-RU"/>
                      </w:rPr>
                      <w:t xml:space="preserve"> для автомобиля</w:t>
                    </w:r>
                  </w:p>
                  <w:p w:rsidR="00E25CC3" w:rsidRPr="000F001D" w:rsidRDefault="00E25CC3" w:rsidP="004E2568">
                    <w:pPr>
                      <w:pStyle w:val="ab"/>
                      <w:jc w:val="center"/>
                      <w:rPr>
                        <w:szCs w:val="28"/>
                        <w:lang w:val="en-US"/>
                      </w:rPr>
                    </w:pPr>
                    <w:r>
                      <w:rPr>
                        <w:szCs w:val="28"/>
                        <w:lang w:val="en-US"/>
                      </w:rPr>
                      <w:t xml:space="preserve">LADA </w:t>
                    </w:r>
                    <w:proofErr w:type="spellStart"/>
                    <w:r>
                      <w:rPr>
                        <w:szCs w:val="28"/>
                        <w:lang w:val="en-US"/>
                      </w:rPr>
                      <w:t>Vesta</w:t>
                    </w:r>
                    <w:proofErr w:type="spellEnd"/>
                  </w:p>
                </w:txbxContent>
              </v:textbox>
            </v:rect>
            <v:line id="Line 432" o:spid="_x0000_s1118" style="position:absolute;visibility:visibl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BvMcAAAADcAAAADwAAAGRycy9kb3ducmV2LnhtbESPwQrCMBBE74L/EFbwpqmCotUoIlS8&#10;idWLt7VZ22KzKU3U+vdGEDwOM/OGWa5bU4knNa60rGA0jEAQZ1aXnCs4n5LBDITzyBory6TgTQ7W&#10;q25nibG2Lz7SM/W5CBB2MSoovK9jKV1WkEE3tDVx8G62MeiDbHKpG3wFuKnkOIqm0mDJYaHAmrYF&#10;Zff0YRTcL+dJsjts9alKN/qaJ/5yvWml+r12swDhqfX/8K+91wqmkz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ZQbzHAAAAA3AAAAA8AAAAAAAAAAAAAAAAA&#10;oQIAAGRycy9kb3ducmV2LnhtbFBLBQYAAAAABAAEAPkAAACOAwAAAAA=&#10;" strokeweight="2pt"/>
            <v:line id="Line 433" o:spid="_x0000_s1119" style="position:absolute;visibility:visibl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YMEb0AAADcAAAADwAAAGRycy9kb3ducmV2LnhtbERPvQrCMBDeBd8hnOCmqYJFqlFEqLiJ&#10;1aXb2ZxtsbmUJmp9ezMIjh/f/3rbm0a8qHO1ZQWzaQSCuLC65lLB9ZJOliCcR9bYWCYFH3Kw3QwH&#10;a0y0ffOZXpkvRQhhl6CCyvs2kdIVFRl0U9sSB+5uO4M+wK6UusN3CDeNnEdRLA3WHBoqbGlfUfHI&#10;nkbBI78u0sNpry9NttO3MvX57a6VGo/63QqEp97/xT/3USuI4zA/nAlHQG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kGDBG9AAAA3AAAAA8AAAAAAAAAAAAAAAAAoQIA&#10;AGRycy9kb3ducmV2LnhtbFBLBQYAAAAABAAEAPkAAACLAwAAAAA=&#10;" strokeweight="2pt"/>
            <v:line id="Line 434" o:spid="_x0000_s1120" style="position:absolute;visibility:visibl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qpir8AAADcAAAADwAAAGRycy9kb3ducmV2LnhtbESPwQrCMBBE74L/EFbwpqmCRapRRKh4&#10;E6sXb2uztsVmU5qo9e+NIHgcZuYNs1x3phZPal1lWcFkHIEgzq2uuFBwPqWjOQjnkTXWlknBmxys&#10;V/3eEhNtX3ykZ+YLESDsElRQet8kUrq8JINubBvi4N1sa9AH2RZSt/gKcFPLaRTF0mDFYaHEhrYl&#10;5ffsYRTcL+dZujts9anONvpapP5yvWmlhoNuswDhqfP/8K+91wrieAL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kqpir8AAADcAAAADwAAAAAAAAAAAAAAAACh&#10;AgAAZHJzL2Rvd25yZXYueG1sUEsFBgAAAAAEAAQA+QAAAI0DAAAAAA==&#10;" strokeweight="2pt"/>
            <v:rect id="Rectangle 435" o:spid="_x0000_s1121" style="position:absolute;left:14295;top:18258;width:147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86wsAA&#10;AADcAAAADwAAAGRycy9kb3ducmV2LnhtbESPQYvCMBSE7wv+h/AEb2uqSNFqlLIgeLWr4PHRPNtq&#10;81KTrNZ/bxYEj8PMfMOsNr1pxZ2cbywrmIwTEMSl1Q1XCg6/2+85CB+QNbaWScGTPGzWg68VZto+&#10;eE/3IlQiQthnqKAOocuk9GVNBv3YdsTRO1tnMETpKqkdPiLctHKaJKk02HBcqLGjn5rKa/FnFOT5&#10;pT/eigVuvZwnLtUzXeUnpUbDPl+CCNSHT/jd3mkFaTqF/zPxCM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q86wsAAAADcAAAADwAAAAAAAAAAAAAAAACYAgAAZHJzL2Rvd25y&#10;ZXYueG1sUEsFBgAAAAAEAAQA9QAAAIUDAAAAAA==&#10;" filled="f" stroked="f" strokeweight=".25pt">
              <v:textbox style="mso-next-textbox:#Rectangle 435" inset="1pt,1pt,1pt,1pt">
                <w:txbxContent>
                  <w:p w:rsidR="00E25CC3" w:rsidRDefault="00E25CC3" w:rsidP="004E2568">
                    <w:pPr>
                      <w:pStyle w:val="ab"/>
                      <w:jc w:val="center"/>
                      <w:rPr>
                        <w:sz w:val="18"/>
                      </w:rPr>
                    </w:pPr>
                    <w:proofErr w:type="spellStart"/>
                    <w:r>
                      <w:rPr>
                        <w:sz w:val="18"/>
                      </w:rPr>
                      <w:t>Лит</w:t>
                    </w:r>
                    <w:proofErr w:type="spellEnd"/>
                    <w:r>
                      <w:rPr>
                        <w:sz w:val="18"/>
                      </w:rPr>
                      <w:t>.</w:t>
                    </w:r>
                  </w:p>
                </w:txbxContent>
              </v:textbox>
            </v:rect>
            <v:rect id="Rectangle 436" o:spid="_x0000_s1122" style="position:absolute;left:17577;top:18258;width:2327;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OfWcEA&#10;AADcAAAADwAAAGRycy9kb3ducmV2LnhtbESPQYvCMBSE74L/ITzBm6bqUtyuUYogeLWr4PHRvG27&#10;Ni81iVr/vVlY8DjMzDfMatObVtzJ+caygtk0AUFcWt1wpeD4vZssQfiArLG1TAqe5GGzHg5WmGn7&#10;4APdi1CJCGGfoYI6hC6T0pc1GfRT2xFH78c6gyFKV0nt8BHhppXzJEmlwYbjQo0dbWsqL8XNKMjz&#10;3/50LT5x5+Uycan+0FV+Vmo86vMvEIH68A7/t/daQZou4O9MP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jn1nBAAAA3AAAAA8AAAAAAAAAAAAAAAAAmAIAAGRycy9kb3du&#10;cmV2LnhtbFBLBQYAAAAABAAEAPUAAACGAwAAAAA=&#10;" filled="f" stroked="f" strokeweight=".25pt">
              <v:textbox style="mso-next-textbox:#Rectangle 436" inset="1pt,1pt,1pt,1pt">
                <w:txbxContent>
                  <w:p w:rsidR="00E25CC3" w:rsidRPr="00F27D6E" w:rsidRDefault="00E25CC3" w:rsidP="004E2568">
                    <w:pPr>
                      <w:pStyle w:val="ab"/>
                      <w:jc w:val="center"/>
                      <w:rPr>
                        <w:sz w:val="18"/>
                        <w:lang w:val="ru-RU"/>
                      </w:rPr>
                    </w:pPr>
                    <w:proofErr w:type="spellStart"/>
                    <w:r>
                      <w:rPr>
                        <w:sz w:val="18"/>
                      </w:rPr>
                      <w:t>Листов</w:t>
                    </w:r>
                    <w:proofErr w:type="spellEnd"/>
                    <w:r>
                      <w:rPr>
                        <w:sz w:val="18"/>
                        <w:lang w:val="ru-RU"/>
                      </w:rPr>
                      <w:tab/>
                    </w:r>
                    <w:r>
                      <w:rPr>
                        <w:sz w:val="18"/>
                        <w:lang w:val="ru-RU"/>
                      </w:rPr>
                      <w:tab/>
                    </w:r>
                  </w:p>
                </w:txbxContent>
              </v:textbox>
            </v:rect>
            <v:rect id="Rectangle 437" o:spid="_x0000_s1123" style="position:absolute;left:17591;top:18613;width:2326;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HLcAA&#10;AADcAAAADwAAAGRycy9kb3ducmV2LnhtbESPQYvCMBSE74L/ITzBm6YuUrRrlLIgeLUqeHw0b9vu&#10;Ni81iVr/vREEj8PMfMOsNr1pxY2cbywrmE0TEMSl1Q1XCo6H7WQBwgdkja1lUvAgD5v1cLDCTNs7&#10;7+lWhEpECPsMFdQhdJmUvqzJoJ/ajjh6v9YZDFG6SmqH9wg3rfxKklQabDgu1NjRT03lf3E1CvL8&#10;rz9diiVuvVwkLtVzXeVnpcajPv8GEagPn/C7vdMK0nQOrzPxCM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goHLcAAAADcAAAADwAAAAAAAAAAAAAAAACYAgAAZHJzL2Rvd25y&#10;ZXYueG1sUEsFBgAAAAAEAAQA9QAAAIUDAAAAAA==&#10;" filled="f" stroked="f" strokeweight=".25pt">
              <v:textbox style="mso-next-textbox:#Rectangle 437" inset="1pt,1pt,1pt,1pt">
                <w:txbxContent>
                  <w:p w:rsidR="00E25CC3" w:rsidRPr="00F27D6E" w:rsidRDefault="00E25CC3" w:rsidP="004E2568">
                    <w:pPr>
                      <w:pStyle w:val="ab"/>
                      <w:jc w:val="center"/>
                      <w:rPr>
                        <w:sz w:val="18"/>
                        <w:lang w:val="ru-RU"/>
                      </w:rPr>
                    </w:pPr>
                    <w:r>
                      <w:rPr>
                        <w:sz w:val="18"/>
                        <w:lang w:val="ru-RU"/>
                      </w:rPr>
                      <w:t>32</w:t>
                    </w:r>
                  </w:p>
                </w:txbxContent>
              </v:textbox>
            </v:rect>
            <v:line id="Line 438" o:spid="_x0000_s1124" style="position:absolute;visibility:visibl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ItOsQAAADcAAAADwAAAGRycy9kb3ducmV2LnhtbESP0WoCMRRE3wv9h3ALvmlWwaVdjSKt&#10;BcWHUtsPuG6um9XNzZKkuvr1RhD6OMzMGWY672wjTuRD7VjBcJCBIC6drrlS8Pvz2X8FESKyxsYx&#10;KbhQgPns+WmKhXZn/qbTNlYiQTgUqMDE2BZShtKQxTBwLXHy9s5bjEn6SmqP5wS3jRxlWS4t1pwW&#10;DLb0bqg8bv+sgrXfbY7Da2Xkjtd+2Xx9vAV7UKr30i0mICJ18T/8aK+0gjwfw/1MOg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wi06xAAAANwAAAAPAAAAAAAAAAAA&#10;AAAAAKECAABkcnMvZG93bnJldi54bWxQSwUGAAAAAAQABAD5AAAAkgMAAAAA&#10;" strokeweight="1pt"/>
            <v:line id="Line 439" o:spid="_x0000_s1125" style="position:absolute;visibility:visibl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CzTcUAAADcAAAADwAAAGRycy9kb3ducmV2LnhtbESPwW7CMBBE75X6D9ZW6q04cIhKGgdV&#10;LUhFPSBoP2CJt3FKvI5sA4Gvx0hIHEcz80ZTzgbbiQP50DpWMB5lIIhrp1tuFPz+LF5eQYSIrLFz&#10;TApOFGBWPT6UWGh35DUdNrERCcKhQAUmxr6QMtSGLIaR64mT9+e8xZikb6T2eExw28lJluXSYstp&#10;wWBPH4bq3WZvFSz99ns3PjdGbnnp593qcxrsv1LPT8P7G4hIQ7yHb+0vrSDPc7ieSUdAVh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RCzTcUAAADcAAAADwAAAAAAAAAA&#10;AAAAAAChAgAAZHJzL2Rvd25yZXYueG1sUEsFBgAAAAAEAAQA+QAAAJMDAAAAAA==&#10;" strokeweight="1pt"/>
            <v:rect id="Rectangle 440" o:spid="_x0000_s1126" style="position:absolute;left:14295;top:18969;width:5609;height:10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iZWsEA&#10;AADcAAAADwAAAGRycy9kb3ducmV2LnhtbESPQYvCMBSE74L/ITzBm6aKVLdrlCIIXu0qeHw0b9uu&#10;zUtNotZ/bxYW9jjMzDfMetubVjzI+caygtk0AUFcWt1wpeD0tZ+sQPiArLG1TApe5GG7GQ7WmGn7&#10;5CM9ilCJCGGfoYI6hC6T0pc1GfRT2xFH79s6gyFKV0nt8BnhppXzJEmlwYbjQo0d7Woqr8XdKMjz&#10;n/58Kz5w7+Uqcale6Cq/KDUe9fkniEB9+A//tQ9aQZou4fdMPAJy8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YmVrBAAAA3AAAAA8AAAAAAAAAAAAAAAAAmAIAAGRycy9kb3du&#10;cmV2LnhtbFBLBQYAAAAABAAEAPUAAACGAwAAAAA=&#10;" filled="f" stroked="f" strokeweight=".25pt">
              <v:textbox style="mso-next-textbox:#Rectangle 440" inset="1pt,1pt,1pt,1pt">
                <w:txbxContent>
                  <w:p w:rsidR="00E25CC3" w:rsidRDefault="00E25CC3" w:rsidP="004E2568">
                    <w:pPr>
                      <w:pStyle w:val="ab"/>
                      <w:jc w:val="center"/>
                      <w:rPr>
                        <w:rFonts w:ascii="Journal" w:hAnsi="Journal"/>
                        <w:sz w:val="24"/>
                        <w:lang w:val="ru-RU"/>
                      </w:rPr>
                    </w:pPr>
                    <w:r>
                      <w:rPr>
                        <w:rFonts w:ascii="Journal" w:hAnsi="Journal"/>
                        <w:sz w:val="24"/>
                        <w:lang w:val="ru-RU"/>
                      </w:rPr>
                      <w:t xml:space="preserve">НЧУ </w:t>
                    </w:r>
                    <w:proofErr w:type="gramStart"/>
                    <w:r>
                      <w:rPr>
                        <w:rFonts w:ascii="Journal" w:hAnsi="Journal"/>
                        <w:sz w:val="24"/>
                        <w:lang w:val="ru-RU"/>
                      </w:rPr>
                      <w:t>К(</w:t>
                    </w:r>
                    <w:proofErr w:type="gramEnd"/>
                    <w:r>
                      <w:rPr>
                        <w:rFonts w:ascii="Journal" w:hAnsi="Journal"/>
                        <w:sz w:val="24"/>
                        <w:lang w:val="ru-RU"/>
                      </w:rPr>
                      <w:t>П)ФУ</w:t>
                    </w:r>
                  </w:p>
                  <w:p w:rsidR="00E25CC3" w:rsidRPr="00D31FF5" w:rsidRDefault="00E25CC3" w:rsidP="004E2568">
                    <w:pPr>
                      <w:pStyle w:val="ab"/>
                      <w:jc w:val="center"/>
                      <w:rPr>
                        <w:rFonts w:ascii="Journal" w:hAnsi="Journal"/>
                        <w:sz w:val="24"/>
                        <w:lang w:val="ru-RU"/>
                      </w:rPr>
                    </w:pPr>
                    <w:r>
                      <w:rPr>
                        <w:rFonts w:ascii="Journal" w:hAnsi="Journal"/>
                        <w:sz w:val="24"/>
                        <w:lang w:val="ru-RU"/>
                      </w:rPr>
                      <w:t>гр. 2151108</w:t>
                    </w:r>
                  </w:p>
                </w:txbxContent>
              </v:textbox>
            </v:rect>
            <w10:wrap anchorx="page" anchory="page"/>
            <w10:anchorlock/>
          </v:group>
        </w:pict>
      </w:r>
    </w:p>
    <w:p w:rsidR="004E2568" w:rsidRPr="00AD52E2" w:rsidRDefault="004E2568" w:rsidP="004E2568">
      <w:pPr>
        <w:pStyle w:val="1"/>
        <w:spacing w:before="240" w:after="240"/>
        <w:ind w:left="432" w:hanging="432"/>
        <w:jc w:val="center"/>
        <w:rPr>
          <w:rFonts w:ascii="Times New Roman" w:hAnsi="Times New Roman" w:cs="Times New Roman"/>
          <w:color w:val="000000" w:themeColor="text1"/>
        </w:rPr>
      </w:pPr>
      <w:bookmarkStart w:id="12" w:name="_Toc516728341"/>
      <w:r w:rsidRPr="00AD52E2">
        <w:rPr>
          <w:rFonts w:ascii="Times New Roman" w:hAnsi="Times New Roman" w:cs="Times New Roman"/>
          <w:color w:val="000000" w:themeColor="text1"/>
        </w:rPr>
        <w:lastRenderedPageBreak/>
        <w:t>Введение</w:t>
      </w:r>
      <w:bookmarkEnd w:id="12"/>
    </w:p>
    <w:p w:rsidR="004E2568" w:rsidRPr="00AD52E2" w:rsidRDefault="004E2568" w:rsidP="004E2568">
      <w:pPr>
        <w:rPr>
          <w:rFonts w:cs="Times New Roman"/>
        </w:rPr>
      </w:pPr>
      <w:r w:rsidRPr="00AD52E2">
        <w:rPr>
          <w:rFonts w:cs="Times New Roman"/>
        </w:rPr>
        <w:t>Парковочный радар (</w:t>
      </w:r>
      <w:proofErr w:type="spellStart"/>
      <w:r w:rsidRPr="00AD52E2">
        <w:rPr>
          <w:rFonts w:cs="Times New Roman"/>
        </w:rPr>
        <w:t>парктроник</w:t>
      </w:r>
      <w:proofErr w:type="spellEnd"/>
      <w:r w:rsidRPr="00AD52E2">
        <w:rPr>
          <w:rFonts w:cs="Times New Roman"/>
        </w:rPr>
        <w:t>) является элементом дополнительного оборудования, который можно установить на автомобиль. Использование парковочных радаров повышает комфорт эксплуатации транспортного средства, а также позволяет обеспечить сохранность автомобиля и безопасность его владельца при выполнении парковки.</w:t>
      </w:r>
    </w:p>
    <w:p w:rsidR="004E2568" w:rsidRPr="00AD52E2" w:rsidRDefault="004E2568" w:rsidP="004E2568">
      <w:pPr>
        <w:rPr>
          <w:rFonts w:cs="Times New Roman"/>
        </w:rPr>
      </w:pPr>
      <w:r w:rsidRPr="00AD52E2">
        <w:rPr>
          <w:rFonts w:cs="Times New Roman"/>
        </w:rPr>
        <w:t xml:space="preserve">Достаточно часто при парковке габариты машины мешают водителю точно оценить расстояние до объектов, расположенных достаточно низко или в неудобных для обзора местах. К таким объектам относятся, например, бордюры, столбики, крупные предметы, находящиеся на пути движения автомобиля. </w:t>
      </w:r>
    </w:p>
    <w:p w:rsidR="004E2568" w:rsidRPr="00AD52E2" w:rsidRDefault="004E2568" w:rsidP="004E2568">
      <w:pPr>
        <w:rPr>
          <w:rFonts w:cs="Times New Roman"/>
        </w:rPr>
      </w:pPr>
      <w:proofErr w:type="spellStart"/>
      <w:r w:rsidRPr="00AD52E2">
        <w:rPr>
          <w:rFonts w:cs="Times New Roman"/>
        </w:rPr>
        <w:t>Парктроник</w:t>
      </w:r>
      <w:proofErr w:type="spellEnd"/>
      <w:r w:rsidRPr="00AD52E2">
        <w:rPr>
          <w:rFonts w:cs="Times New Roman"/>
        </w:rPr>
        <w:t xml:space="preserve"> позволяет более точно контролировать процесс движения машины в непосредственной близости от возможных препятствий, например, при движении задним ходом, при парковке, в других узких или загроможденных пространствах.</w:t>
      </w:r>
      <w:r w:rsidRPr="00AD52E2">
        <w:rPr>
          <w:rFonts w:cs="Times New Roman"/>
          <w:noProof/>
          <w:lang w:eastAsia="ru-RU"/>
        </w:rPr>
        <w:t xml:space="preserve"> </w:t>
      </w:r>
    </w:p>
    <w:p w:rsidR="004E2568" w:rsidRPr="00AD52E2" w:rsidRDefault="004E2568" w:rsidP="004E2568">
      <w:pPr>
        <w:spacing w:before="0" w:after="160" w:line="259" w:lineRule="auto"/>
        <w:ind w:firstLine="0"/>
        <w:jc w:val="left"/>
        <w:rPr>
          <w:rFonts w:cs="Times New Roman"/>
        </w:rPr>
      </w:pPr>
      <w:r w:rsidRPr="00AD52E2">
        <w:rPr>
          <w:rFonts w:cs="Times New Roman"/>
        </w:rPr>
        <w:br w:type="page"/>
      </w:r>
    </w:p>
    <w:p w:rsidR="004E2568" w:rsidRPr="00AD52E2" w:rsidRDefault="004E2568" w:rsidP="004E2568">
      <w:pPr>
        <w:rPr>
          <w:rFonts w:cs="Times New Roman"/>
        </w:rPr>
        <w:sectPr w:rsidR="004E2568" w:rsidRPr="00AD52E2" w:rsidSect="004E2568">
          <w:pgSz w:w="11906" w:h="16838"/>
          <w:pgMar w:top="567" w:right="851" w:bottom="1134" w:left="1418" w:header="709" w:footer="709" w:gutter="0"/>
          <w:cols w:space="708"/>
          <w:titlePg/>
          <w:docGrid w:linePitch="381"/>
        </w:sectPr>
      </w:pPr>
    </w:p>
    <w:p w:rsidR="004E2568" w:rsidRPr="00830FB6" w:rsidRDefault="00830FB6" w:rsidP="004E2568">
      <w:pPr>
        <w:pStyle w:val="2"/>
        <w:numPr>
          <w:ilvl w:val="1"/>
          <w:numId w:val="0"/>
        </w:numPr>
        <w:spacing w:before="240" w:after="240"/>
        <w:ind w:left="1276" w:hanging="576"/>
        <w:rPr>
          <w:rFonts w:ascii="Times New Roman" w:hAnsi="Times New Roman" w:cs="Times New Roman"/>
          <w:b w:val="0"/>
          <w:color w:val="000000" w:themeColor="text1"/>
          <w:sz w:val="28"/>
          <w:szCs w:val="28"/>
        </w:rPr>
      </w:pPr>
      <w:bookmarkStart w:id="13" w:name="_Toc516728342"/>
      <w:r w:rsidRPr="00830FB6">
        <w:rPr>
          <w:rFonts w:ascii="Times New Roman" w:hAnsi="Times New Roman" w:cs="Times New Roman"/>
          <w:b w:val="0"/>
          <w:color w:val="000000" w:themeColor="text1"/>
          <w:sz w:val="28"/>
          <w:szCs w:val="28"/>
        </w:rPr>
        <w:lastRenderedPageBreak/>
        <w:t>1.</w:t>
      </w:r>
      <w:r w:rsidR="004E2568" w:rsidRPr="00830FB6">
        <w:rPr>
          <w:rFonts w:ascii="Times New Roman" w:hAnsi="Times New Roman" w:cs="Times New Roman"/>
          <w:b w:val="0"/>
          <w:color w:val="000000" w:themeColor="text1"/>
          <w:sz w:val="28"/>
          <w:szCs w:val="28"/>
        </w:rPr>
        <w:t>Общие сведения о парковочных радарах</w:t>
      </w:r>
      <w:bookmarkEnd w:id="13"/>
    </w:p>
    <w:p w:rsidR="004E2568" w:rsidRPr="00AD52E2" w:rsidRDefault="004E2568" w:rsidP="004E2568">
      <w:pPr>
        <w:rPr>
          <w:rFonts w:cs="Times New Roman"/>
        </w:rPr>
      </w:pPr>
      <w:proofErr w:type="gramStart"/>
      <w:r w:rsidRPr="00AD52E2">
        <w:rPr>
          <w:rFonts w:cs="Times New Roman"/>
        </w:rPr>
        <w:t>Работа парковочного радара (</w:t>
      </w:r>
      <w:proofErr w:type="spellStart"/>
      <w:r w:rsidRPr="00AD52E2">
        <w:rPr>
          <w:rFonts w:cs="Times New Roman"/>
        </w:rPr>
        <w:t>парктроника</w:t>
      </w:r>
      <w:proofErr w:type="spellEnd"/>
      <w:r w:rsidRPr="00AD52E2">
        <w:rPr>
          <w:rFonts w:cs="Times New Roman"/>
        </w:rPr>
        <w:t>) основана на тех же принципах, что и работа устройств контроля слепых зон автомобиля с той лишь разницей, что датчики радара имеют ориентацию на другие области, а также сигнализируют о наличии любых потенциально опасных объектов в контролируемой зоне (для сравнения – системы контроля слепых зон в первую очередь предназначены для обнаружения движущихся объектов, находящихся в контролируемой слепой зоне</w:t>
      </w:r>
      <w:proofErr w:type="gramEnd"/>
      <w:r w:rsidRPr="00AD52E2">
        <w:rPr>
          <w:rFonts w:cs="Times New Roman"/>
        </w:rPr>
        <w:t xml:space="preserve">). Схема расположения основных блоков </w:t>
      </w:r>
      <w:proofErr w:type="spellStart"/>
      <w:r w:rsidRPr="00AD52E2">
        <w:rPr>
          <w:rFonts w:cs="Times New Roman"/>
        </w:rPr>
        <w:t>паркт</w:t>
      </w:r>
      <w:r w:rsidR="00E51D3E" w:rsidRPr="00AD52E2">
        <w:rPr>
          <w:rFonts w:cs="Times New Roman"/>
        </w:rPr>
        <w:t>роника</w:t>
      </w:r>
      <w:proofErr w:type="spellEnd"/>
      <w:r w:rsidR="00E51D3E" w:rsidRPr="00AD52E2">
        <w:rPr>
          <w:rFonts w:cs="Times New Roman"/>
        </w:rPr>
        <w:t xml:space="preserve"> приведена на рисунке 1.</w:t>
      </w:r>
      <w:r w:rsidR="00E25CC3">
        <w:rPr>
          <w:rFonts w:cs="Times New Roman"/>
        </w:rPr>
        <w:t>1.</w:t>
      </w:r>
    </w:p>
    <w:p w:rsidR="004E2568" w:rsidRPr="00AD52E2" w:rsidRDefault="004E2568" w:rsidP="004E2568">
      <w:pPr>
        <w:ind w:firstLine="0"/>
        <w:jc w:val="center"/>
        <w:rPr>
          <w:rFonts w:cs="Times New Roman"/>
        </w:rPr>
      </w:pPr>
      <w:r w:rsidRPr="00AD52E2">
        <w:rPr>
          <w:rFonts w:cs="Times New Roman"/>
          <w:noProof/>
          <w:lang w:eastAsia="ru-RU"/>
        </w:rPr>
        <w:drawing>
          <wp:inline distT="0" distB="0" distL="0" distR="0">
            <wp:extent cx="1711960" cy="3796030"/>
            <wp:effectExtent l="19050" t="0" r="2540" b="0"/>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1711960" cy="3796030"/>
                    </a:xfrm>
                    <a:prstGeom prst="rect">
                      <a:avLst/>
                    </a:prstGeom>
                    <a:noFill/>
                    <a:ln w="9525">
                      <a:noFill/>
                      <a:miter lim="800000"/>
                      <a:headEnd/>
                      <a:tailEnd/>
                    </a:ln>
                  </pic:spPr>
                </pic:pic>
              </a:graphicData>
            </a:graphic>
          </wp:inline>
        </w:drawing>
      </w:r>
    </w:p>
    <w:p w:rsidR="004E2568" w:rsidRPr="00AD52E2" w:rsidRDefault="004E2568" w:rsidP="004E2568">
      <w:pPr>
        <w:ind w:firstLine="0"/>
        <w:jc w:val="center"/>
        <w:rPr>
          <w:rFonts w:cs="Times New Roman"/>
        </w:rPr>
      </w:pPr>
      <w:r w:rsidRPr="00830FB6">
        <w:rPr>
          <w:rFonts w:cs="Times New Roman"/>
        </w:rPr>
        <w:t>Рисунок 1</w:t>
      </w:r>
      <w:r w:rsidR="00830FB6" w:rsidRPr="00830FB6">
        <w:rPr>
          <w:rFonts w:cs="Times New Roman"/>
          <w:b/>
        </w:rPr>
        <w:t>.</w:t>
      </w:r>
      <w:r w:rsidR="00830FB6" w:rsidRPr="00E25CC3">
        <w:rPr>
          <w:rFonts w:cs="Times New Roman"/>
        </w:rPr>
        <w:t>1</w:t>
      </w:r>
      <w:r w:rsidRPr="00AD52E2">
        <w:rPr>
          <w:rFonts w:cs="Times New Roman"/>
          <w:b/>
        </w:rPr>
        <w:t xml:space="preserve"> – </w:t>
      </w:r>
      <w:r w:rsidRPr="00AD52E2">
        <w:rPr>
          <w:rFonts w:cs="Times New Roman"/>
        </w:rPr>
        <w:t>Расположение основных блоков радара</w:t>
      </w:r>
    </w:p>
    <w:p w:rsidR="004E2568" w:rsidRPr="00AD52E2" w:rsidRDefault="004E2568" w:rsidP="004E2568">
      <w:pPr>
        <w:ind w:firstLine="0"/>
        <w:jc w:val="center"/>
        <w:rPr>
          <w:rFonts w:cs="Times New Roman"/>
        </w:rPr>
      </w:pPr>
    </w:p>
    <w:p w:rsidR="004E2568" w:rsidRPr="00AD52E2" w:rsidRDefault="004E2568" w:rsidP="004E2568">
      <w:pPr>
        <w:ind w:firstLine="0"/>
        <w:rPr>
          <w:rFonts w:cs="Times New Roman"/>
        </w:rPr>
      </w:pPr>
    </w:p>
    <w:p w:rsidR="004E2568" w:rsidRPr="00AD52E2" w:rsidRDefault="004E2568" w:rsidP="004E2568">
      <w:pPr>
        <w:rPr>
          <w:rFonts w:cs="Times New Roman"/>
        </w:rPr>
      </w:pPr>
      <w:r w:rsidRPr="00AD52E2">
        <w:rPr>
          <w:rFonts w:cs="Times New Roman"/>
        </w:rPr>
        <w:t>На схеме приняты следующие обозначения: 1,2,3,4 – передние датчики,    5,6,7,8 – задние датчики, 9 – блок звуковой сигнализации , 10 – блок визуальной сигнализации (индикации), 11 – блок управления (БУ).</w:t>
      </w:r>
    </w:p>
    <w:p w:rsidR="004E2568" w:rsidRPr="00AD52E2" w:rsidRDefault="004E2568" w:rsidP="004E2568">
      <w:pPr>
        <w:rPr>
          <w:rFonts w:cs="Times New Roman"/>
        </w:rPr>
      </w:pPr>
      <w:r w:rsidRPr="00AD52E2">
        <w:rPr>
          <w:rFonts w:cs="Times New Roman"/>
        </w:rPr>
        <w:t xml:space="preserve">Для обнаружения потенциально опасных объектов можно использовать ультразвуковые, электромагнитные или световые волны. Работа световых </w:t>
      </w:r>
      <w:r w:rsidRPr="00AD52E2">
        <w:rPr>
          <w:rFonts w:cs="Times New Roman"/>
        </w:rPr>
        <w:lastRenderedPageBreak/>
        <w:t>(оптических систем) напрямую зависит от погоды и времени суток (как следствие и освещенности контролируемой зоны парковки), а при разработке систем с электромагнитными излучателями встает серьезная задача обеспечения помехозащищенности и электромагнитной совместимости. Таким образом, разработка устройства парковочного радара, основанного на применении ультразвуковых волн, является оптимальным решением.</w:t>
      </w:r>
    </w:p>
    <w:p w:rsidR="004E2568" w:rsidRPr="00AD52E2" w:rsidRDefault="004E2568" w:rsidP="004E2568">
      <w:pPr>
        <w:rPr>
          <w:rFonts w:cs="Times New Roman"/>
        </w:rPr>
      </w:pPr>
      <w:r w:rsidRPr="00AD52E2">
        <w:rPr>
          <w:rFonts w:cs="Times New Roman"/>
        </w:rPr>
        <w:t>Диапазон ультразвуковых частот составляет десятки кГц – единицы МГц.</w:t>
      </w:r>
    </w:p>
    <w:p w:rsidR="004E2568" w:rsidRPr="00AD52E2" w:rsidRDefault="004E2568" w:rsidP="004E2568">
      <w:pPr>
        <w:rPr>
          <w:rFonts w:cs="Times New Roman"/>
        </w:rPr>
      </w:pPr>
      <w:r w:rsidRPr="00AD52E2">
        <w:rPr>
          <w:rFonts w:cs="Times New Roman"/>
        </w:rPr>
        <w:t>Принцип работы устройства заключается в применении метода обнаружения объектов на основе принципа импульсной акустической (ультразвуковой) локации. Схематически данный метод продемонстри</w:t>
      </w:r>
      <w:r w:rsidR="00E51D3E" w:rsidRPr="00AD52E2">
        <w:rPr>
          <w:rFonts w:cs="Times New Roman"/>
        </w:rPr>
        <w:t xml:space="preserve">рован на рисунке </w:t>
      </w:r>
      <w:r w:rsidR="00E25CC3">
        <w:rPr>
          <w:rFonts w:cs="Times New Roman"/>
        </w:rPr>
        <w:t>1.</w:t>
      </w:r>
      <w:r w:rsidRPr="00AD52E2">
        <w:rPr>
          <w:rFonts w:cs="Times New Roman"/>
        </w:rPr>
        <w:t>2.</w:t>
      </w:r>
      <w:r w:rsidRPr="00AD52E2">
        <w:rPr>
          <w:rFonts w:cs="Times New Roman"/>
          <w:noProof/>
          <w:lang w:eastAsia="ru-RU"/>
        </w:rPr>
        <w:t xml:space="preserve"> </w:t>
      </w:r>
    </w:p>
    <w:p w:rsidR="004E2568" w:rsidRPr="00AD52E2" w:rsidRDefault="004E2568" w:rsidP="004E2568">
      <w:pPr>
        <w:ind w:firstLine="0"/>
        <w:jc w:val="center"/>
        <w:rPr>
          <w:rFonts w:cs="Times New Roman"/>
        </w:rPr>
      </w:pPr>
      <w:r w:rsidRPr="00AD52E2">
        <w:rPr>
          <w:rFonts w:cs="Times New Roman"/>
          <w:noProof/>
          <w:lang w:eastAsia="ru-RU"/>
        </w:rPr>
        <w:drawing>
          <wp:inline distT="0" distB="0" distL="0" distR="0">
            <wp:extent cx="5939155" cy="4264025"/>
            <wp:effectExtent l="0" t="0" r="4445"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939155" cy="4264025"/>
                    </a:xfrm>
                    <a:prstGeom prst="rect">
                      <a:avLst/>
                    </a:prstGeom>
                    <a:noFill/>
                    <a:ln>
                      <a:noFill/>
                    </a:ln>
                  </pic:spPr>
                </pic:pic>
              </a:graphicData>
            </a:graphic>
          </wp:inline>
        </w:drawing>
      </w:r>
    </w:p>
    <w:p w:rsidR="004E2568" w:rsidRPr="00AD52E2" w:rsidRDefault="004E2568" w:rsidP="004E2568">
      <w:pPr>
        <w:ind w:firstLine="0"/>
        <w:jc w:val="center"/>
        <w:rPr>
          <w:rFonts w:cs="Times New Roman"/>
        </w:rPr>
      </w:pPr>
      <w:r w:rsidRPr="00830FB6">
        <w:rPr>
          <w:rFonts w:cs="Times New Roman"/>
        </w:rPr>
        <w:t xml:space="preserve">Рисунок </w:t>
      </w:r>
      <w:r w:rsidR="00830FB6" w:rsidRPr="00830FB6">
        <w:rPr>
          <w:rFonts w:cs="Times New Roman"/>
        </w:rPr>
        <w:t>1.</w:t>
      </w:r>
      <w:r w:rsidRPr="00830FB6">
        <w:rPr>
          <w:rFonts w:cs="Times New Roman"/>
        </w:rPr>
        <w:t>2</w:t>
      </w:r>
      <w:r w:rsidRPr="00AD52E2">
        <w:rPr>
          <w:rFonts w:cs="Times New Roman"/>
        </w:rPr>
        <w:t xml:space="preserve"> – Метод определения наличия объектов на основе принципа импульсной акустической локации</w:t>
      </w:r>
    </w:p>
    <w:p w:rsidR="00CA10D4" w:rsidRPr="00E25CC3" w:rsidRDefault="004E2568" w:rsidP="004E2568">
      <w:pPr>
        <w:rPr>
          <w:rFonts w:cs="Times New Roman"/>
        </w:rPr>
      </w:pPr>
      <w:r w:rsidRPr="00AD52E2">
        <w:rPr>
          <w:rFonts w:cs="Times New Roman"/>
        </w:rPr>
        <w:t xml:space="preserve">Если при излучении ультразвуковых волн в области излучения имеется объект, то он является отражателем для посылаемых импульсов и волны отражаются в обратном направлении. Далее, </w:t>
      </w:r>
      <w:proofErr w:type="gramStart"/>
      <w:r w:rsidRPr="00AD52E2">
        <w:rPr>
          <w:rFonts w:cs="Times New Roman"/>
        </w:rPr>
        <w:t>измерив</w:t>
      </w:r>
      <w:proofErr w:type="gramEnd"/>
      <w:r w:rsidRPr="00AD52E2">
        <w:rPr>
          <w:rFonts w:cs="Times New Roman"/>
        </w:rPr>
        <w:t xml:space="preserve"> интервал времени от </w:t>
      </w:r>
    </w:p>
    <w:p w:rsidR="004E2568" w:rsidRPr="00AD52E2" w:rsidRDefault="004E2568" w:rsidP="004E2568">
      <w:pPr>
        <w:rPr>
          <w:rFonts w:cs="Times New Roman"/>
        </w:rPr>
      </w:pPr>
      <w:r w:rsidRPr="00AD52E2">
        <w:rPr>
          <w:rFonts w:cs="Times New Roman"/>
        </w:rPr>
        <w:lastRenderedPageBreak/>
        <w:t>момента посылки импульсов до момента приема отраженного сигнала, можно определить расстояние до обнаруживаемого объекта. Это расстояние будет определяться следующей формулой:</w:t>
      </w:r>
    </w:p>
    <w:p w:rsidR="004E2568" w:rsidRPr="00AD52E2" w:rsidRDefault="004E2568" w:rsidP="004E2568">
      <w:pPr>
        <w:rPr>
          <w:rFonts w:eastAsiaTheme="minorEastAsia" w:cs="Times New Roman"/>
          <w:i/>
        </w:rPr>
      </w:pPr>
      <m:oMath>
        <m:r>
          <w:rPr>
            <w:rFonts w:ascii="Cambria Math" w:hAnsi="Cambria Math" w:cs="Times New Roman"/>
          </w:rPr>
          <m:t>D</m:t>
        </m:r>
        <m:r>
          <w:rPr>
            <w:rFonts w:ascii="Cambria Math" w:cs="Times New Roman"/>
          </w:rPr>
          <m:t>=</m:t>
        </m:r>
        <m:f>
          <m:fPr>
            <m:ctrlPr>
              <w:rPr>
                <w:rFonts w:ascii="Cambria Math" w:hAnsi="Cambria Math" w:cs="Times New Roman"/>
                <w:i/>
              </w:rPr>
            </m:ctrlPr>
          </m:fPr>
          <m:num>
            <m:r>
              <w:rPr>
                <w:rFonts w:ascii="Cambria Math" w:hAnsi="Cambria Math" w:cs="Times New Roman"/>
              </w:rPr>
              <m:t>CT</m:t>
            </m:r>
          </m:num>
          <m:den>
            <m:r>
              <w:rPr>
                <w:rFonts w:ascii="Cambria Math" w:cs="Times New Roman"/>
              </w:rPr>
              <m:t>2</m:t>
            </m:r>
          </m:den>
        </m:f>
      </m:oMath>
      <w:r w:rsidRPr="00AD52E2">
        <w:rPr>
          <w:rFonts w:eastAsiaTheme="minorEastAsia" w:cs="Times New Roman"/>
          <w:i/>
        </w:rPr>
        <w:t>,</w:t>
      </w:r>
    </w:p>
    <w:p w:rsidR="004E2568" w:rsidRPr="00AD52E2" w:rsidRDefault="004E2568" w:rsidP="004E2568">
      <w:pPr>
        <w:ind w:firstLine="0"/>
        <w:rPr>
          <w:rFonts w:eastAsiaTheme="minorEastAsia" w:cs="Times New Roman"/>
        </w:rPr>
      </w:pPr>
      <w:r w:rsidRPr="00AD52E2">
        <w:rPr>
          <w:rFonts w:eastAsiaTheme="minorEastAsia" w:cs="Times New Roman"/>
        </w:rPr>
        <w:t>где</w:t>
      </w:r>
      <w:proofErr w:type="gramStart"/>
      <w:r w:rsidRPr="00AD52E2">
        <w:rPr>
          <w:rFonts w:eastAsiaTheme="minorEastAsia" w:cs="Times New Roman"/>
        </w:rPr>
        <w:t xml:space="preserve"> С</w:t>
      </w:r>
      <w:proofErr w:type="gramEnd"/>
      <w:r w:rsidRPr="00AD52E2">
        <w:rPr>
          <w:rFonts w:eastAsiaTheme="minorEastAsia" w:cs="Times New Roman"/>
        </w:rPr>
        <w:t xml:space="preserve"> – скорость распространения ультразвуковых волн (в случае распространения продольных ультразвуковых волн в воздухе примерно равняется 330 м/с), Т – временной интервал от момента посылки импульсов до момента приема отраженного сигнала.</w:t>
      </w:r>
    </w:p>
    <w:p w:rsidR="004E2568" w:rsidRPr="00AD52E2" w:rsidRDefault="004E2568" w:rsidP="004E2568">
      <w:pPr>
        <w:rPr>
          <w:rFonts w:cs="Times New Roman"/>
        </w:rPr>
      </w:pPr>
      <w:r w:rsidRPr="00AD52E2">
        <w:rPr>
          <w:rFonts w:cs="Times New Roman"/>
        </w:rPr>
        <w:t xml:space="preserve">На рисунках </w:t>
      </w:r>
      <w:r w:rsidR="00E25CC3">
        <w:rPr>
          <w:rFonts w:cs="Times New Roman"/>
        </w:rPr>
        <w:t>1.</w:t>
      </w:r>
      <w:r w:rsidR="00E51D3E" w:rsidRPr="00AD52E2">
        <w:rPr>
          <w:rFonts w:cs="Times New Roman"/>
        </w:rPr>
        <w:t xml:space="preserve">3 и </w:t>
      </w:r>
      <w:r w:rsidR="00E25CC3">
        <w:rPr>
          <w:rFonts w:cs="Times New Roman"/>
        </w:rPr>
        <w:t>1.</w:t>
      </w:r>
      <w:r w:rsidRPr="00AD52E2">
        <w:rPr>
          <w:rFonts w:cs="Times New Roman"/>
        </w:rPr>
        <w:t>4 графически демонстрируется метод определения присутствия объектов в, а также расположение датчиков устройства на автомобиле.</w:t>
      </w:r>
      <w:r w:rsidRPr="00AD52E2">
        <w:rPr>
          <w:rFonts w:cs="Times New Roman"/>
          <w:noProof/>
          <w:lang w:eastAsia="ru-RU"/>
        </w:rPr>
        <w:t xml:space="preserve"> </w:t>
      </w:r>
    </w:p>
    <w:p w:rsidR="004E2568" w:rsidRPr="00AD52E2" w:rsidRDefault="004E2568" w:rsidP="004E2568">
      <w:pPr>
        <w:ind w:firstLine="0"/>
        <w:jc w:val="center"/>
        <w:rPr>
          <w:rFonts w:cs="Times New Roman"/>
        </w:rPr>
      </w:pPr>
      <w:r w:rsidRPr="00AD52E2">
        <w:rPr>
          <w:rFonts w:cs="Times New Roman"/>
          <w:noProof/>
          <w:lang w:eastAsia="ru-RU"/>
        </w:rPr>
        <w:drawing>
          <wp:inline distT="0" distB="0" distL="0" distR="0">
            <wp:extent cx="6119495" cy="2913324"/>
            <wp:effectExtent l="19050" t="0" r="0" b="0"/>
            <wp:docPr id="20" name="Рисунок 12" descr="http://alarmst.ru/uploads/s/n/l/s/nlscrtwopmec/img/full_1iO2it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alarmst.ru/uploads/s/n/l/s/nlscrtwopmec/img/full_1iO2itoE.jpg"/>
                    <pic:cNvPicPr>
                      <a:picLocks noChangeAspect="1" noChangeArrowheads="1"/>
                    </pic:cNvPicPr>
                  </pic:nvPicPr>
                  <pic:blipFill>
                    <a:blip r:embed="rId11" cstate="print"/>
                    <a:srcRect/>
                    <a:stretch>
                      <a:fillRect/>
                    </a:stretch>
                  </pic:blipFill>
                  <pic:spPr bwMode="auto">
                    <a:xfrm>
                      <a:off x="0" y="0"/>
                      <a:ext cx="6119495" cy="2913324"/>
                    </a:xfrm>
                    <a:prstGeom prst="rect">
                      <a:avLst/>
                    </a:prstGeom>
                    <a:noFill/>
                    <a:ln w="9525">
                      <a:noFill/>
                      <a:miter lim="800000"/>
                      <a:headEnd/>
                      <a:tailEnd/>
                    </a:ln>
                  </pic:spPr>
                </pic:pic>
              </a:graphicData>
            </a:graphic>
          </wp:inline>
        </w:drawing>
      </w:r>
    </w:p>
    <w:p w:rsidR="004E2568" w:rsidRPr="00AD52E2" w:rsidRDefault="004E2568" w:rsidP="004E2568">
      <w:pPr>
        <w:ind w:firstLine="0"/>
        <w:jc w:val="center"/>
        <w:rPr>
          <w:rFonts w:cs="Times New Roman"/>
        </w:rPr>
      </w:pPr>
      <w:r w:rsidRPr="00830FB6">
        <w:rPr>
          <w:rFonts w:cs="Times New Roman"/>
        </w:rPr>
        <w:t xml:space="preserve">Рисунок </w:t>
      </w:r>
      <w:r w:rsidR="00830FB6" w:rsidRPr="00830FB6">
        <w:rPr>
          <w:rFonts w:cs="Times New Roman"/>
        </w:rPr>
        <w:t>1.</w:t>
      </w:r>
      <w:r w:rsidRPr="00830FB6">
        <w:rPr>
          <w:rFonts w:cs="Times New Roman"/>
        </w:rPr>
        <w:t>3</w:t>
      </w:r>
      <w:r w:rsidRPr="00AD52E2">
        <w:rPr>
          <w:rFonts w:cs="Times New Roman"/>
        </w:rPr>
        <w:t xml:space="preserve"> – Определение присутствия объектов контролируемой зоне</w:t>
      </w:r>
    </w:p>
    <w:p w:rsidR="004E2568" w:rsidRPr="00AD52E2" w:rsidRDefault="004E2568" w:rsidP="004E2568">
      <w:pPr>
        <w:ind w:firstLine="0"/>
        <w:jc w:val="center"/>
        <w:rPr>
          <w:rFonts w:cs="Times New Roman"/>
        </w:rPr>
      </w:pPr>
      <w:r w:rsidRPr="00AD52E2">
        <w:rPr>
          <w:rFonts w:cs="Times New Roman"/>
          <w:noProof/>
          <w:lang w:eastAsia="ru-RU"/>
        </w:rPr>
        <w:lastRenderedPageBreak/>
        <w:drawing>
          <wp:inline distT="0" distB="0" distL="0" distR="0">
            <wp:extent cx="1754409" cy="4316179"/>
            <wp:effectExtent l="1295400" t="0" r="1274541" b="0"/>
            <wp:docPr id="1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rot="16200000">
                      <a:off x="0" y="0"/>
                      <a:ext cx="1754511" cy="4316430"/>
                    </a:xfrm>
                    <a:prstGeom prst="rect">
                      <a:avLst/>
                    </a:prstGeom>
                    <a:noFill/>
                    <a:ln w="9525">
                      <a:noFill/>
                      <a:miter lim="800000"/>
                      <a:headEnd/>
                      <a:tailEnd/>
                    </a:ln>
                  </pic:spPr>
                </pic:pic>
              </a:graphicData>
            </a:graphic>
          </wp:inline>
        </w:drawing>
      </w:r>
    </w:p>
    <w:p w:rsidR="004E2568" w:rsidRPr="00AD52E2" w:rsidRDefault="004E2568" w:rsidP="004E2568">
      <w:pPr>
        <w:ind w:firstLine="0"/>
        <w:jc w:val="center"/>
        <w:rPr>
          <w:rFonts w:cs="Times New Roman"/>
        </w:rPr>
      </w:pPr>
      <w:r w:rsidRPr="00830FB6">
        <w:rPr>
          <w:rFonts w:cs="Times New Roman"/>
        </w:rPr>
        <w:t xml:space="preserve">Рисунок </w:t>
      </w:r>
      <w:r w:rsidR="00830FB6" w:rsidRPr="00E25CC3">
        <w:rPr>
          <w:rFonts w:cs="Times New Roman"/>
        </w:rPr>
        <w:t>1.</w:t>
      </w:r>
      <w:r w:rsidRPr="00830FB6">
        <w:rPr>
          <w:rFonts w:cs="Times New Roman"/>
        </w:rPr>
        <w:t>4</w:t>
      </w:r>
      <w:r w:rsidRPr="00AD52E2">
        <w:rPr>
          <w:rFonts w:cs="Times New Roman"/>
        </w:rPr>
        <w:t xml:space="preserve"> – Расположение датчиков радара</w:t>
      </w:r>
    </w:p>
    <w:p w:rsidR="004E2568" w:rsidRPr="00AD52E2" w:rsidRDefault="004E2568" w:rsidP="004E2568">
      <w:pPr>
        <w:rPr>
          <w:rFonts w:cs="Times New Roman"/>
        </w:rPr>
      </w:pPr>
      <w:r w:rsidRPr="00AD52E2">
        <w:rPr>
          <w:rFonts w:cs="Times New Roman"/>
        </w:rPr>
        <w:t>Излучатели ультразвука – устройства, применяемые для возбуждения ультразвуковых колебаний и волн в газообразных, жидких и твердых средах. Излучатели ультразвука преобразуют в энергию звукового поля энергию какого-либо другого вида.</w:t>
      </w:r>
      <w:r w:rsidRPr="00AD52E2">
        <w:rPr>
          <w:rFonts w:cs="Times New Roman"/>
          <w:noProof/>
          <w:lang w:eastAsia="ru-RU"/>
        </w:rPr>
        <w:t xml:space="preserve"> </w:t>
      </w:r>
    </w:p>
    <w:p w:rsidR="004E2568" w:rsidRPr="00AD52E2" w:rsidRDefault="004E2568" w:rsidP="004E2568">
      <w:pPr>
        <w:rPr>
          <w:rFonts w:cs="Times New Roman"/>
        </w:rPr>
      </w:pPr>
      <w:r w:rsidRPr="00AD52E2">
        <w:rPr>
          <w:rFonts w:cs="Times New Roman"/>
        </w:rPr>
        <w:t xml:space="preserve">Наибольшее распространение в качестве излучателей ультразвука получили электроакустические преобразователи. В подавляющем большинстве излучателей ультразвука этого типа, а именно в пьезоэлектрических преобразователях, магнитострикционных преобразователях, электродинамических излучателях, электромагнитных и электростатических излучателях, электрическая энергия преобразуется в энергию колебаний какого-либо твердого тела (излучающей пластинки, стержня, диафрагмы и т.п.), </w:t>
      </w:r>
      <w:proofErr w:type="gramStart"/>
      <w:r w:rsidRPr="00AD52E2">
        <w:rPr>
          <w:rFonts w:cs="Times New Roman"/>
        </w:rPr>
        <w:t>которое</w:t>
      </w:r>
      <w:proofErr w:type="gramEnd"/>
      <w:r w:rsidRPr="00AD52E2">
        <w:rPr>
          <w:rFonts w:cs="Times New Roman"/>
        </w:rPr>
        <w:t xml:space="preserve"> и излучает в окружающую среду акустические волны. Все перечисленные преобразователи, как правило, линейны, и, следовательно, колебания излучающей системы воспроизводят по форме возбуждающий электрический сигнал; лишь при очень больших амплитудах колебаний вблизи </w:t>
      </w:r>
      <w:r w:rsidRPr="00AD52E2">
        <w:rPr>
          <w:rFonts w:cs="Times New Roman"/>
        </w:rPr>
        <w:lastRenderedPageBreak/>
        <w:t>верхней границы динамического диапазона излучателя ультразвука могут возникнуть нелинейные искажения.</w:t>
      </w:r>
    </w:p>
    <w:p w:rsidR="004E2568" w:rsidRPr="00AD52E2" w:rsidRDefault="004E2568" w:rsidP="004E2568">
      <w:pPr>
        <w:rPr>
          <w:rFonts w:cs="Times New Roman"/>
        </w:rPr>
      </w:pPr>
      <w:r w:rsidRPr="00AD52E2">
        <w:rPr>
          <w:rFonts w:cs="Times New Roman"/>
        </w:rPr>
        <w:t>В преобразователях, предназначенных для излучения монохроматической волны, используется явление резонанса: они работают на одном из собственных колебаний механической колебательной системы, на частоту которого настраивается генератор электрических колебаний, возбуждающий преобразователь. Электроакустические преобразователи, не обладающие твердотельной излучающей системой, применяются в качестве излучателей ультразвука сравнительно редко; к ним относятся, например, излучатели ультразвука, основанные на электрическом разряде в жидкости или на электрострикции жидкости.</w:t>
      </w:r>
    </w:p>
    <w:p w:rsidR="004E2568" w:rsidRPr="00AD52E2" w:rsidRDefault="004E2568" w:rsidP="004E2568">
      <w:pPr>
        <w:rPr>
          <w:rFonts w:cs="Times New Roman"/>
        </w:rPr>
      </w:pPr>
      <w:r w:rsidRPr="00AD52E2">
        <w:rPr>
          <w:rFonts w:cs="Times New Roman"/>
        </w:rPr>
        <w:t xml:space="preserve">К основным характеристикам излучателей ультразвука относятся их частотный спектр, излучаемая мощность звука, направленность излучения. В случае </w:t>
      </w:r>
      <w:proofErr w:type="spellStart"/>
      <w:r w:rsidRPr="00AD52E2">
        <w:rPr>
          <w:rFonts w:cs="Times New Roman"/>
        </w:rPr>
        <w:t>моночастотного</w:t>
      </w:r>
      <w:proofErr w:type="spellEnd"/>
      <w:r w:rsidRPr="00AD52E2">
        <w:rPr>
          <w:rFonts w:cs="Times New Roman"/>
        </w:rPr>
        <w:t xml:space="preserve"> излучения основными характеристиками являются рабочая частота излучателя ультразвука и его частотная полоса, границы которой определяются падением излучаемой мощности в два раза по сравнению с её значением на частоте максимального излучения. Для резонансных электроакустических преобразователей рабочей частотой является собственная частота f</w:t>
      </w:r>
      <w:r w:rsidRPr="00AD52E2">
        <w:rPr>
          <w:rFonts w:cs="Times New Roman"/>
          <w:vertAlign w:val="subscript"/>
        </w:rPr>
        <w:t>0</w:t>
      </w:r>
      <w:r w:rsidRPr="00AD52E2">
        <w:rPr>
          <w:rFonts w:cs="Times New Roman"/>
        </w:rPr>
        <w:t xml:space="preserve"> преобразователя, а ширина полосы Δf определяется его добротностью Q.</w:t>
      </w:r>
    </w:p>
    <w:p w:rsidR="004E2568" w:rsidRPr="00AD52E2" w:rsidRDefault="004E2568" w:rsidP="004E2568">
      <w:pPr>
        <w:rPr>
          <w:rFonts w:cs="Times New Roman"/>
        </w:rPr>
      </w:pPr>
      <w:r w:rsidRPr="00AD52E2">
        <w:rPr>
          <w:rFonts w:cs="Times New Roman"/>
        </w:rPr>
        <w:t>Излучатели ультразвука (электроакустические преобразователи) характеризуются чувствительностью, электроакустическим коэффициентом полезного действия и собственным электрическим импедансом.</w:t>
      </w:r>
    </w:p>
    <w:p w:rsidR="00CA10D4" w:rsidRPr="00CA10D4" w:rsidRDefault="004E2568" w:rsidP="004E2568">
      <w:pPr>
        <w:rPr>
          <w:rFonts w:cs="Times New Roman"/>
        </w:rPr>
      </w:pPr>
      <w:r w:rsidRPr="00AD52E2">
        <w:rPr>
          <w:rFonts w:cs="Times New Roman"/>
        </w:rPr>
        <w:t xml:space="preserve">Чувствительность излучателя ультразвука – отношение звукового давления в максимуме характеристики направленности на определённом расстоянии от излучателя (чаще всего на расстоянии 1 м) к электрическому напряжению на нём или к протекающему в нём току. Эта характеристика применяется к излучателям ультразвука, используемым в системах звуковой сигнализации, в гидролокации и в других подобных устройствах. Для излучателей технологического назначения, применяемых, например, </w:t>
      </w:r>
      <w:proofErr w:type="gramStart"/>
      <w:r w:rsidRPr="00AD52E2">
        <w:rPr>
          <w:rFonts w:cs="Times New Roman"/>
        </w:rPr>
        <w:t>при</w:t>
      </w:r>
      <w:proofErr w:type="gramEnd"/>
      <w:r w:rsidRPr="00AD52E2">
        <w:rPr>
          <w:rFonts w:cs="Times New Roman"/>
        </w:rPr>
        <w:t xml:space="preserve"> </w:t>
      </w:r>
    </w:p>
    <w:p w:rsidR="004E2568" w:rsidRPr="00AD52E2" w:rsidRDefault="004E2568" w:rsidP="00CA10D4">
      <w:pPr>
        <w:ind w:firstLine="0"/>
        <w:rPr>
          <w:rFonts w:cs="Times New Roman"/>
        </w:rPr>
      </w:pPr>
      <w:proofErr w:type="gramStart"/>
      <w:r w:rsidRPr="00AD52E2">
        <w:rPr>
          <w:rFonts w:cs="Times New Roman"/>
        </w:rPr>
        <w:lastRenderedPageBreak/>
        <w:t>ультразвуковых</w:t>
      </w:r>
      <w:proofErr w:type="gramEnd"/>
      <w:r w:rsidRPr="00AD52E2">
        <w:rPr>
          <w:rFonts w:cs="Times New Roman"/>
        </w:rPr>
        <w:t xml:space="preserve"> очистке, коагуляции, воздействии на химические процессы, основной характеристикой является мощность. Наряду с общей излучаемой мощностью, оцениваемой </w:t>
      </w:r>
      <w:proofErr w:type="gramStart"/>
      <w:r w:rsidRPr="00AD52E2">
        <w:rPr>
          <w:rFonts w:cs="Times New Roman"/>
        </w:rPr>
        <w:t>в</w:t>
      </w:r>
      <w:proofErr w:type="gramEnd"/>
      <w:r w:rsidRPr="00AD52E2">
        <w:rPr>
          <w:rFonts w:cs="Times New Roman"/>
        </w:rPr>
        <w:t xml:space="preserve"> Вт, излучатели ультразвука характеризуют удельной мощностью, т. е. средней мощностью, приходящейся на единицу площади излучающей поверхности, или усреднённой интенсивностью излучения в ближнем поле, оцениваемой в Вт/м</w:t>
      </w:r>
      <w:r w:rsidRPr="00AD52E2">
        <w:rPr>
          <w:rFonts w:cs="Times New Roman"/>
          <w:vertAlign w:val="superscript"/>
        </w:rPr>
        <w:t>2</w:t>
      </w:r>
      <w:r w:rsidRPr="00AD52E2">
        <w:rPr>
          <w:rFonts w:cs="Times New Roman"/>
        </w:rPr>
        <w:t>.</w:t>
      </w:r>
    </w:p>
    <w:p w:rsidR="004E2568" w:rsidRPr="00AD52E2" w:rsidRDefault="004E2568" w:rsidP="004E2568">
      <w:pPr>
        <w:rPr>
          <w:rFonts w:cs="Times New Roman"/>
        </w:rPr>
      </w:pPr>
      <w:r w:rsidRPr="00AD52E2">
        <w:rPr>
          <w:rFonts w:cs="Times New Roman"/>
        </w:rPr>
        <w:t xml:space="preserve">Эффективность электроакустических преобразователей, излучающих акустическую энергию в озвучиваемую среду, характеризуют величиной их электроакустического коэффициента полезного действия, представляющего собой отношение излучаемой акустической мощности </w:t>
      </w:r>
      <w:proofErr w:type="gramStart"/>
      <w:r w:rsidRPr="00AD52E2">
        <w:rPr>
          <w:rFonts w:cs="Times New Roman"/>
        </w:rPr>
        <w:t>к</w:t>
      </w:r>
      <w:proofErr w:type="gramEnd"/>
      <w:r w:rsidRPr="00AD52E2">
        <w:rPr>
          <w:rFonts w:cs="Times New Roman"/>
        </w:rPr>
        <w:t xml:space="preserve"> затрачиваемой электрической. В </w:t>
      </w:r>
      <w:proofErr w:type="spellStart"/>
      <w:r w:rsidRPr="00AD52E2">
        <w:rPr>
          <w:rFonts w:cs="Times New Roman"/>
        </w:rPr>
        <w:t>акустоэлектронике</w:t>
      </w:r>
      <w:proofErr w:type="spellEnd"/>
      <w:r w:rsidRPr="00AD52E2">
        <w:rPr>
          <w:rFonts w:cs="Times New Roman"/>
        </w:rPr>
        <w:t xml:space="preserve"> для оценки эффективности излучателей ультразвука используют так называемый коэффициент электрических потерь, равный отношению (в дБ) электрической мощности </w:t>
      </w:r>
      <w:proofErr w:type="gramStart"/>
      <w:r w:rsidRPr="00AD52E2">
        <w:rPr>
          <w:rFonts w:cs="Times New Roman"/>
        </w:rPr>
        <w:t>к</w:t>
      </w:r>
      <w:proofErr w:type="gramEnd"/>
      <w:r w:rsidRPr="00AD52E2">
        <w:rPr>
          <w:rFonts w:cs="Times New Roman"/>
        </w:rPr>
        <w:t xml:space="preserve"> акустической. Эффективность ультразвуковых инструментов, используемых при ультразвуковой сварке, механической обработке и тому подобное, характеризуют так называемым коэффициентом эффективности, представляющим собой отношение квадрата амплитуды колебательного смещения на рабочем конце концентратора к электрической мощности, потребляемой преобразователем. Иногда для характеристики преобразования энергии в излучателях ультразвука используют эффективный коэффициент электромеханической связи.</w:t>
      </w:r>
    </w:p>
    <w:p w:rsidR="004E2568" w:rsidRPr="00AD52E2" w:rsidRDefault="004E2568" w:rsidP="004E2568">
      <w:pPr>
        <w:rPr>
          <w:rFonts w:cs="Times New Roman"/>
        </w:rPr>
      </w:pPr>
    </w:p>
    <w:p w:rsidR="004E2568" w:rsidRPr="00AD52E2" w:rsidRDefault="004E2568" w:rsidP="004E2568">
      <w:pPr>
        <w:rPr>
          <w:rFonts w:cs="Times New Roman"/>
        </w:rPr>
        <w:sectPr w:rsidR="004E2568" w:rsidRPr="00AD52E2" w:rsidSect="000A59EE">
          <w:footerReference w:type="default" r:id="rId13"/>
          <w:pgSz w:w="11906" w:h="16838"/>
          <w:pgMar w:top="567" w:right="851" w:bottom="1134" w:left="1418" w:header="709" w:footer="709" w:gutter="0"/>
          <w:cols w:space="708"/>
          <w:titlePg/>
          <w:docGrid w:linePitch="381"/>
        </w:sectPr>
      </w:pPr>
    </w:p>
    <w:p w:rsidR="004E2568" w:rsidRPr="00830FB6" w:rsidRDefault="00830FB6" w:rsidP="004E2568">
      <w:pPr>
        <w:pStyle w:val="2"/>
        <w:numPr>
          <w:ilvl w:val="1"/>
          <w:numId w:val="0"/>
        </w:numPr>
        <w:spacing w:before="240" w:after="240"/>
        <w:ind w:left="1276" w:hanging="576"/>
        <w:rPr>
          <w:rFonts w:ascii="Times New Roman" w:hAnsi="Times New Roman" w:cs="Times New Roman"/>
          <w:b w:val="0"/>
          <w:color w:val="000000" w:themeColor="text1"/>
          <w:sz w:val="28"/>
          <w:szCs w:val="28"/>
        </w:rPr>
      </w:pPr>
      <w:bookmarkStart w:id="14" w:name="_Toc516728343"/>
      <w:r w:rsidRPr="00E25CC3">
        <w:rPr>
          <w:rFonts w:ascii="Times New Roman" w:hAnsi="Times New Roman" w:cs="Times New Roman"/>
          <w:b w:val="0"/>
          <w:color w:val="000000" w:themeColor="text1"/>
          <w:sz w:val="28"/>
          <w:szCs w:val="28"/>
        </w:rPr>
        <w:lastRenderedPageBreak/>
        <w:t>2.</w:t>
      </w:r>
      <w:r w:rsidR="004E2568" w:rsidRPr="00830FB6">
        <w:rPr>
          <w:rFonts w:ascii="Times New Roman" w:hAnsi="Times New Roman" w:cs="Times New Roman"/>
          <w:b w:val="0"/>
          <w:color w:val="000000" w:themeColor="text1"/>
          <w:sz w:val="28"/>
          <w:szCs w:val="28"/>
        </w:rPr>
        <w:t>Структурная схема</w:t>
      </w:r>
      <w:bookmarkEnd w:id="14"/>
    </w:p>
    <w:p w:rsidR="004E2568" w:rsidRPr="00AD52E2" w:rsidRDefault="004E2568" w:rsidP="004E2568">
      <w:pPr>
        <w:rPr>
          <w:rFonts w:cs="Times New Roman"/>
          <w:szCs w:val="28"/>
        </w:rPr>
      </w:pPr>
      <w:r w:rsidRPr="00AD52E2">
        <w:rPr>
          <w:rFonts w:cs="Times New Roman"/>
          <w:szCs w:val="28"/>
        </w:rPr>
        <w:t xml:space="preserve">Структурная схема нужна для определения основных функциональных элементов и блоков изделия, что позволяет определить также основную взаимосвязь между ними. Элементы структурной схемы графически отображают разные по сложности функциональные узлы и блоки прибора.  </w:t>
      </w:r>
    </w:p>
    <w:p w:rsidR="004E2568" w:rsidRPr="00AD52E2" w:rsidRDefault="004E2568" w:rsidP="004E2568">
      <w:pPr>
        <w:rPr>
          <w:rFonts w:cs="Times New Roman"/>
          <w:szCs w:val="28"/>
        </w:rPr>
      </w:pPr>
      <w:r w:rsidRPr="00AD52E2">
        <w:rPr>
          <w:rFonts w:cs="Times New Roman"/>
          <w:szCs w:val="28"/>
        </w:rPr>
        <w:t>Структурная схема парковочного</w:t>
      </w:r>
      <w:r w:rsidR="00E25CC3">
        <w:rPr>
          <w:rFonts w:cs="Times New Roman"/>
          <w:szCs w:val="28"/>
        </w:rPr>
        <w:t xml:space="preserve"> радара приведена на рисунке 2.1</w:t>
      </w:r>
      <w:r w:rsidRPr="00AD52E2">
        <w:rPr>
          <w:rFonts w:cs="Times New Roman"/>
          <w:szCs w:val="28"/>
        </w:rPr>
        <w:t>.</w:t>
      </w:r>
    </w:p>
    <w:p w:rsidR="004E2568" w:rsidRPr="00AD52E2" w:rsidRDefault="004E2568" w:rsidP="004E2568">
      <w:pPr>
        <w:ind w:firstLine="0"/>
        <w:jc w:val="center"/>
        <w:rPr>
          <w:rFonts w:cs="Times New Roman"/>
          <w:szCs w:val="28"/>
        </w:rPr>
      </w:pPr>
      <w:r w:rsidRPr="00AD52E2">
        <w:rPr>
          <w:rFonts w:cs="Times New Roman"/>
          <w:noProof/>
          <w:szCs w:val="28"/>
          <w:lang w:eastAsia="ru-RU"/>
        </w:rPr>
        <w:drawing>
          <wp:inline distT="0" distB="0" distL="0" distR="0">
            <wp:extent cx="5950585" cy="4039870"/>
            <wp:effectExtent l="0" t="0" r="0" b="0"/>
            <wp:docPr id="11" name="Рисунок 11" descr="стру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трукт"/>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950585" cy="4039870"/>
                    </a:xfrm>
                    <a:prstGeom prst="rect">
                      <a:avLst/>
                    </a:prstGeom>
                    <a:noFill/>
                    <a:ln>
                      <a:noFill/>
                    </a:ln>
                  </pic:spPr>
                </pic:pic>
              </a:graphicData>
            </a:graphic>
          </wp:inline>
        </w:drawing>
      </w:r>
    </w:p>
    <w:p w:rsidR="004E2568" w:rsidRPr="00AD52E2" w:rsidRDefault="00830FB6" w:rsidP="004E2568">
      <w:pPr>
        <w:ind w:firstLine="0"/>
        <w:jc w:val="center"/>
        <w:rPr>
          <w:rFonts w:cs="Times New Roman"/>
          <w:szCs w:val="28"/>
        </w:rPr>
      </w:pPr>
      <w:r>
        <w:rPr>
          <w:rFonts w:cs="Times New Roman"/>
          <w:szCs w:val="28"/>
        </w:rPr>
        <w:t>Рисунок</w:t>
      </w:r>
      <w:r w:rsidRPr="00830FB6">
        <w:rPr>
          <w:rFonts w:cs="Times New Roman"/>
          <w:szCs w:val="28"/>
        </w:rPr>
        <w:t xml:space="preserve"> 2.1</w:t>
      </w:r>
      <w:r w:rsidR="004E2568" w:rsidRPr="00AD52E2">
        <w:rPr>
          <w:rFonts w:cs="Times New Roman"/>
          <w:b/>
          <w:szCs w:val="28"/>
        </w:rPr>
        <w:t xml:space="preserve"> – </w:t>
      </w:r>
      <w:r w:rsidR="004E2568" w:rsidRPr="00AD52E2">
        <w:rPr>
          <w:rFonts w:cs="Times New Roman"/>
          <w:szCs w:val="28"/>
        </w:rPr>
        <w:t>Структурная схема парковочного радара</w:t>
      </w:r>
    </w:p>
    <w:p w:rsidR="004E2568" w:rsidRPr="00AD52E2" w:rsidRDefault="004E2568" w:rsidP="004E2568">
      <w:pPr>
        <w:rPr>
          <w:rFonts w:cs="Times New Roman"/>
        </w:rPr>
      </w:pPr>
      <w:r w:rsidRPr="00AD52E2">
        <w:rPr>
          <w:rFonts w:cs="Times New Roman"/>
        </w:rPr>
        <w:t>Структурная схема имеет следующий состав:</w:t>
      </w:r>
    </w:p>
    <w:p w:rsidR="004E2568" w:rsidRPr="00AD52E2" w:rsidRDefault="004E2568" w:rsidP="004E2568">
      <w:pPr>
        <w:pStyle w:val="ac"/>
        <w:numPr>
          <w:ilvl w:val="0"/>
          <w:numId w:val="1"/>
        </w:numPr>
        <w:ind w:left="1134" w:hanging="426"/>
        <w:rPr>
          <w:rFonts w:cs="Times New Roman"/>
        </w:rPr>
      </w:pPr>
      <w:r w:rsidRPr="00AD52E2">
        <w:rPr>
          <w:rFonts w:cs="Times New Roman"/>
        </w:rPr>
        <w:t>датчики присутствия объекта (ДПО) – устройства, определяющие наличие или отсутствие потенциально опасных объектов в контролируемой зоне;</w:t>
      </w:r>
    </w:p>
    <w:p w:rsidR="004E2568" w:rsidRPr="00AD52E2" w:rsidRDefault="004E2568" w:rsidP="004E2568">
      <w:pPr>
        <w:pStyle w:val="ac"/>
        <w:numPr>
          <w:ilvl w:val="0"/>
          <w:numId w:val="1"/>
        </w:numPr>
        <w:ind w:left="1134" w:hanging="426"/>
        <w:rPr>
          <w:rFonts w:cs="Times New Roman"/>
        </w:rPr>
      </w:pPr>
      <w:r w:rsidRPr="00AD52E2">
        <w:rPr>
          <w:rFonts w:cs="Times New Roman"/>
        </w:rPr>
        <w:t>блок управления (БУ) – блок обеспечивающий управление совместной работой остальных блоков и устройств, радара в целом, а также выполняющий все необходимые расчеты при обнаружении объектов в контролируемой зоне (например, определение расстояния до объекта);</w:t>
      </w:r>
    </w:p>
    <w:p w:rsidR="004E2568" w:rsidRPr="00AD52E2" w:rsidRDefault="004E2568" w:rsidP="004E2568">
      <w:pPr>
        <w:pStyle w:val="ac"/>
        <w:numPr>
          <w:ilvl w:val="0"/>
          <w:numId w:val="1"/>
        </w:numPr>
        <w:ind w:left="1134" w:hanging="426"/>
        <w:rPr>
          <w:rFonts w:cs="Times New Roman"/>
        </w:rPr>
      </w:pPr>
      <w:r w:rsidRPr="00AD52E2">
        <w:rPr>
          <w:rFonts w:cs="Times New Roman"/>
        </w:rPr>
        <w:lastRenderedPageBreak/>
        <w:t xml:space="preserve">блок сигнализации и индикации (БСИ) – осуществляет </w:t>
      </w:r>
      <w:proofErr w:type="gramStart"/>
      <w:r w:rsidRPr="00AD52E2">
        <w:rPr>
          <w:rFonts w:cs="Times New Roman"/>
        </w:rPr>
        <w:t>звуковою</w:t>
      </w:r>
      <w:proofErr w:type="gramEnd"/>
      <w:r w:rsidRPr="00AD52E2">
        <w:rPr>
          <w:rFonts w:cs="Times New Roman"/>
        </w:rPr>
        <w:t xml:space="preserve"> сигнализацию и визуальную индикацию при обнаружении объектов в контролируемой зоне;</w:t>
      </w:r>
    </w:p>
    <w:p w:rsidR="004E2568" w:rsidRPr="00AD52E2" w:rsidRDefault="004E2568" w:rsidP="004E2568">
      <w:pPr>
        <w:pStyle w:val="ac"/>
        <w:numPr>
          <w:ilvl w:val="0"/>
          <w:numId w:val="1"/>
        </w:numPr>
        <w:ind w:left="1134" w:hanging="426"/>
        <w:rPr>
          <w:rFonts w:cs="Times New Roman"/>
        </w:rPr>
      </w:pPr>
      <w:r w:rsidRPr="00AD52E2">
        <w:rPr>
          <w:rFonts w:cs="Times New Roman"/>
        </w:rPr>
        <w:t>блок памяти (БП) – узел устройства, в котором хранится временная информация о результатах анализа контролируемой зоны (например, количественные результаты расчета расстояния до объекта);</w:t>
      </w:r>
    </w:p>
    <w:p w:rsidR="004E2568" w:rsidRPr="00AD52E2" w:rsidRDefault="004E2568" w:rsidP="004E2568">
      <w:pPr>
        <w:pStyle w:val="ac"/>
        <w:numPr>
          <w:ilvl w:val="0"/>
          <w:numId w:val="1"/>
        </w:numPr>
        <w:ind w:left="1134" w:hanging="426"/>
        <w:rPr>
          <w:rFonts w:cs="Times New Roman"/>
        </w:rPr>
      </w:pPr>
      <w:r w:rsidRPr="00AD52E2">
        <w:rPr>
          <w:rFonts w:cs="Times New Roman"/>
        </w:rPr>
        <w:t>схема питания – обеспечивает остальные узлы и блоки устройства напряжением питания, необходимым для их нормального функционирования.</w:t>
      </w:r>
    </w:p>
    <w:p w:rsidR="004E2568" w:rsidRPr="00830FB6" w:rsidRDefault="00830FB6" w:rsidP="004E2568">
      <w:pPr>
        <w:pStyle w:val="2"/>
        <w:numPr>
          <w:ilvl w:val="1"/>
          <w:numId w:val="0"/>
        </w:numPr>
        <w:spacing w:before="240" w:after="240"/>
        <w:ind w:left="1276" w:hanging="576"/>
        <w:rPr>
          <w:rFonts w:ascii="Times New Roman" w:hAnsi="Times New Roman" w:cs="Times New Roman"/>
          <w:b w:val="0"/>
          <w:color w:val="000000" w:themeColor="text1"/>
          <w:sz w:val="28"/>
          <w:szCs w:val="28"/>
        </w:rPr>
      </w:pPr>
      <w:bookmarkStart w:id="15" w:name="_Toc516728344"/>
      <w:r>
        <w:rPr>
          <w:rFonts w:ascii="Times New Roman" w:hAnsi="Times New Roman" w:cs="Times New Roman"/>
          <w:b w:val="0"/>
          <w:color w:val="000000" w:themeColor="text1"/>
          <w:sz w:val="28"/>
          <w:szCs w:val="28"/>
          <w:lang w:val="en-US"/>
        </w:rPr>
        <w:t>3.</w:t>
      </w:r>
      <w:r w:rsidR="004E2568" w:rsidRPr="00830FB6">
        <w:rPr>
          <w:rFonts w:ascii="Times New Roman" w:hAnsi="Times New Roman" w:cs="Times New Roman"/>
          <w:b w:val="0"/>
          <w:color w:val="000000" w:themeColor="text1"/>
          <w:sz w:val="28"/>
          <w:szCs w:val="28"/>
        </w:rPr>
        <w:t>Функциональная схема</w:t>
      </w:r>
      <w:bookmarkEnd w:id="15"/>
    </w:p>
    <w:p w:rsidR="004E2568" w:rsidRPr="00AD52E2" w:rsidRDefault="004E2568" w:rsidP="004E2568">
      <w:pPr>
        <w:rPr>
          <w:rFonts w:cs="Times New Roman"/>
          <w:szCs w:val="28"/>
        </w:rPr>
      </w:pPr>
      <w:r w:rsidRPr="00AD52E2">
        <w:rPr>
          <w:rFonts w:cs="Times New Roman"/>
          <w:szCs w:val="28"/>
        </w:rPr>
        <w:t xml:space="preserve">Функциональная схема дает более глубокое представление о приборе и принципах его работы. </w:t>
      </w:r>
      <w:proofErr w:type="gramStart"/>
      <w:r w:rsidRPr="00AD52E2">
        <w:rPr>
          <w:rFonts w:cs="Times New Roman"/>
          <w:szCs w:val="28"/>
        </w:rPr>
        <w:t>Ф</w:t>
      </w:r>
      <w:r w:rsidR="00A92683" w:rsidRPr="00AD52E2">
        <w:rPr>
          <w:rFonts w:cs="Times New Roman"/>
          <w:szCs w:val="28"/>
        </w:rPr>
        <w:t xml:space="preserve">ункциональная схема </w:t>
      </w:r>
      <w:proofErr w:type="spellStart"/>
      <w:r w:rsidR="00A92683" w:rsidRPr="00AD52E2">
        <w:rPr>
          <w:rFonts w:cs="Times New Roman"/>
          <w:szCs w:val="28"/>
        </w:rPr>
        <w:t>разрабатывется</w:t>
      </w:r>
      <w:proofErr w:type="spellEnd"/>
      <w:r w:rsidRPr="00AD52E2">
        <w:rPr>
          <w:rFonts w:cs="Times New Roman"/>
          <w:szCs w:val="28"/>
        </w:rPr>
        <w:t xml:space="preserve"> на основе структурной и является промежутком между структурной и принципиальной схемами. </w:t>
      </w:r>
      <w:proofErr w:type="gramEnd"/>
    </w:p>
    <w:p w:rsidR="004E2568" w:rsidRPr="00AD52E2" w:rsidRDefault="004E2568" w:rsidP="004E2568">
      <w:pPr>
        <w:rPr>
          <w:rFonts w:cs="Times New Roman"/>
          <w:szCs w:val="28"/>
        </w:rPr>
      </w:pPr>
      <w:r w:rsidRPr="00AD52E2">
        <w:rPr>
          <w:rFonts w:cs="Times New Roman"/>
          <w:szCs w:val="28"/>
        </w:rPr>
        <w:t>Функциональная схема уст</w:t>
      </w:r>
      <w:r w:rsidR="00E25CC3">
        <w:rPr>
          <w:rFonts w:cs="Times New Roman"/>
          <w:szCs w:val="28"/>
        </w:rPr>
        <w:t>ройства приведена на рисунке 3.1</w:t>
      </w:r>
      <w:r w:rsidRPr="00AD52E2">
        <w:rPr>
          <w:rFonts w:cs="Times New Roman"/>
          <w:szCs w:val="28"/>
        </w:rPr>
        <w:t>.</w:t>
      </w:r>
      <w:r w:rsidRPr="00AD52E2">
        <w:rPr>
          <w:rFonts w:cs="Times New Roman"/>
          <w:noProof/>
          <w:lang w:eastAsia="ru-RU"/>
        </w:rPr>
        <w:t xml:space="preserve"> </w:t>
      </w:r>
    </w:p>
    <w:p w:rsidR="004E2568" w:rsidRPr="00AD52E2" w:rsidRDefault="004E2568" w:rsidP="004E2568">
      <w:pPr>
        <w:ind w:firstLine="0"/>
        <w:jc w:val="center"/>
        <w:rPr>
          <w:rFonts w:cs="Times New Roman"/>
          <w:szCs w:val="28"/>
        </w:rPr>
      </w:pPr>
      <w:r w:rsidRPr="00AD52E2">
        <w:rPr>
          <w:rFonts w:cs="Times New Roman"/>
          <w:noProof/>
          <w:szCs w:val="28"/>
          <w:lang w:eastAsia="ru-RU"/>
        </w:rPr>
        <w:drawing>
          <wp:inline distT="0" distB="0" distL="0" distR="0">
            <wp:extent cx="5150264" cy="3381153"/>
            <wp:effectExtent l="19050" t="0" r="0" b="0"/>
            <wp:docPr id="12" name="Рисунок 12" descr="функциональная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ункциональнаяч"/>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154463" cy="3383910"/>
                    </a:xfrm>
                    <a:prstGeom prst="rect">
                      <a:avLst/>
                    </a:prstGeom>
                    <a:noFill/>
                    <a:ln>
                      <a:noFill/>
                    </a:ln>
                  </pic:spPr>
                </pic:pic>
              </a:graphicData>
            </a:graphic>
          </wp:inline>
        </w:drawing>
      </w:r>
    </w:p>
    <w:p w:rsidR="004E2568" w:rsidRPr="00AD52E2" w:rsidRDefault="00830FB6" w:rsidP="004E2568">
      <w:pPr>
        <w:ind w:firstLine="0"/>
        <w:jc w:val="center"/>
        <w:rPr>
          <w:rFonts w:cs="Times New Roman"/>
          <w:szCs w:val="28"/>
        </w:rPr>
      </w:pPr>
      <w:r>
        <w:rPr>
          <w:rFonts w:cs="Times New Roman"/>
          <w:szCs w:val="28"/>
        </w:rPr>
        <w:t xml:space="preserve">Рисунок </w:t>
      </w:r>
      <w:r w:rsidRPr="00830FB6">
        <w:rPr>
          <w:rFonts w:cs="Times New Roman"/>
          <w:szCs w:val="28"/>
        </w:rPr>
        <w:t>3.1</w:t>
      </w:r>
      <w:r w:rsidR="004E2568" w:rsidRPr="00AD52E2">
        <w:rPr>
          <w:rFonts w:cs="Times New Roman"/>
          <w:b/>
          <w:szCs w:val="28"/>
        </w:rPr>
        <w:t xml:space="preserve"> – </w:t>
      </w:r>
      <w:r w:rsidR="004E2568" w:rsidRPr="00AD52E2">
        <w:rPr>
          <w:rFonts w:cs="Times New Roman"/>
          <w:szCs w:val="28"/>
        </w:rPr>
        <w:t>Функциональная схема парковочного радара</w:t>
      </w:r>
    </w:p>
    <w:p w:rsidR="00A92683" w:rsidRPr="00AD52E2" w:rsidRDefault="00A92683" w:rsidP="004E2568">
      <w:pPr>
        <w:rPr>
          <w:rFonts w:cs="Times New Roman"/>
        </w:rPr>
      </w:pPr>
    </w:p>
    <w:p w:rsidR="00A92683" w:rsidRPr="00AD52E2" w:rsidRDefault="00A92683" w:rsidP="004E2568">
      <w:pPr>
        <w:rPr>
          <w:rFonts w:cs="Times New Roman"/>
        </w:rPr>
      </w:pPr>
    </w:p>
    <w:p w:rsidR="004E2568" w:rsidRPr="00AD52E2" w:rsidRDefault="004E2568" w:rsidP="004E2568">
      <w:pPr>
        <w:rPr>
          <w:rFonts w:cs="Times New Roman"/>
        </w:rPr>
      </w:pPr>
      <w:r w:rsidRPr="00AD52E2">
        <w:rPr>
          <w:rFonts w:cs="Times New Roman"/>
        </w:rPr>
        <w:lastRenderedPageBreak/>
        <w:t>Функциональная схема содержит:</w:t>
      </w:r>
    </w:p>
    <w:p w:rsidR="00C3334F" w:rsidRPr="00AD52E2" w:rsidRDefault="00C3334F" w:rsidP="004E2568">
      <w:pPr>
        <w:rPr>
          <w:rFonts w:cs="Times New Roman"/>
        </w:rPr>
      </w:pPr>
    </w:p>
    <w:p w:rsidR="004E2568" w:rsidRPr="00AD52E2" w:rsidRDefault="004E2568" w:rsidP="004E2568">
      <w:pPr>
        <w:pStyle w:val="ac"/>
        <w:numPr>
          <w:ilvl w:val="0"/>
          <w:numId w:val="2"/>
        </w:numPr>
        <w:ind w:left="1134" w:hanging="426"/>
        <w:rPr>
          <w:rFonts w:cs="Times New Roman"/>
        </w:rPr>
      </w:pPr>
      <w:r w:rsidRPr="00AD52E2">
        <w:rPr>
          <w:rFonts w:cs="Times New Roman"/>
        </w:rPr>
        <w:t>ультразвуковые излучатели (УЗИ) – необходимы для излучения пачек импульсов и приема отраженных полезных сигналов;</w:t>
      </w:r>
    </w:p>
    <w:p w:rsidR="004E2568" w:rsidRPr="00AD52E2" w:rsidRDefault="004E2568" w:rsidP="004E2568">
      <w:pPr>
        <w:pStyle w:val="ac"/>
        <w:numPr>
          <w:ilvl w:val="0"/>
          <w:numId w:val="2"/>
        </w:numPr>
        <w:ind w:left="1134" w:hanging="426"/>
        <w:rPr>
          <w:rFonts w:cs="Times New Roman"/>
        </w:rPr>
      </w:pPr>
      <w:r w:rsidRPr="00AD52E2">
        <w:rPr>
          <w:rFonts w:cs="Times New Roman"/>
        </w:rPr>
        <w:t>передающая часть (</w:t>
      </w:r>
      <w:proofErr w:type="spellStart"/>
      <w:r w:rsidRPr="00AD52E2">
        <w:rPr>
          <w:rFonts w:cs="Times New Roman"/>
        </w:rPr>
        <w:t>Прд</w:t>
      </w:r>
      <w:proofErr w:type="spellEnd"/>
      <w:r w:rsidRPr="00AD52E2">
        <w:rPr>
          <w:rFonts w:cs="Times New Roman"/>
        </w:rPr>
        <w:t>)</w:t>
      </w:r>
      <w:r w:rsidRPr="00AD52E2">
        <w:rPr>
          <w:rFonts w:cs="Times New Roman"/>
          <w:lang w:val="en-US"/>
        </w:rPr>
        <w:t>;</w:t>
      </w:r>
    </w:p>
    <w:p w:rsidR="004E2568" w:rsidRPr="00AD52E2" w:rsidRDefault="004E2568" w:rsidP="004E2568">
      <w:pPr>
        <w:pStyle w:val="ac"/>
        <w:numPr>
          <w:ilvl w:val="0"/>
          <w:numId w:val="2"/>
        </w:numPr>
        <w:ind w:left="1134" w:hanging="426"/>
        <w:rPr>
          <w:rFonts w:cs="Times New Roman"/>
        </w:rPr>
      </w:pPr>
      <w:r w:rsidRPr="00AD52E2">
        <w:rPr>
          <w:rFonts w:cs="Times New Roman"/>
        </w:rPr>
        <w:t>приемная часть (</w:t>
      </w:r>
      <w:proofErr w:type="spellStart"/>
      <w:r w:rsidRPr="00AD52E2">
        <w:rPr>
          <w:rFonts w:cs="Times New Roman"/>
        </w:rPr>
        <w:t>Прм</w:t>
      </w:r>
      <w:proofErr w:type="spellEnd"/>
      <w:r w:rsidRPr="00AD52E2">
        <w:rPr>
          <w:rFonts w:cs="Times New Roman"/>
        </w:rPr>
        <w:t>)</w:t>
      </w:r>
      <w:r w:rsidRPr="00AD52E2">
        <w:rPr>
          <w:rFonts w:cs="Times New Roman"/>
          <w:lang w:val="en-US"/>
        </w:rPr>
        <w:t>;</w:t>
      </w:r>
    </w:p>
    <w:p w:rsidR="004E2568" w:rsidRPr="00AD52E2" w:rsidRDefault="004E2568" w:rsidP="004E2568">
      <w:pPr>
        <w:pStyle w:val="ac"/>
        <w:numPr>
          <w:ilvl w:val="0"/>
          <w:numId w:val="2"/>
        </w:numPr>
        <w:ind w:left="1134" w:hanging="426"/>
        <w:rPr>
          <w:rFonts w:cs="Times New Roman"/>
        </w:rPr>
      </w:pPr>
      <w:r w:rsidRPr="00AD52E2">
        <w:rPr>
          <w:rFonts w:cs="Times New Roman"/>
        </w:rPr>
        <w:t>усилитель (У)</w:t>
      </w:r>
      <w:r w:rsidRPr="00AD52E2">
        <w:rPr>
          <w:rFonts w:cs="Times New Roman"/>
          <w:lang w:val="en-US"/>
        </w:rPr>
        <w:t>;</w:t>
      </w:r>
    </w:p>
    <w:p w:rsidR="004E2568" w:rsidRPr="00AD52E2" w:rsidRDefault="004E2568" w:rsidP="004E2568">
      <w:pPr>
        <w:pStyle w:val="ac"/>
        <w:numPr>
          <w:ilvl w:val="0"/>
          <w:numId w:val="2"/>
        </w:numPr>
        <w:ind w:left="1134" w:hanging="426"/>
        <w:rPr>
          <w:rFonts w:cs="Times New Roman"/>
        </w:rPr>
      </w:pPr>
      <w:r w:rsidRPr="00AD52E2">
        <w:rPr>
          <w:rFonts w:cs="Times New Roman"/>
        </w:rPr>
        <w:t>микроконтроллер (МК)</w:t>
      </w:r>
      <w:r w:rsidRPr="00AD52E2">
        <w:rPr>
          <w:rFonts w:cs="Times New Roman"/>
          <w:lang w:val="en-US"/>
        </w:rPr>
        <w:t>;</w:t>
      </w:r>
    </w:p>
    <w:p w:rsidR="004E2568" w:rsidRPr="00AD52E2" w:rsidRDefault="004E2568" w:rsidP="004E2568">
      <w:pPr>
        <w:pStyle w:val="ac"/>
        <w:numPr>
          <w:ilvl w:val="0"/>
          <w:numId w:val="2"/>
        </w:numPr>
        <w:ind w:left="1134" w:hanging="426"/>
        <w:rPr>
          <w:rFonts w:cs="Times New Roman"/>
        </w:rPr>
        <w:sectPr w:rsidR="004E2568" w:rsidRPr="00AD52E2" w:rsidSect="004E2568">
          <w:pgSz w:w="11906" w:h="16838"/>
          <w:pgMar w:top="567" w:right="851" w:bottom="1134" w:left="1418" w:header="709" w:footer="709" w:gutter="0"/>
          <w:cols w:space="708"/>
          <w:titlePg/>
          <w:docGrid w:linePitch="381"/>
        </w:sectPr>
      </w:pPr>
      <w:r w:rsidRPr="00AD52E2">
        <w:rPr>
          <w:rFonts w:cs="Times New Roman"/>
        </w:rPr>
        <w:t>блок сигнализации и индикации (БСИ).</w:t>
      </w:r>
      <w:r w:rsidRPr="00AD52E2">
        <w:rPr>
          <w:rFonts w:cs="Times New Roman"/>
          <w:noProof/>
          <w:lang w:eastAsia="ru-RU"/>
        </w:rPr>
        <w:t xml:space="preserve"> </w:t>
      </w:r>
    </w:p>
    <w:p w:rsidR="004E2568" w:rsidRPr="00830FB6" w:rsidRDefault="00830FB6" w:rsidP="004E2568">
      <w:pPr>
        <w:pStyle w:val="1"/>
        <w:spacing w:before="240" w:after="240"/>
        <w:ind w:left="1134" w:hanging="432"/>
        <w:rPr>
          <w:rFonts w:ascii="Times New Roman" w:hAnsi="Times New Roman" w:cs="Times New Roman"/>
          <w:b w:val="0"/>
          <w:color w:val="000000" w:themeColor="text1"/>
        </w:rPr>
      </w:pPr>
      <w:bookmarkStart w:id="16" w:name="_Toc516728345"/>
      <w:r w:rsidRPr="00E25CC3">
        <w:rPr>
          <w:rFonts w:ascii="Times New Roman" w:hAnsi="Times New Roman" w:cs="Times New Roman"/>
          <w:b w:val="0"/>
          <w:color w:val="000000" w:themeColor="text1"/>
        </w:rPr>
        <w:lastRenderedPageBreak/>
        <w:t>4.</w:t>
      </w:r>
      <w:r w:rsidR="004E2568" w:rsidRPr="00830FB6">
        <w:rPr>
          <w:rFonts w:ascii="Times New Roman" w:hAnsi="Times New Roman" w:cs="Times New Roman"/>
          <w:b w:val="0"/>
          <w:color w:val="000000" w:themeColor="text1"/>
        </w:rPr>
        <w:t>Принципиальная схема</w:t>
      </w:r>
      <w:bookmarkEnd w:id="16"/>
    </w:p>
    <w:p w:rsidR="004E2568" w:rsidRPr="00AD52E2" w:rsidRDefault="004E2568" w:rsidP="004E2568">
      <w:pPr>
        <w:rPr>
          <w:rFonts w:cs="Times New Roman"/>
          <w:szCs w:val="28"/>
        </w:rPr>
      </w:pPr>
      <w:r w:rsidRPr="00AD52E2">
        <w:rPr>
          <w:rFonts w:cs="Times New Roman"/>
          <w:szCs w:val="28"/>
        </w:rPr>
        <w:t xml:space="preserve">Эта схема нужна для определения полного элементного состава блока  системы и связей между элементами блока. </w:t>
      </w:r>
    </w:p>
    <w:p w:rsidR="004E2568" w:rsidRPr="00AD52E2" w:rsidRDefault="004E2568" w:rsidP="004E2568">
      <w:pPr>
        <w:rPr>
          <w:rFonts w:cs="Times New Roman"/>
          <w:szCs w:val="28"/>
        </w:rPr>
      </w:pPr>
      <w:r w:rsidRPr="00AD52E2">
        <w:rPr>
          <w:rFonts w:cs="Times New Roman"/>
          <w:szCs w:val="28"/>
        </w:rPr>
        <w:t>Электрическая принципиальная схем</w:t>
      </w:r>
      <w:r w:rsidR="00E25CC3">
        <w:rPr>
          <w:rFonts w:cs="Times New Roman"/>
          <w:szCs w:val="28"/>
        </w:rPr>
        <w:t>а системы приведена на рисунке 4</w:t>
      </w:r>
      <w:r w:rsidRPr="00AD52E2">
        <w:rPr>
          <w:rFonts w:cs="Times New Roman"/>
          <w:szCs w:val="28"/>
        </w:rPr>
        <w:t>.1.</w:t>
      </w:r>
    </w:p>
    <w:p w:rsidR="004E2568" w:rsidRPr="00AD52E2" w:rsidRDefault="000A59EE" w:rsidP="004E2568">
      <w:pPr>
        <w:ind w:firstLine="0"/>
        <w:jc w:val="center"/>
        <w:rPr>
          <w:rFonts w:cs="Times New Roman"/>
          <w:szCs w:val="28"/>
        </w:rPr>
      </w:pPr>
      <w:bookmarkStart w:id="17" w:name="_GoBack"/>
      <w:bookmarkEnd w:id="17"/>
      <w:r w:rsidRPr="00AD52E2">
        <w:rPr>
          <w:rFonts w:cs="Times New Roman"/>
          <w:noProof/>
          <w:szCs w:val="28"/>
          <w:lang w:eastAsia="ru-RU"/>
        </w:rPr>
        <w:drawing>
          <wp:inline distT="0" distB="0" distL="0" distR="0">
            <wp:extent cx="6119495" cy="4976413"/>
            <wp:effectExtent l="19050" t="0" r="0" b="0"/>
            <wp:docPr id="3" name="Рисунок 3" descr="C:\Users\Загит Талипов\Desktop\Паррр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Загит Талипов\Desktop\Парррк.png"/>
                    <pic:cNvPicPr>
                      <a:picLocks noChangeAspect="1" noChangeArrowheads="1"/>
                    </pic:cNvPicPr>
                  </pic:nvPicPr>
                  <pic:blipFill>
                    <a:blip r:embed="rId16" cstate="print"/>
                    <a:srcRect/>
                    <a:stretch>
                      <a:fillRect/>
                    </a:stretch>
                  </pic:blipFill>
                  <pic:spPr bwMode="auto">
                    <a:xfrm>
                      <a:off x="0" y="0"/>
                      <a:ext cx="6119495" cy="4976413"/>
                    </a:xfrm>
                    <a:prstGeom prst="rect">
                      <a:avLst/>
                    </a:prstGeom>
                    <a:noFill/>
                    <a:ln w="9525">
                      <a:noFill/>
                      <a:miter lim="800000"/>
                      <a:headEnd/>
                      <a:tailEnd/>
                    </a:ln>
                  </pic:spPr>
                </pic:pic>
              </a:graphicData>
            </a:graphic>
          </wp:inline>
        </w:drawing>
      </w:r>
    </w:p>
    <w:p w:rsidR="004E2568" w:rsidRPr="00AD52E2" w:rsidRDefault="00830FB6" w:rsidP="004E2568">
      <w:pPr>
        <w:ind w:firstLine="0"/>
        <w:jc w:val="center"/>
        <w:rPr>
          <w:rFonts w:cs="Times New Roman"/>
          <w:szCs w:val="28"/>
        </w:rPr>
      </w:pPr>
      <w:r>
        <w:rPr>
          <w:rFonts w:cs="Times New Roman"/>
          <w:szCs w:val="28"/>
        </w:rPr>
        <w:t xml:space="preserve">Рисунок </w:t>
      </w:r>
      <w:r w:rsidRPr="00830FB6">
        <w:rPr>
          <w:rFonts w:cs="Times New Roman"/>
          <w:szCs w:val="28"/>
        </w:rPr>
        <w:t>4.1</w:t>
      </w:r>
      <w:r w:rsidR="004E2568" w:rsidRPr="00AD52E2">
        <w:rPr>
          <w:rFonts w:cs="Times New Roman"/>
          <w:b/>
          <w:szCs w:val="28"/>
        </w:rPr>
        <w:t xml:space="preserve"> – </w:t>
      </w:r>
      <w:r w:rsidR="004E2568" w:rsidRPr="00AD52E2">
        <w:rPr>
          <w:rFonts w:cs="Times New Roman"/>
          <w:szCs w:val="28"/>
        </w:rPr>
        <w:t>Принципиальная схема парковочного радара</w:t>
      </w:r>
    </w:p>
    <w:p w:rsidR="004E2568" w:rsidRPr="00AD52E2" w:rsidRDefault="004E2568" w:rsidP="004E2568">
      <w:pPr>
        <w:rPr>
          <w:rFonts w:cs="Times New Roman"/>
        </w:rPr>
      </w:pPr>
      <w:r w:rsidRPr="00AD52E2">
        <w:rPr>
          <w:rFonts w:cs="Times New Roman"/>
        </w:rPr>
        <w:t>Принципиальная схема содержит:</w:t>
      </w:r>
    </w:p>
    <w:p w:rsidR="004E2568" w:rsidRPr="00AD52E2" w:rsidRDefault="004E2568" w:rsidP="004E2568">
      <w:pPr>
        <w:pStyle w:val="ac"/>
        <w:numPr>
          <w:ilvl w:val="0"/>
          <w:numId w:val="3"/>
        </w:numPr>
        <w:ind w:left="1134" w:hanging="426"/>
        <w:rPr>
          <w:rFonts w:cs="Times New Roman"/>
          <w:lang w:val="en-US"/>
        </w:rPr>
      </w:pPr>
      <w:r w:rsidRPr="00AD52E2">
        <w:rPr>
          <w:rFonts w:cs="Times New Roman"/>
        </w:rPr>
        <w:t xml:space="preserve">микросхема </w:t>
      </w:r>
      <w:r w:rsidRPr="00AD52E2">
        <w:rPr>
          <w:rFonts w:cs="Times New Roman"/>
          <w:lang w:val="en-US"/>
        </w:rPr>
        <w:t xml:space="preserve">DD1 – </w:t>
      </w:r>
      <w:r w:rsidRPr="00AD52E2">
        <w:rPr>
          <w:rFonts w:cs="Times New Roman"/>
        </w:rPr>
        <w:t>микроконтроллер</w:t>
      </w:r>
      <w:r w:rsidRPr="00AD52E2">
        <w:rPr>
          <w:rFonts w:cs="Times New Roman"/>
          <w:lang w:val="en-US"/>
        </w:rPr>
        <w:t>;</w:t>
      </w:r>
    </w:p>
    <w:p w:rsidR="004E2568" w:rsidRPr="00AD52E2" w:rsidRDefault="004E2568" w:rsidP="004E2568">
      <w:pPr>
        <w:pStyle w:val="ac"/>
        <w:numPr>
          <w:ilvl w:val="0"/>
          <w:numId w:val="3"/>
        </w:numPr>
        <w:ind w:left="1134" w:hanging="426"/>
        <w:rPr>
          <w:rFonts w:cs="Times New Roman"/>
          <w:lang w:val="en-US"/>
        </w:rPr>
      </w:pPr>
      <w:r w:rsidRPr="00AD52E2">
        <w:rPr>
          <w:rFonts w:cs="Times New Roman"/>
        </w:rPr>
        <w:t xml:space="preserve">микросхема </w:t>
      </w:r>
      <w:r w:rsidRPr="00AD52E2">
        <w:rPr>
          <w:rFonts w:cs="Times New Roman"/>
          <w:lang w:val="en-US"/>
        </w:rPr>
        <w:t xml:space="preserve">DA1 – </w:t>
      </w:r>
      <w:r w:rsidRPr="00AD52E2">
        <w:rPr>
          <w:rFonts w:cs="Times New Roman"/>
        </w:rPr>
        <w:t>стабилизатор напряжения</w:t>
      </w:r>
      <w:r w:rsidRPr="00AD52E2">
        <w:rPr>
          <w:rFonts w:cs="Times New Roman"/>
          <w:lang w:val="en-US"/>
        </w:rPr>
        <w:t>;</w:t>
      </w:r>
    </w:p>
    <w:p w:rsidR="004E2568" w:rsidRPr="00AD52E2" w:rsidRDefault="004E2568" w:rsidP="004E2568">
      <w:pPr>
        <w:pStyle w:val="ac"/>
        <w:numPr>
          <w:ilvl w:val="0"/>
          <w:numId w:val="3"/>
        </w:numPr>
        <w:ind w:left="1134" w:hanging="426"/>
        <w:rPr>
          <w:rFonts w:cs="Times New Roman"/>
        </w:rPr>
      </w:pPr>
      <w:r w:rsidRPr="00AD52E2">
        <w:rPr>
          <w:rFonts w:cs="Times New Roman"/>
        </w:rPr>
        <w:t xml:space="preserve">трехкаскадный резонансный усилитель на транзисторах </w:t>
      </w:r>
      <w:r w:rsidRPr="00AD52E2">
        <w:rPr>
          <w:rFonts w:cs="Times New Roman"/>
          <w:lang w:val="en-US"/>
        </w:rPr>
        <w:t>VT</w:t>
      </w:r>
      <w:r w:rsidRPr="00AD52E2">
        <w:rPr>
          <w:rFonts w:cs="Times New Roman"/>
        </w:rPr>
        <w:t>1-</w:t>
      </w:r>
      <w:r w:rsidRPr="00AD52E2">
        <w:rPr>
          <w:rFonts w:cs="Times New Roman"/>
          <w:lang w:val="en-US"/>
        </w:rPr>
        <w:t>VT</w:t>
      </w:r>
      <w:r w:rsidRPr="00AD52E2">
        <w:rPr>
          <w:rFonts w:cs="Times New Roman"/>
        </w:rPr>
        <w:t>3;</w:t>
      </w:r>
    </w:p>
    <w:p w:rsidR="004E2568" w:rsidRPr="00AD52E2" w:rsidRDefault="004E2568" w:rsidP="004E2568">
      <w:pPr>
        <w:pStyle w:val="ac"/>
        <w:numPr>
          <w:ilvl w:val="0"/>
          <w:numId w:val="3"/>
        </w:numPr>
        <w:ind w:left="1134" w:hanging="426"/>
        <w:rPr>
          <w:rFonts w:cs="Times New Roman"/>
        </w:rPr>
      </w:pPr>
      <w:r w:rsidRPr="00AD52E2">
        <w:rPr>
          <w:rFonts w:cs="Times New Roman"/>
        </w:rPr>
        <w:t xml:space="preserve">ультразвуковые излучатели </w:t>
      </w:r>
      <w:r w:rsidRPr="00AD52E2">
        <w:rPr>
          <w:rFonts w:cs="Times New Roman"/>
          <w:lang w:val="en-US"/>
        </w:rPr>
        <w:t>BQ;</w:t>
      </w:r>
    </w:p>
    <w:p w:rsidR="004E2568" w:rsidRPr="00AD52E2" w:rsidRDefault="004E2568" w:rsidP="004E2568">
      <w:pPr>
        <w:pStyle w:val="ac"/>
        <w:numPr>
          <w:ilvl w:val="0"/>
          <w:numId w:val="3"/>
        </w:numPr>
        <w:ind w:left="1134" w:hanging="426"/>
        <w:rPr>
          <w:rFonts w:cs="Times New Roman"/>
        </w:rPr>
      </w:pPr>
      <w:r w:rsidRPr="00AD52E2">
        <w:rPr>
          <w:rFonts w:cs="Times New Roman"/>
        </w:rPr>
        <w:t xml:space="preserve">ограничительные диоды </w:t>
      </w:r>
      <w:r w:rsidRPr="00AD52E2">
        <w:rPr>
          <w:rFonts w:cs="Times New Roman"/>
          <w:lang w:val="en-US"/>
        </w:rPr>
        <w:t>VD1-VD3</w:t>
      </w:r>
    </w:p>
    <w:p w:rsidR="004E2568" w:rsidRPr="00830FB6" w:rsidRDefault="00830FB6" w:rsidP="00830FB6">
      <w:pPr>
        <w:pStyle w:val="2"/>
        <w:numPr>
          <w:ilvl w:val="1"/>
          <w:numId w:val="0"/>
        </w:numPr>
        <w:spacing w:before="240" w:after="240"/>
        <w:ind w:left="576" w:hanging="576"/>
        <w:rPr>
          <w:rFonts w:ascii="Times New Roman" w:hAnsi="Times New Roman" w:cs="Times New Roman"/>
          <w:b w:val="0"/>
          <w:color w:val="000000" w:themeColor="text1"/>
          <w:sz w:val="28"/>
          <w:szCs w:val="28"/>
        </w:rPr>
      </w:pPr>
      <w:r>
        <w:rPr>
          <w:rFonts w:ascii="Times New Roman" w:hAnsi="Times New Roman" w:cs="Times New Roman"/>
          <w:b w:val="0"/>
          <w:color w:val="000000" w:themeColor="text1"/>
          <w:sz w:val="28"/>
          <w:szCs w:val="28"/>
          <w:lang w:val="en-US"/>
        </w:rPr>
        <w:lastRenderedPageBreak/>
        <w:t xml:space="preserve">           </w:t>
      </w:r>
      <w:bookmarkStart w:id="18" w:name="_Toc516728346"/>
      <w:r w:rsidR="00E25CC3">
        <w:rPr>
          <w:rFonts w:ascii="Times New Roman" w:hAnsi="Times New Roman" w:cs="Times New Roman"/>
          <w:b w:val="0"/>
          <w:color w:val="000000" w:themeColor="text1"/>
          <w:sz w:val="28"/>
          <w:szCs w:val="28"/>
        </w:rPr>
        <w:t>5.</w:t>
      </w:r>
      <w:r w:rsidR="004E2568" w:rsidRPr="00830FB6">
        <w:rPr>
          <w:rFonts w:ascii="Times New Roman" w:hAnsi="Times New Roman" w:cs="Times New Roman"/>
          <w:b w:val="0"/>
          <w:color w:val="000000" w:themeColor="text1"/>
          <w:sz w:val="28"/>
          <w:szCs w:val="28"/>
        </w:rPr>
        <w:t>Анализ схемы</w:t>
      </w:r>
      <w:bookmarkEnd w:id="18"/>
    </w:p>
    <w:p w:rsidR="004E2568" w:rsidRPr="00AD52E2" w:rsidRDefault="004E2568" w:rsidP="004E2568">
      <w:pPr>
        <w:rPr>
          <w:rFonts w:cs="Times New Roman"/>
        </w:rPr>
      </w:pPr>
      <w:r w:rsidRPr="00AD52E2">
        <w:rPr>
          <w:rFonts w:cs="Times New Roman"/>
        </w:rPr>
        <w:t xml:space="preserve">В основе устройства находится микроконтроллер. Времязадающая цепь микроконтроллера состоит из кварцевого резонатора </w:t>
      </w:r>
      <w:r w:rsidRPr="00AD52E2">
        <w:rPr>
          <w:rFonts w:cs="Times New Roman"/>
          <w:lang w:val="en-US"/>
        </w:rPr>
        <w:t>ZQ</w:t>
      </w:r>
      <w:r w:rsidRPr="00AD52E2">
        <w:rPr>
          <w:rFonts w:cs="Times New Roman"/>
        </w:rPr>
        <w:t xml:space="preserve"> частотой 8 МГц и конденсаторов С3, С</w:t>
      </w:r>
      <w:proofErr w:type="gramStart"/>
      <w:r w:rsidRPr="00AD52E2">
        <w:rPr>
          <w:rFonts w:cs="Times New Roman"/>
        </w:rPr>
        <w:t>4</w:t>
      </w:r>
      <w:proofErr w:type="gramEnd"/>
      <w:r w:rsidRPr="00AD52E2">
        <w:rPr>
          <w:rFonts w:cs="Times New Roman"/>
        </w:rPr>
        <w:t xml:space="preserve">. Ультразвуковой излучатель </w:t>
      </w:r>
      <w:r w:rsidRPr="00AD52E2">
        <w:rPr>
          <w:rFonts w:cs="Times New Roman"/>
          <w:lang w:val="en-US"/>
        </w:rPr>
        <w:t>BQ</w:t>
      </w:r>
      <w:r w:rsidRPr="00AD52E2">
        <w:rPr>
          <w:rFonts w:cs="Times New Roman"/>
        </w:rPr>
        <w:t>3 подключен непосредственно к выводам порта Р</w:t>
      </w:r>
      <w:proofErr w:type="gramStart"/>
      <w:r w:rsidRPr="00AD52E2">
        <w:rPr>
          <w:rFonts w:cs="Times New Roman"/>
        </w:rPr>
        <w:t>2</w:t>
      </w:r>
      <w:proofErr w:type="gramEnd"/>
      <w:r w:rsidRPr="00AD52E2">
        <w:rPr>
          <w:rFonts w:cs="Times New Roman"/>
        </w:rPr>
        <w:t xml:space="preserve"> микроконтроллера. Размах возбуждающего напряжения на входе излучателя равен 10</w:t>
      </w:r>
      <w:proofErr w:type="gramStart"/>
      <w:r w:rsidRPr="00AD52E2">
        <w:rPr>
          <w:rFonts w:cs="Times New Roman"/>
        </w:rPr>
        <w:t xml:space="preserve"> В</w:t>
      </w:r>
      <w:proofErr w:type="gramEnd"/>
      <w:r w:rsidRPr="00AD52E2">
        <w:rPr>
          <w:rFonts w:cs="Times New Roman"/>
        </w:rPr>
        <w:t>, длительность пачки импульсов – 1 мс. Отраженный сигнал, принятый ультразвуковым приемником BQ1, поступает на вход трехкаскадного резонансного усилителя, выполненного на транзисторах VT1-VT3.</w:t>
      </w:r>
    </w:p>
    <w:p w:rsidR="004E2568" w:rsidRPr="00AD52E2" w:rsidRDefault="004E2568" w:rsidP="004E2568">
      <w:pPr>
        <w:rPr>
          <w:rFonts w:cs="Times New Roman"/>
        </w:rPr>
      </w:pPr>
      <w:r w:rsidRPr="00AD52E2">
        <w:rPr>
          <w:rFonts w:cs="Times New Roman"/>
        </w:rPr>
        <w:t>С его выхода сигнал с постоянной составляющей 2,5</w:t>
      </w:r>
      <w:proofErr w:type="gramStart"/>
      <w:r w:rsidRPr="00AD52E2">
        <w:rPr>
          <w:rFonts w:cs="Times New Roman"/>
        </w:rPr>
        <w:t xml:space="preserve"> В</w:t>
      </w:r>
      <w:proofErr w:type="gramEnd"/>
      <w:r w:rsidRPr="00AD52E2">
        <w:rPr>
          <w:rFonts w:cs="Times New Roman"/>
        </w:rPr>
        <w:t xml:space="preserve"> подается на </w:t>
      </w:r>
      <w:proofErr w:type="spellStart"/>
      <w:r w:rsidRPr="00AD52E2">
        <w:rPr>
          <w:rFonts w:cs="Times New Roman"/>
        </w:rPr>
        <w:t>неинвертирующий</w:t>
      </w:r>
      <w:proofErr w:type="spellEnd"/>
      <w:r w:rsidRPr="00AD52E2">
        <w:rPr>
          <w:rFonts w:cs="Times New Roman"/>
        </w:rPr>
        <w:t xml:space="preserve"> вход (Р32) встроенного компаратора МК. На инвертирующий вход компаратора(Р33) поступает образцовое напряжение 2,7</w:t>
      </w:r>
      <w:proofErr w:type="gramStart"/>
      <w:r w:rsidRPr="00AD52E2">
        <w:rPr>
          <w:rFonts w:cs="Times New Roman"/>
        </w:rPr>
        <w:t xml:space="preserve"> В</w:t>
      </w:r>
      <w:proofErr w:type="gramEnd"/>
      <w:r w:rsidRPr="00AD52E2">
        <w:rPr>
          <w:rFonts w:cs="Times New Roman"/>
        </w:rPr>
        <w:t xml:space="preserve"> с делителя R1R3, что обеспечивает выделение полезного отраженного сигнала на уровне принятых помех. Цепь образцового напряжения дополнительно защищена от помех ограничительным диодом VD1 и конденсатором С</w:t>
      </w:r>
      <w:proofErr w:type="gramStart"/>
      <w:r w:rsidRPr="00AD52E2">
        <w:rPr>
          <w:rFonts w:cs="Times New Roman"/>
        </w:rPr>
        <w:t>1</w:t>
      </w:r>
      <w:proofErr w:type="gramEnd"/>
      <w:r w:rsidRPr="00AD52E2">
        <w:rPr>
          <w:rFonts w:cs="Times New Roman"/>
        </w:rPr>
        <w:t xml:space="preserve">. Диоды VD2 и VD3 ограничивают мгновенное значение отраженного сигнала уровнями 0 и 5 В. Звуковой сигнал, предупреждающий водителя о наличии объекта в слепой зоне, формируется </w:t>
      </w:r>
      <w:proofErr w:type="spellStart"/>
      <w:r w:rsidRPr="00AD52E2">
        <w:rPr>
          <w:rFonts w:cs="Times New Roman"/>
        </w:rPr>
        <w:t>пьезоизлучателем</w:t>
      </w:r>
      <w:proofErr w:type="spellEnd"/>
      <w:r w:rsidRPr="00AD52E2">
        <w:rPr>
          <w:rFonts w:cs="Times New Roman"/>
        </w:rPr>
        <w:t xml:space="preserve"> </w:t>
      </w:r>
      <w:r w:rsidRPr="00AD52E2">
        <w:rPr>
          <w:rFonts w:cs="Times New Roman"/>
          <w:lang w:val="en-US"/>
        </w:rPr>
        <w:t>BQ</w:t>
      </w:r>
      <w:r w:rsidRPr="00AD52E2">
        <w:rPr>
          <w:rFonts w:cs="Times New Roman"/>
        </w:rPr>
        <w:t xml:space="preserve">2, подключенным через резистор </w:t>
      </w:r>
      <w:r w:rsidRPr="00AD52E2">
        <w:rPr>
          <w:rFonts w:cs="Times New Roman"/>
          <w:lang w:val="en-US"/>
        </w:rPr>
        <w:t>R</w:t>
      </w:r>
      <w:r w:rsidRPr="00AD52E2">
        <w:rPr>
          <w:rFonts w:cs="Times New Roman"/>
        </w:rPr>
        <w:t>16 непосредственно к выводам порта Р</w:t>
      </w:r>
      <w:proofErr w:type="gramStart"/>
      <w:r w:rsidRPr="00AD52E2">
        <w:rPr>
          <w:rFonts w:cs="Times New Roman"/>
        </w:rPr>
        <w:t>2</w:t>
      </w:r>
      <w:proofErr w:type="gramEnd"/>
      <w:r w:rsidRPr="00AD52E2">
        <w:rPr>
          <w:rFonts w:cs="Times New Roman"/>
        </w:rPr>
        <w:t xml:space="preserve"> микроконтроллера.</w:t>
      </w:r>
    </w:p>
    <w:p w:rsidR="004E2568" w:rsidRPr="00AD52E2" w:rsidRDefault="004E2568" w:rsidP="004E2568">
      <w:pPr>
        <w:rPr>
          <w:rFonts w:cs="Times New Roman"/>
        </w:rPr>
      </w:pPr>
      <w:r w:rsidRPr="00AD52E2">
        <w:rPr>
          <w:rFonts w:cs="Times New Roman"/>
        </w:rPr>
        <w:t xml:space="preserve">Питание устройства осуществляется от цепи сигнальных фонарей заднего хода автомобиля. Напряжение питания – 12 ± 2,5 В. Микросхема </w:t>
      </w:r>
      <w:r w:rsidRPr="00AD52E2">
        <w:rPr>
          <w:rFonts w:cs="Times New Roman"/>
          <w:lang w:val="en-US"/>
        </w:rPr>
        <w:t>DA</w:t>
      </w:r>
      <w:r w:rsidRPr="00AD52E2">
        <w:rPr>
          <w:rFonts w:cs="Times New Roman"/>
        </w:rPr>
        <w:t>1 стабилизирует напряжение питания на уровне 5 В – питании микроконтроллера. В цепи питания системы для защиты от возможных помех установлен фильтр, состоящий из конденсаторов С</w:t>
      </w:r>
      <w:proofErr w:type="gramStart"/>
      <w:r w:rsidRPr="00AD52E2">
        <w:rPr>
          <w:rFonts w:cs="Times New Roman"/>
        </w:rPr>
        <w:t>2</w:t>
      </w:r>
      <w:proofErr w:type="gramEnd"/>
      <w:r w:rsidRPr="00AD52E2">
        <w:rPr>
          <w:rFonts w:cs="Times New Roman"/>
        </w:rPr>
        <w:t xml:space="preserve">, С8, С13 и резистора </w:t>
      </w:r>
      <w:r w:rsidRPr="00AD52E2">
        <w:rPr>
          <w:rFonts w:cs="Times New Roman"/>
          <w:lang w:val="en-US"/>
        </w:rPr>
        <w:t>R</w:t>
      </w:r>
      <w:r w:rsidRPr="00AD52E2">
        <w:rPr>
          <w:rFonts w:cs="Times New Roman"/>
        </w:rPr>
        <w:t>6.</w:t>
      </w:r>
    </w:p>
    <w:p w:rsidR="004E2568" w:rsidRPr="00AD52E2" w:rsidRDefault="004E2568" w:rsidP="004E2568">
      <w:pPr>
        <w:rPr>
          <w:rFonts w:cs="Times New Roman"/>
        </w:rPr>
      </w:pPr>
      <w:r w:rsidRPr="00AD52E2">
        <w:rPr>
          <w:rFonts w:cs="Times New Roman"/>
        </w:rPr>
        <w:t>Расчет элементов схемы:</w:t>
      </w:r>
    </w:p>
    <w:p w:rsidR="004E2568" w:rsidRPr="00AD52E2" w:rsidRDefault="004E2568" w:rsidP="004E2568">
      <w:pPr>
        <w:rPr>
          <w:rFonts w:cs="Times New Roman"/>
        </w:rPr>
      </w:pPr>
      <w:r w:rsidRPr="00AD52E2">
        <w:rPr>
          <w:rFonts w:cs="Times New Roman"/>
        </w:rPr>
        <w:t xml:space="preserve">Резисторы </w:t>
      </w:r>
      <w:r w:rsidRPr="00AD52E2">
        <w:rPr>
          <w:rFonts w:cs="Times New Roman"/>
          <w:lang w:val="en-US"/>
        </w:rPr>
        <w:t>R</w:t>
      </w:r>
      <w:r w:rsidRPr="00AD52E2">
        <w:rPr>
          <w:rFonts w:cs="Times New Roman"/>
        </w:rPr>
        <w:t xml:space="preserve">1, </w:t>
      </w:r>
      <w:r w:rsidRPr="00AD52E2">
        <w:rPr>
          <w:rFonts w:cs="Times New Roman"/>
          <w:lang w:val="en-US"/>
        </w:rPr>
        <w:t>R</w:t>
      </w:r>
      <w:r w:rsidRPr="00AD52E2">
        <w:rPr>
          <w:rFonts w:cs="Times New Roman"/>
        </w:rPr>
        <w:t xml:space="preserve">5 </w:t>
      </w:r>
      <w:proofErr w:type="gramStart"/>
      <w:r w:rsidRPr="00AD52E2">
        <w:rPr>
          <w:rFonts w:cs="Times New Roman"/>
        </w:rPr>
        <w:t>образуют</w:t>
      </w:r>
      <w:proofErr w:type="gramEnd"/>
      <w:r w:rsidRPr="00AD52E2">
        <w:rPr>
          <w:rFonts w:cs="Times New Roman"/>
        </w:rPr>
        <w:t xml:space="preserve"> делитель напряжения 2,7 В. Номиналы сопротивлений получены согласно следующей формуле:</w:t>
      </w:r>
    </w:p>
    <w:p w:rsidR="004E2568" w:rsidRPr="00AD52E2" w:rsidRDefault="002E00BB" w:rsidP="004E2568">
      <w:pPr>
        <w:rPr>
          <w:rFonts w:eastAsiaTheme="minorEastAsia" w:cs="Times New Roman"/>
        </w:rPr>
      </w:pPr>
      <m:oMath>
        <m:sSub>
          <m:sSubPr>
            <m:ctrlPr>
              <w:rPr>
                <w:rFonts w:ascii="Cambria Math" w:hAnsi="Cambria Math" w:cs="Times New Roman"/>
                <w:i/>
              </w:rPr>
            </m:ctrlPr>
          </m:sSubPr>
          <m:e>
            <m:r>
              <w:rPr>
                <w:rFonts w:ascii="Cambria Math" w:hAnsi="Cambria Math" w:cs="Times New Roman"/>
                <w:lang w:val="en-US"/>
              </w:rPr>
              <m:t>U</m:t>
            </m:r>
          </m:e>
          <m:sub>
            <m:r>
              <w:rPr>
                <w:rFonts w:ascii="Cambria Math" w:cs="Times New Roman"/>
              </w:rPr>
              <m:t>вх</m:t>
            </m:r>
          </m:sub>
        </m:sSub>
        <m:r>
          <w:rPr>
            <w:rFonts w:asci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lang w:val="en-US"/>
                  </w:rPr>
                  <m:t>R</m:t>
                </m:r>
              </m:e>
              <m:sub>
                <m:r>
                  <w:rPr>
                    <w:rFonts w:ascii="Cambria Math" w:cs="Times New Roman"/>
                  </w:rPr>
                  <m:t>1</m:t>
                </m:r>
              </m:sub>
            </m:sSub>
          </m:num>
          <m:den>
            <m:sSub>
              <m:sSubPr>
                <m:ctrlPr>
                  <w:rPr>
                    <w:rFonts w:ascii="Cambria Math" w:hAnsi="Cambria Math" w:cs="Times New Roman"/>
                    <w:i/>
                  </w:rPr>
                </m:ctrlPr>
              </m:sSubPr>
              <m:e>
                <m:r>
                  <w:rPr>
                    <w:rFonts w:ascii="Cambria Math" w:hAnsi="Cambria Math" w:cs="Times New Roman"/>
                    <w:lang w:val="en-US"/>
                  </w:rPr>
                  <m:t>R</m:t>
                </m:r>
              </m:e>
              <m:sub>
                <m:r>
                  <w:rPr>
                    <w:rFonts w:ascii="Cambria Math" w:cs="Times New Roman"/>
                  </w:rPr>
                  <m:t>1</m:t>
                </m:r>
              </m:sub>
            </m:sSub>
            <m:r>
              <w:rPr>
                <w:rFonts w:ascii="Cambria Math" w:cs="Times New Roman"/>
              </w:rPr>
              <m:t>+</m:t>
            </m:r>
            <m:sSub>
              <m:sSubPr>
                <m:ctrlPr>
                  <w:rPr>
                    <w:rFonts w:ascii="Cambria Math" w:hAnsi="Cambria Math" w:cs="Times New Roman"/>
                    <w:i/>
                  </w:rPr>
                </m:ctrlPr>
              </m:sSubPr>
              <m:e>
                <m:r>
                  <w:rPr>
                    <w:rFonts w:ascii="Cambria Math" w:hAnsi="Cambria Math" w:cs="Times New Roman"/>
                    <w:lang w:val="en-US"/>
                  </w:rPr>
                  <m:t>R</m:t>
                </m:r>
              </m:e>
              <m:sub>
                <m:r>
                  <w:rPr>
                    <w:rFonts w:ascii="Cambria Math" w:cs="Times New Roman"/>
                  </w:rPr>
                  <m:t>5</m:t>
                </m:r>
              </m:sub>
            </m:sSub>
          </m:den>
        </m:f>
        <m:sSub>
          <m:sSubPr>
            <m:ctrlPr>
              <w:rPr>
                <w:rFonts w:ascii="Cambria Math" w:hAnsi="Cambria Math" w:cs="Times New Roman"/>
                <w:i/>
              </w:rPr>
            </m:ctrlPr>
          </m:sSubPr>
          <m:e>
            <m:r>
              <w:rPr>
                <w:rFonts w:ascii="Cambria Math" w:hAnsi="Cambria Math" w:cs="Times New Roman"/>
                <w:lang w:val="en-US"/>
              </w:rPr>
              <m:t>U</m:t>
            </m:r>
          </m:e>
          <m:sub>
            <m:r>
              <w:rPr>
                <w:rFonts w:ascii="Cambria Math" w:cs="Times New Roman"/>
              </w:rPr>
              <m:t>вых</m:t>
            </m:r>
          </m:sub>
        </m:sSub>
      </m:oMath>
      <w:r w:rsidR="004E2568" w:rsidRPr="00AD52E2">
        <w:rPr>
          <w:rFonts w:eastAsiaTheme="minorEastAsia" w:cs="Times New Roman"/>
        </w:rPr>
        <w:t>,</w:t>
      </w:r>
    </w:p>
    <w:p w:rsidR="004E2568" w:rsidRPr="00AD52E2" w:rsidRDefault="004E2568" w:rsidP="004E2568">
      <w:pPr>
        <w:ind w:firstLine="0"/>
        <w:rPr>
          <w:rFonts w:eastAsiaTheme="minorEastAsia" w:cs="Times New Roman"/>
        </w:rPr>
      </w:pPr>
      <w:r w:rsidRPr="00AD52E2">
        <w:rPr>
          <w:rFonts w:eastAsiaTheme="minorEastAsia" w:cs="Times New Roman"/>
        </w:rPr>
        <w:t xml:space="preserve">где </w:t>
      </w:r>
      <m:oMath>
        <m:sSub>
          <m:sSubPr>
            <m:ctrlPr>
              <w:rPr>
                <w:rFonts w:ascii="Cambria Math" w:hAnsi="Cambria Math" w:cs="Times New Roman"/>
                <w:i/>
              </w:rPr>
            </m:ctrlPr>
          </m:sSubPr>
          <m:e>
            <m:r>
              <w:rPr>
                <w:rFonts w:ascii="Cambria Math" w:hAnsi="Cambria Math" w:cs="Times New Roman"/>
                <w:lang w:val="en-US"/>
              </w:rPr>
              <m:t>U</m:t>
            </m:r>
          </m:e>
          <m:sub>
            <m:r>
              <w:rPr>
                <w:rFonts w:ascii="Cambria Math" w:cs="Times New Roman"/>
              </w:rPr>
              <m:t>вх</m:t>
            </m:r>
          </m:sub>
        </m:sSub>
        <m:r>
          <w:rPr>
            <w:rFonts w:cs="Times New Roman"/>
          </w:rPr>
          <m:t>-</m:t>
        </m:r>
      </m:oMath>
      <w:r w:rsidRPr="00AD52E2">
        <w:rPr>
          <w:rFonts w:eastAsiaTheme="minorEastAsia" w:cs="Times New Roman"/>
        </w:rPr>
        <w:t xml:space="preserve"> стабилизированное напряжение 5</w:t>
      </w:r>
      <w:proofErr w:type="gramStart"/>
      <w:r w:rsidRPr="00AD52E2">
        <w:rPr>
          <w:rFonts w:eastAsiaTheme="minorEastAsia" w:cs="Times New Roman"/>
        </w:rPr>
        <w:t xml:space="preserve"> В</w:t>
      </w:r>
      <w:proofErr w:type="gramEnd"/>
      <w:r w:rsidRPr="00AD52E2">
        <w:rPr>
          <w:rFonts w:eastAsiaTheme="minorEastAsia" w:cs="Times New Roman"/>
        </w:rPr>
        <w:t>;</w:t>
      </w:r>
    </w:p>
    <w:p w:rsidR="004E2568" w:rsidRPr="00AD52E2" w:rsidRDefault="002E00BB" w:rsidP="004E2568">
      <w:pPr>
        <w:rPr>
          <w:rFonts w:eastAsiaTheme="minorEastAsia" w:cs="Times New Roman"/>
        </w:rPr>
      </w:pPr>
      <m:oMath>
        <m:sSub>
          <m:sSubPr>
            <m:ctrlPr>
              <w:rPr>
                <w:rFonts w:ascii="Cambria Math" w:hAnsi="Cambria Math" w:cs="Times New Roman"/>
                <w:i/>
              </w:rPr>
            </m:ctrlPr>
          </m:sSubPr>
          <m:e>
            <m:r>
              <w:rPr>
                <w:rFonts w:ascii="Cambria Math" w:hAnsi="Cambria Math" w:cs="Times New Roman"/>
                <w:lang w:val="en-US"/>
              </w:rPr>
              <m:t>U</m:t>
            </m:r>
          </m:e>
          <m:sub>
            <m:r>
              <w:rPr>
                <w:rFonts w:ascii="Cambria Math" w:cs="Times New Roman"/>
              </w:rPr>
              <m:t>вых</m:t>
            </m:r>
          </m:sub>
        </m:sSub>
        <m:r>
          <w:rPr>
            <w:rFonts w:cs="Times New Roman"/>
          </w:rPr>
          <m:t>-</m:t>
        </m:r>
      </m:oMath>
      <w:r w:rsidR="004E2568" w:rsidRPr="00AD52E2">
        <w:rPr>
          <w:rFonts w:eastAsiaTheme="minorEastAsia" w:cs="Times New Roman"/>
        </w:rPr>
        <w:t xml:space="preserve"> напряжение 2,7</w:t>
      </w:r>
      <w:proofErr w:type="gramStart"/>
      <w:r w:rsidR="004E2568" w:rsidRPr="00AD52E2">
        <w:rPr>
          <w:rFonts w:eastAsiaTheme="minorEastAsia" w:cs="Times New Roman"/>
        </w:rPr>
        <w:t xml:space="preserve"> В</w:t>
      </w:r>
      <w:proofErr w:type="gramEnd"/>
      <w:r w:rsidR="004E2568" w:rsidRPr="00AD52E2">
        <w:rPr>
          <w:rFonts w:eastAsiaTheme="minorEastAsia" w:cs="Times New Roman"/>
        </w:rPr>
        <w:t xml:space="preserve"> на выходе делителя.</w:t>
      </w:r>
    </w:p>
    <w:p w:rsidR="004E2568" w:rsidRPr="00AD52E2" w:rsidRDefault="004E2568" w:rsidP="004E2568">
      <w:pPr>
        <w:rPr>
          <w:rFonts w:eastAsiaTheme="minorEastAsia" w:cs="Times New Roman"/>
        </w:rPr>
      </w:pPr>
      <w:r w:rsidRPr="00AD52E2">
        <w:rPr>
          <w:rFonts w:eastAsiaTheme="minorEastAsia" w:cs="Times New Roman"/>
        </w:rPr>
        <w:t>Таким образом,</w:t>
      </w:r>
    </w:p>
    <w:p w:rsidR="004E2568" w:rsidRPr="00AD52E2" w:rsidRDefault="004E2568" w:rsidP="004E2568">
      <w:pPr>
        <w:rPr>
          <w:rFonts w:eastAsiaTheme="minorEastAsia" w:cs="Times New Roman"/>
          <w:i/>
        </w:rPr>
      </w:pPr>
      <m:oMath>
        <m:r>
          <w:rPr>
            <w:rFonts w:ascii="Cambria Math" w:cs="Times New Roman"/>
          </w:rPr>
          <m:t>5=</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lang w:val="en-US"/>
                  </w:rPr>
                  <m:t>R</m:t>
                </m:r>
              </m:e>
              <m:sub>
                <m:r>
                  <w:rPr>
                    <w:rFonts w:ascii="Cambria Math" w:cs="Times New Roman"/>
                  </w:rPr>
                  <m:t>1</m:t>
                </m:r>
              </m:sub>
            </m:sSub>
          </m:num>
          <m:den>
            <m:sSub>
              <m:sSubPr>
                <m:ctrlPr>
                  <w:rPr>
                    <w:rFonts w:ascii="Cambria Math" w:hAnsi="Cambria Math" w:cs="Times New Roman"/>
                    <w:i/>
                  </w:rPr>
                </m:ctrlPr>
              </m:sSubPr>
              <m:e>
                <m:r>
                  <w:rPr>
                    <w:rFonts w:ascii="Cambria Math" w:hAnsi="Cambria Math" w:cs="Times New Roman"/>
                    <w:lang w:val="en-US"/>
                  </w:rPr>
                  <m:t>R</m:t>
                </m:r>
              </m:e>
              <m:sub>
                <m:r>
                  <w:rPr>
                    <w:rFonts w:ascii="Cambria Math" w:cs="Times New Roman"/>
                  </w:rPr>
                  <m:t>1</m:t>
                </m:r>
              </m:sub>
            </m:sSub>
            <m:r>
              <w:rPr>
                <w:rFonts w:ascii="Cambria Math" w:cs="Times New Roman"/>
              </w:rPr>
              <m:t>+</m:t>
            </m:r>
            <m:sSub>
              <m:sSubPr>
                <m:ctrlPr>
                  <w:rPr>
                    <w:rFonts w:ascii="Cambria Math" w:hAnsi="Cambria Math" w:cs="Times New Roman"/>
                    <w:i/>
                  </w:rPr>
                </m:ctrlPr>
              </m:sSubPr>
              <m:e>
                <m:r>
                  <w:rPr>
                    <w:rFonts w:ascii="Cambria Math" w:hAnsi="Cambria Math" w:cs="Times New Roman"/>
                    <w:lang w:val="en-US"/>
                  </w:rPr>
                  <m:t>R</m:t>
                </m:r>
              </m:e>
              <m:sub>
                <m:r>
                  <w:rPr>
                    <w:rFonts w:ascii="Cambria Math" w:cs="Times New Roman"/>
                  </w:rPr>
                  <m:t>5</m:t>
                </m:r>
              </m:sub>
            </m:sSub>
          </m:den>
        </m:f>
        <m:r>
          <w:rPr>
            <w:rFonts w:ascii="Cambria Math" w:cs="Times New Roman"/>
          </w:rPr>
          <m:t>2,7</m:t>
        </m:r>
      </m:oMath>
      <w:r w:rsidRPr="00AD52E2">
        <w:rPr>
          <w:rFonts w:eastAsiaTheme="minorEastAsia" w:cs="Times New Roman"/>
          <w:i/>
        </w:rPr>
        <w:t>,</w:t>
      </w:r>
    </w:p>
    <w:p w:rsidR="004E2568" w:rsidRPr="00AD52E2" w:rsidRDefault="002E00BB" w:rsidP="004E2568">
      <w:pPr>
        <w:rPr>
          <w:rFonts w:eastAsiaTheme="minorEastAsia" w:cs="Times New Roman"/>
        </w:rPr>
      </w:pPr>
      <m:oMath>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lang w:val="en-US"/>
                  </w:rPr>
                  <m:t>R</m:t>
                </m:r>
              </m:e>
              <m:sub>
                <m:r>
                  <w:rPr>
                    <w:rFonts w:ascii="Cambria Math" w:cs="Times New Roman"/>
                  </w:rPr>
                  <m:t>1</m:t>
                </m:r>
              </m:sub>
            </m:sSub>
          </m:num>
          <m:den>
            <m:sSub>
              <m:sSubPr>
                <m:ctrlPr>
                  <w:rPr>
                    <w:rFonts w:ascii="Cambria Math" w:hAnsi="Cambria Math" w:cs="Times New Roman"/>
                    <w:i/>
                  </w:rPr>
                </m:ctrlPr>
              </m:sSubPr>
              <m:e>
                <m:r>
                  <w:rPr>
                    <w:rFonts w:ascii="Cambria Math" w:hAnsi="Cambria Math" w:cs="Times New Roman"/>
                    <w:lang w:val="en-US"/>
                  </w:rPr>
                  <m:t>R</m:t>
                </m:r>
              </m:e>
              <m:sub>
                <m:r>
                  <w:rPr>
                    <w:rFonts w:ascii="Cambria Math" w:cs="Times New Roman"/>
                  </w:rPr>
                  <m:t>1</m:t>
                </m:r>
              </m:sub>
            </m:sSub>
            <m:r>
              <w:rPr>
                <w:rFonts w:ascii="Cambria Math" w:cs="Times New Roman"/>
              </w:rPr>
              <m:t>+</m:t>
            </m:r>
            <m:sSub>
              <m:sSubPr>
                <m:ctrlPr>
                  <w:rPr>
                    <w:rFonts w:ascii="Cambria Math" w:hAnsi="Cambria Math" w:cs="Times New Roman"/>
                    <w:i/>
                  </w:rPr>
                </m:ctrlPr>
              </m:sSubPr>
              <m:e>
                <m:r>
                  <w:rPr>
                    <w:rFonts w:ascii="Cambria Math" w:hAnsi="Cambria Math" w:cs="Times New Roman"/>
                    <w:lang w:val="en-US"/>
                  </w:rPr>
                  <m:t>R</m:t>
                </m:r>
              </m:e>
              <m:sub>
                <m:r>
                  <w:rPr>
                    <w:rFonts w:ascii="Cambria Math" w:cs="Times New Roman"/>
                  </w:rPr>
                  <m:t>5</m:t>
                </m:r>
              </m:sub>
            </m:sSub>
          </m:den>
        </m:f>
        <m:r>
          <w:rPr>
            <w:rFonts w:ascii="Cambria Math" w:cs="Times New Roman"/>
          </w:rPr>
          <m:t>=1,85</m:t>
        </m:r>
      </m:oMath>
      <w:r w:rsidR="004E2568" w:rsidRPr="00AD52E2">
        <w:rPr>
          <w:rFonts w:eastAsiaTheme="minorEastAsia" w:cs="Times New Roman"/>
        </w:rPr>
        <w:t>.</w:t>
      </w:r>
    </w:p>
    <w:p w:rsidR="004E2568" w:rsidRPr="00AD52E2" w:rsidRDefault="004E2568" w:rsidP="004E2568">
      <w:pPr>
        <w:rPr>
          <w:rFonts w:cs="Times New Roman"/>
        </w:rPr>
      </w:pPr>
      <w:r w:rsidRPr="00AD52E2">
        <w:rPr>
          <w:rFonts w:eastAsiaTheme="minorEastAsia" w:cs="Times New Roman"/>
        </w:rPr>
        <w:t xml:space="preserve">Пусть </w:t>
      </w:r>
      <w:r w:rsidRPr="00AD52E2">
        <w:rPr>
          <w:rFonts w:cs="Times New Roman"/>
          <w:lang w:val="en-US"/>
        </w:rPr>
        <w:t>R</w:t>
      </w:r>
      <w:r w:rsidRPr="00AD52E2">
        <w:rPr>
          <w:rFonts w:cs="Times New Roman"/>
        </w:rPr>
        <w:t>1 = 10 кОм, тогда</w:t>
      </w:r>
    </w:p>
    <w:p w:rsidR="004E2568" w:rsidRPr="00AD52E2" w:rsidRDefault="002E00BB" w:rsidP="004E2568">
      <w:pPr>
        <w:rPr>
          <w:rFonts w:eastAsiaTheme="minorEastAsia" w:cs="Times New Roman"/>
        </w:rPr>
      </w:pPr>
      <m:oMath>
        <m:sSub>
          <m:sSubPr>
            <m:ctrlPr>
              <w:rPr>
                <w:rFonts w:ascii="Cambria Math" w:hAnsi="Cambria Math" w:cs="Times New Roman"/>
                <w:i/>
              </w:rPr>
            </m:ctrlPr>
          </m:sSubPr>
          <m:e>
            <m:r>
              <w:rPr>
                <w:rFonts w:ascii="Cambria Math" w:hAnsi="Cambria Math" w:cs="Times New Roman"/>
                <w:lang w:val="en-US"/>
              </w:rPr>
              <m:t>R</m:t>
            </m:r>
          </m:e>
          <m:sub>
            <m:r>
              <w:rPr>
                <w:rFonts w:ascii="Cambria Math" w:cs="Times New Roman"/>
              </w:rPr>
              <m:t>5</m:t>
            </m:r>
          </m:sub>
        </m:sSub>
        <m:r>
          <w:rPr>
            <w:rFonts w:ascii="Cambria Math" w:cs="Times New Roman"/>
          </w:rPr>
          <m:t>=</m:t>
        </m:r>
        <m:f>
          <m:fPr>
            <m:ctrlPr>
              <w:rPr>
                <w:rFonts w:ascii="Cambria Math" w:hAnsi="Cambria Math" w:cs="Times New Roman"/>
                <w:i/>
              </w:rPr>
            </m:ctrlPr>
          </m:fPr>
          <m:num>
            <m:r>
              <w:rPr>
                <w:rFonts w:ascii="Cambria Math" w:cs="Times New Roman"/>
              </w:rPr>
              <m:t>10</m:t>
            </m:r>
            <m:r>
              <w:rPr>
                <w:rFonts w:ascii="Cambria Math" w:cs="Times New Roman"/>
              </w:rPr>
              <m:t>кОм</m:t>
            </m:r>
          </m:num>
          <m:den>
            <m:r>
              <w:rPr>
                <w:rFonts w:ascii="Cambria Math" w:cs="Times New Roman"/>
              </w:rPr>
              <m:t>1,85</m:t>
            </m:r>
          </m:den>
        </m:f>
        <m:r>
          <w:rPr>
            <w:rFonts w:cs="Times New Roman"/>
          </w:rPr>
          <m:t>-</m:t>
        </m:r>
        <m:r>
          <w:rPr>
            <w:rFonts w:ascii="Cambria Math" w:cs="Times New Roman"/>
          </w:rPr>
          <m:t>10</m:t>
        </m:r>
        <m:r>
          <w:rPr>
            <w:rFonts w:ascii="Cambria Math" w:cs="Times New Roman"/>
          </w:rPr>
          <m:t>кОм≈</m:t>
        </m:r>
        <m:r>
          <w:rPr>
            <w:rFonts w:ascii="Cambria Math" w:cs="Times New Roman"/>
          </w:rPr>
          <m:t xml:space="preserve">17 </m:t>
        </m:r>
        <m:r>
          <w:rPr>
            <w:rFonts w:ascii="Cambria Math" w:cs="Times New Roman"/>
          </w:rPr>
          <m:t>кОм</m:t>
        </m:r>
      </m:oMath>
      <w:r w:rsidR="004E2568" w:rsidRPr="00AD52E2">
        <w:rPr>
          <w:rFonts w:eastAsiaTheme="minorEastAsia" w:cs="Times New Roman"/>
        </w:rPr>
        <w:t>.</w:t>
      </w:r>
    </w:p>
    <w:p w:rsidR="004E2568" w:rsidRPr="00AD52E2" w:rsidRDefault="004E2568" w:rsidP="004E2568">
      <w:pPr>
        <w:rPr>
          <w:rFonts w:cs="Times New Roman"/>
        </w:rPr>
      </w:pPr>
      <w:r w:rsidRPr="00AD52E2">
        <w:rPr>
          <w:rFonts w:cs="Times New Roman"/>
          <w:lang w:val="en-US"/>
        </w:rPr>
        <w:t>R</w:t>
      </w:r>
      <w:r w:rsidRPr="00AD52E2">
        <w:rPr>
          <w:rFonts w:cs="Times New Roman"/>
        </w:rPr>
        <w:t>6 – токоограничивающий резистор, номинал которого принят равным 100 Ом для ограничения тока на входе микросхемы КР142ЕН5А не выше 1</w:t>
      </w:r>
      <w:proofErr w:type="gramStart"/>
      <w:r w:rsidRPr="00AD52E2">
        <w:rPr>
          <w:rFonts w:cs="Times New Roman"/>
        </w:rPr>
        <w:t>,5</w:t>
      </w:r>
      <w:proofErr w:type="gramEnd"/>
      <w:r w:rsidRPr="00AD52E2">
        <w:rPr>
          <w:rFonts w:cs="Times New Roman"/>
        </w:rPr>
        <w:t xml:space="preserve"> А.</w:t>
      </w:r>
    </w:p>
    <w:p w:rsidR="004E2568" w:rsidRPr="00AD52E2" w:rsidRDefault="004E2568" w:rsidP="004E2568">
      <w:pPr>
        <w:rPr>
          <w:rFonts w:cs="Times New Roman"/>
        </w:rPr>
      </w:pPr>
      <w:proofErr w:type="gramStart"/>
      <w:r w:rsidRPr="00AD52E2">
        <w:rPr>
          <w:rFonts w:cs="Times New Roman"/>
          <w:lang w:val="en-US"/>
        </w:rPr>
        <w:t>R</w:t>
      </w:r>
      <w:r w:rsidRPr="00AD52E2">
        <w:rPr>
          <w:rFonts w:cs="Times New Roman"/>
        </w:rPr>
        <w:t xml:space="preserve">8 предназначен для ограничения величины напряжения на </w:t>
      </w:r>
      <w:proofErr w:type="spellStart"/>
      <w:r w:rsidRPr="00AD52E2">
        <w:rPr>
          <w:rFonts w:cs="Times New Roman"/>
        </w:rPr>
        <w:t>пьезоизлучателе</w:t>
      </w:r>
      <w:proofErr w:type="spellEnd"/>
      <w:r w:rsidRPr="00AD52E2">
        <w:rPr>
          <w:rFonts w:cs="Times New Roman"/>
        </w:rPr>
        <w:t xml:space="preserve"> ЗП-22.</w:t>
      </w:r>
      <w:proofErr w:type="gramEnd"/>
      <w:r w:rsidRPr="00AD52E2">
        <w:rPr>
          <w:rFonts w:cs="Times New Roman"/>
        </w:rPr>
        <w:t xml:space="preserve"> Размах напряжения между контактами излучателя составляет 10</w:t>
      </w:r>
      <w:proofErr w:type="gramStart"/>
      <w:r w:rsidRPr="00AD52E2">
        <w:rPr>
          <w:rFonts w:cs="Times New Roman"/>
        </w:rPr>
        <w:t xml:space="preserve"> В</w:t>
      </w:r>
      <w:proofErr w:type="gramEnd"/>
      <w:r w:rsidRPr="00AD52E2">
        <w:rPr>
          <w:rFonts w:cs="Times New Roman"/>
        </w:rPr>
        <w:t>, при этом максимальное рабочее напряжение составляет 6 В. Таким образом, падение напряжения на делителе напряжения должно составлять 4 В. Допустимый рабочий ток излучателя не должен превышать 7 мА, следовательно, номинал сопротивления делителя определяется из следующего соотношения:</w:t>
      </w:r>
    </w:p>
    <w:p w:rsidR="004E2568" w:rsidRPr="00AD52E2" w:rsidRDefault="002E00BB" w:rsidP="004E2568">
      <w:pPr>
        <w:rPr>
          <w:rFonts w:eastAsiaTheme="minorEastAsia" w:cs="Times New Roman"/>
        </w:rPr>
      </w:pPr>
      <m:oMath>
        <m:sSub>
          <m:sSubPr>
            <m:ctrlPr>
              <w:rPr>
                <w:rFonts w:ascii="Cambria Math" w:hAnsi="Cambria Math" w:cs="Times New Roman"/>
                <w:i/>
              </w:rPr>
            </m:ctrlPr>
          </m:sSubPr>
          <m:e>
            <m:r>
              <w:rPr>
                <w:rFonts w:ascii="Cambria Math" w:hAnsi="Cambria Math" w:cs="Times New Roman"/>
                <w:lang w:val="en-US"/>
              </w:rPr>
              <m:t>R</m:t>
            </m:r>
          </m:e>
          <m:sub>
            <m:r>
              <w:rPr>
                <w:rFonts w:ascii="Cambria Math" w:cs="Times New Roman"/>
              </w:rPr>
              <m:t>8</m:t>
            </m:r>
          </m:sub>
        </m:sSub>
        <m:r>
          <w:rPr>
            <w:rFonts w:ascii="Cambria Math" w:cs="Times New Roman"/>
          </w:rPr>
          <m:t>=</m:t>
        </m:r>
        <m:f>
          <m:fPr>
            <m:ctrlPr>
              <w:rPr>
                <w:rFonts w:ascii="Cambria Math" w:hAnsi="Cambria Math" w:cs="Times New Roman"/>
                <w:i/>
              </w:rPr>
            </m:ctrlPr>
          </m:fPr>
          <m:num>
            <m:r>
              <w:rPr>
                <w:rFonts w:ascii="Cambria Math" w:cs="Times New Roman"/>
              </w:rPr>
              <m:t xml:space="preserve">4 </m:t>
            </m:r>
            <m:r>
              <w:rPr>
                <w:rFonts w:ascii="Cambria Math" w:cs="Times New Roman"/>
              </w:rPr>
              <m:t>В</m:t>
            </m:r>
          </m:num>
          <m:den>
            <m:r>
              <w:rPr>
                <w:rFonts w:ascii="Cambria Math" w:cs="Times New Roman"/>
              </w:rPr>
              <m:t xml:space="preserve">0,007 </m:t>
            </m:r>
            <m:r>
              <w:rPr>
                <w:rFonts w:ascii="Cambria Math" w:cs="Times New Roman"/>
              </w:rPr>
              <m:t>А</m:t>
            </m:r>
          </m:den>
        </m:f>
        <m:r>
          <w:rPr>
            <w:rFonts w:ascii="Cambria Math" w:cs="Times New Roman"/>
          </w:rPr>
          <m:t>≈</m:t>
        </m:r>
        <m:r>
          <w:rPr>
            <w:rFonts w:ascii="Cambria Math" w:cs="Times New Roman"/>
          </w:rPr>
          <m:t xml:space="preserve">560 </m:t>
        </m:r>
        <m:r>
          <w:rPr>
            <w:rFonts w:ascii="Cambria Math" w:cs="Times New Roman"/>
          </w:rPr>
          <m:t>Ом</m:t>
        </m:r>
      </m:oMath>
      <w:r w:rsidR="004E2568" w:rsidRPr="00AD52E2">
        <w:rPr>
          <w:rFonts w:eastAsiaTheme="minorEastAsia" w:cs="Times New Roman"/>
        </w:rPr>
        <w:t>.</w:t>
      </w:r>
    </w:p>
    <w:p w:rsidR="004E2568" w:rsidRPr="00AD52E2" w:rsidRDefault="004E2568" w:rsidP="004E2568">
      <w:pPr>
        <w:rPr>
          <w:rFonts w:eastAsiaTheme="minorEastAsia" w:cs="Times New Roman"/>
          <w:szCs w:val="28"/>
        </w:rPr>
      </w:pPr>
      <w:r w:rsidRPr="00AD52E2">
        <w:rPr>
          <w:rFonts w:eastAsiaTheme="minorEastAsia" w:cs="Times New Roman"/>
          <w:szCs w:val="28"/>
        </w:rPr>
        <w:t>Расчет входного каскада резонансного усилителя</w:t>
      </w:r>
    </w:p>
    <w:p w:rsidR="004E2568" w:rsidRPr="00AD52E2" w:rsidRDefault="004E2568" w:rsidP="004E2568">
      <w:pPr>
        <w:rPr>
          <w:rFonts w:eastAsiaTheme="minorEastAsia" w:cs="Times New Roman"/>
          <w:szCs w:val="28"/>
        </w:rPr>
      </w:pPr>
      <w:r w:rsidRPr="00AD52E2">
        <w:rPr>
          <w:rFonts w:eastAsiaTheme="minorEastAsia" w:cs="Times New Roman"/>
          <w:szCs w:val="28"/>
        </w:rPr>
        <w:t>Использован транзистор КТ3102. Максимальная статическая мощность, рассеиваемая на транзисторе</w:t>
      </w:r>
    </w:p>
    <w:p w:rsidR="004E2568" w:rsidRPr="00AD52E2" w:rsidRDefault="002E00BB" w:rsidP="004E2568">
      <w:pPr>
        <w:rPr>
          <w:rFonts w:eastAsiaTheme="minorEastAsia" w:cs="Times New Roman"/>
          <w:i/>
          <w:szCs w:val="28"/>
        </w:rPr>
      </w:pPr>
      <m:oMath>
        <m:sSub>
          <m:sSubPr>
            <m:ctrlPr>
              <w:rPr>
                <w:rFonts w:ascii="Cambria Math" w:hAnsi="Cambria Math" w:cs="Times New Roman"/>
                <w:i/>
                <w:szCs w:val="28"/>
              </w:rPr>
            </m:ctrlPr>
          </m:sSubPr>
          <m:e>
            <m:r>
              <w:rPr>
                <w:rFonts w:ascii="Cambria Math" w:hAnsi="Cambria Math" w:cs="Times New Roman"/>
                <w:szCs w:val="28"/>
                <w:lang w:val="en-US"/>
              </w:rPr>
              <m:t>P</m:t>
            </m:r>
          </m:e>
          <m:sub>
            <m:r>
              <w:rPr>
                <w:rFonts w:ascii="Cambria Math" w:cs="Times New Roman"/>
                <w:szCs w:val="28"/>
              </w:rPr>
              <m:t>Р</m:t>
            </m:r>
            <m:r>
              <w:rPr>
                <w:rFonts w:ascii="Cambria Math" w:hAnsi="Cambria Math" w:cs="Times New Roman"/>
                <w:szCs w:val="28"/>
                <w:lang w:val="en-US"/>
              </w:rPr>
              <m:t>max</m:t>
            </m:r>
          </m:sub>
        </m:sSub>
        <m:r>
          <w:rPr>
            <w:rFonts w:ascii="Cambria Math" w:cs="Times New Roman"/>
            <w:szCs w:val="28"/>
          </w:rPr>
          <m:t xml:space="preserve">=0,8 </m:t>
        </m:r>
        <m:sSub>
          <m:sSubPr>
            <m:ctrlPr>
              <w:rPr>
                <w:rFonts w:ascii="Cambria Math" w:hAnsi="Cambria Math" w:cs="Times New Roman"/>
                <w:i/>
                <w:szCs w:val="28"/>
              </w:rPr>
            </m:ctrlPr>
          </m:sSubPr>
          <m:e>
            <m:r>
              <w:rPr>
                <w:rFonts w:ascii="Cambria Math" w:hAnsi="Cambria Math" w:cs="Times New Roman"/>
                <w:szCs w:val="28"/>
                <w:lang w:val="en-US"/>
              </w:rPr>
              <m:t>P</m:t>
            </m:r>
          </m:e>
          <m:sub>
            <m:r>
              <w:rPr>
                <w:rFonts w:ascii="Cambria Math" w:hAnsi="Cambria Math" w:cs="Times New Roman"/>
                <w:szCs w:val="28"/>
                <w:lang w:val="en-US"/>
              </w:rPr>
              <m:t>max</m:t>
            </m:r>
          </m:sub>
        </m:sSub>
        <m:r>
          <w:rPr>
            <w:rFonts w:ascii="Cambria Math" w:cs="Times New Roman"/>
            <w:szCs w:val="28"/>
          </w:rPr>
          <m:t>=0,8</m:t>
        </m:r>
        <m:r>
          <w:rPr>
            <w:rFonts w:ascii="Cambria Math" w:cs="Times New Roman"/>
            <w:szCs w:val="28"/>
          </w:rPr>
          <m:t>·</m:t>
        </m:r>
        <m:r>
          <w:rPr>
            <w:rFonts w:ascii="Cambria Math" w:cs="Times New Roman"/>
            <w:szCs w:val="28"/>
          </w:rPr>
          <m:t xml:space="preserve">250 </m:t>
        </m:r>
        <m:r>
          <w:rPr>
            <w:rFonts w:ascii="Cambria Math" w:cs="Times New Roman"/>
            <w:szCs w:val="28"/>
          </w:rPr>
          <m:t>мВт</m:t>
        </m:r>
        <m:r>
          <w:rPr>
            <w:rFonts w:ascii="Cambria Math" w:cs="Times New Roman"/>
            <w:szCs w:val="28"/>
          </w:rPr>
          <m:t xml:space="preserve">=200 </m:t>
        </m:r>
        <m:r>
          <w:rPr>
            <w:rFonts w:ascii="Cambria Math" w:cs="Times New Roman"/>
            <w:szCs w:val="28"/>
          </w:rPr>
          <m:t>мВт</m:t>
        </m:r>
      </m:oMath>
      <w:r w:rsidR="004E2568" w:rsidRPr="00AD52E2">
        <w:rPr>
          <w:rFonts w:eastAsiaTheme="minorEastAsia" w:cs="Times New Roman"/>
          <w:i/>
          <w:szCs w:val="28"/>
        </w:rPr>
        <w:t>,</w:t>
      </w:r>
    </w:p>
    <w:p w:rsidR="004E2568" w:rsidRPr="00AD52E2" w:rsidRDefault="004E2568" w:rsidP="004E2568">
      <w:pPr>
        <w:ind w:firstLine="0"/>
        <w:rPr>
          <w:rFonts w:eastAsiaTheme="minorEastAsia" w:cs="Times New Roman"/>
          <w:szCs w:val="28"/>
        </w:rPr>
      </w:pPr>
      <w:r w:rsidRPr="00AD52E2">
        <w:rPr>
          <w:rFonts w:eastAsiaTheme="minorEastAsia" w:cs="Times New Roman"/>
          <w:szCs w:val="28"/>
        </w:rPr>
        <w:t xml:space="preserve">где </w:t>
      </w:r>
      <m:oMath>
        <m:sSub>
          <m:sSubPr>
            <m:ctrlPr>
              <w:rPr>
                <w:rFonts w:ascii="Cambria Math" w:hAnsi="Cambria Math" w:cs="Times New Roman"/>
                <w:i/>
                <w:szCs w:val="28"/>
              </w:rPr>
            </m:ctrlPr>
          </m:sSubPr>
          <m:e>
            <m:r>
              <w:rPr>
                <w:rFonts w:ascii="Cambria Math" w:hAnsi="Cambria Math" w:cs="Times New Roman"/>
                <w:szCs w:val="28"/>
                <w:lang w:val="en-US"/>
              </w:rPr>
              <m:t>P</m:t>
            </m:r>
          </m:e>
          <m:sub>
            <m:r>
              <w:rPr>
                <w:rFonts w:ascii="Cambria Math" w:hAnsi="Cambria Math" w:cs="Times New Roman"/>
                <w:szCs w:val="28"/>
                <w:lang w:val="en-US"/>
              </w:rPr>
              <m:t>max</m:t>
            </m:r>
          </m:sub>
        </m:sSub>
        <m:r>
          <w:rPr>
            <w:rFonts w:cs="Times New Roman"/>
            <w:szCs w:val="28"/>
          </w:rPr>
          <m:t>-</m:t>
        </m:r>
      </m:oMath>
      <w:r w:rsidRPr="00AD52E2">
        <w:rPr>
          <w:rFonts w:eastAsiaTheme="minorEastAsia" w:cs="Times New Roman"/>
          <w:szCs w:val="28"/>
        </w:rPr>
        <w:t xml:space="preserve"> предельно допустимая мощность, рассеиваемая на транзисторе.</w:t>
      </w:r>
    </w:p>
    <w:p w:rsidR="004E2568" w:rsidRPr="00AD52E2" w:rsidRDefault="004E2568" w:rsidP="004E2568">
      <w:pPr>
        <w:rPr>
          <w:rFonts w:eastAsiaTheme="minorEastAsia" w:cs="Times New Roman"/>
          <w:szCs w:val="28"/>
        </w:rPr>
      </w:pPr>
      <w:r w:rsidRPr="00AD52E2">
        <w:rPr>
          <w:rFonts w:eastAsiaTheme="minorEastAsia" w:cs="Times New Roman"/>
          <w:szCs w:val="28"/>
        </w:rPr>
        <w:t>Ток коллектора в статическом режиме</w:t>
      </w:r>
    </w:p>
    <w:p w:rsidR="004E2568" w:rsidRPr="00AD52E2" w:rsidRDefault="002E00BB" w:rsidP="004E2568">
      <w:pPr>
        <w:rPr>
          <w:rFonts w:eastAsiaTheme="minorEastAsia" w:cs="Times New Roman"/>
          <w:szCs w:val="28"/>
        </w:rPr>
      </w:pPr>
      <m:oMath>
        <m:sSub>
          <m:sSubPr>
            <m:ctrlPr>
              <w:rPr>
                <w:rFonts w:ascii="Cambria Math" w:hAnsi="Cambria Math" w:cs="Times New Roman"/>
                <w:i/>
                <w:szCs w:val="28"/>
              </w:rPr>
            </m:ctrlPr>
          </m:sSubPr>
          <m:e>
            <m:r>
              <w:rPr>
                <w:rFonts w:ascii="Cambria Math" w:hAnsi="Cambria Math" w:cs="Times New Roman"/>
                <w:szCs w:val="28"/>
              </w:rPr>
              <m:t>I</m:t>
            </m:r>
          </m:e>
          <m:sub>
            <m:r>
              <w:rPr>
                <w:rFonts w:ascii="Cambria Math" w:cs="Times New Roman"/>
                <w:szCs w:val="28"/>
              </w:rPr>
              <m:t>К</m:t>
            </m:r>
            <m:r>
              <w:rPr>
                <w:rFonts w:ascii="Cambria Math" w:cs="Times New Roman"/>
                <w:szCs w:val="28"/>
              </w:rPr>
              <m:t>0</m:t>
            </m:r>
          </m:sub>
        </m:sSub>
        <m:r>
          <w:rPr>
            <w:rFonts w:ascii="Cambria Math" w:cs="Times New Roman"/>
            <w:szCs w:val="28"/>
          </w:rPr>
          <m:t>=</m:t>
        </m:r>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lang w:val="en-US"/>
                  </w:rPr>
                  <m:t>P</m:t>
                </m:r>
              </m:e>
              <m:sub>
                <m:r>
                  <w:rPr>
                    <w:rFonts w:ascii="Cambria Math" w:cs="Times New Roman"/>
                    <w:szCs w:val="28"/>
                  </w:rPr>
                  <m:t>Р</m:t>
                </m:r>
                <m:r>
                  <w:rPr>
                    <w:rFonts w:ascii="Cambria Math" w:hAnsi="Cambria Math" w:cs="Times New Roman"/>
                    <w:szCs w:val="28"/>
                    <w:lang w:val="en-US"/>
                  </w:rPr>
                  <m:t>max</m:t>
                </m:r>
              </m:sub>
            </m:sSub>
          </m:num>
          <m:den>
            <m:sSub>
              <m:sSubPr>
                <m:ctrlPr>
                  <w:rPr>
                    <w:rFonts w:ascii="Cambria Math" w:hAnsi="Cambria Math" w:cs="Times New Roman"/>
                    <w:i/>
                    <w:szCs w:val="28"/>
                  </w:rPr>
                </m:ctrlPr>
              </m:sSubPr>
              <m:e>
                <m:r>
                  <w:rPr>
                    <w:rFonts w:ascii="Cambria Math" w:hAnsi="Cambria Math" w:cs="Times New Roman"/>
                    <w:szCs w:val="28"/>
                    <w:lang w:val="en-US"/>
                  </w:rPr>
                  <m:t>U</m:t>
                </m:r>
              </m:e>
              <m:sub>
                <m:r>
                  <w:rPr>
                    <w:rFonts w:ascii="Cambria Math" w:cs="Times New Roman"/>
                    <w:szCs w:val="28"/>
                  </w:rPr>
                  <m:t>КЭ</m:t>
                </m:r>
                <m:r>
                  <w:rPr>
                    <w:rFonts w:ascii="Cambria Math" w:cs="Times New Roman"/>
                    <w:szCs w:val="28"/>
                  </w:rPr>
                  <m:t>0</m:t>
                </m:r>
              </m:sub>
            </m:sSub>
          </m:den>
        </m:f>
        <m:r>
          <w:rPr>
            <w:rFonts w:ascii="Cambria Math" w:eastAsiaTheme="minorEastAsia" w:cs="Times New Roman"/>
            <w:szCs w:val="28"/>
          </w:rPr>
          <m:t>=</m:t>
        </m:r>
        <m:f>
          <m:fPr>
            <m:ctrlPr>
              <w:rPr>
                <w:rFonts w:ascii="Cambria Math" w:eastAsiaTheme="minorEastAsia" w:hAnsi="Cambria Math" w:cs="Times New Roman"/>
                <w:i/>
                <w:szCs w:val="28"/>
              </w:rPr>
            </m:ctrlPr>
          </m:fPr>
          <m:num>
            <m:r>
              <w:rPr>
                <w:rFonts w:ascii="Cambria Math" w:cs="Times New Roman"/>
                <w:szCs w:val="28"/>
              </w:rPr>
              <m:t xml:space="preserve">200 </m:t>
            </m:r>
            <m:r>
              <w:rPr>
                <w:rFonts w:ascii="Cambria Math" w:cs="Times New Roman"/>
                <w:szCs w:val="28"/>
              </w:rPr>
              <m:t>мВт</m:t>
            </m:r>
          </m:num>
          <m:den>
            <m:r>
              <w:rPr>
                <w:rFonts w:ascii="Cambria Math" w:eastAsiaTheme="minorEastAsia" w:cs="Times New Roman"/>
                <w:szCs w:val="28"/>
              </w:rPr>
              <m:t xml:space="preserve">12 </m:t>
            </m:r>
            <m:r>
              <w:rPr>
                <w:rFonts w:ascii="Cambria Math" w:eastAsiaTheme="minorEastAsia" w:cs="Times New Roman"/>
                <w:szCs w:val="28"/>
              </w:rPr>
              <m:t>В</m:t>
            </m:r>
          </m:den>
        </m:f>
        <m:r>
          <w:rPr>
            <w:rFonts w:ascii="Cambria Math" w:eastAsiaTheme="minorEastAsia" w:cs="Times New Roman"/>
            <w:szCs w:val="28"/>
          </w:rPr>
          <m:t xml:space="preserve">=16 </m:t>
        </m:r>
        <m:r>
          <w:rPr>
            <w:rFonts w:ascii="Cambria Math" w:eastAsiaTheme="minorEastAsia" w:cs="Times New Roman"/>
            <w:szCs w:val="28"/>
          </w:rPr>
          <m:t>мА</m:t>
        </m:r>
      </m:oMath>
      <w:r w:rsidR="004E2568" w:rsidRPr="00AD52E2">
        <w:rPr>
          <w:rFonts w:eastAsiaTheme="minorEastAsia" w:cs="Times New Roman"/>
          <w:szCs w:val="28"/>
        </w:rPr>
        <w:t>,</w:t>
      </w:r>
    </w:p>
    <w:p w:rsidR="004E2568" w:rsidRPr="00AD52E2" w:rsidRDefault="004E2568" w:rsidP="004E2568">
      <w:pPr>
        <w:ind w:firstLine="0"/>
        <w:rPr>
          <w:rFonts w:eastAsiaTheme="minorEastAsia" w:cs="Times New Roman"/>
          <w:szCs w:val="28"/>
        </w:rPr>
      </w:pPr>
      <w:r w:rsidRPr="00AD52E2">
        <w:rPr>
          <w:rFonts w:eastAsiaTheme="minorEastAsia" w:cs="Times New Roman"/>
          <w:szCs w:val="28"/>
        </w:rPr>
        <w:t xml:space="preserve">где </w:t>
      </w:r>
      <m:oMath>
        <m:sSub>
          <m:sSubPr>
            <m:ctrlPr>
              <w:rPr>
                <w:rFonts w:ascii="Cambria Math" w:hAnsi="Cambria Math" w:cs="Times New Roman"/>
                <w:i/>
                <w:szCs w:val="28"/>
              </w:rPr>
            </m:ctrlPr>
          </m:sSubPr>
          <m:e>
            <m:r>
              <w:rPr>
                <w:rFonts w:ascii="Cambria Math" w:hAnsi="Cambria Math" w:cs="Times New Roman"/>
                <w:szCs w:val="28"/>
                <w:lang w:val="en-US"/>
              </w:rPr>
              <m:t>U</m:t>
            </m:r>
          </m:e>
          <m:sub>
            <m:r>
              <w:rPr>
                <w:rFonts w:ascii="Cambria Math" w:cs="Times New Roman"/>
                <w:szCs w:val="28"/>
              </w:rPr>
              <m:t>КЭ</m:t>
            </m:r>
            <m:r>
              <w:rPr>
                <w:rFonts w:ascii="Cambria Math" w:cs="Times New Roman"/>
                <w:szCs w:val="28"/>
              </w:rPr>
              <m:t>0</m:t>
            </m:r>
          </m:sub>
        </m:sSub>
        <m:r>
          <w:rPr>
            <w:rFonts w:cs="Times New Roman"/>
            <w:szCs w:val="28"/>
          </w:rPr>
          <m:t>-</m:t>
        </m:r>
      </m:oMath>
      <w:r w:rsidRPr="00AD52E2">
        <w:rPr>
          <w:rFonts w:eastAsiaTheme="minorEastAsia" w:cs="Times New Roman"/>
          <w:szCs w:val="28"/>
        </w:rPr>
        <w:t xml:space="preserve"> напряжение коллектор-эмиттер покоя равное половине уровня напряжения питания.</w:t>
      </w:r>
    </w:p>
    <w:p w:rsidR="004E2568" w:rsidRDefault="004E2568" w:rsidP="004E2568">
      <w:pPr>
        <w:rPr>
          <w:rFonts w:eastAsiaTheme="minorEastAsia" w:cs="Times New Roman"/>
          <w:szCs w:val="28"/>
          <w:lang w:val="en-US"/>
        </w:rPr>
      </w:pPr>
      <w:r w:rsidRPr="00AD52E2">
        <w:rPr>
          <w:rFonts w:eastAsiaTheme="minorEastAsia" w:cs="Times New Roman"/>
          <w:szCs w:val="28"/>
        </w:rPr>
        <w:t xml:space="preserve">На транзисторе в статическом режиме падает половина напряжения питания, вторая половина падает на резисторах </w:t>
      </w:r>
      <m:oMath>
        <m:sSub>
          <m:sSubPr>
            <m:ctrlPr>
              <w:rPr>
                <w:rFonts w:ascii="Cambria Math" w:hAnsi="Cambria Math" w:cs="Times New Roman"/>
                <w:i/>
                <w:szCs w:val="28"/>
              </w:rPr>
            </m:ctrlPr>
          </m:sSubPr>
          <m:e>
            <m:r>
              <w:rPr>
                <w:rFonts w:ascii="Cambria Math" w:hAnsi="Cambria Math" w:cs="Times New Roman"/>
                <w:szCs w:val="28"/>
                <w:lang w:val="en-US"/>
              </w:rPr>
              <m:t>R</m:t>
            </m:r>
          </m:e>
          <m:sub>
            <m:r>
              <w:rPr>
                <w:rFonts w:ascii="Cambria Math" w:cs="Times New Roman"/>
                <w:szCs w:val="28"/>
              </w:rPr>
              <m:t>3</m:t>
            </m:r>
          </m:sub>
        </m:sSub>
        <m:r>
          <w:rPr>
            <w:rFonts w:asci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R</m:t>
            </m:r>
          </m:e>
          <m:sub>
            <m:r>
              <w:rPr>
                <w:rFonts w:ascii="Cambria Math" w:cs="Times New Roman"/>
                <w:szCs w:val="28"/>
              </w:rPr>
              <m:t>9</m:t>
            </m:r>
          </m:sub>
        </m:sSub>
      </m:oMath>
    </w:p>
    <w:p w:rsidR="006C69E3" w:rsidRPr="006C69E3" w:rsidRDefault="006C69E3" w:rsidP="004E2568">
      <w:pPr>
        <w:rPr>
          <w:rFonts w:eastAsiaTheme="minorEastAsia" w:cs="Times New Roman"/>
          <w:szCs w:val="28"/>
          <w:lang w:val="en-US"/>
        </w:rPr>
      </w:pPr>
    </w:p>
    <w:p w:rsidR="004E2568" w:rsidRPr="00AD52E2" w:rsidRDefault="006C69E3" w:rsidP="004E2568">
      <w:pPr>
        <w:rPr>
          <w:rFonts w:eastAsiaTheme="minorEastAsia" w:cs="Times New Roman"/>
          <w:i/>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(R</m:t>
            </m:r>
          </m:e>
          <m:sub>
            <m:r>
              <w:rPr>
                <w:rFonts w:ascii="Cambria Math" w:eastAsiaTheme="minorEastAsia" w:hAnsi="Cambria Math" w:cs="Times New Roman"/>
                <w:szCs w:val="28"/>
              </w:rPr>
              <m:t>3</m:t>
            </m:r>
          </m:sub>
        </m:sSub>
        <m:r>
          <w:rPr>
            <w:rFonts w:asci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R</m:t>
            </m:r>
          </m:e>
          <m:sub>
            <m:r>
              <w:rPr>
                <w:rFonts w:ascii="Cambria Math" w:cs="Times New Roman"/>
                <w:szCs w:val="28"/>
              </w:rPr>
              <m:t>9</m:t>
            </m:r>
          </m:sub>
        </m:sSub>
        <m:r>
          <w:rPr>
            <w:rFonts w:ascii="Cambria Math" w:cs="Times New Roman"/>
            <w:szCs w:val="28"/>
          </w:rPr>
          <m:t>)=</m:t>
        </m:r>
        <m:f>
          <m:fPr>
            <m:ctrlPr>
              <w:rPr>
                <w:rFonts w:ascii="Cambria Math" w:hAnsi="Cambria Math" w:cs="Times New Roman"/>
                <w:i/>
                <w:szCs w:val="28"/>
              </w:rPr>
            </m:ctrlPr>
          </m:fPr>
          <m:num>
            <m:f>
              <m:fPr>
                <m:type m:val="lin"/>
                <m:ctrlPr>
                  <w:rPr>
                    <w:rFonts w:ascii="Cambria Math" w:hAnsi="Cambria Math" w:cs="Times New Roman"/>
                    <w:i/>
                    <w:szCs w:val="28"/>
                  </w:rPr>
                </m:ctrlPr>
              </m:fPr>
              <m:num>
                <m:r>
                  <w:rPr>
                    <w:rFonts w:ascii="Cambria Math" w:cs="Times New Roman"/>
                    <w:szCs w:val="28"/>
                  </w:rPr>
                  <m:t>Е</m:t>
                </m:r>
              </m:num>
              <m:den>
                <m:r>
                  <w:rPr>
                    <w:rFonts w:ascii="Cambria Math" w:cs="Times New Roman"/>
                    <w:szCs w:val="28"/>
                  </w:rPr>
                  <m:t>2</m:t>
                </m:r>
              </m:den>
            </m:f>
          </m:num>
          <m:den>
            <m:sSub>
              <m:sSubPr>
                <m:ctrlPr>
                  <w:rPr>
                    <w:rFonts w:ascii="Cambria Math" w:hAnsi="Cambria Math" w:cs="Times New Roman"/>
                    <w:i/>
                    <w:szCs w:val="28"/>
                  </w:rPr>
                </m:ctrlPr>
              </m:sSubPr>
              <m:e>
                <m:r>
                  <w:rPr>
                    <w:rFonts w:ascii="Cambria Math" w:hAnsi="Cambria Math" w:cs="Times New Roman"/>
                    <w:szCs w:val="28"/>
                  </w:rPr>
                  <m:t>I</m:t>
                </m:r>
              </m:e>
              <m:sub>
                <m:r>
                  <w:rPr>
                    <w:rFonts w:ascii="Cambria Math" w:cs="Times New Roman"/>
                    <w:szCs w:val="28"/>
                  </w:rPr>
                  <m:t>К</m:t>
                </m:r>
                <m:r>
                  <w:rPr>
                    <w:rFonts w:ascii="Cambria Math" w:cs="Times New Roman"/>
                    <w:szCs w:val="28"/>
                  </w:rPr>
                  <m:t>0</m:t>
                </m:r>
              </m:sub>
            </m:sSub>
          </m:den>
        </m:f>
        <m:r>
          <w:rPr>
            <w:rFonts w:ascii="Cambria Math" w:eastAsiaTheme="minorEastAsia" w:cs="Times New Roman"/>
            <w:szCs w:val="28"/>
          </w:rPr>
          <m:t xml:space="preserve">=750 </m:t>
        </m:r>
        <m:r>
          <w:rPr>
            <w:rFonts w:ascii="Cambria Math" w:eastAsiaTheme="minorEastAsia" w:cs="Times New Roman"/>
            <w:szCs w:val="28"/>
          </w:rPr>
          <m:t>Ом</m:t>
        </m:r>
      </m:oMath>
      <w:r w:rsidR="004E2568" w:rsidRPr="00AD52E2">
        <w:rPr>
          <w:rFonts w:eastAsiaTheme="minorEastAsia" w:cs="Times New Roman"/>
          <w:i/>
          <w:szCs w:val="28"/>
        </w:rPr>
        <w:t>,</w:t>
      </w:r>
    </w:p>
    <w:p w:rsidR="004E2568" w:rsidRPr="00AD52E2" w:rsidRDefault="002E00BB" w:rsidP="004E2568">
      <w:pPr>
        <w:rPr>
          <w:rFonts w:eastAsiaTheme="minorEastAsia" w:cs="Times New Roman"/>
          <w:szCs w:val="28"/>
        </w:rPr>
      </w:pPr>
      <m:oMath>
        <m:sSub>
          <m:sSubPr>
            <m:ctrlPr>
              <w:rPr>
                <w:rFonts w:ascii="Cambria Math" w:hAnsi="Cambria Math" w:cs="Times New Roman"/>
                <w:i/>
                <w:szCs w:val="28"/>
              </w:rPr>
            </m:ctrlPr>
          </m:sSubPr>
          <m:e>
            <m:r>
              <w:rPr>
                <w:rFonts w:ascii="Cambria Math" w:hAnsi="Cambria Math" w:cs="Times New Roman"/>
                <w:szCs w:val="28"/>
                <w:lang w:val="en-US"/>
              </w:rPr>
              <m:t>R</m:t>
            </m:r>
          </m:e>
          <m:sub>
            <m:r>
              <w:rPr>
                <w:rFonts w:ascii="Cambria Math" w:cs="Times New Roman"/>
                <w:szCs w:val="28"/>
              </w:rPr>
              <m:t>3</m:t>
            </m:r>
          </m:sub>
        </m:sSub>
        <m:r>
          <w:rPr>
            <w:rFonts w:ascii="Cambria Math" w:cs="Times New Roman"/>
            <w:szCs w:val="28"/>
          </w:rPr>
          <m:t xml:space="preserve">=560 </m:t>
        </m:r>
        <m:r>
          <w:rPr>
            <w:rFonts w:ascii="Cambria Math" w:cs="Times New Roman"/>
            <w:szCs w:val="28"/>
          </w:rPr>
          <m:t>Ом</m:t>
        </m:r>
      </m:oMath>
      <w:r w:rsidR="004E2568" w:rsidRPr="00AD52E2">
        <w:rPr>
          <w:rFonts w:eastAsiaTheme="minorEastAsia" w:cs="Times New Roman"/>
          <w:szCs w:val="28"/>
        </w:rPr>
        <w:t>,</w:t>
      </w:r>
    </w:p>
    <w:p w:rsidR="004E2568" w:rsidRPr="00AD52E2" w:rsidRDefault="002E00BB" w:rsidP="004E2568">
      <w:pPr>
        <w:rPr>
          <w:rFonts w:eastAsiaTheme="minorEastAsia" w:cs="Times New Roman"/>
          <w:szCs w:val="28"/>
        </w:rPr>
      </w:pPr>
      <m:oMath>
        <m:sSub>
          <m:sSubPr>
            <m:ctrlPr>
              <w:rPr>
                <w:rFonts w:ascii="Cambria Math" w:hAnsi="Cambria Math" w:cs="Times New Roman"/>
                <w:i/>
                <w:szCs w:val="28"/>
              </w:rPr>
            </m:ctrlPr>
          </m:sSubPr>
          <m:e>
            <m:r>
              <w:rPr>
                <w:rFonts w:ascii="Cambria Math" w:hAnsi="Cambria Math" w:cs="Times New Roman"/>
                <w:szCs w:val="28"/>
                <w:lang w:val="en-US"/>
              </w:rPr>
              <m:t>R</m:t>
            </m:r>
          </m:e>
          <m:sub>
            <m:r>
              <w:rPr>
                <w:rFonts w:ascii="Cambria Math" w:cs="Times New Roman"/>
                <w:szCs w:val="28"/>
              </w:rPr>
              <m:t>9</m:t>
            </m:r>
          </m:sub>
        </m:sSub>
        <m:r>
          <w:rPr>
            <w:rFonts w:ascii="Cambria Math" w:cs="Times New Roman"/>
            <w:szCs w:val="28"/>
          </w:rPr>
          <m:t xml:space="preserve">=10 </m:t>
        </m:r>
        <m:r>
          <w:rPr>
            <w:rFonts w:ascii="Cambria Math" w:cs="Times New Roman"/>
            <w:szCs w:val="28"/>
          </w:rPr>
          <m:t>кОм</m:t>
        </m:r>
      </m:oMath>
      <w:r w:rsidR="004E2568" w:rsidRPr="00AD52E2">
        <w:rPr>
          <w:rFonts w:eastAsiaTheme="minorEastAsia" w:cs="Times New Roman"/>
          <w:szCs w:val="28"/>
        </w:rPr>
        <w:t>,</w:t>
      </w:r>
    </w:p>
    <w:p w:rsidR="004E2568" w:rsidRPr="00AD52E2" w:rsidRDefault="004E2568" w:rsidP="004E2568">
      <w:pPr>
        <w:rPr>
          <w:rFonts w:eastAsiaTheme="minorEastAsia" w:cs="Times New Roman"/>
          <w:szCs w:val="28"/>
        </w:rPr>
      </w:pPr>
      <w:r w:rsidRPr="00AD52E2">
        <w:rPr>
          <w:rFonts w:eastAsiaTheme="minorEastAsia" w:cs="Times New Roman"/>
          <w:szCs w:val="28"/>
        </w:rPr>
        <w:t xml:space="preserve">Напряжение на коллекторе </w:t>
      </w:r>
    </w:p>
    <w:p w:rsidR="004E2568" w:rsidRPr="00AD52E2" w:rsidRDefault="002E00BB" w:rsidP="004E2568">
      <w:pPr>
        <w:rPr>
          <w:rFonts w:eastAsiaTheme="minorEastAsia" w:cs="Times New Roman"/>
          <w:szCs w:val="28"/>
        </w:rPr>
      </w:pPr>
      <m:oMath>
        <m:sSub>
          <m:sSubPr>
            <m:ctrlPr>
              <w:rPr>
                <w:rFonts w:ascii="Cambria Math" w:hAnsi="Cambria Math" w:cs="Times New Roman"/>
                <w:i/>
                <w:szCs w:val="28"/>
              </w:rPr>
            </m:ctrlPr>
          </m:sSubPr>
          <m:e>
            <m:r>
              <w:rPr>
                <w:rFonts w:ascii="Cambria Math" w:hAnsi="Cambria Math" w:cs="Times New Roman"/>
                <w:szCs w:val="28"/>
              </w:rPr>
              <m:t>U</m:t>
            </m:r>
          </m:e>
          <m:sub>
            <m:r>
              <w:rPr>
                <w:rFonts w:ascii="Cambria Math" w:cs="Times New Roman"/>
                <w:szCs w:val="28"/>
              </w:rPr>
              <m:t>К</m:t>
            </m:r>
            <m:r>
              <w:rPr>
                <w:rFonts w:ascii="Cambria Math" w:cs="Times New Roman"/>
                <w:szCs w:val="28"/>
              </w:rPr>
              <m:t>0</m:t>
            </m:r>
          </m:sub>
        </m:sSub>
        <m:r>
          <w:rPr>
            <w:rFonts w:ascii="Cambria Math" w:cs="Times New Roman"/>
            <w:szCs w:val="28"/>
          </w:rPr>
          <m:t>=</m:t>
        </m:r>
        <m:r>
          <w:rPr>
            <w:rFonts w:ascii="Cambria Math" w:cs="Times New Roman"/>
            <w:szCs w:val="28"/>
          </w:rPr>
          <m:t>Е-</m:t>
        </m:r>
        <m:sSub>
          <m:sSubPr>
            <m:ctrlPr>
              <w:rPr>
                <w:rFonts w:ascii="Cambria Math" w:hAnsi="Cambria Math" w:cs="Times New Roman"/>
                <w:i/>
                <w:szCs w:val="28"/>
              </w:rPr>
            </m:ctrlPr>
          </m:sSubPr>
          <m:e>
            <m:r>
              <w:rPr>
                <w:rFonts w:ascii="Cambria Math" w:hAnsi="Cambria Math" w:cs="Times New Roman"/>
                <w:szCs w:val="28"/>
              </w:rPr>
              <m:t>I</m:t>
            </m:r>
          </m:e>
          <m:sub>
            <m:r>
              <w:rPr>
                <w:rFonts w:ascii="Cambria Math" w:cs="Times New Roman"/>
                <w:szCs w:val="28"/>
              </w:rPr>
              <m:t>К</m:t>
            </m:r>
            <m:r>
              <w:rPr>
                <w:rFonts w:ascii="Cambria Math" w:cs="Times New Roman"/>
                <w:szCs w:val="28"/>
              </w:rPr>
              <m:t>0</m:t>
            </m:r>
          </m:sub>
        </m:sSub>
        <m:sSub>
          <m:sSubPr>
            <m:ctrlPr>
              <w:rPr>
                <w:rFonts w:ascii="Cambria Math" w:hAnsi="Cambria Math" w:cs="Times New Roman"/>
                <w:i/>
                <w:szCs w:val="28"/>
              </w:rPr>
            </m:ctrlPr>
          </m:sSubPr>
          <m:e>
            <m:r>
              <w:rPr>
                <w:rFonts w:ascii="Cambria Math" w:hAnsi="Cambria Math" w:cs="Times New Roman"/>
                <w:szCs w:val="28"/>
                <w:lang w:val="en-US"/>
              </w:rPr>
              <m:t>R</m:t>
            </m:r>
          </m:e>
          <m:sub>
            <m:r>
              <w:rPr>
                <w:rFonts w:ascii="Cambria Math" w:cs="Times New Roman"/>
                <w:szCs w:val="28"/>
              </w:rPr>
              <m:t>к</m:t>
            </m:r>
          </m:sub>
        </m:sSub>
        <m:r>
          <w:rPr>
            <w:rFonts w:ascii="Cambria Math" w:cs="Times New Roman"/>
            <w:szCs w:val="28"/>
          </w:rPr>
          <m:t xml:space="preserve">=24 </m:t>
        </m:r>
        <m:r>
          <w:rPr>
            <w:rFonts w:ascii="Cambria Math" w:cs="Times New Roman"/>
            <w:szCs w:val="28"/>
          </w:rPr>
          <m:t>В-</m:t>
        </m:r>
        <m:r>
          <w:rPr>
            <w:rFonts w:ascii="Cambria Math" w:cs="Times New Roman"/>
            <w:szCs w:val="28"/>
          </w:rPr>
          <m:t xml:space="preserve">1,6 </m:t>
        </m:r>
        <m:r>
          <w:rPr>
            <w:rFonts w:ascii="Cambria Math" w:cs="Times New Roman"/>
            <w:szCs w:val="28"/>
          </w:rPr>
          <m:t>мА·</m:t>
        </m:r>
        <m:r>
          <w:rPr>
            <w:rFonts w:ascii="Cambria Math" w:cs="Times New Roman"/>
            <w:szCs w:val="28"/>
          </w:rPr>
          <m:t xml:space="preserve">680 </m:t>
        </m:r>
        <m:r>
          <w:rPr>
            <w:rFonts w:ascii="Cambria Math" w:cs="Times New Roman"/>
            <w:szCs w:val="28"/>
          </w:rPr>
          <m:t>Ом</m:t>
        </m:r>
        <m:r>
          <w:rPr>
            <w:rFonts w:ascii="Cambria Math" w:cs="Times New Roman"/>
            <w:szCs w:val="28"/>
          </w:rPr>
          <m:t xml:space="preserve">=13,1 </m:t>
        </m:r>
        <m:r>
          <w:rPr>
            <w:rFonts w:ascii="Cambria Math" w:cs="Times New Roman"/>
            <w:szCs w:val="28"/>
          </w:rPr>
          <m:t>В</m:t>
        </m:r>
      </m:oMath>
      <w:r w:rsidR="004E2568" w:rsidRPr="00AD52E2">
        <w:rPr>
          <w:rFonts w:eastAsiaTheme="minorEastAsia" w:cs="Times New Roman"/>
          <w:szCs w:val="28"/>
        </w:rPr>
        <w:t>.</w:t>
      </w:r>
    </w:p>
    <w:p w:rsidR="004E2568" w:rsidRPr="00AD52E2" w:rsidRDefault="004E2568" w:rsidP="004E2568">
      <w:pPr>
        <w:rPr>
          <w:rFonts w:eastAsiaTheme="minorEastAsia" w:cs="Times New Roman"/>
          <w:szCs w:val="28"/>
        </w:rPr>
      </w:pPr>
      <w:r w:rsidRPr="00AD52E2">
        <w:rPr>
          <w:rFonts w:eastAsiaTheme="minorEastAsia" w:cs="Times New Roman"/>
          <w:szCs w:val="28"/>
        </w:rPr>
        <w:t>Ток базы</w:t>
      </w:r>
    </w:p>
    <w:p w:rsidR="004E2568" w:rsidRPr="00AD52E2" w:rsidRDefault="002E00BB" w:rsidP="004E2568">
      <w:pPr>
        <w:rPr>
          <w:rFonts w:eastAsiaTheme="minorEastAsia" w:cs="Times New Roman"/>
          <w:szCs w:val="28"/>
        </w:rPr>
      </w:pPr>
      <m:oMath>
        <m:sSub>
          <m:sSubPr>
            <m:ctrlPr>
              <w:rPr>
                <w:rFonts w:ascii="Cambria Math" w:hAnsi="Cambria Math" w:cs="Times New Roman"/>
                <w:i/>
                <w:szCs w:val="28"/>
              </w:rPr>
            </m:ctrlPr>
          </m:sSubPr>
          <m:e>
            <m:r>
              <w:rPr>
                <w:rFonts w:ascii="Cambria Math" w:hAnsi="Cambria Math" w:cs="Times New Roman"/>
                <w:szCs w:val="28"/>
              </w:rPr>
              <m:t>I</m:t>
            </m:r>
          </m:e>
          <m:sub>
            <m:r>
              <w:rPr>
                <w:rFonts w:ascii="Cambria Math" w:cs="Times New Roman"/>
                <w:szCs w:val="28"/>
              </w:rPr>
              <m:t>Б</m:t>
            </m:r>
          </m:sub>
        </m:sSub>
        <m:r>
          <w:rPr>
            <w:rFonts w:ascii="Cambria Math" w:cs="Times New Roman"/>
            <w:szCs w:val="28"/>
          </w:rPr>
          <m:t>=</m:t>
        </m:r>
        <m:f>
          <m:fPr>
            <m:ctrlPr>
              <w:rPr>
                <w:rFonts w:ascii="Cambria Math" w:hAnsi="Cambria Math" w:cs="Times New Roman"/>
                <w:i/>
                <w:szCs w:val="28"/>
              </w:rPr>
            </m:ctrlPr>
          </m:fPr>
          <m:num>
            <m:f>
              <m:fPr>
                <m:ctrlPr>
                  <w:rPr>
                    <w:rFonts w:ascii="Cambria Math" w:hAnsi="Cambria Math" w:cs="Times New Roman"/>
                    <w:i/>
                    <w:szCs w:val="28"/>
                  </w:rPr>
                </m:ctrlPr>
              </m:fPr>
              <m:num>
                <m:r>
                  <w:rPr>
                    <w:rFonts w:ascii="Cambria Math" w:cs="Times New Roman"/>
                    <w:szCs w:val="28"/>
                  </w:rPr>
                  <m:t>Е</m:t>
                </m:r>
              </m:num>
              <m:den>
                <m:sSub>
                  <m:sSubPr>
                    <m:ctrlPr>
                      <w:rPr>
                        <w:rFonts w:ascii="Cambria Math" w:hAnsi="Cambria Math" w:cs="Times New Roman"/>
                        <w:i/>
                        <w:szCs w:val="28"/>
                      </w:rPr>
                    </m:ctrlPr>
                  </m:sSubPr>
                  <m:e>
                    <m:r>
                      <w:rPr>
                        <w:rFonts w:ascii="Cambria Math" w:cs="Times New Roman"/>
                        <w:szCs w:val="28"/>
                      </w:rPr>
                      <m:t>(</m:t>
                    </m:r>
                    <m:r>
                      <w:rPr>
                        <w:rFonts w:ascii="Cambria Math" w:hAnsi="Cambria Math" w:cs="Times New Roman"/>
                        <w:szCs w:val="28"/>
                        <w:lang w:val="en-US"/>
                      </w:rPr>
                      <m:t>R</m:t>
                    </m:r>
                  </m:e>
                  <m:sub>
                    <m:r>
                      <w:rPr>
                        <w:rFonts w:ascii="Cambria Math" w:cs="Times New Roman"/>
                        <w:szCs w:val="28"/>
                      </w:rPr>
                      <m:t>К</m:t>
                    </m:r>
                  </m:sub>
                </m:sSub>
                <m:r>
                  <w:rPr>
                    <w:rFonts w:asci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R</m:t>
                    </m:r>
                  </m:e>
                  <m:sub>
                    <m:r>
                      <w:rPr>
                        <w:rFonts w:ascii="Cambria Math" w:cs="Times New Roman"/>
                        <w:szCs w:val="28"/>
                      </w:rPr>
                      <m:t>Э</m:t>
                    </m:r>
                  </m:sub>
                </m:sSub>
                <m:r>
                  <w:rPr>
                    <w:rFonts w:ascii="Cambria Math" w:cs="Times New Roman"/>
                    <w:szCs w:val="28"/>
                  </w:rPr>
                  <m:t>)</m:t>
                </m:r>
              </m:den>
            </m:f>
          </m:num>
          <m:den>
            <m:sSub>
              <m:sSubPr>
                <m:ctrlPr>
                  <w:rPr>
                    <w:rFonts w:ascii="Cambria Math" w:hAnsi="Cambria Math" w:cs="Times New Roman"/>
                    <w:i/>
                    <w:szCs w:val="28"/>
                  </w:rPr>
                </m:ctrlPr>
              </m:sSubPr>
              <m:e>
                <m:r>
                  <w:rPr>
                    <w:rFonts w:cs="Times New Roman"/>
                    <w:szCs w:val="28"/>
                  </w:rPr>
                  <m:t>h</m:t>
                </m:r>
              </m:e>
              <m:sub>
                <m:r>
                  <w:rPr>
                    <w:rFonts w:ascii="Cambria Math" w:cs="Times New Roman"/>
                    <w:szCs w:val="28"/>
                  </w:rPr>
                  <m:t>21</m:t>
                </m:r>
                <m:r>
                  <w:rPr>
                    <w:rFonts w:ascii="Cambria Math" w:cs="Times New Roman"/>
                    <w:szCs w:val="28"/>
                  </w:rPr>
                  <m:t>Э</m:t>
                </m:r>
              </m:sub>
            </m:sSub>
          </m:den>
        </m:f>
        <m:r>
          <w:rPr>
            <w:rFonts w:ascii="Cambria Math" w:cs="Times New Roman"/>
            <w:szCs w:val="28"/>
          </w:rPr>
          <m:t xml:space="preserve">=0,0215 </m:t>
        </m:r>
        <m:r>
          <w:rPr>
            <w:rFonts w:ascii="Cambria Math" w:cs="Times New Roman"/>
            <w:szCs w:val="28"/>
          </w:rPr>
          <m:t>мА</m:t>
        </m:r>
      </m:oMath>
      <w:r w:rsidR="004E2568" w:rsidRPr="00AD52E2">
        <w:rPr>
          <w:rFonts w:eastAsiaTheme="minorEastAsia" w:cs="Times New Roman"/>
          <w:szCs w:val="28"/>
        </w:rPr>
        <w:t>.</w:t>
      </w:r>
    </w:p>
    <w:p w:rsidR="004E2568" w:rsidRPr="00AD52E2" w:rsidRDefault="004E2568" w:rsidP="004E2568">
      <w:pPr>
        <w:rPr>
          <w:rFonts w:eastAsiaTheme="minorEastAsia" w:cs="Times New Roman"/>
          <w:szCs w:val="28"/>
        </w:rPr>
      </w:pPr>
      <w:r w:rsidRPr="00AD52E2">
        <w:rPr>
          <w:rFonts w:eastAsiaTheme="minorEastAsia" w:cs="Times New Roman"/>
          <w:szCs w:val="28"/>
        </w:rPr>
        <w:t xml:space="preserve">Ток делителя </w:t>
      </w:r>
      <m:oMath>
        <m:sSub>
          <m:sSubPr>
            <m:ctrlPr>
              <w:rPr>
                <w:rFonts w:ascii="Cambria Math" w:hAnsi="Cambria Math" w:cs="Times New Roman"/>
                <w:i/>
                <w:szCs w:val="28"/>
              </w:rPr>
            </m:ctrlPr>
          </m:sSubPr>
          <m:e>
            <m:r>
              <w:rPr>
                <w:rFonts w:ascii="Cambria Math" w:hAnsi="Cambria Math" w:cs="Times New Roman"/>
                <w:szCs w:val="28"/>
                <w:lang w:val="en-US"/>
              </w:rPr>
              <m:t>R</m:t>
            </m:r>
          </m:e>
          <m:sub>
            <m:r>
              <w:rPr>
                <w:rFonts w:ascii="Cambria Math" w:cs="Times New Roman"/>
                <w:szCs w:val="28"/>
              </w:rPr>
              <m:t>10</m:t>
            </m:r>
          </m:sub>
        </m:sSub>
      </m:oMath>
      <w:r w:rsidRPr="00AD52E2">
        <w:rPr>
          <w:rFonts w:eastAsiaTheme="minorEastAsia" w:cs="Times New Roman"/>
          <w:szCs w:val="28"/>
        </w:rPr>
        <w:t>,</w:t>
      </w:r>
      <m:oMath>
        <m:r>
          <w:rPr>
            <w:rFonts w:ascii="Cambria Math" w:cs="Times New Roman"/>
            <w:szCs w:val="28"/>
          </w:rPr>
          <m:t xml:space="preserve"> </m:t>
        </m:r>
        <m:sSub>
          <m:sSubPr>
            <m:ctrlPr>
              <w:rPr>
                <w:rFonts w:ascii="Cambria Math" w:hAnsi="Cambria Math" w:cs="Times New Roman"/>
                <w:i/>
                <w:szCs w:val="28"/>
              </w:rPr>
            </m:ctrlPr>
          </m:sSubPr>
          <m:e>
            <m:r>
              <w:rPr>
                <w:rFonts w:ascii="Cambria Math" w:hAnsi="Cambria Math" w:cs="Times New Roman"/>
                <w:szCs w:val="28"/>
                <w:lang w:val="en-US"/>
              </w:rPr>
              <m:t>R</m:t>
            </m:r>
          </m:e>
          <m:sub>
            <m:r>
              <w:rPr>
                <w:rFonts w:ascii="Cambria Math" w:cs="Times New Roman"/>
                <w:szCs w:val="28"/>
              </w:rPr>
              <m:t>12</m:t>
            </m:r>
          </m:sub>
        </m:sSub>
      </m:oMath>
    </w:p>
    <w:p w:rsidR="004E2568" w:rsidRPr="00AD52E2" w:rsidRDefault="002E00BB" w:rsidP="004E2568">
      <w:pPr>
        <w:rPr>
          <w:rFonts w:eastAsiaTheme="minorEastAsia" w:cs="Times New Roman"/>
          <w:szCs w:val="28"/>
        </w:rPr>
      </w:pPr>
      <m:oMath>
        <m:sSub>
          <m:sSubPr>
            <m:ctrlPr>
              <w:rPr>
                <w:rFonts w:ascii="Cambria Math" w:hAnsi="Cambria Math" w:cs="Times New Roman"/>
                <w:i/>
                <w:szCs w:val="28"/>
              </w:rPr>
            </m:ctrlPr>
          </m:sSubPr>
          <m:e>
            <m:r>
              <w:rPr>
                <w:rFonts w:ascii="Cambria Math" w:hAnsi="Cambria Math" w:cs="Times New Roman"/>
                <w:szCs w:val="28"/>
              </w:rPr>
              <m:t>I</m:t>
            </m:r>
          </m:e>
          <m:sub>
            <m:r>
              <w:rPr>
                <w:rFonts w:ascii="Cambria Math" w:cs="Times New Roman"/>
                <w:szCs w:val="28"/>
              </w:rPr>
              <m:t>ДЕЛ</m:t>
            </m:r>
          </m:sub>
        </m:sSub>
        <m:r>
          <w:rPr>
            <w:rFonts w:ascii="Cambria Math" w:cs="Times New Roman"/>
            <w:szCs w:val="28"/>
          </w:rPr>
          <m:t>=</m:t>
        </m:r>
        <m:sSub>
          <m:sSubPr>
            <m:ctrlPr>
              <w:rPr>
                <w:rFonts w:ascii="Cambria Math" w:hAnsi="Cambria Math" w:cs="Times New Roman"/>
                <w:i/>
                <w:szCs w:val="28"/>
              </w:rPr>
            </m:ctrlPr>
          </m:sSubPr>
          <m:e>
            <m:r>
              <w:rPr>
                <w:rFonts w:ascii="Cambria Math" w:cs="Times New Roman"/>
                <w:szCs w:val="28"/>
              </w:rPr>
              <m:t>10</m:t>
            </m:r>
            <m:r>
              <w:rPr>
                <w:rFonts w:ascii="Cambria Math" w:hAnsi="Cambria Math" w:cs="Times New Roman"/>
                <w:szCs w:val="28"/>
              </w:rPr>
              <m:t>I</m:t>
            </m:r>
          </m:e>
          <m:sub>
            <m:r>
              <w:rPr>
                <w:rFonts w:ascii="Cambria Math" w:cs="Times New Roman"/>
                <w:szCs w:val="28"/>
              </w:rPr>
              <m:t>Б</m:t>
            </m:r>
          </m:sub>
        </m:sSub>
        <m:r>
          <w:rPr>
            <w:rFonts w:ascii="Cambria Math" w:cs="Times New Roman"/>
            <w:szCs w:val="28"/>
          </w:rPr>
          <m:t xml:space="preserve">=0,215 </m:t>
        </m:r>
        <m:r>
          <w:rPr>
            <w:rFonts w:ascii="Cambria Math" w:cs="Times New Roman"/>
            <w:szCs w:val="28"/>
          </w:rPr>
          <m:t>мА</m:t>
        </m:r>
      </m:oMath>
      <w:r w:rsidR="004E2568" w:rsidRPr="00AD52E2">
        <w:rPr>
          <w:rFonts w:eastAsiaTheme="minorEastAsia" w:cs="Times New Roman"/>
          <w:szCs w:val="28"/>
        </w:rPr>
        <w:t>.</w:t>
      </w:r>
    </w:p>
    <w:p w:rsidR="004E2568" w:rsidRPr="00AD52E2" w:rsidRDefault="004E2568" w:rsidP="004E2568">
      <w:pPr>
        <w:rPr>
          <w:rFonts w:eastAsiaTheme="minorEastAsia" w:cs="Times New Roman"/>
          <w:szCs w:val="28"/>
        </w:rPr>
      </w:pPr>
      <w:r w:rsidRPr="00AD52E2">
        <w:rPr>
          <w:rFonts w:eastAsiaTheme="minorEastAsia" w:cs="Times New Roman"/>
          <w:szCs w:val="28"/>
        </w:rPr>
        <w:t>Тогда сопротивление делителя</w:t>
      </w:r>
    </w:p>
    <w:p w:rsidR="004E2568" w:rsidRPr="00AD52E2" w:rsidRDefault="002E00BB" w:rsidP="004E2568">
      <w:pPr>
        <w:rPr>
          <w:rFonts w:eastAsiaTheme="minorEastAsia" w:cs="Times New Roman"/>
          <w:szCs w:val="28"/>
        </w:rPr>
      </w:pPr>
      <m:oMath>
        <m:sSub>
          <m:sSubPr>
            <m:ctrlPr>
              <w:rPr>
                <w:rFonts w:ascii="Cambria Math" w:hAnsi="Cambria Math" w:cs="Times New Roman"/>
                <w:i/>
                <w:szCs w:val="28"/>
              </w:rPr>
            </m:ctrlPr>
          </m:sSubPr>
          <m:e>
            <m:r>
              <w:rPr>
                <w:rFonts w:ascii="Cambria Math" w:hAnsi="Cambria Math" w:cs="Times New Roman"/>
                <w:szCs w:val="28"/>
                <w:lang w:val="en-US"/>
              </w:rPr>
              <m:t>R</m:t>
            </m:r>
          </m:e>
          <m:sub>
            <m:r>
              <w:rPr>
                <w:rFonts w:ascii="Cambria Math" w:cs="Times New Roman"/>
                <w:szCs w:val="28"/>
              </w:rPr>
              <m:t>10</m:t>
            </m:r>
          </m:sub>
        </m:sSub>
        <m:r>
          <w:rPr>
            <w:rFonts w:asci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R</m:t>
            </m:r>
          </m:e>
          <m:sub>
            <m:r>
              <w:rPr>
                <w:rFonts w:ascii="Cambria Math" w:cs="Times New Roman"/>
                <w:szCs w:val="28"/>
              </w:rPr>
              <m:t>12</m:t>
            </m:r>
          </m:sub>
        </m:sSub>
        <m:r>
          <w:rPr>
            <w:rFonts w:ascii="Cambria Math" w:cs="Times New Roman"/>
            <w:szCs w:val="28"/>
          </w:rPr>
          <m:t>=</m:t>
        </m:r>
        <m:f>
          <m:fPr>
            <m:ctrlPr>
              <w:rPr>
                <w:rFonts w:ascii="Cambria Math" w:hAnsi="Cambria Math" w:cs="Times New Roman"/>
                <w:i/>
                <w:szCs w:val="28"/>
              </w:rPr>
            </m:ctrlPr>
          </m:fPr>
          <m:num>
            <m:r>
              <w:rPr>
                <w:rFonts w:ascii="Cambria Math" w:cs="Times New Roman"/>
                <w:szCs w:val="28"/>
              </w:rPr>
              <m:t>Е</m:t>
            </m:r>
          </m:num>
          <m:den>
            <m:sSub>
              <m:sSubPr>
                <m:ctrlPr>
                  <w:rPr>
                    <w:rFonts w:ascii="Cambria Math" w:hAnsi="Cambria Math" w:cs="Times New Roman"/>
                    <w:i/>
                    <w:szCs w:val="28"/>
                  </w:rPr>
                </m:ctrlPr>
              </m:sSubPr>
              <m:e>
                <m:r>
                  <w:rPr>
                    <w:rFonts w:ascii="Cambria Math" w:hAnsi="Cambria Math" w:cs="Times New Roman"/>
                    <w:szCs w:val="28"/>
                  </w:rPr>
                  <m:t>I</m:t>
                </m:r>
              </m:e>
              <m:sub>
                <m:r>
                  <w:rPr>
                    <w:rFonts w:ascii="Cambria Math" w:cs="Times New Roman"/>
                    <w:szCs w:val="28"/>
                  </w:rPr>
                  <m:t>ДЕЛ</m:t>
                </m:r>
              </m:sub>
            </m:sSub>
          </m:den>
        </m:f>
        <m:r>
          <w:rPr>
            <w:rFonts w:ascii="Cambria Math" w:cs="Times New Roman"/>
            <w:szCs w:val="28"/>
          </w:rPr>
          <m:t xml:space="preserve">=112 </m:t>
        </m:r>
        <m:r>
          <w:rPr>
            <w:rFonts w:ascii="Cambria Math" w:cs="Times New Roman"/>
            <w:szCs w:val="28"/>
          </w:rPr>
          <m:t>кОм</m:t>
        </m:r>
      </m:oMath>
      <w:r w:rsidR="004E2568" w:rsidRPr="00AD52E2">
        <w:rPr>
          <w:rFonts w:eastAsiaTheme="minorEastAsia" w:cs="Times New Roman"/>
          <w:szCs w:val="28"/>
        </w:rPr>
        <w:t>,</w:t>
      </w:r>
    </w:p>
    <w:p w:rsidR="004E2568" w:rsidRPr="00AD52E2" w:rsidRDefault="002E00BB" w:rsidP="004E2568">
      <w:pPr>
        <w:rPr>
          <w:rFonts w:eastAsiaTheme="minorEastAsia" w:cs="Times New Roman"/>
          <w:szCs w:val="28"/>
        </w:rPr>
      </w:pPr>
      <m:oMath>
        <m:sSub>
          <m:sSubPr>
            <m:ctrlPr>
              <w:rPr>
                <w:rFonts w:ascii="Cambria Math" w:hAnsi="Cambria Math" w:cs="Times New Roman"/>
                <w:i/>
                <w:szCs w:val="28"/>
              </w:rPr>
            </m:ctrlPr>
          </m:sSubPr>
          <m:e>
            <m:r>
              <w:rPr>
                <w:rFonts w:ascii="Cambria Math" w:hAnsi="Cambria Math" w:cs="Times New Roman"/>
                <w:szCs w:val="28"/>
                <w:lang w:val="en-US"/>
              </w:rPr>
              <m:t>R</m:t>
            </m:r>
          </m:e>
          <m:sub>
            <m:r>
              <w:rPr>
                <w:rFonts w:ascii="Cambria Math" w:cs="Times New Roman"/>
                <w:szCs w:val="28"/>
              </w:rPr>
              <m:t>10</m:t>
            </m:r>
          </m:sub>
        </m:sSub>
        <m:r>
          <w:rPr>
            <w:rFonts w:asci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R</m:t>
            </m:r>
          </m:e>
          <m:sub>
            <m:r>
              <w:rPr>
                <w:rFonts w:ascii="Cambria Math" w:cs="Times New Roman"/>
                <w:szCs w:val="28"/>
              </w:rPr>
              <m:t>12</m:t>
            </m:r>
          </m:sub>
        </m:sSub>
        <m:r>
          <w:rPr>
            <w:rFonts w:ascii="Cambria Math" w:eastAsiaTheme="minorEastAsia" w:cs="Times New Roman"/>
            <w:szCs w:val="28"/>
          </w:rPr>
          <m:t xml:space="preserve">=56 </m:t>
        </m:r>
        <m:r>
          <w:rPr>
            <w:rFonts w:ascii="Cambria Math" w:eastAsiaTheme="minorEastAsia" w:cs="Times New Roman"/>
            <w:szCs w:val="28"/>
          </w:rPr>
          <m:t>кОм</m:t>
        </m:r>
      </m:oMath>
      <w:r w:rsidR="004E2568" w:rsidRPr="00AD52E2">
        <w:rPr>
          <w:rFonts w:eastAsiaTheme="minorEastAsia" w:cs="Times New Roman"/>
          <w:szCs w:val="28"/>
        </w:rPr>
        <w:t>.</w:t>
      </w:r>
    </w:p>
    <w:p w:rsidR="004E2568" w:rsidRPr="00AD52E2" w:rsidRDefault="004E2568" w:rsidP="004E2568">
      <w:pPr>
        <w:rPr>
          <w:rFonts w:eastAsiaTheme="minorEastAsia" w:cs="Times New Roman"/>
          <w:szCs w:val="28"/>
        </w:rPr>
      </w:pPr>
      <w:r w:rsidRPr="00AD52E2">
        <w:rPr>
          <w:rFonts w:eastAsiaTheme="minorEastAsia" w:cs="Times New Roman"/>
          <w:szCs w:val="28"/>
        </w:rPr>
        <w:t>Напряжение на эмиттере в режиме покоя</w:t>
      </w:r>
    </w:p>
    <w:p w:rsidR="004E2568" w:rsidRPr="00AD52E2" w:rsidRDefault="002E00BB" w:rsidP="004E2568">
      <w:pPr>
        <w:rPr>
          <w:rFonts w:eastAsiaTheme="minorEastAsia" w:cs="Times New Roman"/>
          <w:szCs w:val="28"/>
        </w:rPr>
      </w:pPr>
      <m:oMath>
        <m:sSub>
          <m:sSubPr>
            <m:ctrlPr>
              <w:rPr>
                <w:rFonts w:ascii="Cambria Math" w:hAnsi="Cambria Math" w:cs="Times New Roman"/>
                <w:i/>
                <w:szCs w:val="28"/>
              </w:rPr>
            </m:ctrlPr>
          </m:sSubPr>
          <m:e>
            <m:r>
              <w:rPr>
                <w:rFonts w:ascii="Cambria Math" w:hAnsi="Cambria Math" w:cs="Times New Roman"/>
                <w:szCs w:val="28"/>
              </w:rPr>
              <m:t>U</m:t>
            </m:r>
          </m:e>
          <m:sub>
            <m:r>
              <w:rPr>
                <w:rFonts w:ascii="Cambria Math" w:cs="Times New Roman"/>
                <w:szCs w:val="28"/>
              </w:rPr>
              <m:t>Э</m:t>
            </m:r>
          </m:sub>
        </m:sSub>
        <m:r>
          <w:rPr>
            <w:rFonts w:asci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I</m:t>
            </m:r>
          </m:e>
          <m:sub>
            <m:r>
              <w:rPr>
                <w:rFonts w:ascii="Cambria Math" w:cs="Times New Roman"/>
                <w:szCs w:val="28"/>
              </w:rPr>
              <m:t>К</m:t>
            </m:r>
            <m:r>
              <w:rPr>
                <w:rFonts w:ascii="Cambria Math" w:cs="Times New Roman"/>
                <w:szCs w:val="28"/>
              </w:rPr>
              <m:t>0</m:t>
            </m:r>
          </m:sub>
        </m:sSub>
        <m:sSub>
          <m:sSubPr>
            <m:ctrlPr>
              <w:rPr>
                <w:rFonts w:ascii="Cambria Math" w:hAnsi="Cambria Math" w:cs="Times New Roman"/>
                <w:i/>
                <w:szCs w:val="28"/>
              </w:rPr>
            </m:ctrlPr>
          </m:sSubPr>
          <m:e>
            <m:r>
              <w:rPr>
                <w:rFonts w:ascii="Cambria Math" w:hAnsi="Cambria Math" w:cs="Times New Roman"/>
                <w:szCs w:val="28"/>
                <w:lang w:val="en-US"/>
              </w:rPr>
              <m:t>R</m:t>
            </m:r>
          </m:e>
          <m:sub>
            <m:r>
              <w:rPr>
                <w:rFonts w:ascii="Cambria Math" w:cs="Times New Roman"/>
                <w:szCs w:val="28"/>
              </w:rPr>
              <m:t>3</m:t>
            </m:r>
          </m:sub>
        </m:sSub>
        <m:r>
          <w:rPr>
            <w:rFonts w:ascii="Cambria Math" w:cs="Times New Roman"/>
            <w:szCs w:val="28"/>
          </w:rPr>
          <m:t xml:space="preserve">=1,6 </m:t>
        </m:r>
        <m:r>
          <w:rPr>
            <w:rFonts w:ascii="Cambria Math" w:cs="Times New Roman"/>
            <w:szCs w:val="28"/>
          </w:rPr>
          <m:t>мА·</m:t>
        </m:r>
        <m:r>
          <w:rPr>
            <w:rFonts w:ascii="Cambria Math" w:cs="Times New Roman"/>
            <w:szCs w:val="28"/>
          </w:rPr>
          <m:t xml:space="preserve">560 </m:t>
        </m:r>
        <m:r>
          <w:rPr>
            <w:rFonts w:ascii="Cambria Math" w:cs="Times New Roman"/>
            <w:szCs w:val="28"/>
          </w:rPr>
          <m:t>Ом</m:t>
        </m:r>
        <m:r>
          <w:rPr>
            <w:rFonts w:ascii="Cambria Math" w:cs="Times New Roman"/>
            <w:szCs w:val="28"/>
          </w:rPr>
          <m:t xml:space="preserve">=1,1 </m:t>
        </m:r>
        <m:r>
          <w:rPr>
            <w:rFonts w:ascii="Cambria Math" w:cs="Times New Roman"/>
            <w:szCs w:val="28"/>
          </w:rPr>
          <m:t>В</m:t>
        </m:r>
      </m:oMath>
      <w:r w:rsidR="004E2568" w:rsidRPr="00AD52E2">
        <w:rPr>
          <w:rFonts w:eastAsiaTheme="minorEastAsia" w:cs="Times New Roman"/>
          <w:szCs w:val="28"/>
        </w:rPr>
        <w:t>.</w:t>
      </w:r>
    </w:p>
    <w:p w:rsidR="004E2568" w:rsidRPr="00AD52E2" w:rsidRDefault="004E2568" w:rsidP="004E2568">
      <w:pPr>
        <w:rPr>
          <w:rFonts w:eastAsiaTheme="minorEastAsia" w:cs="Times New Roman"/>
          <w:szCs w:val="28"/>
        </w:rPr>
      </w:pPr>
      <w:r w:rsidRPr="00AD52E2">
        <w:rPr>
          <w:rFonts w:eastAsiaTheme="minorEastAsia" w:cs="Times New Roman"/>
          <w:szCs w:val="28"/>
        </w:rPr>
        <w:t>Напряжение на базе</w:t>
      </w:r>
    </w:p>
    <w:p w:rsidR="004E2568" w:rsidRPr="00AD52E2" w:rsidRDefault="002E00BB" w:rsidP="004E2568">
      <w:pPr>
        <w:rPr>
          <w:rFonts w:eastAsiaTheme="minorEastAsia" w:cs="Times New Roman"/>
          <w:szCs w:val="28"/>
        </w:rPr>
      </w:pPr>
      <m:oMath>
        <m:sSub>
          <m:sSubPr>
            <m:ctrlPr>
              <w:rPr>
                <w:rFonts w:ascii="Cambria Math" w:hAnsi="Cambria Math" w:cs="Times New Roman"/>
                <w:i/>
                <w:szCs w:val="28"/>
              </w:rPr>
            </m:ctrlPr>
          </m:sSubPr>
          <m:e>
            <m:r>
              <w:rPr>
                <w:rFonts w:ascii="Cambria Math" w:hAnsi="Cambria Math" w:cs="Times New Roman"/>
                <w:szCs w:val="28"/>
              </w:rPr>
              <m:t>U</m:t>
            </m:r>
          </m:e>
          <m:sub>
            <m:r>
              <w:rPr>
                <w:rFonts w:ascii="Cambria Math" w:cs="Times New Roman"/>
                <w:szCs w:val="28"/>
              </w:rPr>
              <m:t>Б</m:t>
            </m:r>
          </m:sub>
        </m:sSub>
        <m:r>
          <w:rPr>
            <w:rFonts w:asci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U</m:t>
            </m:r>
          </m:e>
          <m:sub>
            <m:r>
              <w:rPr>
                <w:rFonts w:ascii="Cambria Math" w:cs="Times New Roman"/>
                <w:szCs w:val="28"/>
              </w:rPr>
              <m:t>Э</m:t>
            </m:r>
          </m:sub>
        </m:sSub>
        <m:r>
          <w:rPr>
            <w:rFonts w:asci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U</m:t>
            </m:r>
          </m:e>
          <m:sub>
            <m:r>
              <w:rPr>
                <w:rFonts w:ascii="Cambria Math" w:cs="Times New Roman"/>
                <w:szCs w:val="28"/>
              </w:rPr>
              <m:t>БЭ</m:t>
            </m:r>
          </m:sub>
        </m:sSub>
        <m:r>
          <w:rPr>
            <w:rFonts w:ascii="Cambria Math" w:eastAsiaTheme="minorEastAsia" w:cs="Times New Roman"/>
            <w:szCs w:val="28"/>
          </w:rPr>
          <m:t xml:space="preserve">=1,1 </m:t>
        </m:r>
        <m:r>
          <w:rPr>
            <w:rFonts w:ascii="Cambria Math" w:eastAsiaTheme="minorEastAsia" w:cs="Times New Roman"/>
            <w:szCs w:val="28"/>
          </w:rPr>
          <m:t>В</m:t>
        </m:r>
        <m:r>
          <w:rPr>
            <w:rFonts w:ascii="Cambria Math" w:eastAsiaTheme="minorEastAsia" w:cs="Times New Roman"/>
            <w:szCs w:val="28"/>
          </w:rPr>
          <m:t xml:space="preserve">+0,66 </m:t>
        </m:r>
        <m:r>
          <w:rPr>
            <w:rFonts w:ascii="Cambria Math" w:eastAsiaTheme="minorEastAsia" w:cs="Times New Roman"/>
            <w:szCs w:val="28"/>
          </w:rPr>
          <m:t>В</m:t>
        </m:r>
        <m:r>
          <w:rPr>
            <w:rFonts w:ascii="Cambria Math" w:eastAsiaTheme="minorEastAsia" w:cs="Times New Roman"/>
            <w:szCs w:val="28"/>
          </w:rPr>
          <m:t xml:space="preserve">=1,76 </m:t>
        </m:r>
        <m:r>
          <w:rPr>
            <w:rFonts w:ascii="Cambria Math" w:eastAsiaTheme="minorEastAsia" w:cs="Times New Roman"/>
            <w:szCs w:val="28"/>
          </w:rPr>
          <m:t>В</m:t>
        </m:r>
      </m:oMath>
      <w:r w:rsidR="004E2568" w:rsidRPr="00AD52E2">
        <w:rPr>
          <w:rFonts w:eastAsiaTheme="minorEastAsia" w:cs="Times New Roman"/>
          <w:szCs w:val="28"/>
        </w:rPr>
        <w:t>.</w:t>
      </w:r>
    </w:p>
    <w:p w:rsidR="004E2568" w:rsidRPr="00AD52E2" w:rsidRDefault="004E2568" w:rsidP="004E2568">
      <w:pPr>
        <w:rPr>
          <w:rFonts w:eastAsiaTheme="minorEastAsia" w:cs="Times New Roman"/>
          <w:szCs w:val="28"/>
        </w:rPr>
      </w:pPr>
      <w:r w:rsidRPr="00AD52E2">
        <w:rPr>
          <w:rFonts w:eastAsiaTheme="minorEastAsia" w:cs="Times New Roman"/>
          <w:szCs w:val="28"/>
        </w:rPr>
        <w:t>По формуле делителя напряжения найдены номиналы резисторов, составляющих делитель</w:t>
      </w:r>
    </w:p>
    <w:p w:rsidR="004E2568" w:rsidRPr="00AD52E2" w:rsidRDefault="002E00BB" w:rsidP="004E2568">
      <w:pPr>
        <w:rPr>
          <w:rFonts w:eastAsiaTheme="minorEastAsia" w:cs="Times New Roman"/>
          <w:i/>
          <w:szCs w:val="28"/>
        </w:rPr>
      </w:pPr>
      <m:oMath>
        <m:sSub>
          <m:sSubPr>
            <m:ctrlPr>
              <w:rPr>
                <w:rFonts w:ascii="Cambria Math" w:hAnsi="Cambria Math" w:cs="Times New Roman"/>
                <w:i/>
                <w:szCs w:val="28"/>
              </w:rPr>
            </m:ctrlPr>
          </m:sSubPr>
          <m:e>
            <m:r>
              <w:rPr>
                <w:rFonts w:ascii="Cambria Math" w:hAnsi="Cambria Math" w:cs="Times New Roman"/>
                <w:szCs w:val="28"/>
                <w:lang w:val="en-US"/>
              </w:rPr>
              <m:t>R</m:t>
            </m:r>
          </m:e>
          <m:sub>
            <m:r>
              <w:rPr>
                <w:rFonts w:ascii="Cambria Math" w:cs="Times New Roman"/>
                <w:szCs w:val="28"/>
              </w:rPr>
              <m:t>13</m:t>
            </m:r>
          </m:sub>
        </m:sSub>
        <m:r>
          <w:rPr>
            <w:rFonts w:ascii="Cambria Math" w:cs="Times New Roman"/>
            <w:szCs w:val="28"/>
          </w:rPr>
          <m:t>=</m:t>
        </m:r>
        <m:d>
          <m:dPr>
            <m:ctrlPr>
              <w:rPr>
                <w:rFonts w:ascii="Cambria Math"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lang w:val="en-US"/>
                  </w:rPr>
                  <m:t>R</m:t>
                </m:r>
              </m:e>
              <m:sub>
                <m:r>
                  <w:rPr>
                    <w:rFonts w:ascii="Cambria Math" w:cs="Times New Roman"/>
                    <w:szCs w:val="28"/>
                  </w:rPr>
                  <m:t>13</m:t>
                </m:r>
              </m:sub>
            </m:sSub>
            <m:r>
              <w:rPr>
                <w:rFonts w:asci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R</m:t>
                </m:r>
              </m:e>
              <m:sub>
                <m:r>
                  <w:rPr>
                    <w:rFonts w:ascii="Cambria Math" w:cs="Times New Roman"/>
                    <w:szCs w:val="28"/>
                  </w:rPr>
                  <m:t>14</m:t>
                </m:r>
              </m:sub>
            </m:sSub>
          </m:e>
        </m:d>
        <m:r>
          <w:rPr>
            <w:rFonts w:ascii="Cambria Math" w:cs="Times New Roman"/>
            <w:szCs w:val="28"/>
          </w:rPr>
          <m:t>·</m:t>
        </m:r>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U</m:t>
                </m:r>
              </m:e>
              <m:sub>
                <m:r>
                  <w:rPr>
                    <w:rFonts w:ascii="Cambria Math" w:cs="Times New Roman"/>
                    <w:szCs w:val="28"/>
                  </w:rPr>
                  <m:t>Б</m:t>
                </m:r>
              </m:sub>
            </m:sSub>
          </m:num>
          <m:den>
            <m:r>
              <w:rPr>
                <w:rFonts w:ascii="Cambria Math" w:cs="Times New Roman"/>
                <w:szCs w:val="28"/>
              </w:rPr>
              <m:t>Е</m:t>
            </m:r>
          </m:den>
        </m:f>
        <m:r>
          <w:rPr>
            <w:rFonts w:ascii="Cambria Math" w:cs="Times New Roman"/>
            <w:szCs w:val="28"/>
          </w:rPr>
          <m:t xml:space="preserve">=0,88 </m:t>
        </m:r>
        <m:r>
          <w:rPr>
            <w:rFonts w:ascii="Cambria Math" w:cs="Times New Roman"/>
            <w:szCs w:val="28"/>
          </w:rPr>
          <m:t>кОм</m:t>
        </m:r>
        <m:r>
          <w:rPr>
            <w:rFonts w:ascii="Cambria Math" w:cs="Times New Roman"/>
            <w:szCs w:val="28"/>
          </w:rPr>
          <m:t xml:space="preserve">=56 </m:t>
        </m:r>
        <m:r>
          <w:rPr>
            <w:rFonts w:ascii="Cambria Math" w:cs="Times New Roman"/>
            <w:szCs w:val="28"/>
          </w:rPr>
          <m:t>кОм</m:t>
        </m:r>
      </m:oMath>
      <w:r w:rsidR="004E2568" w:rsidRPr="00AD52E2">
        <w:rPr>
          <w:rFonts w:eastAsiaTheme="minorEastAsia" w:cs="Times New Roman"/>
          <w:i/>
          <w:szCs w:val="28"/>
        </w:rPr>
        <w:t>,</w:t>
      </w:r>
    </w:p>
    <w:p w:rsidR="004E2568" w:rsidRPr="00AD52E2" w:rsidRDefault="002E00BB" w:rsidP="004E2568">
      <w:pPr>
        <w:rPr>
          <w:rFonts w:eastAsiaTheme="minorEastAsia" w:cs="Times New Roman"/>
          <w:i/>
          <w:szCs w:val="28"/>
        </w:rPr>
      </w:pPr>
      <m:oMath>
        <m:sSub>
          <m:sSubPr>
            <m:ctrlPr>
              <w:rPr>
                <w:rFonts w:ascii="Cambria Math" w:hAnsi="Cambria Math" w:cs="Times New Roman"/>
                <w:i/>
                <w:szCs w:val="28"/>
              </w:rPr>
            </m:ctrlPr>
          </m:sSubPr>
          <m:e>
            <m:r>
              <w:rPr>
                <w:rFonts w:ascii="Cambria Math" w:hAnsi="Cambria Math" w:cs="Times New Roman"/>
                <w:szCs w:val="28"/>
                <w:lang w:val="en-US"/>
              </w:rPr>
              <m:t>R</m:t>
            </m:r>
          </m:e>
          <m:sub>
            <m:r>
              <w:rPr>
                <w:rFonts w:ascii="Cambria Math" w:cs="Times New Roman"/>
                <w:szCs w:val="28"/>
              </w:rPr>
              <m:t>14</m:t>
            </m:r>
          </m:sub>
        </m:sSub>
        <m:r>
          <w:rPr>
            <w:rFonts w:ascii="Cambria Math" w:cs="Times New Roman"/>
            <w:szCs w:val="28"/>
          </w:rPr>
          <m:t>=</m:t>
        </m:r>
        <m:sSub>
          <m:sSubPr>
            <m:ctrlPr>
              <w:rPr>
                <w:rFonts w:ascii="Cambria Math" w:hAnsi="Cambria Math" w:cs="Times New Roman"/>
                <w:i/>
                <w:szCs w:val="28"/>
              </w:rPr>
            </m:ctrlPr>
          </m:sSubPr>
          <m:e>
            <m:r>
              <w:rPr>
                <w:rFonts w:ascii="Cambria Math" w:cs="Times New Roman"/>
                <w:szCs w:val="28"/>
              </w:rPr>
              <m:t>(</m:t>
            </m:r>
            <m:r>
              <w:rPr>
                <w:rFonts w:ascii="Cambria Math" w:hAnsi="Cambria Math" w:cs="Times New Roman"/>
                <w:szCs w:val="28"/>
                <w:lang w:val="en-US"/>
              </w:rPr>
              <m:t>R</m:t>
            </m:r>
          </m:e>
          <m:sub>
            <m:r>
              <w:rPr>
                <w:rFonts w:ascii="Cambria Math" w:cs="Times New Roman"/>
                <w:szCs w:val="28"/>
              </w:rPr>
              <m:t>13</m:t>
            </m:r>
          </m:sub>
        </m:sSub>
        <m:r>
          <w:rPr>
            <w:rFonts w:asci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R</m:t>
            </m:r>
          </m:e>
          <m:sub>
            <m:r>
              <w:rPr>
                <w:rFonts w:ascii="Cambria Math" w:cs="Times New Roman"/>
                <w:szCs w:val="28"/>
              </w:rPr>
              <m:t>14</m:t>
            </m:r>
          </m:sub>
        </m:sSub>
        <m:r>
          <w:rPr>
            <w:rFonts w:ascii="Cambria Math" w:cs="Times New Roman"/>
            <w:szCs w:val="28"/>
          </w:rPr>
          <m:t>)</m:t>
        </m:r>
        <m:r>
          <w:rPr>
            <w:rFonts w:asci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R</m:t>
            </m:r>
          </m:e>
          <m:sub>
            <m:r>
              <w:rPr>
                <w:rFonts w:ascii="Cambria Math" w:cs="Times New Roman"/>
                <w:szCs w:val="28"/>
              </w:rPr>
              <m:t>14</m:t>
            </m:r>
          </m:sub>
        </m:sSub>
        <m:r>
          <w:rPr>
            <w:rFonts w:ascii="Cambria Math" w:cs="Times New Roman"/>
            <w:szCs w:val="28"/>
          </w:rPr>
          <m:t xml:space="preserve">=220 </m:t>
        </m:r>
        <m:r>
          <w:rPr>
            <w:rFonts w:ascii="Cambria Math" w:cs="Times New Roman"/>
            <w:szCs w:val="28"/>
          </w:rPr>
          <m:t>кОм</m:t>
        </m:r>
      </m:oMath>
      <w:r w:rsidR="004E2568" w:rsidRPr="00AD52E2">
        <w:rPr>
          <w:rFonts w:eastAsiaTheme="minorEastAsia" w:cs="Times New Roman"/>
          <w:i/>
          <w:szCs w:val="28"/>
        </w:rPr>
        <w:t>.</w:t>
      </w:r>
    </w:p>
    <w:p w:rsidR="004E2568" w:rsidRPr="00AD52E2" w:rsidRDefault="004E2568" w:rsidP="004E2568">
      <w:pPr>
        <w:rPr>
          <w:rFonts w:cs="Times New Roman"/>
        </w:rPr>
      </w:pPr>
      <w:r w:rsidRPr="00AD52E2">
        <w:rPr>
          <w:rFonts w:cs="Times New Roman"/>
        </w:rPr>
        <w:t xml:space="preserve">Сопротивления </w:t>
      </w:r>
      <w:r w:rsidRPr="00AD52E2">
        <w:rPr>
          <w:rFonts w:cs="Times New Roman"/>
          <w:lang w:val="en-US"/>
        </w:rPr>
        <w:t>R</w:t>
      </w:r>
      <w:r w:rsidRPr="00AD52E2">
        <w:rPr>
          <w:rFonts w:cs="Times New Roman"/>
        </w:rPr>
        <w:t>21…</w:t>
      </w:r>
      <w:r w:rsidRPr="00AD52E2">
        <w:rPr>
          <w:rFonts w:cs="Times New Roman"/>
          <w:lang w:val="en-US"/>
        </w:rPr>
        <w:t>R</w:t>
      </w:r>
      <w:r w:rsidRPr="00AD52E2">
        <w:rPr>
          <w:rFonts w:cs="Times New Roman"/>
        </w:rPr>
        <w:t xml:space="preserve">22 предназначены для ограничения величин напряжения на датчиках </w:t>
      </w:r>
      <w:r w:rsidRPr="00AD52E2">
        <w:rPr>
          <w:rFonts w:cs="Times New Roman"/>
          <w:lang w:val="en-US"/>
        </w:rPr>
        <w:t>BQ</w:t>
      </w:r>
      <w:r w:rsidRPr="00AD52E2">
        <w:rPr>
          <w:rFonts w:cs="Times New Roman"/>
        </w:rPr>
        <w:t>5-</w:t>
      </w:r>
      <w:r w:rsidRPr="00AD52E2">
        <w:rPr>
          <w:rFonts w:cs="Times New Roman"/>
          <w:lang w:val="en-US"/>
        </w:rPr>
        <w:t>BQ</w:t>
      </w:r>
      <w:r w:rsidRPr="00AD52E2">
        <w:rPr>
          <w:rFonts w:cs="Times New Roman"/>
        </w:rPr>
        <w:t>6. Размах напряжения между контактами излучателя составляет 12</w:t>
      </w:r>
      <w:proofErr w:type="gramStart"/>
      <w:r w:rsidRPr="00AD52E2">
        <w:rPr>
          <w:rFonts w:cs="Times New Roman"/>
        </w:rPr>
        <w:t xml:space="preserve"> В</w:t>
      </w:r>
      <w:proofErr w:type="gramEnd"/>
      <w:r w:rsidRPr="00AD52E2">
        <w:rPr>
          <w:rFonts w:cs="Times New Roman"/>
        </w:rPr>
        <w:t>, при этом максимальное рабочее напряжение датчиков составляет 6 В. Таким образом, падение напряжения на делителях напряжения должно составлять 6 В. Допустимый рабочий ток датчиков не должен превышать 7 мА, следовательно, номинал сопротивления делителя определяется из следующего соотношения:</w:t>
      </w:r>
    </w:p>
    <w:p w:rsidR="004E2568" w:rsidRPr="00AD52E2" w:rsidRDefault="002E00BB" w:rsidP="004E2568">
      <w:pPr>
        <w:rPr>
          <w:rFonts w:eastAsiaTheme="minorEastAsia" w:cs="Times New Roman"/>
        </w:rPr>
      </w:pPr>
      <m:oMath>
        <m:sSub>
          <m:sSubPr>
            <m:ctrlPr>
              <w:rPr>
                <w:rFonts w:ascii="Cambria Math" w:hAnsi="Cambria Math" w:cs="Times New Roman"/>
                <w:i/>
              </w:rPr>
            </m:ctrlPr>
          </m:sSubPr>
          <m:e>
            <m:r>
              <w:rPr>
                <w:rFonts w:ascii="Cambria Math" w:hAnsi="Cambria Math" w:cs="Times New Roman"/>
                <w:lang w:val="en-US"/>
              </w:rPr>
              <m:t>R</m:t>
            </m:r>
          </m:e>
          <m:sub>
            <m:r>
              <w:rPr>
                <w:rFonts w:ascii="Cambria Math" w:cs="Times New Roman"/>
              </w:rPr>
              <m:t>21</m:t>
            </m:r>
          </m:sub>
        </m:sSub>
        <m:r>
          <w:rPr>
            <w:rFonts w:ascii="Cambria Math" w:cs="Times New Roman"/>
          </w:rPr>
          <m:t>=</m:t>
        </m:r>
        <m:f>
          <m:fPr>
            <m:ctrlPr>
              <w:rPr>
                <w:rFonts w:ascii="Cambria Math" w:hAnsi="Cambria Math" w:cs="Times New Roman"/>
                <w:i/>
              </w:rPr>
            </m:ctrlPr>
          </m:fPr>
          <m:num>
            <m:r>
              <w:rPr>
                <w:rFonts w:ascii="Cambria Math" w:cs="Times New Roman"/>
              </w:rPr>
              <m:t xml:space="preserve">6 </m:t>
            </m:r>
            <m:r>
              <w:rPr>
                <w:rFonts w:ascii="Cambria Math" w:cs="Times New Roman"/>
              </w:rPr>
              <m:t>В</m:t>
            </m:r>
          </m:num>
          <m:den>
            <m:r>
              <w:rPr>
                <w:rFonts w:ascii="Cambria Math" w:cs="Times New Roman"/>
              </w:rPr>
              <m:t xml:space="preserve">0,007 </m:t>
            </m:r>
            <m:r>
              <w:rPr>
                <w:rFonts w:ascii="Cambria Math" w:cs="Times New Roman"/>
              </w:rPr>
              <m:t>А</m:t>
            </m:r>
          </m:den>
        </m:f>
        <m:r>
          <w:rPr>
            <w:rFonts w:ascii="Cambria Math" w:cs="Times New Roman"/>
          </w:rPr>
          <m:t>≈</m:t>
        </m:r>
        <m:r>
          <w:rPr>
            <w:rFonts w:ascii="Cambria Math" w:cs="Times New Roman"/>
          </w:rPr>
          <m:t xml:space="preserve">860 </m:t>
        </m:r>
        <m:r>
          <w:rPr>
            <w:rFonts w:ascii="Cambria Math" w:cs="Times New Roman"/>
          </w:rPr>
          <m:t>Ом</m:t>
        </m:r>
      </m:oMath>
      <w:r w:rsidR="004E2568" w:rsidRPr="00AD52E2">
        <w:rPr>
          <w:rFonts w:eastAsiaTheme="minorEastAsia" w:cs="Times New Roman"/>
        </w:rPr>
        <w:t>,</w:t>
      </w:r>
    </w:p>
    <w:p w:rsidR="004E2568" w:rsidRPr="00AD52E2" w:rsidRDefault="002E00BB" w:rsidP="004E2568">
      <w:pPr>
        <w:rPr>
          <w:rFonts w:eastAsiaTheme="minorEastAsia" w:cs="Times New Roman"/>
        </w:rPr>
      </w:pPr>
      <m:oMath>
        <m:sSub>
          <m:sSubPr>
            <m:ctrlPr>
              <w:rPr>
                <w:rFonts w:ascii="Cambria Math" w:hAnsi="Cambria Math" w:cs="Times New Roman"/>
                <w:i/>
              </w:rPr>
            </m:ctrlPr>
          </m:sSubPr>
          <m:e>
            <m:r>
              <w:rPr>
                <w:rFonts w:ascii="Cambria Math" w:hAnsi="Cambria Math" w:cs="Times New Roman"/>
                <w:lang w:val="en-US"/>
              </w:rPr>
              <m:t>R</m:t>
            </m:r>
          </m:e>
          <m:sub>
            <m:r>
              <w:rPr>
                <w:rFonts w:ascii="Cambria Math" w:cs="Times New Roman"/>
              </w:rPr>
              <m:t>22</m:t>
            </m:r>
          </m:sub>
        </m:sSub>
        <m:r>
          <w:rPr>
            <w:rFonts w:ascii="Cambria Math" w:cs="Times New Roman"/>
          </w:rPr>
          <m:t>=</m:t>
        </m:r>
        <m:f>
          <m:fPr>
            <m:ctrlPr>
              <w:rPr>
                <w:rFonts w:ascii="Cambria Math" w:hAnsi="Cambria Math" w:cs="Times New Roman"/>
                <w:i/>
              </w:rPr>
            </m:ctrlPr>
          </m:fPr>
          <m:num>
            <m:r>
              <w:rPr>
                <w:rFonts w:ascii="Cambria Math" w:cs="Times New Roman"/>
              </w:rPr>
              <m:t xml:space="preserve">6 </m:t>
            </m:r>
            <m:r>
              <w:rPr>
                <w:rFonts w:ascii="Cambria Math" w:cs="Times New Roman"/>
              </w:rPr>
              <m:t>В</m:t>
            </m:r>
          </m:num>
          <m:den>
            <m:r>
              <w:rPr>
                <w:rFonts w:ascii="Cambria Math" w:cs="Times New Roman"/>
              </w:rPr>
              <m:t xml:space="preserve">0,007 </m:t>
            </m:r>
            <m:r>
              <w:rPr>
                <w:rFonts w:ascii="Cambria Math" w:cs="Times New Roman"/>
              </w:rPr>
              <m:t>А</m:t>
            </m:r>
          </m:den>
        </m:f>
        <m:r>
          <w:rPr>
            <w:rFonts w:ascii="Cambria Math" w:cs="Times New Roman"/>
          </w:rPr>
          <m:t>≈</m:t>
        </m:r>
        <m:r>
          <w:rPr>
            <w:rFonts w:ascii="Cambria Math" w:cs="Times New Roman"/>
          </w:rPr>
          <m:t xml:space="preserve">860 </m:t>
        </m:r>
        <m:r>
          <w:rPr>
            <w:rFonts w:ascii="Cambria Math" w:cs="Times New Roman"/>
          </w:rPr>
          <m:t>Ом</m:t>
        </m:r>
      </m:oMath>
      <w:r w:rsidR="004E2568" w:rsidRPr="00AD52E2">
        <w:rPr>
          <w:rFonts w:eastAsiaTheme="minorEastAsia" w:cs="Times New Roman"/>
        </w:rPr>
        <w:t>.</w:t>
      </w:r>
    </w:p>
    <w:p w:rsidR="004E2568" w:rsidRPr="00AD52E2" w:rsidRDefault="004E2568" w:rsidP="004E2568">
      <w:pPr>
        <w:rPr>
          <w:rFonts w:cs="Times New Roman"/>
        </w:rPr>
      </w:pPr>
      <w:r w:rsidRPr="00AD52E2">
        <w:rPr>
          <w:rFonts w:cs="Times New Roman"/>
        </w:rPr>
        <w:t xml:space="preserve">Сопротивления </w:t>
      </w:r>
      <w:r w:rsidRPr="00AD52E2">
        <w:rPr>
          <w:rFonts w:cs="Times New Roman"/>
          <w:lang w:val="en-US"/>
        </w:rPr>
        <w:t>R</w:t>
      </w:r>
      <w:r w:rsidRPr="00AD52E2">
        <w:rPr>
          <w:rFonts w:cs="Times New Roman"/>
        </w:rPr>
        <w:t>23…</w:t>
      </w:r>
      <w:r w:rsidRPr="00AD52E2">
        <w:rPr>
          <w:rFonts w:cs="Times New Roman"/>
          <w:lang w:val="en-US"/>
        </w:rPr>
        <w:t>R</w:t>
      </w:r>
      <w:r w:rsidRPr="00AD52E2">
        <w:rPr>
          <w:rFonts w:cs="Times New Roman"/>
        </w:rPr>
        <w:t xml:space="preserve">24 предназначены для ограничения величин напряжения на датчиках </w:t>
      </w:r>
      <w:r w:rsidRPr="00AD52E2">
        <w:rPr>
          <w:rFonts w:cs="Times New Roman"/>
          <w:lang w:val="en-US"/>
        </w:rPr>
        <w:t>BQ</w:t>
      </w:r>
      <w:r w:rsidRPr="00AD52E2">
        <w:rPr>
          <w:rFonts w:cs="Times New Roman"/>
        </w:rPr>
        <w:t>7-</w:t>
      </w:r>
      <w:r w:rsidRPr="00AD52E2">
        <w:rPr>
          <w:rFonts w:cs="Times New Roman"/>
          <w:lang w:val="en-US"/>
        </w:rPr>
        <w:t>BQ</w:t>
      </w:r>
      <w:r w:rsidRPr="00AD52E2">
        <w:rPr>
          <w:rFonts w:cs="Times New Roman"/>
        </w:rPr>
        <w:t>8. Размах напряжения между контактами излучателя составляет 10</w:t>
      </w:r>
      <w:proofErr w:type="gramStart"/>
      <w:r w:rsidRPr="00AD52E2">
        <w:rPr>
          <w:rFonts w:cs="Times New Roman"/>
        </w:rPr>
        <w:t xml:space="preserve"> В</w:t>
      </w:r>
      <w:proofErr w:type="gramEnd"/>
      <w:r w:rsidRPr="00AD52E2">
        <w:rPr>
          <w:rFonts w:cs="Times New Roman"/>
        </w:rPr>
        <w:t>, при этом максимальное рабочее напряжение датчиков составляет 6 В. Таким образом, падение напряжения на делителях напряжения должно составлять 4 В. Допустимый рабочий ток датчиков не должен превышать 7 мА, следовательно, номинал сопротивления делителя определяется из следующего соотношения:</w:t>
      </w:r>
    </w:p>
    <w:p w:rsidR="004E2568" w:rsidRPr="00AD52E2" w:rsidRDefault="002E00BB" w:rsidP="004E2568">
      <w:pPr>
        <w:rPr>
          <w:rFonts w:eastAsiaTheme="minorEastAsia" w:cs="Times New Roman"/>
        </w:rPr>
      </w:pPr>
      <m:oMath>
        <m:sSub>
          <m:sSubPr>
            <m:ctrlPr>
              <w:rPr>
                <w:rFonts w:ascii="Cambria Math" w:hAnsi="Cambria Math" w:cs="Times New Roman"/>
                <w:i/>
              </w:rPr>
            </m:ctrlPr>
          </m:sSubPr>
          <m:e>
            <m:r>
              <w:rPr>
                <w:rFonts w:ascii="Cambria Math" w:hAnsi="Cambria Math" w:cs="Times New Roman"/>
                <w:lang w:val="en-US"/>
              </w:rPr>
              <m:t>R</m:t>
            </m:r>
          </m:e>
          <m:sub>
            <m:r>
              <w:rPr>
                <w:rFonts w:ascii="Cambria Math" w:cs="Times New Roman"/>
              </w:rPr>
              <m:t>23</m:t>
            </m:r>
          </m:sub>
        </m:sSub>
        <m:r>
          <w:rPr>
            <w:rFonts w:ascii="Cambria Math" w:cs="Times New Roman"/>
          </w:rPr>
          <m:t>=</m:t>
        </m:r>
        <m:f>
          <m:fPr>
            <m:ctrlPr>
              <w:rPr>
                <w:rFonts w:ascii="Cambria Math" w:hAnsi="Cambria Math" w:cs="Times New Roman"/>
                <w:i/>
              </w:rPr>
            </m:ctrlPr>
          </m:fPr>
          <m:num>
            <m:r>
              <w:rPr>
                <w:rFonts w:ascii="Cambria Math" w:cs="Times New Roman"/>
              </w:rPr>
              <m:t xml:space="preserve">6 </m:t>
            </m:r>
            <m:r>
              <w:rPr>
                <w:rFonts w:ascii="Cambria Math" w:cs="Times New Roman"/>
              </w:rPr>
              <m:t>В</m:t>
            </m:r>
          </m:num>
          <m:den>
            <m:r>
              <w:rPr>
                <w:rFonts w:ascii="Cambria Math" w:cs="Times New Roman"/>
              </w:rPr>
              <m:t xml:space="preserve">0,007 </m:t>
            </m:r>
            <m:r>
              <w:rPr>
                <w:rFonts w:ascii="Cambria Math" w:cs="Times New Roman"/>
              </w:rPr>
              <m:t>А</m:t>
            </m:r>
          </m:den>
        </m:f>
        <m:r>
          <w:rPr>
            <w:rFonts w:ascii="Cambria Math" w:cs="Times New Roman"/>
          </w:rPr>
          <m:t>≈</m:t>
        </m:r>
        <m:r>
          <w:rPr>
            <w:rFonts w:ascii="Cambria Math" w:cs="Times New Roman"/>
          </w:rPr>
          <m:t xml:space="preserve">560 </m:t>
        </m:r>
        <m:r>
          <w:rPr>
            <w:rFonts w:ascii="Cambria Math" w:cs="Times New Roman"/>
          </w:rPr>
          <m:t>Ом</m:t>
        </m:r>
      </m:oMath>
      <w:r w:rsidR="004E2568" w:rsidRPr="00AD52E2">
        <w:rPr>
          <w:rFonts w:eastAsiaTheme="minorEastAsia" w:cs="Times New Roman"/>
        </w:rPr>
        <w:t>,</w:t>
      </w:r>
    </w:p>
    <w:p w:rsidR="004E2568" w:rsidRPr="00AD52E2" w:rsidRDefault="002E00BB" w:rsidP="004E2568">
      <w:pPr>
        <w:rPr>
          <w:rFonts w:eastAsiaTheme="minorEastAsia" w:cs="Times New Roman"/>
        </w:rPr>
      </w:pPr>
      <m:oMath>
        <m:sSub>
          <m:sSubPr>
            <m:ctrlPr>
              <w:rPr>
                <w:rFonts w:ascii="Cambria Math" w:hAnsi="Cambria Math" w:cs="Times New Roman"/>
                <w:i/>
              </w:rPr>
            </m:ctrlPr>
          </m:sSubPr>
          <m:e>
            <m:r>
              <w:rPr>
                <w:rFonts w:ascii="Cambria Math" w:hAnsi="Cambria Math" w:cs="Times New Roman"/>
                <w:lang w:val="en-US"/>
              </w:rPr>
              <m:t>R</m:t>
            </m:r>
          </m:e>
          <m:sub>
            <m:r>
              <w:rPr>
                <w:rFonts w:ascii="Cambria Math" w:cs="Times New Roman"/>
              </w:rPr>
              <m:t>24</m:t>
            </m:r>
          </m:sub>
        </m:sSub>
        <m:r>
          <w:rPr>
            <w:rFonts w:ascii="Cambria Math" w:cs="Times New Roman"/>
          </w:rPr>
          <m:t>=</m:t>
        </m:r>
        <m:f>
          <m:fPr>
            <m:ctrlPr>
              <w:rPr>
                <w:rFonts w:ascii="Cambria Math" w:hAnsi="Cambria Math" w:cs="Times New Roman"/>
                <w:i/>
              </w:rPr>
            </m:ctrlPr>
          </m:fPr>
          <m:num>
            <m:r>
              <w:rPr>
                <w:rFonts w:ascii="Cambria Math" w:cs="Times New Roman"/>
              </w:rPr>
              <m:t xml:space="preserve">6 </m:t>
            </m:r>
            <m:r>
              <w:rPr>
                <w:rFonts w:ascii="Cambria Math" w:cs="Times New Roman"/>
              </w:rPr>
              <m:t>В</m:t>
            </m:r>
          </m:num>
          <m:den>
            <m:r>
              <w:rPr>
                <w:rFonts w:ascii="Cambria Math" w:cs="Times New Roman"/>
              </w:rPr>
              <m:t xml:space="preserve">0,007 </m:t>
            </m:r>
            <m:r>
              <w:rPr>
                <w:rFonts w:ascii="Cambria Math" w:cs="Times New Roman"/>
              </w:rPr>
              <m:t>А</m:t>
            </m:r>
          </m:den>
        </m:f>
        <m:r>
          <w:rPr>
            <w:rFonts w:ascii="Cambria Math" w:cs="Times New Roman"/>
          </w:rPr>
          <m:t>≈</m:t>
        </m:r>
        <m:r>
          <w:rPr>
            <w:rFonts w:ascii="Cambria Math" w:cs="Times New Roman"/>
          </w:rPr>
          <m:t xml:space="preserve">560 </m:t>
        </m:r>
        <m:r>
          <w:rPr>
            <w:rFonts w:ascii="Cambria Math" w:cs="Times New Roman"/>
          </w:rPr>
          <m:t>Ом</m:t>
        </m:r>
      </m:oMath>
      <w:r w:rsidR="004E2568" w:rsidRPr="00AD52E2">
        <w:rPr>
          <w:rFonts w:eastAsiaTheme="minorEastAsia" w:cs="Times New Roman"/>
        </w:rPr>
        <w:t>.</w:t>
      </w:r>
    </w:p>
    <w:p w:rsidR="004E2568" w:rsidRPr="00AD52E2" w:rsidRDefault="004E2568" w:rsidP="004E2568">
      <w:pPr>
        <w:rPr>
          <w:rFonts w:cs="Times New Roman"/>
        </w:rPr>
      </w:pPr>
    </w:p>
    <w:p w:rsidR="004E2568" w:rsidRPr="00830FB6" w:rsidRDefault="00E25CC3" w:rsidP="004E2568">
      <w:pPr>
        <w:pStyle w:val="2"/>
        <w:numPr>
          <w:ilvl w:val="1"/>
          <w:numId w:val="0"/>
        </w:numPr>
        <w:spacing w:before="240" w:after="240"/>
        <w:ind w:left="1276" w:hanging="576"/>
        <w:rPr>
          <w:rFonts w:ascii="Times New Roman" w:hAnsi="Times New Roman" w:cs="Times New Roman"/>
          <w:b w:val="0"/>
          <w:color w:val="000000" w:themeColor="text1"/>
          <w:sz w:val="28"/>
          <w:szCs w:val="28"/>
        </w:rPr>
      </w:pPr>
      <w:bookmarkStart w:id="19" w:name="_Toc516728347"/>
      <w:r>
        <w:rPr>
          <w:rFonts w:ascii="Times New Roman" w:hAnsi="Times New Roman" w:cs="Times New Roman"/>
          <w:b w:val="0"/>
          <w:color w:val="000000" w:themeColor="text1"/>
          <w:sz w:val="28"/>
          <w:szCs w:val="28"/>
        </w:rPr>
        <w:t>6</w:t>
      </w:r>
      <w:r w:rsidR="00830FB6" w:rsidRPr="00830FB6">
        <w:rPr>
          <w:rFonts w:ascii="Times New Roman" w:hAnsi="Times New Roman" w:cs="Times New Roman"/>
          <w:b w:val="0"/>
          <w:color w:val="000000" w:themeColor="text1"/>
          <w:sz w:val="28"/>
          <w:szCs w:val="28"/>
          <w:lang w:val="en-US"/>
        </w:rPr>
        <w:t>.</w:t>
      </w:r>
      <w:r w:rsidR="004E2568" w:rsidRPr="00830FB6">
        <w:rPr>
          <w:rFonts w:ascii="Times New Roman" w:hAnsi="Times New Roman" w:cs="Times New Roman"/>
          <w:b w:val="0"/>
          <w:color w:val="000000" w:themeColor="text1"/>
          <w:sz w:val="28"/>
          <w:szCs w:val="28"/>
        </w:rPr>
        <w:t>Описание функционирования устройства</w:t>
      </w:r>
      <w:bookmarkEnd w:id="19"/>
    </w:p>
    <w:p w:rsidR="004E2568" w:rsidRPr="00AD52E2" w:rsidRDefault="004E2568" w:rsidP="004E2568">
      <w:pPr>
        <w:rPr>
          <w:rFonts w:cs="Times New Roman"/>
        </w:rPr>
      </w:pPr>
      <w:r w:rsidRPr="00AD52E2">
        <w:rPr>
          <w:rFonts w:cs="Times New Roman"/>
        </w:rPr>
        <w:t xml:space="preserve">Принцип действия устройства основан на явлении ультразвуковой </w:t>
      </w:r>
      <w:proofErr w:type="spellStart"/>
      <w:r w:rsidRPr="00AD52E2">
        <w:rPr>
          <w:rFonts w:cs="Times New Roman"/>
        </w:rPr>
        <w:t>эхолокации</w:t>
      </w:r>
      <w:proofErr w:type="spellEnd"/>
      <w:r w:rsidRPr="00AD52E2">
        <w:rPr>
          <w:rFonts w:cs="Times New Roman"/>
        </w:rPr>
        <w:t xml:space="preserve"> – излучении пачек импульсов ультразвуковой частоты и последующем приеме сигнала, отраженного препятствием. </w:t>
      </w:r>
      <w:proofErr w:type="gramStart"/>
      <w:r w:rsidRPr="00AD52E2">
        <w:rPr>
          <w:rFonts w:cs="Times New Roman"/>
        </w:rPr>
        <w:t>Интервал времени от момента излучения зондирующего сигнала до момента приема отраженного объектом сигнала прямом пропорционален расстоянию до объекта.</w:t>
      </w:r>
      <w:proofErr w:type="gramEnd"/>
      <w:r w:rsidRPr="00AD52E2">
        <w:rPr>
          <w:rFonts w:cs="Times New Roman"/>
        </w:rPr>
        <w:t xml:space="preserve"> В зависимости от значения рассчитанной величины расстояния до объекта парковочный радар формирует один из двух предупреждающих сигналов: если расстояние менее 1 м, то происходит генерация частых тональных посылок, если от 1 до 2 м – редких. При расстоянии более 2 м звуковой сигнал отсутствует. Время ожидания отраженного сигнала – 60 мс, после чего происходит излучение следующей пачки импульсов и повторение процесса.</w:t>
      </w:r>
    </w:p>
    <w:p w:rsidR="004E2568" w:rsidRPr="00AD52E2" w:rsidRDefault="004E2568" w:rsidP="004E2568">
      <w:pPr>
        <w:rPr>
          <w:rFonts w:cs="Times New Roman"/>
        </w:rPr>
      </w:pPr>
      <w:r w:rsidRPr="00AD52E2">
        <w:rPr>
          <w:rFonts w:cs="Times New Roman"/>
        </w:rPr>
        <w:t xml:space="preserve">Принцип работы устройства проиллюстрирован с помощью графа состояний устройства </w:t>
      </w:r>
      <w:r w:rsidR="00E25CC3">
        <w:rPr>
          <w:rFonts w:cs="Times New Roman"/>
        </w:rPr>
        <w:t>на рисунке 6.1</w:t>
      </w:r>
      <w:r w:rsidRPr="00AD52E2">
        <w:rPr>
          <w:rFonts w:cs="Times New Roman"/>
        </w:rPr>
        <w:t>.</w:t>
      </w:r>
    </w:p>
    <w:p w:rsidR="004E2568" w:rsidRPr="00AD52E2" w:rsidRDefault="004E2568" w:rsidP="004E2568">
      <w:pPr>
        <w:ind w:firstLine="0"/>
        <w:jc w:val="center"/>
        <w:rPr>
          <w:rFonts w:cs="Times New Roman"/>
        </w:rPr>
      </w:pPr>
      <w:r w:rsidRPr="00AD52E2">
        <w:rPr>
          <w:rFonts w:cs="Times New Roman"/>
          <w:noProof/>
          <w:lang w:eastAsia="ru-RU"/>
        </w:rPr>
        <w:lastRenderedPageBreak/>
        <w:drawing>
          <wp:inline distT="0" distB="0" distL="0" distR="0">
            <wp:extent cx="5923280" cy="4926965"/>
            <wp:effectExtent l="0" t="0" r="1270" b="6985"/>
            <wp:docPr id="17" name="Рисунок 1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923280" cy="4926965"/>
                    </a:xfrm>
                    <a:prstGeom prst="rect">
                      <a:avLst/>
                    </a:prstGeom>
                    <a:noFill/>
                    <a:ln>
                      <a:noFill/>
                    </a:ln>
                  </pic:spPr>
                </pic:pic>
              </a:graphicData>
            </a:graphic>
          </wp:inline>
        </w:drawing>
      </w:r>
    </w:p>
    <w:p w:rsidR="004E2568" w:rsidRPr="00AD52E2" w:rsidRDefault="00830FB6" w:rsidP="004E2568">
      <w:pPr>
        <w:ind w:firstLine="0"/>
        <w:jc w:val="center"/>
        <w:rPr>
          <w:rFonts w:cs="Times New Roman"/>
        </w:rPr>
      </w:pPr>
      <w:r>
        <w:rPr>
          <w:rFonts w:cs="Times New Roman"/>
        </w:rPr>
        <w:t xml:space="preserve">Рисунок </w:t>
      </w:r>
      <w:r w:rsidR="00E25CC3">
        <w:rPr>
          <w:rFonts w:cs="Times New Roman"/>
        </w:rPr>
        <w:t>6</w:t>
      </w:r>
      <w:r w:rsidRPr="00830FB6">
        <w:rPr>
          <w:rFonts w:cs="Times New Roman"/>
        </w:rPr>
        <w:t>.1</w:t>
      </w:r>
      <w:r w:rsidR="004E2568" w:rsidRPr="00AD52E2">
        <w:rPr>
          <w:rFonts w:cs="Times New Roman"/>
          <w:b/>
        </w:rPr>
        <w:t xml:space="preserve"> – </w:t>
      </w:r>
      <w:r w:rsidR="004E2568" w:rsidRPr="00AD52E2">
        <w:rPr>
          <w:rFonts w:cs="Times New Roman"/>
        </w:rPr>
        <w:t>Принцип функционирования парковочного радара</w:t>
      </w:r>
    </w:p>
    <w:p w:rsidR="004E2568" w:rsidRPr="00AD52E2" w:rsidRDefault="004E2568" w:rsidP="004E2568">
      <w:pPr>
        <w:rPr>
          <w:rFonts w:cs="Times New Roman"/>
        </w:rPr>
      </w:pPr>
      <w:r w:rsidRPr="00AD52E2">
        <w:rPr>
          <w:rFonts w:cs="Times New Roman"/>
        </w:rPr>
        <w:t>Переходы между состояниями графа показаны стрелками и цифровым обозначением событий: 1 – срабатывание таймера микроконтроллера, 2 – компаратор микроконтроллера, 3 – окончание ожидания отраженного сигнала, 4 – окончание вычисления расстояния до объекта, 5 – окончание отсчета времени подавления.</w:t>
      </w:r>
    </w:p>
    <w:p w:rsidR="004E2568" w:rsidRPr="00AD52E2" w:rsidRDefault="004E2568" w:rsidP="004E2568">
      <w:pPr>
        <w:rPr>
          <w:rFonts w:cs="Times New Roman"/>
        </w:rPr>
      </w:pPr>
      <w:r w:rsidRPr="00AD52E2">
        <w:rPr>
          <w:rFonts w:cs="Times New Roman"/>
        </w:rPr>
        <w:t xml:space="preserve">При включении питания происходит автоматический сброс устройства и запускается состояние «Передача», основной функцией которого является выдача разрешения формирования ультразвуковой пачки импульсов длительностью 1 мс. После срабатывания таймер микроконтроллера переводит радар в состояние «Подавление», в котором устройство не реагирует на принимаемые отраженные импульсные сигналы. Длительность нахождения в этом состоянии определяется количеством срабатываний таймера, которое возможно менять в зависимости от типа используемого ультразвукового </w:t>
      </w:r>
      <w:r w:rsidRPr="00AD52E2">
        <w:rPr>
          <w:rFonts w:cs="Times New Roman"/>
        </w:rPr>
        <w:lastRenderedPageBreak/>
        <w:t>преобразователя. По окончании отсчета времени подавления очередное срабатывание таймера переводит радар в состояние «Ожидание».</w:t>
      </w:r>
    </w:p>
    <w:p w:rsidR="004E2568" w:rsidRPr="00AD52E2" w:rsidRDefault="004E2568" w:rsidP="004E2568">
      <w:pPr>
        <w:rPr>
          <w:rFonts w:cs="Times New Roman"/>
        </w:rPr>
      </w:pPr>
      <w:r w:rsidRPr="00AD52E2">
        <w:rPr>
          <w:rFonts w:cs="Times New Roman"/>
        </w:rPr>
        <w:t>В состоянии «Ожидание» радар ожидает поступления отраженного полезного сигнала, который вызовет срабатывание компаратора микроконтроллера, запоминание значения интервала времени от момента посылки до момента приема полезного сигнала и переход в состояние «Расчет». Под полезным сигналом понимается отраженный сигнал, содержащий в своих характеристиках информацию о присутствии объектов в контролируемой зоне.</w:t>
      </w:r>
    </w:p>
    <w:p w:rsidR="004E2568" w:rsidRPr="00AD52E2" w:rsidRDefault="004E2568" w:rsidP="004E2568">
      <w:pPr>
        <w:rPr>
          <w:rFonts w:cs="Times New Roman"/>
        </w:rPr>
      </w:pPr>
      <w:r w:rsidRPr="00AD52E2">
        <w:rPr>
          <w:rFonts w:cs="Times New Roman"/>
        </w:rPr>
        <w:t>Процесс отсчета времени в состоянии «Ожидание» синхронизируется срабатыванием таймера микроконтроллера каждую миллисекунду. Если через 60 мс в этом состоянии компаратор микроконтроллера не сработает, радар снова переходит в состояние «Расчет».</w:t>
      </w:r>
    </w:p>
    <w:p w:rsidR="004E2568" w:rsidRPr="00AD52E2" w:rsidRDefault="004E2568" w:rsidP="004E2568">
      <w:pPr>
        <w:rPr>
          <w:rFonts w:cs="Times New Roman"/>
        </w:rPr>
      </w:pPr>
      <w:r w:rsidRPr="00AD52E2">
        <w:rPr>
          <w:rFonts w:cs="Times New Roman"/>
        </w:rPr>
        <w:t>В состоянии «Расчет» радар продолжает досчитывать временной интервал 60 мс. Затем на основе ранее зафиксированного значения интервала времени от момента излучения пачки импульсов до момента приема отраженного сигнала рассчитывается расстояние до объекта. В соответствии с результатом расчета радар управляет выдачей звукового сигнала с необходимым интервалом «сигнал-пауза». По завершении вычислений радар переходит в состояние «Передача». Далее происходит повторение полного цикла работы.</w:t>
      </w:r>
    </w:p>
    <w:p w:rsidR="004E2568" w:rsidRPr="00AD52E2" w:rsidRDefault="004E2568" w:rsidP="004E2568">
      <w:pPr>
        <w:rPr>
          <w:rFonts w:cs="Times New Roman"/>
        </w:rPr>
      </w:pPr>
      <w:r w:rsidRPr="00AD52E2">
        <w:rPr>
          <w:rFonts w:cs="Times New Roman"/>
        </w:rPr>
        <w:t>При установке на автомобиль все блоки устройства располагают внутри салона, а ультразвуковые излучатели – на переднем и заднем бампере на расстоянии не менее 0,6 м один от другого. Такое расстояние обеспечивает ширину рабочей зоны радара, равную 2 м. Изменяя это расстояние, можно регулировать и ширину рабочей зоны.</w:t>
      </w:r>
    </w:p>
    <w:p w:rsidR="004E2568" w:rsidRPr="00AD52E2" w:rsidRDefault="00830FB6" w:rsidP="004E2568">
      <w:pPr>
        <w:rPr>
          <w:rFonts w:cs="Times New Roman"/>
        </w:rPr>
      </w:pPr>
      <w:r>
        <w:rPr>
          <w:rFonts w:cs="Times New Roman"/>
        </w:rPr>
        <w:t xml:space="preserve">На рисунке </w:t>
      </w:r>
      <w:r w:rsidR="00E25CC3">
        <w:rPr>
          <w:rFonts w:cs="Times New Roman"/>
        </w:rPr>
        <w:t>6</w:t>
      </w:r>
      <w:r w:rsidRPr="00830FB6">
        <w:rPr>
          <w:rFonts w:cs="Times New Roman"/>
        </w:rPr>
        <w:t>.2</w:t>
      </w:r>
      <w:r w:rsidR="004E2568" w:rsidRPr="00AD52E2">
        <w:rPr>
          <w:rFonts w:cs="Times New Roman"/>
        </w:rPr>
        <w:t xml:space="preserve"> приведена схема подключения парковочного радара к энергосистеме транспортного средства.</w:t>
      </w:r>
      <w:r w:rsidR="004E2568" w:rsidRPr="00AD52E2">
        <w:rPr>
          <w:rFonts w:cs="Times New Roman"/>
          <w:noProof/>
          <w:lang w:eastAsia="ru-RU"/>
        </w:rPr>
        <w:t xml:space="preserve"> </w:t>
      </w:r>
    </w:p>
    <w:p w:rsidR="004E2568" w:rsidRPr="00AD52E2" w:rsidRDefault="00CA10D4" w:rsidP="004E2568">
      <w:pPr>
        <w:ind w:firstLine="0"/>
        <w:jc w:val="center"/>
        <w:rPr>
          <w:rFonts w:cs="Times New Roman"/>
        </w:rPr>
      </w:pPr>
      <w:r>
        <w:rPr>
          <w:rFonts w:cs="Times New Roman"/>
          <w:noProof/>
          <w:lang w:eastAsia="ru-RU"/>
        </w:rPr>
        <w:lastRenderedPageBreak/>
        <w:drawing>
          <wp:inline distT="0" distB="0" distL="0" distR="0">
            <wp:extent cx="5615550" cy="4752753"/>
            <wp:effectExtent l="19050" t="0" r="4200" b="0"/>
            <wp:docPr id="2" name="Рисунок 1" descr="C:\Users\Загит Талипов\Desktop\парктрони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агит Талипов\Desktop\парктроник.png"/>
                    <pic:cNvPicPr>
                      <a:picLocks noChangeAspect="1" noChangeArrowheads="1"/>
                    </pic:cNvPicPr>
                  </pic:nvPicPr>
                  <pic:blipFill>
                    <a:blip r:embed="rId18" cstate="print"/>
                    <a:srcRect r="19645" b="9236"/>
                    <a:stretch>
                      <a:fillRect/>
                    </a:stretch>
                  </pic:blipFill>
                  <pic:spPr bwMode="auto">
                    <a:xfrm>
                      <a:off x="0" y="0"/>
                      <a:ext cx="5618318" cy="4755095"/>
                    </a:xfrm>
                    <a:prstGeom prst="rect">
                      <a:avLst/>
                    </a:prstGeom>
                    <a:noFill/>
                    <a:ln w="9525">
                      <a:noFill/>
                      <a:miter lim="800000"/>
                      <a:headEnd/>
                      <a:tailEnd/>
                    </a:ln>
                  </pic:spPr>
                </pic:pic>
              </a:graphicData>
            </a:graphic>
          </wp:inline>
        </w:drawing>
      </w:r>
    </w:p>
    <w:p w:rsidR="004E2568" w:rsidRPr="00AD52E2" w:rsidRDefault="004E2568" w:rsidP="004E2568">
      <w:pPr>
        <w:ind w:firstLine="0"/>
        <w:jc w:val="center"/>
        <w:rPr>
          <w:rFonts w:cs="Times New Roman"/>
        </w:rPr>
      </w:pPr>
      <w:r w:rsidRPr="00830FB6">
        <w:rPr>
          <w:rFonts w:cs="Times New Roman"/>
        </w:rPr>
        <w:t>Рисунок</w:t>
      </w:r>
      <w:r w:rsidR="00830FB6">
        <w:rPr>
          <w:rFonts w:cs="Times New Roman"/>
        </w:rPr>
        <w:t xml:space="preserve"> </w:t>
      </w:r>
      <w:r w:rsidR="00E25CC3">
        <w:rPr>
          <w:rFonts w:cs="Times New Roman"/>
        </w:rPr>
        <w:t>6</w:t>
      </w:r>
      <w:r w:rsidR="00830FB6" w:rsidRPr="00830FB6">
        <w:rPr>
          <w:rFonts w:cs="Times New Roman"/>
        </w:rPr>
        <w:t>.2</w:t>
      </w:r>
      <w:r w:rsidRPr="00830FB6">
        <w:rPr>
          <w:rFonts w:cs="Times New Roman"/>
        </w:rPr>
        <w:t xml:space="preserve"> </w:t>
      </w:r>
      <w:r w:rsidRPr="00AD52E2">
        <w:rPr>
          <w:rFonts w:cs="Times New Roman"/>
        </w:rPr>
        <w:t>– Схема подключения парковочного радара к энергосистеме автомобиля</w:t>
      </w:r>
    </w:p>
    <w:p w:rsidR="004E2568" w:rsidRPr="00AD52E2" w:rsidRDefault="004E2568" w:rsidP="004E2568">
      <w:pPr>
        <w:rPr>
          <w:rFonts w:cs="Times New Roman"/>
        </w:rPr>
      </w:pPr>
      <w:r w:rsidRPr="00AD52E2">
        <w:rPr>
          <w:rFonts w:cs="Times New Roman"/>
        </w:rPr>
        <w:t xml:space="preserve">В качестве микроконтроллера </w:t>
      </w:r>
      <w:r w:rsidRPr="00AD52E2">
        <w:rPr>
          <w:rFonts w:cs="Times New Roman"/>
          <w:lang w:val="en-US"/>
        </w:rPr>
        <w:t>DD</w:t>
      </w:r>
      <w:r w:rsidRPr="00AD52E2">
        <w:rPr>
          <w:rFonts w:cs="Times New Roman"/>
        </w:rPr>
        <w:t xml:space="preserve">1 стоит микросхема </w:t>
      </w:r>
      <w:r w:rsidRPr="00AD52E2">
        <w:rPr>
          <w:rFonts w:cs="Times New Roman"/>
          <w:lang w:val="en-US"/>
        </w:rPr>
        <w:t>Z</w:t>
      </w:r>
      <w:r w:rsidRPr="00AD52E2">
        <w:rPr>
          <w:rFonts w:cs="Times New Roman"/>
        </w:rPr>
        <w:t>86</w:t>
      </w:r>
      <w:r w:rsidRPr="00AD52E2">
        <w:rPr>
          <w:rFonts w:cs="Times New Roman"/>
          <w:lang w:val="en-US"/>
        </w:rPr>
        <w:t>E</w:t>
      </w:r>
      <w:r w:rsidRPr="00AD52E2">
        <w:rPr>
          <w:rFonts w:cs="Times New Roman"/>
        </w:rPr>
        <w:t>0208</w:t>
      </w:r>
      <w:r w:rsidRPr="00AD52E2">
        <w:rPr>
          <w:rFonts w:cs="Times New Roman"/>
          <w:lang w:val="en-US"/>
        </w:rPr>
        <w:t>PSC</w:t>
      </w:r>
      <w:r w:rsidRPr="00AD52E2">
        <w:rPr>
          <w:rFonts w:cs="Times New Roman"/>
        </w:rPr>
        <w:t>.</w:t>
      </w:r>
    </w:p>
    <w:p w:rsidR="0050651C" w:rsidRPr="00830FB6" w:rsidRDefault="00E25CC3" w:rsidP="0050651C">
      <w:pPr>
        <w:pStyle w:val="2"/>
        <w:numPr>
          <w:ilvl w:val="1"/>
          <w:numId w:val="0"/>
        </w:numPr>
        <w:spacing w:before="240" w:after="240"/>
        <w:ind w:left="1276" w:hanging="576"/>
        <w:rPr>
          <w:rFonts w:ascii="Times New Roman" w:hAnsi="Times New Roman" w:cs="Times New Roman"/>
          <w:b w:val="0"/>
          <w:color w:val="000000" w:themeColor="text1"/>
          <w:sz w:val="28"/>
          <w:szCs w:val="28"/>
        </w:rPr>
      </w:pPr>
      <w:bookmarkStart w:id="20" w:name="_Toc516728348"/>
      <w:r>
        <w:rPr>
          <w:rFonts w:ascii="Times New Roman" w:hAnsi="Times New Roman" w:cs="Times New Roman"/>
          <w:b w:val="0"/>
          <w:color w:val="000000" w:themeColor="text1"/>
          <w:sz w:val="28"/>
          <w:szCs w:val="28"/>
        </w:rPr>
        <w:t>7</w:t>
      </w:r>
      <w:r w:rsidR="00830FB6" w:rsidRPr="00830FB6">
        <w:rPr>
          <w:rFonts w:ascii="Times New Roman" w:hAnsi="Times New Roman" w:cs="Times New Roman"/>
          <w:b w:val="0"/>
          <w:color w:val="000000" w:themeColor="text1"/>
          <w:sz w:val="28"/>
          <w:szCs w:val="28"/>
        </w:rPr>
        <w:t>.</w:t>
      </w:r>
      <w:r w:rsidR="0050651C" w:rsidRPr="00830FB6">
        <w:rPr>
          <w:rFonts w:ascii="Times New Roman" w:hAnsi="Times New Roman" w:cs="Times New Roman"/>
          <w:b w:val="0"/>
          <w:color w:val="000000" w:themeColor="text1"/>
          <w:sz w:val="28"/>
          <w:szCs w:val="28"/>
        </w:rPr>
        <w:t>Расчет изоляции устройства от вибраций и ударов</w:t>
      </w:r>
      <w:bookmarkEnd w:id="20"/>
    </w:p>
    <w:p w:rsidR="0050651C" w:rsidRPr="00AD52E2" w:rsidRDefault="0050651C" w:rsidP="0050651C">
      <w:pPr>
        <w:rPr>
          <w:rFonts w:cs="Times New Roman"/>
        </w:rPr>
      </w:pPr>
      <w:r w:rsidRPr="00AD52E2">
        <w:rPr>
          <w:rFonts w:cs="Times New Roman"/>
        </w:rPr>
        <w:t xml:space="preserve">Сила и характер воздействующих на аппаратуру внешних факторов зависит от условий эксплуатации. Возникающие </w:t>
      </w:r>
      <w:proofErr w:type="gramStart"/>
      <w:r w:rsidRPr="00AD52E2">
        <w:rPr>
          <w:rFonts w:cs="Times New Roman"/>
        </w:rPr>
        <w:t>при</w:t>
      </w:r>
      <w:proofErr w:type="gramEnd"/>
      <w:r w:rsidRPr="00AD52E2">
        <w:rPr>
          <w:rFonts w:cs="Times New Roman"/>
        </w:rPr>
        <w:t xml:space="preserve"> это силы могут быть значительны по величине и продолжительны по времени. Они имеют место вследствие: ускорения, возникающего при вибрации основания, ударов при падении, механического воздействия или акустического удара.</w:t>
      </w:r>
    </w:p>
    <w:p w:rsidR="0050651C" w:rsidRPr="00AD52E2" w:rsidRDefault="0050651C" w:rsidP="0050651C">
      <w:pPr>
        <w:rPr>
          <w:rFonts w:cs="Times New Roman"/>
        </w:rPr>
      </w:pPr>
      <w:r w:rsidRPr="00AD52E2">
        <w:rPr>
          <w:rFonts w:cs="Times New Roman"/>
        </w:rPr>
        <w:t xml:space="preserve">Вибрации подвержена любая аппаратура, устанавливаемая в производственных зданиях и транспортных средствах. Под </w:t>
      </w:r>
      <w:proofErr w:type="spellStart"/>
      <w:r w:rsidRPr="00AD52E2">
        <w:rPr>
          <w:rFonts w:cs="Times New Roman"/>
        </w:rPr>
        <w:t>вибропрочностью</w:t>
      </w:r>
      <w:proofErr w:type="spellEnd"/>
      <w:r w:rsidRPr="00AD52E2">
        <w:rPr>
          <w:rFonts w:cs="Times New Roman"/>
        </w:rPr>
        <w:t xml:space="preserve"> устройства понимается его способность противостоять разрушающему действию вибрации в заданных диапазонах частот и при возникающих ускорениях в течение срока службы, а под </w:t>
      </w:r>
      <w:proofErr w:type="spellStart"/>
      <w:r w:rsidRPr="00AD52E2">
        <w:rPr>
          <w:rFonts w:cs="Times New Roman"/>
        </w:rPr>
        <w:t>виброустойчивостью</w:t>
      </w:r>
      <w:proofErr w:type="spellEnd"/>
      <w:r w:rsidRPr="00AD52E2">
        <w:rPr>
          <w:rFonts w:cs="Times New Roman"/>
        </w:rPr>
        <w:t xml:space="preserve"> устройства – </w:t>
      </w:r>
      <w:r w:rsidRPr="00AD52E2">
        <w:rPr>
          <w:rFonts w:cs="Times New Roman"/>
        </w:rPr>
        <w:lastRenderedPageBreak/>
        <w:t>способность выполнения своих функций в условиях вибраций в заданных диапазонах частот и возникающих при этом ускорений.</w:t>
      </w:r>
    </w:p>
    <w:p w:rsidR="0050651C" w:rsidRPr="00AD52E2" w:rsidRDefault="0050651C" w:rsidP="0050651C">
      <w:pPr>
        <w:rPr>
          <w:rFonts w:cs="Times New Roman"/>
        </w:rPr>
      </w:pPr>
      <w:r w:rsidRPr="00AD52E2">
        <w:rPr>
          <w:rFonts w:cs="Times New Roman"/>
        </w:rPr>
        <w:t xml:space="preserve">Ударом называют мгновенное изменение скорости движения устройства на конечное значение. Время действия на радар ударного импульса силы движение ее происходит по закону вынужденных колебаний, а после действия – по закону свободных колебаний. Формой ударного импульса в простейших случаях может быть </w:t>
      </w:r>
      <w:proofErr w:type="spellStart"/>
      <w:r w:rsidRPr="00AD52E2">
        <w:rPr>
          <w:rFonts w:cs="Times New Roman"/>
        </w:rPr>
        <w:t>полусинусоида</w:t>
      </w:r>
      <w:proofErr w:type="spellEnd"/>
      <w:r w:rsidRPr="00AD52E2">
        <w:rPr>
          <w:rFonts w:cs="Times New Roman"/>
        </w:rPr>
        <w:t>, трапеция или прямоугольник с длительностью до половины периода.</w:t>
      </w:r>
      <w:r w:rsidRPr="00AD52E2">
        <w:rPr>
          <w:rFonts w:cs="Times New Roman"/>
          <w:noProof/>
          <w:lang w:eastAsia="ru-RU"/>
        </w:rPr>
        <w:t xml:space="preserve"> </w:t>
      </w:r>
      <w:r w:rsidR="002E00BB">
        <w:rPr>
          <w:rFonts w:cs="Times New Roman"/>
          <w:noProof/>
          <w:lang w:eastAsia="ru-RU"/>
        </w:rPr>
        <w:pict>
          <v:rect id="Rectangle 89" o:spid="_x0000_s1129" style="position:absolute;left:0;text-align:left;margin-left:396.15pt;margin-top:25.55pt;width:38.25pt;height:12.45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" filled="f" stroked="f" strokeweight=".25pt">
            <v:textbox inset="1pt,1pt,1pt,1pt">
              <w:txbxContent>
                <w:p w:rsidR="00E25CC3" w:rsidRPr="00A6648B" w:rsidRDefault="00E25CC3" w:rsidP="0050651C">
                  <w:pPr>
                    <w:pStyle w:val="ab"/>
                    <w:jc w:val="center"/>
                    <w:rPr>
                      <w:rFonts w:ascii="GOST type A" w:hAnsi="GOST type A"/>
                      <w:i w:val="0"/>
                      <w:sz w:val="22"/>
                    </w:rPr>
                  </w:pPr>
                  <w:r>
                    <w:rPr>
                      <w:rFonts w:ascii="GOST type A" w:hAnsi="GOST type A"/>
                      <w:i w:val="0"/>
                      <w:sz w:val="22"/>
                    </w:rPr>
                    <w:t>27</w:t>
                  </w:r>
                </w:p>
              </w:txbxContent>
            </v:textbox>
          </v:rect>
        </w:pict>
      </w:r>
    </w:p>
    <w:p w:rsidR="0050651C" w:rsidRPr="00AD52E2" w:rsidRDefault="0050651C" w:rsidP="0050651C">
      <w:pPr>
        <w:rPr>
          <w:rFonts w:cs="Times New Roman"/>
        </w:rPr>
      </w:pPr>
      <w:r w:rsidRPr="00AD52E2">
        <w:rPr>
          <w:rFonts w:cs="Times New Roman"/>
        </w:rPr>
        <w:t xml:space="preserve">Практически удар может произойти в любом направлении, а нарастание и спад его измеряются долями секунды. Удары могут быть периодическими и непериодическими. К </w:t>
      </w:r>
      <w:proofErr w:type="gramStart"/>
      <w:r w:rsidRPr="00AD52E2">
        <w:rPr>
          <w:rFonts w:cs="Times New Roman"/>
        </w:rPr>
        <w:t>периодическим</w:t>
      </w:r>
      <w:proofErr w:type="gramEnd"/>
      <w:r w:rsidRPr="00AD52E2">
        <w:rPr>
          <w:rFonts w:cs="Times New Roman"/>
        </w:rPr>
        <w:t xml:space="preserve"> относят удары, которые повторяются через равные интервалы времени, к непериодическим – удары, повторяющиеся через неравные интервалы времени, например – удар при транспортной тряске и случайные удары. В результате действия ударов происходят колебания с большой амплитудой, действия которых могут вызвать значительные повреждения в аппаратуре, но благодаря применению демпфирующих свойств упругих элементов они быстро затухают.</w:t>
      </w:r>
    </w:p>
    <w:p w:rsidR="0050651C" w:rsidRPr="00AD52E2" w:rsidRDefault="0050651C" w:rsidP="0050651C">
      <w:pPr>
        <w:rPr>
          <w:rFonts w:cs="Times New Roman"/>
        </w:rPr>
      </w:pPr>
      <w:r w:rsidRPr="00AD52E2">
        <w:rPr>
          <w:rFonts w:cs="Times New Roman"/>
        </w:rPr>
        <w:t xml:space="preserve">Основным способом изоляции приборов от вибрации и ударов является применение упругих опор. В качестве таких опор используются резиновые, </w:t>
      </w:r>
      <w:proofErr w:type="spellStart"/>
      <w:r w:rsidRPr="00AD52E2">
        <w:rPr>
          <w:rFonts w:cs="Times New Roman"/>
        </w:rPr>
        <w:t>металлорезиновые</w:t>
      </w:r>
      <w:proofErr w:type="spellEnd"/>
      <w:r w:rsidRPr="00AD52E2">
        <w:rPr>
          <w:rFonts w:cs="Times New Roman"/>
        </w:rPr>
        <w:t xml:space="preserve"> или </w:t>
      </w:r>
      <w:proofErr w:type="spellStart"/>
      <w:r w:rsidRPr="00AD52E2">
        <w:rPr>
          <w:rFonts w:cs="Times New Roman"/>
        </w:rPr>
        <w:t>металлопружинные</w:t>
      </w:r>
      <w:proofErr w:type="spellEnd"/>
      <w:r w:rsidRPr="00AD52E2">
        <w:rPr>
          <w:rFonts w:cs="Times New Roman"/>
        </w:rPr>
        <w:t xml:space="preserve"> амортизаторы. Далее приведен расчет системы амортизации.</w:t>
      </w:r>
    </w:p>
    <w:p w:rsidR="0050651C" w:rsidRPr="00AD52E2" w:rsidRDefault="0050651C" w:rsidP="0050651C">
      <w:pPr>
        <w:rPr>
          <w:rFonts w:cs="Times New Roman"/>
        </w:rPr>
      </w:pPr>
      <w:r w:rsidRPr="00AD52E2">
        <w:rPr>
          <w:rFonts w:cs="Times New Roman"/>
        </w:rPr>
        <w:t xml:space="preserve">Масса блока управления радара принята равной 0,5 кг. Следовательно, его вес </w:t>
      </w:r>
      <m:oMath>
        <m:sSub>
          <m:sSubPr>
            <m:ctrlPr>
              <w:rPr>
                <w:rFonts w:ascii="Cambria Math" w:hAnsi="Cambria Math" w:cs="Times New Roman"/>
                <w:i/>
              </w:rPr>
            </m:ctrlPr>
          </m:sSubPr>
          <m:e>
            <m:r>
              <w:rPr>
                <w:rFonts w:ascii="Cambria Math" w:hAnsi="Cambria Math" w:cs="Times New Roman"/>
                <w:lang w:val="en-US"/>
              </w:rPr>
              <m:t>G</m:t>
            </m:r>
          </m:e>
          <m:sub>
            <m:r>
              <w:rPr>
                <w:rFonts w:ascii="Cambria Math" w:hAnsi="Cambria Math" w:cs="Times New Roman"/>
              </w:rPr>
              <m:t>m</m:t>
            </m:r>
          </m:sub>
        </m:sSub>
      </m:oMath>
      <w:r w:rsidRPr="00AD52E2">
        <w:rPr>
          <w:rFonts w:cs="Times New Roman"/>
        </w:rPr>
        <w:t xml:space="preserve"> равен примерно 5 Н. Примем, что центр тяжести устройства совпадает с геометрическим центром и началом координат. Пусть частота вынужденных колебаний во время движения составляет 100 Гц, а допустимая действующая перегрузка равна 4 </w:t>
      </w:r>
      <w:r w:rsidRPr="00AD52E2">
        <w:rPr>
          <w:rFonts w:cs="Times New Roman"/>
          <w:lang w:val="en-US"/>
        </w:rPr>
        <w:t>g</w:t>
      </w:r>
      <w:r w:rsidRPr="00AD52E2">
        <w:rPr>
          <w:rFonts w:cs="Times New Roman"/>
        </w:rPr>
        <w:t xml:space="preserve">. Для расчета изоляции устройства от вибрации и ударов необходимо произвести выбор амортизаторов, расчет коэффициента </w:t>
      </w:r>
      <w:proofErr w:type="spellStart"/>
      <w:r w:rsidRPr="00AD52E2">
        <w:rPr>
          <w:rFonts w:cs="Times New Roman"/>
        </w:rPr>
        <w:t>расстройки</w:t>
      </w:r>
      <w:proofErr w:type="spellEnd"/>
      <w:r w:rsidRPr="00AD52E2">
        <w:rPr>
          <w:rFonts w:cs="Times New Roman"/>
        </w:rPr>
        <w:t xml:space="preserve"> и передачи, эффективности виброизоляции.</w:t>
      </w:r>
    </w:p>
    <w:p w:rsidR="0050651C" w:rsidRPr="00AD52E2" w:rsidRDefault="0050651C" w:rsidP="0050651C">
      <w:pPr>
        <w:rPr>
          <w:rFonts w:cs="Times New Roman"/>
        </w:rPr>
      </w:pPr>
      <w:r w:rsidRPr="00AD52E2">
        <w:rPr>
          <w:rFonts w:cs="Times New Roman"/>
        </w:rPr>
        <w:t>Максимальная амплитуда колебаний радара будет определяться соотношением</w:t>
      </w:r>
    </w:p>
    <w:p w:rsidR="0050651C" w:rsidRPr="00AD52E2" w:rsidRDefault="002E00BB" w:rsidP="0050651C">
      <w:pPr>
        <w:rPr>
          <w:rFonts w:cs="Times New Roman"/>
        </w:rPr>
      </w:pPr>
      <m:oMathPara>
        <m:oMath>
          <m:sSub>
            <m:sSubPr>
              <m:ctrlPr>
                <w:rPr>
                  <w:rFonts w:ascii="Cambria Math" w:hAnsi="Cambria Math" w:cs="Times New Roman"/>
                  <w:i/>
                </w:rPr>
              </m:ctrlPr>
            </m:sSubPr>
            <m:e>
              <m:r>
                <w:rPr>
                  <w:rFonts w:ascii="Cambria Math" w:hAnsi="Cambria Math" w:cs="Times New Roman"/>
                  <w:lang w:val="en-US"/>
                </w:rPr>
                <m:t>A</m:t>
              </m:r>
            </m:e>
            <m:sub>
              <m:r>
                <w:rPr>
                  <w:rFonts w:ascii="Cambria Math" w:cs="Times New Roman"/>
                </w:rPr>
                <m:t>0</m:t>
              </m:r>
            </m:sub>
          </m:sSub>
          <m:r>
            <w:rPr>
              <w:rFonts w:ascii="Cambria Math" w:cs="Times New Roman"/>
            </w:rPr>
            <m:t>=</m:t>
          </m:r>
          <m:f>
            <m:fPr>
              <m:ctrlPr>
                <w:rPr>
                  <w:rFonts w:ascii="Cambria Math" w:hAnsi="Cambria Math" w:cs="Times New Roman"/>
                  <w:i/>
                </w:rPr>
              </m:ctrlPr>
            </m:fPr>
            <m:num>
              <m:r>
                <w:rPr>
                  <w:rFonts w:ascii="Cambria Math" w:cs="Times New Roman"/>
                </w:rPr>
                <m:t>250</m:t>
              </m:r>
              <m:r>
                <w:rPr>
                  <w:rFonts w:ascii="Cambria Math" w:hAnsi="Cambria Math" w:cs="Times New Roman"/>
                </w:rPr>
                <m:t>j</m:t>
              </m:r>
            </m:num>
            <m:den>
              <m:sSup>
                <m:sSupPr>
                  <m:ctrlPr>
                    <w:rPr>
                      <w:rFonts w:ascii="Cambria Math" w:hAnsi="Cambria Math" w:cs="Times New Roman"/>
                      <w:i/>
                    </w:rPr>
                  </m:ctrlPr>
                </m:sSupPr>
                <m:e>
                  <m:sSub>
                    <m:sSubPr>
                      <m:ctrlPr>
                        <w:rPr>
                          <w:rFonts w:ascii="Cambria Math" w:hAnsi="Cambria Math" w:cs="Times New Roman"/>
                          <w:i/>
                        </w:rPr>
                      </m:ctrlPr>
                    </m:sSubPr>
                    <m:e>
                      <m:r>
                        <w:rPr>
                          <w:rFonts w:ascii="Cambria Math" w:hAnsi="Cambria Math" w:cs="Times New Roman"/>
                        </w:rPr>
                        <m:t>f</m:t>
                      </m:r>
                    </m:e>
                    <m:sub>
                      <m:r>
                        <w:rPr>
                          <w:rFonts w:ascii="Cambria Math" w:cs="Times New Roman"/>
                        </w:rPr>
                        <m:t>в</m:t>
                      </m:r>
                    </m:sub>
                  </m:sSub>
                </m:e>
                <m:sup>
                  <m:r>
                    <w:rPr>
                      <w:rFonts w:ascii="Cambria Math" w:cs="Times New Roman"/>
                    </w:rPr>
                    <m:t>2</m:t>
                  </m:r>
                </m:sup>
              </m:sSup>
            </m:den>
          </m:f>
          <m:r>
            <w:rPr>
              <w:rFonts w:ascii="Cambria Math" w:cs="Times New Roman"/>
            </w:rPr>
            <m:t>,</m:t>
          </m:r>
        </m:oMath>
      </m:oMathPara>
    </w:p>
    <w:p w:rsidR="0050651C" w:rsidRPr="00AD52E2" w:rsidRDefault="0050651C" w:rsidP="0050651C">
      <w:pPr>
        <w:rPr>
          <w:rFonts w:cs="Times New Roman"/>
        </w:rPr>
      </w:pPr>
      <w:r w:rsidRPr="00AD52E2">
        <w:rPr>
          <w:rFonts w:cs="Times New Roman"/>
        </w:rPr>
        <w:t xml:space="preserve">где </w:t>
      </w:r>
      <m:oMath>
        <m:r>
          <w:rPr>
            <w:rFonts w:ascii="Cambria Math" w:hAnsi="Cambria Math" w:cs="Times New Roman"/>
          </w:rPr>
          <m:t>j</m:t>
        </m:r>
      </m:oMath>
      <w:r w:rsidRPr="00AD52E2">
        <w:rPr>
          <w:rFonts w:cs="Times New Roman"/>
        </w:rPr>
        <w:t xml:space="preserve"> – перегрузка;</w:t>
      </w:r>
    </w:p>
    <w:p w:rsidR="0050651C" w:rsidRPr="00AD52E2" w:rsidRDefault="002E00BB" w:rsidP="0050651C">
      <w:pPr>
        <w:ind w:firstLine="1134"/>
        <w:rPr>
          <w:rFonts w:cs="Times New Roman"/>
        </w:rPr>
      </w:pPr>
      <m:oMath>
        <m:sSub>
          <m:sSubPr>
            <m:ctrlPr>
              <w:rPr>
                <w:rFonts w:ascii="Cambria Math" w:hAnsi="Cambria Math" w:cs="Times New Roman"/>
                <w:i/>
              </w:rPr>
            </m:ctrlPr>
          </m:sSubPr>
          <m:e>
            <m:r>
              <w:rPr>
                <w:rFonts w:ascii="Cambria Math" w:hAnsi="Cambria Math" w:cs="Times New Roman"/>
              </w:rPr>
              <m:t>f</m:t>
            </m:r>
          </m:e>
          <m:sub>
            <m:r>
              <w:rPr>
                <w:rFonts w:ascii="Cambria Math" w:cs="Times New Roman"/>
              </w:rPr>
              <m:t>в</m:t>
            </m:r>
          </m:sub>
        </m:sSub>
      </m:oMath>
      <w:r w:rsidR="0050651C" w:rsidRPr="00AD52E2">
        <w:rPr>
          <w:rFonts w:cs="Times New Roman"/>
        </w:rPr>
        <w:t xml:space="preserve"> – частота вынужденных колебаний.</w:t>
      </w:r>
    </w:p>
    <w:p w:rsidR="0050651C" w:rsidRPr="00AD52E2" w:rsidRDefault="002E00BB" w:rsidP="0050651C">
      <w:pPr>
        <w:rPr>
          <w:rFonts w:cs="Times New Roman"/>
        </w:rPr>
      </w:pPr>
      <m:oMathPara>
        <m:oMath>
          <m:sSub>
            <m:sSubPr>
              <m:ctrlPr>
                <w:rPr>
                  <w:rFonts w:ascii="Cambria Math" w:hAnsi="Cambria Math" w:cs="Times New Roman"/>
                  <w:i/>
                </w:rPr>
              </m:ctrlPr>
            </m:sSubPr>
            <m:e>
              <m:r>
                <w:rPr>
                  <w:rFonts w:ascii="Cambria Math" w:hAnsi="Cambria Math" w:cs="Times New Roman"/>
                  <w:lang w:val="en-US"/>
                </w:rPr>
                <m:t>A</m:t>
              </m:r>
            </m:e>
            <m:sub>
              <m:r>
                <w:rPr>
                  <w:rFonts w:ascii="Cambria Math" w:cs="Times New Roman"/>
                </w:rPr>
                <m:t>0</m:t>
              </m:r>
            </m:sub>
          </m:sSub>
          <m:r>
            <w:rPr>
              <w:rFonts w:ascii="Cambria Math" w:cs="Times New Roman"/>
            </w:rPr>
            <m:t>=</m:t>
          </m:r>
          <m:f>
            <m:fPr>
              <m:ctrlPr>
                <w:rPr>
                  <w:rFonts w:ascii="Cambria Math" w:hAnsi="Cambria Math" w:cs="Times New Roman"/>
                  <w:i/>
                </w:rPr>
              </m:ctrlPr>
            </m:fPr>
            <m:num>
              <m:r>
                <w:rPr>
                  <w:rFonts w:ascii="Cambria Math" w:cs="Times New Roman"/>
                </w:rPr>
                <m:t>250</m:t>
              </m:r>
              <m:r>
                <w:rPr>
                  <w:rFonts w:ascii="Cambria Math" w:cs="Times New Roman"/>
                </w:rPr>
                <m:t>·</m:t>
              </m:r>
              <m:r>
                <w:rPr>
                  <w:rFonts w:ascii="Cambria Math" w:cs="Times New Roman"/>
                </w:rPr>
                <m:t>4</m:t>
              </m:r>
            </m:num>
            <m:den>
              <m:sSup>
                <m:sSupPr>
                  <m:ctrlPr>
                    <w:rPr>
                      <w:rFonts w:ascii="Cambria Math" w:hAnsi="Cambria Math" w:cs="Times New Roman"/>
                      <w:i/>
                    </w:rPr>
                  </m:ctrlPr>
                </m:sSupPr>
                <m:e>
                  <m:r>
                    <w:rPr>
                      <w:rFonts w:ascii="Cambria Math" w:cs="Times New Roman"/>
                    </w:rPr>
                    <m:t>100</m:t>
                  </m:r>
                </m:e>
                <m:sup>
                  <m:r>
                    <w:rPr>
                      <w:rFonts w:ascii="Cambria Math" w:cs="Times New Roman"/>
                    </w:rPr>
                    <m:t>2</m:t>
                  </m:r>
                </m:sup>
              </m:sSup>
            </m:den>
          </m:f>
          <m:r>
            <w:rPr>
              <w:rFonts w:ascii="Cambria Math" w:cs="Times New Roman"/>
            </w:rPr>
            <m:t xml:space="preserve">=10 </m:t>
          </m:r>
          <m:r>
            <w:rPr>
              <w:rFonts w:ascii="Cambria Math" w:cs="Times New Roman"/>
            </w:rPr>
            <m:t>мм</m:t>
          </m:r>
          <m:r>
            <w:rPr>
              <w:rFonts w:ascii="Cambria Math" w:cs="Times New Roman"/>
            </w:rPr>
            <m:t>=</m:t>
          </m:r>
          <m:sSup>
            <m:sSupPr>
              <m:ctrlPr>
                <w:rPr>
                  <w:rFonts w:ascii="Cambria Math" w:hAnsi="Cambria Math" w:cs="Times New Roman"/>
                  <w:i/>
                </w:rPr>
              </m:ctrlPr>
            </m:sSupPr>
            <m:e>
              <m:r>
                <w:rPr>
                  <w:rFonts w:ascii="Cambria Math" w:cs="Times New Roman"/>
                </w:rPr>
                <m:t>10</m:t>
              </m:r>
            </m:e>
            <m:sup>
              <m:r>
                <w:rPr>
                  <w:rFonts w:cs="Times New Roman"/>
                </w:rPr>
                <m:t>-</m:t>
              </m:r>
              <m:r>
                <w:rPr>
                  <w:rFonts w:ascii="Cambria Math" w:cs="Times New Roman"/>
                </w:rPr>
                <m:t>2</m:t>
              </m:r>
            </m:sup>
          </m:sSup>
          <m:r>
            <w:rPr>
              <w:rFonts w:ascii="Cambria Math" w:cs="Times New Roman"/>
            </w:rPr>
            <m:t xml:space="preserve"> </m:t>
          </m:r>
          <m:r>
            <w:rPr>
              <w:rFonts w:ascii="Cambria Math" w:cs="Times New Roman"/>
            </w:rPr>
            <m:t>м</m:t>
          </m:r>
          <m:r>
            <w:rPr>
              <w:rFonts w:ascii="Cambria Math" w:cs="Times New Roman"/>
            </w:rPr>
            <m:t>.</m:t>
          </m:r>
        </m:oMath>
      </m:oMathPara>
    </w:p>
    <w:p w:rsidR="0050651C" w:rsidRPr="00AD52E2" w:rsidRDefault="0050651C" w:rsidP="0050651C">
      <w:pPr>
        <w:rPr>
          <w:rFonts w:cs="Times New Roman"/>
        </w:rPr>
      </w:pPr>
      <w:r w:rsidRPr="00AD52E2">
        <w:rPr>
          <w:rFonts w:cs="Times New Roman"/>
        </w:rPr>
        <w:t>Максимальная динамическая сила, действующая на устройство</w:t>
      </w:r>
    </w:p>
    <w:p w:rsidR="0050651C" w:rsidRPr="00AD52E2" w:rsidRDefault="0050651C" w:rsidP="0050651C">
      <w:pPr>
        <w:rPr>
          <w:rFonts w:cs="Times New Roman"/>
          <w:i/>
        </w:rPr>
      </w:pPr>
      <m:oMathPara>
        <m:oMath>
          <m:r>
            <w:rPr>
              <w:rFonts w:ascii="Cambria Math" w:hAnsi="Cambria Math" w:cs="Times New Roman"/>
            </w:rPr>
            <m:t>P</m:t>
          </m:r>
          <m:r>
            <w:rPr>
              <w:rFonts w:ascii="Cambria Math" w:cs="Times New Roman"/>
            </w:rPr>
            <m:t>=</m:t>
          </m:r>
          <m:r>
            <w:rPr>
              <w:rFonts w:ascii="Cambria Math" w:hAnsi="Cambria Math" w:cs="Times New Roman"/>
            </w:rPr>
            <m:t>j</m:t>
          </m:r>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m</m:t>
              </m:r>
            </m:sub>
          </m:sSub>
          <m:r>
            <w:rPr>
              <w:rFonts w:ascii="Cambria Math" w:cs="Times New Roman"/>
            </w:rPr>
            <m:t>=4</m:t>
          </m:r>
          <m:r>
            <w:rPr>
              <w:rFonts w:ascii="Cambria Math" w:cs="Times New Roman"/>
            </w:rPr>
            <m:t>·</m:t>
          </m:r>
          <m:r>
            <w:rPr>
              <w:rFonts w:ascii="Cambria Math" w:cs="Times New Roman"/>
            </w:rPr>
            <m:t xml:space="preserve">5 </m:t>
          </m:r>
          <m:r>
            <w:rPr>
              <w:rFonts w:ascii="Cambria Math" w:cs="Times New Roman"/>
            </w:rPr>
            <m:t>Н</m:t>
          </m:r>
          <m:r>
            <w:rPr>
              <w:rFonts w:ascii="Cambria Math" w:cs="Times New Roman"/>
            </w:rPr>
            <m:t xml:space="preserve">=20 </m:t>
          </m:r>
          <m:r>
            <w:rPr>
              <w:rFonts w:ascii="Cambria Math" w:cs="Times New Roman"/>
            </w:rPr>
            <m:t>Н</m:t>
          </m:r>
          <m:r>
            <w:rPr>
              <w:rFonts w:ascii="Cambria Math" w:cs="Times New Roman"/>
            </w:rPr>
            <m:t>.</m:t>
          </m:r>
        </m:oMath>
      </m:oMathPara>
    </w:p>
    <w:p w:rsidR="0050651C" w:rsidRPr="00AD52E2" w:rsidRDefault="0050651C" w:rsidP="0050651C">
      <w:pPr>
        <w:rPr>
          <w:rFonts w:cs="Times New Roman"/>
        </w:rPr>
      </w:pPr>
      <w:r w:rsidRPr="00AD52E2">
        <w:rPr>
          <w:rFonts w:cs="Times New Roman"/>
        </w:rPr>
        <w:t>Суммарная жесткость амортизаторов устройства</w:t>
      </w:r>
    </w:p>
    <w:p w:rsidR="0050651C" w:rsidRPr="00AD52E2" w:rsidRDefault="0050651C" w:rsidP="0050651C">
      <w:pPr>
        <w:rPr>
          <w:rFonts w:cs="Times New Roman"/>
          <w:i/>
        </w:rPr>
      </w:pPr>
      <m:oMathPara>
        <m:oMath>
          <m:r>
            <w:rPr>
              <w:rFonts w:ascii="Cambria Math" w:hAnsi="Cambria Math" w:cs="Times New Roman"/>
            </w:rPr>
            <m:t>C</m:t>
          </m:r>
          <m:r>
            <w:rPr>
              <w:rFonts w:asci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lang w:val="en-US"/>
                    </w:rPr>
                    <m:t>G</m:t>
                  </m:r>
                </m:e>
                <m:sub>
                  <m:r>
                    <w:rPr>
                      <w:rFonts w:ascii="Cambria Math" w:hAnsi="Cambria Math" w:cs="Times New Roman"/>
                    </w:rPr>
                    <m:t>m</m:t>
                  </m:r>
                </m:sub>
              </m:sSub>
            </m:num>
            <m:den>
              <m:sSub>
                <m:sSubPr>
                  <m:ctrlPr>
                    <w:rPr>
                      <w:rFonts w:ascii="Cambria Math" w:hAnsi="Cambria Math" w:cs="Times New Roman"/>
                      <w:i/>
                    </w:rPr>
                  </m:ctrlPr>
                </m:sSubPr>
                <m:e>
                  <m:r>
                    <w:rPr>
                      <w:rFonts w:ascii="Cambria Math" w:hAnsi="Cambria Math" w:cs="Times New Roman"/>
                      <w:lang w:val="en-US"/>
                    </w:rPr>
                    <m:t>A</m:t>
                  </m:r>
                </m:e>
                <m:sub>
                  <m:r>
                    <w:rPr>
                      <w:rFonts w:ascii="Cambria Math" w:cs="Times New Roman"/>
                    </w:rPr>
                    <m:t>0</m:t>
                  </m:r>
                </m:sub>
              </m:sSub>
            </m:den>
          </m:f>
          <m:r>
            <w:rPr>
              <w:rFonts w:ascii="Cambria Math" w:cs="Times New Roman"/>
            </w:rPr>
            <m:t>=</m:t>
          </m:r>
          <m:f>
            <m:fPr>
              <m:ctrlPr>
                <w:rPr>
                  <w:rFonts w:ascii="Cambria Math" w:hAnsi="Cambria Math" w:cs="Times New Roman"/>
                  <w:i/>
                </w:rPr>
              </m:ctrlPr>
            </m:fPr>
            <m:num>
              <m:r>
                <w:rPr>
                  <w:rFonts w:ascii="Cambria Math" w:cs="Times New Roman"/>
                </w:rPr>
                <m:t xml:space="preserve">5 </m:t>
              </m:r>
              <m:r>
                <w:rPr>
                  <w:rFonts w:ascii="Cambria Math" w:cs="Times New Roman"/>
                </w:rPr>
                <m:t>Н</m:t>
              </m:r>
            </m:num>
            <m:den>
              <m:sSup>
                <m:sSupPr>
                  <m:ctrlPr>
                    <w:rPr>
                      <w:rFonts w:ascii="Cambria Math" w:hAnsi="Cambria Math" w:cs="Times New Roman"/>
                      <w:i/>
                    </w:rPr>
                  </m:ctrlPr>
                </m:sSupPr>
                <m:e>
                  <m:r>
                    <w:rPr>
                      <w:rFonts w:ascii="Cambria Math" w:cs="Times New Roman"/>
                    </w:rPr>
                    <m:t>10</m:t>
                  </m:r>
                </m:e>
                <m:sup>
                  <m:r>
                    <w:rPr>
                      <w:rFonts w:cs="Times New Roman"/>
                    </w:rPr>
                    <m:t>-</m:t>
                  </m:r>
                  <m:r>
                    <w:rPr>
                      <w:rFonts w:ascii="Cambria Math" w:cs="Times New Roman"/>
                    </w:rPr>
                    <m:t>2</m:t>
                  </m:r>
                </m:sup>
              </m:sSup>
              <m:r>
                <w:rPr>
                  <w:rFonts w:ascii="Cambria Math" w:cs="Times New Roman"/>
                </w:rPr>
                <m:t xml:space="preserve"> </m:t>
              </m:r>
              <m:r>
                <w:rPr>
                  <w:rFonts w:ascii="Cambria Math" w:cs="Times New Roman"/>
                </w:rPr>
                <m:t>м</m:t>
              </m:r>
            </m:den>
          </m:f>
          <m:r>
            <w:rPr>
              <w:rFonts w:ascii="Cambria Math" w:cs="Times New Roman"/>
            </w:rPr>
            <m:t xml:space="preserve">=500 </m:t>
          </m:r>
          <m:r>
            <w:rPr>
              <w:rFonts w:ascii="Cambria Math" w:cs="Times New Roman"/>
            </w:rPr>
            <m:t>Н</m:t>
          </m:r>
          <m:r>
            <w:rPr>
              <w:rFonts w:ascii="Cambria Math" w:cs="Times New Roman"/>
            </w:rPr>
            <m:t>/</m:t>
          </m:r>
          <m:r>
            <w:rPr>
              <w:rFonts w:ascii="Cambria Math" w:cs="Times New Roman"/>
            </w:rPr>
            <m:t>м</m:t>
          </m:r>
          <m:r>
            <w:rPr>
              <w:rFonts w:ascii="Cambria Math" w:cs="Times New Roman"/>
            </w:rPr>
            <m:t>.</m:t>
          </m:r>
        </m:oMath>
      </m:oMathPara>
    </w:p>
    <w:p w:rsidR="0050651C" w:rsidRPr="00AD52E2" w:rsidRDefault="0050651C" w:rsidP="0050651C">
      <w:pPr>
        <w:rPr>
          <w:rFonts w:cs="Times New Roman"/>
        </w:rPr>
      </w:pPr>
      <w:r w:rsidRPr="00AD52E2">
        <w:rPr>
          <w:rFonts w:cs="Times New Roman"/>
        </w:rPr>
        <w:t>Таким образом, нагрузка на один амортизатор</w:t>
      </w:r>
    </w:p>
    <w:p w:rsidR="0050651C" w:rsidRPr="00AD52E2" w:rsidRDefault="002E00BB" w:rsidP="0050651C">
      <w:pPr>
        <w:rPr>
          <w:rFonts w:cs="Times New Roman"/>
          <w:i/>
        </w:rPr>
      </w:pPr>
      <m:oMathPara>
        <m:oMath>
          <m:sSub>
            <m:sSubPr>
              <m:ctrlPr>
                <w:rPr>
                  <w:rFonts w:ascii="Cambria Math" w:hAnsi="Cambria Math" w:cs="Times New Roman"/>
                  <w:i/>
                </w:rPr>
              </m:ctrlPr>
            </m:sSubPr>
            <m:e>
              <m:r>
                <w:rPr>
                  <w:rFonts w:ascii="Cambria Math" w:hAnsi="Cambria Math" w:cs="Times New Roman"/>
                </w:rPr>
                <m:t>ρ</m:t>
              </m:r>
            </m:e>
            <m:sub>
              <m:r>
                <w:rPr>
                  <w:rFonts w:ascii="Cambria Math" w:hAnsi="Cambria Math" w:cs="Times New Roman"/>
                  <w:lang w:val="en-US"/>
                </w:rPr>
                <m:t>i</m:t>
              </m:r>
            </m:sub>
          </m:sSub>
          <m:r>
            <w:rPr>
              <w:rFonts w:asci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lang w:val="en-US"/>
                    </w:rPr>
                    <m:t>G</m:t>
                  </m:r>
                </m:e>
                <m:sub>
                  <m:r>
                    <w:rPr>
                      <w:rFonts w:ascii="Cambria Math" w:hAnsi="Cambria Math" w:cs="Times New Roman"/>
                    </w:rPr>
                    <m:t>m</m:t>
                  </m:r>
                </m:sub>
              </m:sSub>
            </m:num>
            <m:den>
              <m:r>
                <w:rPr>
                  <w:rFonts w:ascii="Cambria Math" w:hAnsi="Cambria Math" w:cs="Times New Roman"/>
                </w:rPr>
                <m:t>n</m:t>
              </m:r>
            </m:den>
          </m:f>
          <m:r>
            <w:rPr>
              <w:rFonts w:ascii="Cambria Math" w:cs="Times New Roman"/>
            </w:rPr>
            <m:t>,</m:t>
          </m:r>
        </m:oMath>
      </m:oMathPara>
    </w:p>
    <w:p w:rsidR="0050651C" w:rsidRPr="00AD52E2" w:rsidRDefault="0050651C" w:rsidP="0050651C">
      <w:pPr>
        <w:rPr>
          <w:rFonts w:cs="Times New Roman"/>
        </w:rPr>
      </w:pPr>
      <w:r w:rsidRPr="00AD52E2">
        <w:rPr>
          <w:rFonts w:cs="Times New Roman"/>
        </w:rPr>
        <w:t xml:space="preserve">где </w:t>
      </w:r>
      <m:oMath>
        <m:r>
          <w:rPr>
            <w:rFonts w:ascii="Cambria Math" w:hAnsi="Cambria Math" w:cs="Times New Roman"/>
          </w:rPr>
          <m:t>n</m:t>
        </m:r>
      </m:oMath>
      <w:r w:rsidRPr="00AD52E2">
        <w:rPr>
          <w:rFonts w:cs="Times New Roman"/>
        </w:rPr>
        <w:t xml:space="preserve"> – количество амортизаторов.</w:t>
      </w:r>
    </w:p>
    <w:p w:rsidR="0050651C" w:rsidRPr="00AD52E2" w:rsidRDefault="002E00BB" w:rsidP="0050651C">
      <w:pPr>
        <w:rPr>
          <w:rFonts w:cs="Times New Roman"/>
        </w:rPr>
      </w:pPr>
      <m:oMathPara>
        <m:oMath>
          <m:sSub>
            <m:sSubPr>
              <m:ctrlPr>
                <w:rPr>
                  <w:rFonts w:ascii="Cambria Math" w:hAnsi="Cambria Math" w:cs="Times New Roman"/>
                  <w:i/>
                </w:rPr>
              </m:ctrlPr>
            </m:sSubPr>
            <m:e>
              <m:r>
                <w:rPr>
                  <w:rFonts w:ascii="Cambria Math" w:hAnsi="Cambria Math" w:cs="Times New Roman"/>
                </w:rPr>
                <m:t>ρ</m:t>
              </m:r>
            </m:e>
            <m:sub>
              <m:r>
                <w:rPr>
                  <w:rFonts w:ascii="Cambria Math" w:hAnsi="Cambria Math" w:cs="Times New Roman"/>
                  <w:lang w:val="en-US"/>
                </w:rPr>
                <m:t>i</m:t>
              </m:r>
            </m:sub>
          </m:sSub>
          <m:r>
            <w:rPr>
              <w:rFonts w:ascii="Cambria Math" w:cs="Times New Roman"/>
            </w:rPr>
            <m:t>=</m:t>
          </m:r>
          <m:f>
            <m:fPr>
              <m:ctrlPr>
                <w:rPr>
                  <w:rFonts w:ascii="Cambria Math" w:hAnsi="Cambria Math" w:cs="Times New Roman"/>
                  <w:i/>
                </w:rPr>
              </m:ctrlPr>
            </m:fPr>
            <m:num>
              <m:r>
                <w:rPr>
                  <w:rFonts w:ascii="Cambria Math" w:cs="Times New Roman"/>
                </w:rPr>
                <m:t xml:space="preserve">5 </m:t>
              </m:r>
              <m:r>
                <w:rPr>
                  <w:rFonts w:ascii="Cambria Math" w:cs="Times New Roman"/>
                </w:rPr>
                <m:t>Н</m:t>
              </m:r>
              <m:r>
                <w:rPr>
                  <w:rFonts w:ascii="Cambria Math" w:cs="Times New Roman"/>
                </w:rPr>
                <m:t>/</m:t>
              </m:r>
              <m:r>
                <w:rPr>
                  <w:rFonts w:ascii="Cambria Math" w:cs="Times New Roman"/>
                </w:rPr>
                <m:t>м</m:t>
              </m:r>
            </m:num>
            <m:den>
              <m:r>
                <w:rPr>
                  <w:rFonts w:ascii="Cambria Math" w:cs="Times New Roman"/>
                </w:rPr>
                <m:t>4</m:t>
              </m:r>
            </m:den>
          </m:f>
          <m:r>
            <w:rPr>
              <w:rFonts w:ascii="Cambria Math" w:cs="Times New Roman"/>
            </w:rPr>
            <m:t xml:space="preserve">=1,25 </m:t>
          </m:r>
          <m:r>
            <w:rPr>
              <w:rFonts w:ascii="Cambria Math" w:cs="Times New Roman"/>
            </w:rPr>
            <m:t>Н</m:t>
          </m:r>
          <m:r>
            <w:rPr>
              <w:rFonts w:ascii="Cambria Math" w:cs="Times New Roman"/>
            </w:rPr>
            <m:t>.</m:t>
          </m:r>
        </m:oMath>
      </m:oMathPara>
    </w:p>
    <w:p w:rsidR="0050651C" w:rsidRPr="00AD52E2" w:rsidRDefault="0050651C" w:rsidP="0050651C">
      <w:pPr>
        <w:rPr>
          <w:rFonts w:cs="Times New Roman"/>
        </w:rPr>
      </w:pPr>
      <w:r w:rsidRPr="00AD52E2">
        <w:rPr>
          <w:rFonts w:cs="Times New Roman"/>
        </w:rPr>
        <w:t>Жесткость каждого амортизатора определяется формулой</w:t>
      </w:r>
    </w:p>
    <w:p w:rsidR="0050651C" w:rsidRPr="00AD52E2" w:rsidRDefault="002E00BB" w:rsidP="0050651C">
      <w:pPr>
        <w:rPr>
          <w:rFonts w:cs="Times New Roman"/>
          <w:i/>
        </w:rPr>
      </w:pPr>
      <m:oMathPara>
        <m:oMath>
          <m:sSub>
            <m:sSubPr>
              <m:ctrlPr>
                <w:rPr>
                  <w:rFonts w:ascii="Cambria Math" w:hAnsi="Cambria Math" w:cs="Times New Roman"/>
                  <w:i/>
                </w:rPr>
              </m:ctrlPr>
            </m:sSubPr>
            <m:e>
              <m:r>
                <w:rPr>
                  <w:rFonts w:ascii="Cambria Math" w:hAnsi="Cambria Math" w:cs="Times New Roman"/>
                  <w:lang w:val="en-US"/>
                </w:rPr>
                <m:t>c</m:t>
              </m:r>
            </m:e>
            <m:sub>
              <m:r>
                <w:rPr>
                  <w:rFonts w:ascii="Cambria Math" w:hAnsi="Cambria Math" w:cs="Times New Roman"/>
                  <w:lang w:val="en-US"/>
                </w:rPr>
                <m:t>i</m:t>
              </m:r>
            </m:sub>
          </m:sSub>
          <m:r>
            <w:rPr>
              <w:rFonts w:ascii="Cambria Math" w:cs="Times New Roman"/>
            </w:rPr>
            <m:t>=</m:t>
          </m:r>
          <m:f>
            <m:fPr>
              <m:ctrlPr>
                <w:rPr>
                  <w:rFonts w:ascii="Cambria Math" w:hAnsi="Cambria Math" w:cs="Times New Roman"/>
                  <w:i/>
                </w:rPr>
              </m:ctrlPr>
            </m:fPr>
            <m:num>
              <m:r>
                <w:rPr>
                  <w:rFonts w:ascii="Cambria Math" w:hAnsi="Cambria Math" w:cs="Times New Roman"/>
                </w:rPr>
                <m:t>C</m:t>
              </m:r>
            </m:num>
            <m:den>
              <m:r>
                <w:rPr>
                  <w:rFonts w:ascii="Cambria Math" w:hAnsi="Cambria Math" w:cs="Times New Roman"/>
                </w:rPr>
                <m:t>n</m:t>
              </m:r>
            </m:den>
          </m:f>
          <m:r>
            <w:rPr>
              <w:rFonts w:ascii="Cambria Math" w:cs="Times New Roman"/>
            </w:rPr>
            <m:t>=</m:t>
          </m:r>
          <m:f>
            <m:fPr>
              <m:ctrlPr>
                <w:rPr>
                  <w:rFonts w:ascii="Cambria Math" w:hAnsi="Cambria Math" w:cs="Times New Roman"/>
                  <w:i/>
                </w:rPr>
              </m:ctrlPr>
            </m:fPr>
            <m:num>
              <m:r>
                <w:rPr>
                  <w:rFonts w:ascii="Cambria Math" w:cs="Times New Roman"/>
                </w:rPr>
                <m:t xml:space="preserve">500 </m:t>
              </m:r>
              <m:r>
                <w:rPr>
                  <w:rFonts w:ascii="Cambria Math" w:cs="Times New Roman"/>
                </w:rPr>
                <m:t>Н</m:t>
              </m:r>
              <m:r>
                <w:rPr>
                  <w:rFonts w:ascii="Cambria Math" w:cs="Times New Roman"/>
                </w:rPr>
                <m:t>/</m:t>
              </m:r>
              <m:r>
                <w:rPr>
                  <w:rFonts w:ascii="Cambria Math" w:cs="Times New Roman"/>
                </w:rPr>
                <m:t>м</m:t>
              </m:r>
            </m:num>
            <m:den>
              <m:r>
                <w:rPr>
                  <w:rFonts w:ascii="Cambria Math" w:cs="Times New Roman"/>
                </w:rPr>
                <m:t>4</m:t>
              </m:r>
            </m:den>
          </m:f>
          <m:r>
            <w:rPr>
              <w:rFonts w:ascii="Cambria Math" w:cs="Times New Roman"/>
            </w:rPr>
            <m:t xml:space="preserve">=125 </m:t>
          </m:r>
          <m:r>
            <w:rPr>
              <w:rFonts w:ascii="Cambria Math" w:cs="Times New Roman"/>
            </w:rPr>
            <m:t>Н</m:t>
          </m:r>
          <m:r>
            <w:rPr>
              <w:rFonts w:ascii="Cambria Math" w:cs="Times New Roman"/>
            </w:rPr>
            <m:t>/</m:t>
          </m:r>
          <m:r>
            <w:rPr>
              <w:rFonts w:ascii="Cambria Math" w:cs="Times New Roman"/>
            </w:rPr>
            <m:t>м</m:t>
          </m:r>
          <m:r>
            <w:rPr>
              <w:rFonts w:ascii="Cambria Math" w:cs="Times New Roman"/>
            </w:rPr>
            <m:t>.</m:t>
          </m:r>
        </m:oMath>
      </m:oMathPara>
    </w:p>
    <w:p w:rsidR="0050651C" w:rsidRPr="00AD52E2" w:rsidRDefault="0050651C" w:rsidP="0050651C">
      <w:pPr>
        <w:rPr>
          <w:rFonts w:cs="Times New Roman"/>
        </w:rPr>
      </w:pPr>
      <w:r w:rsidRPr="00AD52E2">
        <w:rPr>
          <w:rFonts w:cs="Times New Roman"/>
        </w:rPr>
        <w:t>Согласно полученным ре</w:t>
      </w:r>
      <w:r w:rsidR="006E3E69" w:rsidRPr="00AD52E2">
        <w:rPr>
          <w:rFonts w:cs="Times New Roman"/>
        </w:rPr>
        <w:t xml:space="preserve">зультатам выбрано </w:t>
      </w:r>
      <w:r w:rsidRPr="00AD52E2">
        <w:rPr>
          <w:rFonts w:cs="Times New Roman"/>
        </w:rPr>
        <w:t>амортизаторы типа АП-3. Далее найдем собственную частоту амортизированного устройства</w:t>
      </w:r>
    </w:p>
    <w:p w:rsidR="0050651C" w:rsidRPr="00AD52E2" w:rsidRDefault="002E00BB" w:rsidP="0050651C">
      <w:pPr>
        <w:rPr>
          <w:rFonts w:cs="Times New Roman"/>
        </w:rPr>
      </w:pPr>
      <m:oMathPara>
        <m:oMath>
          <m:sSub>
            <m:sSubPr>
              <m:ctrlPr>
                <w:rPr>
                  <w:rFonts w:ascii="Cambria Math" w:hAnsi="Cambria Math" w:cs="Times New Roman"/>
                  <w:i/>
                </w:rPr>
              </m:ctrlPr>
            </m:sSubPr>
            <m:e>
              <m:r>
                <w:rPr>
                  <w:rFonts w:ascii="Cambria Math" w:hAnsi="Cambria Math" w:cs="Times New Roman"/>
                  <w:lang w:val="en-US"/>
                </w:rPr>
                <m:t>f</m:t>
              </m:r>
            </m:e>
            <m:sub>
              <m:r>
                <w:rPr>
                  <w:rFonts w:ascii="Cambria Math" w:cs="Times New Roman"/>
                </w:rPr>
                <m:t>0</m:t>
              </m:r>
            </m:sub>
          </m:sSub>
          <m:r>
            <w:rPr>
              <w:rFonts w:ascii="Cambria Math" w:cs="Times New Roman"/>
            </w:rPr>
            <m:t>=</m:t>
          </m:r>
          <m:rad>
            <m:radPr>
              <m:degHide m:val="on"/>
              <m:ctrlPr>
                <w:rPr>
                  <w:rFonts w:ascii="Cambria Math" w:hAnsi="Cambria Math" w:cs="Times New Roman"/>
                  <w:i/>
                </w:rPr>
              </m:ctrlPr>
            </m:radPr>
            <m:deg/>
            <m:e>
              <m:f>
                <m:fPr>
                  <m:ctrlPr>
                    <w:rPr>
                      <w:rFonts w:ascii="Cambria Math" w:hAnsi="Cambria Math" w:cs="Times New Roman"/>
                      <w:i/>
                    </w:rPr>
                  </m:ctrlPr>
                </m:fPr>
                <m:num>
                  <m:r>
                    <w:rPr>
                      <w:rFonts w:ascii="Cambria Math" w:hAnsi="Cambria Math" w:cs="Times New Roman"/>
                      <w:lang w:val="en-US"/>
                    </w:rPr>
                    <m:t>C</m:t>
                  </m:r>
                </m:num>
                <m:den>
                  <m:r>
                    <w:rPr>
                      <w:rFonts w:ascii="Cambria Math" w:hAnsi="Cambria Math" w:cs="Times New Roman"/>
                    </w:rPr>
                    <m:t>m</m:t>
                  </m:r>
                </m:den>
              </m:f>
            </m:e>
          </m:rad>
          <m:r>
            <w:rPr>
              <w:rFonts w:ascii="Cambria Math" w:cs="Times New Roman"/>
            </w:rPr>
            <m:t xml:space="preserve">=22,36 </m:t>
          </m:r>
          <m:r>
            <w:rPr>
              <w:rFonts w:ascii="Cambria Math" w:cs="Times New Roman"/>
            </w:rPr>
            <m:t>Гц</m:t>
          </m:r>
          <m:r>
            <w:rPr>
              <w:rFonts w:ascii="Cambria Math" w:cs="Times New Roman"/>
            </w:rPr>
            <m:t>.</m:t>
          </m:r>
        </m:oMath>
      </m:oMathPara>
    </w:p>
    <w:p w:rsidR="0050651C" w:rsidRPr="00AD52E2" w:rsidRDefault="0050651C" w:rsidP="0050651C">
      <w:pPr>
        <w:rPr>
          <w:rFonts w:cs="Times New Roman"/>
        </w:rPr>
      </w:pPr>
      <w:r w:rsidRPr="00AD52E2">
        <w:rPr>
          <w:rFonts w:cs="Times New Roman"/>
        </w:rPr>
        <w:t xml:space="preserve">Коэффициент </w:t>
      </w:r>
      <w:proofErr w:type="spellStart"/>
      <w:r w:rsidRPr="00AD52E2">
        <w:rPr>
          <w:rFonts w:cs="Times New Roman"/>
        </w:rPr>
        <w:t>расстройки</w:t>
      </w:r>
      <w:proofErr w:type="spellEnd"/>
    </w:p>
    <w:p w:rsidR="0050651C" w:rsidRPr="00AD52E2" w:rsidRDefault="0050651C" w:rsidP="0050651C">
      <w:pPr>
        <w:rPr>
          <w:rFonts w:cs="Times New Roman"/>
        </w:rPr>
      </w:pPr>
      <m:oMathPara>
        <m:oMath>
          <m:r>
            <w:rPr>
              <w:rFonts w:ascii="Cambria Math" w:hAnsi="Cambria Math" w:cs="Times New Roman"/>
            </w:rPr>
            <m:t>γ</m:t>
          </m:r>
          <m:r>
            <w:rPr>
              <w:rFonts w:asci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f</m:t>
                  </m:r>
                </m:e>
                <m:sub>
                  <m:r>
                    <w:rPr>
                      <w:rFonts w:ascii="Cambria Math" w:cs="Times New Roman"/>
                    </w:rPr>
                    <m:t>в</m:t>
                  </m:r>
                </m:sub>
              </m:sSub>
            </m:num>
            <m:den>
              <m:sSub>
                <m:sSubPr>
                  <m:ctrlPr>
                    <w:rPr>
                      <w:rFonts w:ascii="Cambria Math" w:hAnsi="Cambria Math" w:cs="Times New Roman"/>
                      <w:i/>
                    </w:rPr>
                  </m:ctrlPr>
                </m:sSubPr>
                <m:e>
                  <m:r>
                    <w:rPr>
                      <w:rFonts w:ascii="Cambria Math" w:hAnsi="Cambria Math" w:cs="Times New Roman"/>
                      <w:lang w:val="en-US"/>
                    </w:rPr>
                    <m:t>f</m:t>
                  </m:r>
                </m:e>
                <m:sub>
                  <m:r>
                    <w:rPr>
                      <w:rFonts w:ascii="Cambria Math" w:cs="Times New Roman"/>
                    </w:rPr>
                    <m:t>0</m:t>
                  </m:r>
                </m:sub>
              </m:sSub>
            </m:den>
          </m:f>
          <m:r>
            <w:rPr>
              <w:rFonts w:ascii="Cambria Math" w:cs="Times New Roman"/>
            </w:rPr>
            <m:t>=</m:t>
          </m:r>
          <m:f>
            <m:fPr>
              <m:ctrlPr>
                <w:rPr>
                  <w:rFonts w:ascii="Cambria Math" w:hAnsi="Cambria Math" w:cs="Times New Roman"/>
                  <w:i/>
                </w:rPr>
              </m:ctrlPr>
            </m:fPr>
            <m:num>
              <m:r>
                <w:rPr>
                  <w:rFonts w:ascii="Cambria Math" w:cs="Times New Roman"/>
                </w:rPr>
                <m:t xml:space="preserve">100 </m:t>
              </m:r>
              <m:r>
                <w:rPr>
                  <w:rFonts w:ascii="Cambria Math" w:cs="Times New Roman"/>
                </w:rPr>
                <m:t>Гц</m:t>
              </m:r>
            </m:num>
            <m:den>
              <m:r>
                <w:rPr>
                  <w:rFonts w:ascii="Cambria Math" w:cs="Times New Roman"/>
                </w:rPr>
                <m:t xml:space="preserve">22,36 </m:t>
              </m:r>
              <m:r>
                <w:rPr>
                  <w:rFonts w:ascii="Cambria Math" w:cs="Times New Roman"/>
                </w:rPr>
                <m:t>Гц</m:t>
              </m:r>
            </m:den>
          </m:f>
          <m:r>
            <w:rPr>
              <w:rFonts w:ascii="Cambria Math" w:cs="Times New Roman"/>
            </w:rPr>
            <m:t>=4,47.</m:t>
          </m:r>
        </m:oMath>
      </m:oMathPara>
    </w:p>
    <w:p w:rsidR="0050651C" w:rsidRPr="00AD52E2" w:rsidRDefault="0050651C" w:rsidP="0050651C">
      <w:pPr>
        <w:rPr>
          <w:rFonts w:cs="Times New Roman"/>
        </w:rPr>
      </w:pPr>
      <w:r w:rsidRPr="00AD52E2">
        <w:rPr>
          <w:rFonts w:cs="Times New Roman"/>
        </w:rPr>
        <w:t xml:space="preserve">Полученное значение удовлетворяет условию </w:t>
      </w:r>
      <m:oMath>
        <m:r>
          <w:rPr>
            <w:rFonts w:ascii="Cambria Math" w:hAnsi="Cambria Math" w:cs="Times New Roman"/>
          </w:rPr>
          <m:t>γ</m:t>
        </m:r>
        <m:r>
          <w:rPr>
            <w:rFonts w:ascii="Cambria Math" w:cs="Times New Roman"/>
          </w:rPr>
          <m:t>=2</m:t>
        </m:r>
        <m:r>
          <w:rPr>
            <w:rFonts w:ascii="Cambria Math" w:cs="Times New Roman"/>
          </w:rPr>
          <m:t>…</m:t>
        </m:r>
        <m:r>
          <w:rPr>
            <w:rFonts w:ascii="Cambria Math" w:cs="Times New Roman"/>
          </w:rPr>
          <m:t>5</m:t>
        </m:r>
      </m:oMath>
      <w:r w:rsidRPr="00AD52E2">
        <w:rPr>
          <w:rFonts w:cs="Times New Roman"/>
        </w:rPr>
        <w:t>. Пренебрегая демпфированием, как малой величиной, найдем коэффициент передачи</w:t>
      </w:r>
    </w:p>
    <w:p w:rsidR="0050651C" w:rsidRPr="00AD52E2" w:rsidRDefault="0050651C" w:rsidP="0050651C">
      <w:pPr>
        <w:rPr>
          <w:rFonts w:cs="Times New Roman"/>
        </w:rPr>
      </w:pPr>
      <m:oMathPara>
        <m:oMath>
          <m:r>
            <w:rPr>
              <w:rFonts w:ascii="Cambria Math" w:hAnsi="Cambria Math" w:cs="Times New Roman"/>
            </w:rPr>
            <m:t>ε</m:t>
          </m:r>
          <m:r>
            <w:rPr>
              <w:rFonts w:ascii="Cambria Math" w:cs="Times New Roman"/>
            </w:rPr>
            <m:t>=</m:t>
          </m:r>
          <m:f>
            <m:fPr>
              <m:ctrlPr>
                <w:rPr>
                  <w:rFonts w:ascii="Cambria Math" w:hAnsi="Cambria Math" w:cs="Times New Roman"/>
                  <w:i/>
                </w:rPr>
              </m:ctrlPr>
            </m:fPr>
            <m:num>
              <m:r>
                <w:rPr>
                  <w:rFonts w:ascii="Cambria Math" w:cs="Times New Roman"/>
                </w:rPr>
                <m:t>1</m:t>
              </m:r>
            </m:num>
            <m:den>
              <m:r>
                <w:rPr>
                  <w:rFonts w:ascii="Cambria Math" w:cs="Times New Roman"/>
                </w:rPr>
                <m:t>(</m:t>
              </m:r>
              <m:sSup>
                <m:sSupPr>
                  <m:ctrlPr>
                    <w:rPr>
                      <w:rFonts w:ascii="Cambria Math" w:hAnsi="Cambria Math" w:cs="Times New Roman"/>
                      <w:i/>
                    </w:rPr>
                  </m:ctrlPr>
                </m:sSupPr>
                <m:e>
                  <m:r>
                    <w:rPr>
                      <w:rFonts w:ascii="Cambria Math" w:hAnsi="Cambria Math" w:cs="Times New Roman"/>
                    </w:rPr>
                    <m:t>γ</m:t>
                  </m:r>
                </m:e>
                <m:sup>
                  <m:r>
                    <w:rPr>
                      <w:rFonts w:ascii="Cambria Math" w:cs="Times New Roman"/>
                    </w:rPr>
                    <m:t>2</m:t>
                  </m:r>
                </m:sup>
              </m:sSup>
              <m:r>
                <w:rPr>
                  <w:rFonts w:cs="Times New Roman"/>
                </w:rPr>
                <m:t>-</m:t>
              </m:r>
              <m:r>
                <w:rPr>
                  <w:rFonts w:ascii="Cambria Math" w:cs="Times New Roman"/>
                </w:rPr>
                <m:t>1)</m:t>
              </m:r>
            </m:den>
          </m:f>
          <m:r>
            <w:rPr>
              <w:rFonts w:ascii="Cambria Math" w:cs="Times New Roman"/>
            </w:rPr>
            <m:t>=</m:t>
          </m:r>
          <m:f>
            <m:fPr>
              <m:ctrlPr>
                <w:rPr>
                  <w:rFonts w:ascii="Cambria Math" w:hAnsi="Cambria Math" w:cs="Times New Roman"/>
                  <w:i/>
                </w:rPr>
              </m:ctrlPr>
            </m:fPr>
            <m:num>
              <m:r>
                <w:rPr>
                  <w:rFonts w:ascii="Cambria Math" w:cs="Times New Roman"/>
                </w:rPr>
                <m:t>1</m:t>
              </m:r>
            </m:num>
            <m:den>
              <m:sSup>
                <m:sSupPr>
                  <m:ctrlPr>
                    <w:rPr>
                      <w:rFonts w:ascii="Cambria Math" w:hAnsi="Cambria Math" w:cs="Times New Roman"/>
                      <w:i/>
                    </w:rPr>
                  </m:ctrlPr>
                </m:sSupPr>
                <m:e>
                  <m:r>
                    <w:rPr>
                      <w:rFonts w:ascii="Cambria Math" w:cs="Times New Roman"/>
                    </w:rPr>
                    <m:t>4,47</m:t>
                  </m:r>
                </m:e>
                <m:sup>
                  <m:r>
                    <w:rPr>
                      <w:rFonts w:ascii="Cambria Math" w:cs="Times New Roman"/>
                    </w:rPr>
                    <m:t>2</m:t>
                  </m:r>
                </m:sup>
              </m:sSup>
              <m:r>
                <w:rPr>
                  <w:rFonts w:cs="Times New Roman"/>
                </w:rPr>
                <m:t>-</m:t>
              </m:r>
              <m:r>
                <w:rPr>
                  <w:rFonts w:ascii="Cambria Math" w:cs="Times New Roman"/>
                </w:rPr>
                <m:t>1</m:t>
              </m:r>
            </m:den>
          </m:f>
          <m:r>
            <w:rPr>
              <w:rFonts w:ascii="Cambria Math" w:cs="Times New Roman"/>
            </w:rPr>
            <m:t>≈</m:t>
          </m:r>
          <m:r>
            <w:rPr>
              <w:rFonts w:ascii="Cambria Math" w:cs="Times New Roman"/>
            </w:rPr>
            <m:t xml:space="preserve">0,5. </m:t>
          </m:r>
        </m:oMath>
      </m:oMathPara>
    </w:p>
    <w:p w:rsidR="00830FB6" w:rsidRDefault="00830FB6" w:rsidP="0050651C">
      <w:pPr>
        <w:rPr>
          <w:rFonts w:cs="Times New Roman"/>
          <w:lang w:val="en-US"/>
        </w:rPr>
      </w:pPr>
    </w:p>
    <w:p w:rsidR="0050651C" w:rsidRPr="00AD52E2" w:rsidRDefault="0050651C" w:rsidP="0050651C">
      <w:pPr>
        <w:rPr>
          <w:rFonts w:cs="Times New Roman"/>
        </w:rPr>
      </w:pPr>
      <w:r w:rsidRPr="00AD52E2">
        <w:rPr>
          <w:rFonts w:cs="Times New Roman"/>
        </w:rPr>
        <w:lastRenderedPageBreak/>
        <w:t>Эффективность виброизоляции определяется по формуле</w:t>
      </w:r>
    </w:p>
    <w:p w:rsidR="0050651C" w:rsidRPr="00AD52E2" w:rsidRDefault="0050651C" w:rsidP="0050651C">
      <w:pPr>
        <w:rPr>
          <w:rFonts w:cs="Times New Roman"/>
        </w:rPr>
      </w:pPr>
      <m:oMathPara>
        <m:oMath>
          <m:r>
            <w:rPr>
              <w:rFonts w:ascii="Cambria Math" w:cs="Times New Roman"/>
            </w:rPr>
            <m:t>Э</m:t>
          </m:r>
          <m:r>
            <w:rPr>
              <w:rFonts w:ascii="Cambria Math" w:cs="Times New Roman"/>
            </w:rPr>
            <m:t>=</m:t>
          </m:r>
          <m:d>
            <m:dPr>
              <m:ctrlPr>
                <w:rPr>
                  <w:rFonts w:ascii="Cambria Math" w:hAnsi="Cambria Math" w:cs="Times New Roman"/>
                  <w:i/>
                </w:rPr>
              </m:ctrlPr>
            </m:dPr>
            <m:e>
              <m:r>
                <w:rPr>
                  <w:rFonts w:ascii="Cambria Math" w:cs="Times New Roman"/>
                </w:rPr>
                <m:t>1</m:t>
              </m:r>
              <m:r>
                <w:rPr>
                  <w:rFonts w:ascii="Cambria Math" w:cs="Times New Roman"/>
                </w:rPr>
                <m:t>-</m:t>
              </m:r>
              <m:r>
                <w:rPr>
                  <w:rFonts w:ascii="Cambria Math" w:hAnsi="Cambria Math" w:cs="Times New Roman"/>
                </w:rPr>
                <m:t>ε</m:t>
              </m:r>
            </m:e>
          </m:d>
          <m:r>
            <w:rPr>
              <w:rFonts w:ascii="Cambria Math" w:cs="Times New Roman"/>
            </w:rPr>
            <m:t>100%=1</m:t>
          </m:r>
          <m:r>
            <w:rPr>
              <w:rFonts w:ascii="Cambria Math" w:cs="Times New Roman"/>
            </w:rPr>
            <m:t>-</m:t>
          </m:r>
          <m:r>
            <w:rPr>
              <w:rFonts w:ascii="Cambria Math" w:cs="Times New Roman"/>
            </w:rPr>
            <m:t>0,05=0,95=95 %.</m:t>
          </m:r>
        </m:oMath>
      </m:oMathPara>
    </w:p>
    <w:p w:rsidR="0050651C" w:rsidRPr="00AD52E2" w:rsidRDefault="0050651C" w:rsidP="0050651C">
      <w:pPr>
        <w:rPr>
          <w:rFonts w:cs="Times New Roman"/>
        </w:rPr>
      </w:pPr>
      <w:r w:rsidRPr="00AD52E2">
        <w:rPr>
          <w:rFonts w:cs="Times New Roman"/>
        </w:rPr>
        <w:t xml:space="preserve">Предположим, что радар подвергается непериодическим ударам с ускорением 100 </w:t>
      </w:r>
      <w:r w:rsidRPr="00AD52E2">
        <w:rPr>
          <w:rFonts w:cs="Times New Roman"/>
          <w:lang w:val="en-US"/>
        </w:rPr>
        <w:t>g</w:t>
      </w:r>
      <w:r w:rsidRPr="00AD52E2">
        <w:rPr>
          <w:rFonts w:cs="Times New Roman"/>
        </w:rPr>
        <w:t xml:space="preserve"> и длительностью ударного импульса 5 мс при направлении удара перпендикулярном его плоскости. Определим максимальное ускорение, действующее на устройство.</w:t>
      </w:r>
      <w:r w:rsidRPr="00AD52E2">
        <w:rPr>
          <w:rFonts w:cs="Times New Roman"/>
          <w:noProof/>
          <w:lang w:eastAsia="ru-RU"/>
        </w:rPr>
        <w:t xml:space="preserve"> </w:t>
      </w:r>
    </w:p>
    <w:p w:rsidR="0050651C" w:rsidRPr="00AD52E2" w:rsidRDefault="0050651C" w:rsidP="0050651C">
      <w:pPr>
        <w:rPr>
          <w:rFonts w:cs="Times New Roman"/>
        </w:rPr>
      </w:pPr>
      <w:r w:rsidRPr="00AD52E2">
        <w:rPr>
          <w:rFonts w:cs="Times New Roman"/>
        </w:rPr>
        <w:t>Период ударного импульса</w:t>
      </w:r>
    </w:p>
    <w:p w:rsidR="0050651C" w:rsidRPr="00AD52E2" w:rsidRDefault="002E00BB" w:rsidP="0050651C">
      <w:pPr>
        <w:rPr>
          <w:rFonts w:cs="Times New Roman"/>
        </w:rPr>
      </w:pPr>
      <m:oMathPara>
        <m:oMath>
          <m:sSub>
            <m:sSubPr>
              <m:ctrlPr>
                <w:rPr>
                  <w:rFonts w:ascii="Cambria Math" w:hAnsi="Cambria Math" w:cs="Times New Roman"/>
                  <w:i/>
                </w:rPr>
              </m:ctrlPr>
            </m:sSubPr>
            <m:e>
              <m:r>
                <w:rPr>
                  <w:rFonts w:ascii="Cambria Math" w:hAnsi="Cambria Math" w:cs="Times New Roman"/>
                  <w:lang w:val="en-US"/>
                </w:rPr>
                <m:t>T</m:t>
              </m:r>
            </m:e>
            <m:sub>
              <m:r>
                <w:rPr>
                  <w:rFonts w:ascii="Cambria Math" w:cs="Times New Roman"/>
                </w:rPr>
                <m:t>и</m:t>
              </m:r>
            </m:sub>
          </m:sSub>
          <m:r>
            <w:rPr>
              <w:rFonts w:ascii="Cambria Math" w:cs="Times New Roman"/>
            </w:rPr>
            <m:t>=2</m:t>
          </m:r>
          <m:sSub>
            <m:sSubPr>
              <m:ctrlPr>
                <w:rPr>
                  <w:rFonts w:ascii="Cambria Math" w:hAnsi="Cambria Math" w:cs="Times New Roman"/>
                  <w:i/>
                </w:rPr>
              </m:ctrlPr>
            </m:sSubPr>
            <m:e>
              <m:r>
                <w:rPr>
                  <w:rFonts w:ascii="Cambria Math" w:hAnsi="Cambria Math" w:cs="Times New Roman"/>
                </w:rPr>
                <m:t>t</m:t>
              </m:r>
            </m:e>
            <m:sub>
              <m:r>
                <w:rPr>
                  <w:rFonts w:ascii="Cambria Math" w:cs="Times New Roman"/>
                </w:rPr>
                <m:t>и</m:t>
              </m:r>
            </m:sub>
          </m:sSub>
          <m:r>
            <w:rPr>
              <w:rFonts w:ascii="Cambria Math" w:cs="Times New Roman"/>
            </w:rPr>
            <m:t>=2</m:t>
          </m:r>
          <m:r>
            <w:rPr>
              <w:rFonts w:ascii="Cambria Math" w:cs="Times New Roman"/>
            </w:rPr>
            <m:t>·</m:t>
          </m:r>
          <m:r>
            <w:rPr>
              <w:rFonts w:ascii="Cambria Math" w:cs="Times New Roman"/>
            </w:rPr>
            <m:t xml:space="preserve">5 </m:t>
          </m:r>
          <m:r>
            <w:rPr>
              <w:rFonts w:ascii="Cambria Math" w:cs="Times New Roman"/>
            </w:rPr>
            <m:t>мс</m:t>
          </m:r>
          <m:r>
            <w:rPr>
              <w:rFonts w:ascii="Cambria Math" w:cs="Times New Roman"/>
            </w:rPr>
            <m:t xml:space="preserve">=10 </m:t>
          </m:r>
          <m:r>
            <w:rPr>
              <w:rFonts w:ascii="Cambria Math" w:cs="Times New Roman"/>
            </w:rPr>
            <m:t>мс</m:t>
          </m:r>
          <m:r>
            <w:rPr>
              <w:rFonts w:ascii="Cambria Math" w:cs="Times New Roman"/>
            </w:rPr>
            <m:t xml:space="preserve">=0,01 </m:t>
          </m:r>
          <m:r>
            <w:rPr>
              <w:rFonts w:ascii="Cambria Math" w:cs="Times New Roman"/>
            </w:rPr>
            <m:t>с</m:t>
          </m:r>
          <m:r>
            <w:rPr>
              <w:rFonts w:ascii="Cambria Math" w:cs="Times New Roman"/>
            </w:rPr>
            <m:t>,</m:t>
          </m:r>
        </m:oMath>
      </m:oMathPara>
    </w:p>
    <w:p w:rsidR="0050651C" w:rsidRPr="00AD52E2" w:rsidRDefault="0050651C" w:rsidP="0050651C">
      <w:pPr>
        <w:rPr>
          <w:rFonts w:cs="Times New Roman"/>
        </w:rPr>
      </w:pPr>
      <w:r w:rsidRPr="00AD52E2">
        <w:rPr>
          <w:rFonts w:cs="Times New Roman"/>
        </w:rPr>
        <w:t xml:space="preserve">где </w:t>
      </w:r>
      <m:oMath>
        <m:sSub>
          <m:sSubPr>
            <m:ctrlPr>
              <w:rPr>
                <w:rFonts w:ascii="Cambria Math" w:hAnsi="Cambria Math" w:cs="Times New Roman"/>
                <w:i/>
              </w:rPr>
            </m:ctrlPr>
          </m:sSubPr>
          <m:e>
            <m:r>
              <w:rPr>
                <w:rFonts w:ascii="Cambria Math" w:hAnsi="Cambria Math" w:cs="Times New Roman"/>
              </w:rPr>
              <m:t>t</m:t>
            </m:r>
          </m:e>
          <m:sub>
            <m:r>
              <w:rPr>
                <w:rFonts w:ascii="Cambria Math" w:cs="Times New Roman"/>
              </w:rPr>
              <m:t>и</m:t>
            </m:r>
          </m:sub>
        </m:sSub>
      </m:oMath>
      <w:r w:rsidRPr="00AD52E2">
        <w:rPr>
          <w:rFonts w:cs="Times New Roman"/>
        </w:rPr>
        <w:t xml:space="preserve"> – длительность ударного импульса.</w:t>
      </w:r>
    </w:p>
    <w:p w:rsidR="0050651C" w:rsidRPr="00AD52E2" w:rsidRDefault="0050651C" w:rsidP="0050651C">
      <w:pPr>
        <w:rPr>
          <w:rFonts w:cs="Times New Roman"/>
        </w:rPr>
      </w:pPr>
      <w:r w:rsidRPr="00AD52E2">
        <w:rPr>
          <w:rFonts w:cs="Times New Roman"/>
        </w:rPr>
        <w:t>Условная частота импульса</w:t>
      </w:r>
    </w:p>
    <w:p w:rsidR="0050651C" w:rsidRPr="00AD52E2" w:rsidRDefault="002E00BB" w:rsidP="0050651C">
      <w:pPr>
        <w:rPr>
          <w:rFonts w:cs="Times New Roman"/>
        </w:rPr>
      </w:pPr>
      <m:oMathPara>
        <m:oMath>
          <m:sSub>
            <m:sSubPr>
              <m:ctrlPr>
                <w:rPr>
                  <w:rFonts w:ascii="Cambria Math" w:hAnsi="Cambria Math" w:cs="Times New Roman"/>
                  <w:i/>
                </w:rPr>
              </m:ctrlPr>
            </m:sSubPr>
            <m:e>
              <m:r>
                <w:rPr>
                  <w:rFonts w:ascii="Cambria Math" w:hAnsi="Cambria Math" w:cs="Times New Roman"/>
                </w:rPr>
                <m:t>ω</m:t>
              </m:r>
            </m:e>
            <m:sub>
              <m:r>
                <w:rPr>
                  <w:rFonts w:ascii="Cambria Math" w:cs="Times New Roman"/>
                </w:rPr>
                <m:t>и</m:t>
              </m:r>
            </m:sub>
          </m:sSub>
          <m:r>
            <w:rPr>
              <w:rFonts w:ascii="Cambria Math" w:cs="Times New Roman"/>
            </w:rPr>
            <m:t>=</m:t>
          </m:r>
          <m:f>
            <m:fPr>
              <m:ctrlPr>
                <w:rPr>
                  <w:rFonts w:ascii="Cambria Math" w:hAnsi="Cambria Math" w:cs="Times New Roman"/>
                  <w:i/>
                </w:rPr>
              </m:ctrlPr>
            </m:fPr>
            <m:num>
              <m:r>
                <w:rPr>
                  <w:rFonts w:ascii="Cambria Math" w:cs="Times New Roman"/>
                </w:rPr>
                <m:t>2</m:t>
              </m:r>
              <m:r>
                <w:rPr>
                  <w:rFonts w:ascii="Cambria Math" w:hAnsi="Cambria Math" w:cs="Times New Roman"/>
                </w:rPr>
                <m:t>π</m:t>
              </m:r>
            </m:num>
            <m:den>
              <m:sSub>
                <m:sSubPr>
                  <m:ctrlPr>
                    <w:rPr>
                      <w:rFonts w:ascii="Cambria Math" w:hAnsi="Cambria Math" w:cs="Times New Roman"/>
                      <w:i/>
                    </w:rPr>
                  </m:ctrlPr>
                </m:sSubPr>
                <m:e>
                  <m:r>
                    <w:rPr>
                      <w:rFonts w:ascii="Cambria Math" w:hAnsi="Cambria Math" w:cs="Times New Roman"/>
                      <w:lang w:val="en-US"/>
                    </w:rPr>
                    <m:t>T</m:t>
                  </m:r>
                </m:e>
                <m:sub>
                  <m:r>
                    <w:rPr>
                      <w:rFonts w:ascii="Cambria Math" w:cs="Times New Roman"/>
                    </w:rPr>
                    <m:t>и</m:t>
                  </m:r>
                </m:sub>
              </m:sSub>
            </m:den>
          </m:f>
          <m:r>
            <w:rPr>
              <w:rFonts w:ascii="Cambria Math" w:cs="Times New Roman"/>
            </w:rPr>
            <m:t>=</m:t>
          </m:r>
          <m:f>
            <m:fPr>
              <m:ctrlPr>
                <w:rPr>
                  <w:rFonts w:ascii="Cambria Math" w:hAnsi="Cambria Math" w:cs="Times New Roman"/>
                  <w:i/>
                </w:rPr>
              </m:ctrlPr>
            </m:fPr>
            <m:num>
              <m:r>
                <w:rPr>
                  <w:rFonts w:ascii="Cambria Math" w:cs="Times New Roman"/>
                </w:rPr>
                <m:t>2</m:t>
              </m:r>
              <m:r>
                <w:rPr>
                  <w:rFonts w:ascii="Cambria Math" w:cs="Times New Roman"/>
                </w:rPr>
                <m:t>·</m:t>
              </m:r>
              <m:r>
                <w:rPr>
                  <w:rFonts w:ascii="Cambria Math" w:cs="Times New Roman"/>
                </w:rPr>
                <m:t>3,14</m:t>
              </m:r>
            </m:num>
            <m:den>
              <m:r>
                <w:rPr>
                  <w:rFonts w:ascii="Cambria Math" w:cs="Times New Roman"/>
                </w:rPr>
                <m:t xml:space="preserve">0,01 </m:t>
              </m:r>
              <m:r>
                <w:rPr>
                  <w:rFonts w:ascii="Cambria Math" w:cs="Times New Roman"/>
                </w:rPr>
                <m:t>с</m:t>
              </m:r>
            </m:den>
          </m:f>
          <m:r>
            <w:rPr>
              <w:rFonts w:ascii="Cambria Math" w:cs="Times New Roman"/>
            </w:rPr>
            <m:t xml:space="preserve">=628 </m:t>
          </m:r>
          <m:r>
            <w:rPr>
              <w:rFonts w:ascii="Cambria Math" w:cs="Times New Roman"/>
            </w:rPr>
            <m:t>рад</m:t>
          </m:r>
          <m:r>
            <w:rPr>
              <w:rFonts w:ascii="Cambria Math" w:cs="Times New Roman"/>
            </w:rPr>
            <m:t>/</m:t>
          </m:r>
          <m:r>
            <w:rPr>
              <w:rFonts w:ascii="Cambria Math" w:cs="Times New Roman"/>
            </w:rPr>
            <m:t>с</m:t>
          </m:r>
          <m:r>
            <w:rPr>
              <w:rFonts w:ascii="Cambria Math" w:cs="Times New Roman"/>
            </w:rPr>
            <m:t xml:space="preserve"> .</m:t>
          </m:r>
        </m:oMath>
      </m:oMathPara>
    </w:p>
    <w:p w:rsidR="0050651C" w:rsidRPr="00AD52E2" w:rsidRDefault="0050651C" w:rsidP="0050651C">
      <w:pPr>
        <w:rPr>
          <w:rFonts w:cs="Times New Roman"/>
        </w:rPr>
      </w:pPr>
      <w:r w:rsidRPr="00AD52E2">
        <w:rPr>
          <w:rFonts w:cs="Times New Roman"/>
        </w:rPr>
        <w:t xml:space="preserve">Тогда коэффициент </w:t>
      </w:r>
      <w:proofErr w:type="spellStart"/>
      <w:r w:rsidRPr="00AD52E2">
        <w:rPr>
          <w:rFonts w:cs="Times New Roman"/>
        </w:rPr>
        <w:t>расстройки</w:t>
      </w:r>
      <w:proofErr w:type="spellEnd"/>
      <w:r w:rsidRPr="00AD52E2">
        <w:rPr>
          <w:rFonts w:cs="Times New Roman"/>
        </w:rPr>
        <w:t xml:space="preserve"> будет равен</w:t>
      </w:r>
    </w:p>
    <w:p w:rsidR="0050651C" w:rsidRPr="00AD52E2" w:rsidRDefault="0050651C" w:rsidP="0050651C">
      <w:pPr>
        <w:rPr>
          <w:rFonts w:cs="Times New Roman"/>
        </w:rPr>
      </w:pPr>
      <m:oMathPara>
        <m:oMath>
          <m:r>
            <w:rPr>
              <w:rFonts w:ascii="Cambria Math" w:hAnsi="Cambria Math" w:cs="Times New Roman"/>
            </w:rPr>
            <m:t>γ</m:t>
          </m:r>
          <m:r>
            <w:rPr>
              <w:rFonts w:asci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ω</m:t>
                  </m:r>
                </m:e>
                <m:sub>
                  <m:r>
                    <w:rPr>
                      <w:rFonts w:ascii="Cambria Math" w:cs="Times New Roman"/>
                    </w:rPr>
                    <m:t>и</m:t>
                  </m:r>
                </m:sub>
              </m:sSub>
            </m:num>
            <m:den>
              <m:sSub>
                <m:sSubPr>
                  <m:ctrlPr>
                    <w:rPr>
                      <w:rFonts w:ascii="Cambria Math" w:hAnsi="Cambria Math" w:cs="Times New Roman"/>
                      <w:i/>
                    </w:rPr>
                  </m:ctrlPr>
                </m:sSubPr>
                <m:e>
                  <m:r>
                    <w:rPr>
                      <w:rFonts w:ascii="Cambria Math" w:hAnsi="Cambria Math" w:cs="Times New Roman"/>
                      <w:lang w:val="en-US"/>
                    </w:rPr>
                    <m:t>ω</m:t>
                  </m:r>
                </m:e>
                <m:sub>
                  <m:r>
                    <w:rPr>
                      <w:rFonts w:ascii="Cambria Math" w:cs="Times New Roman"/>
                    </w:rPr>
                    <m:t>0</m:t>
                  </m:r>
                </m:sub>
              </m:sSub>
            </m:den>
          </m:f>
          <m:r>
            <w:rPr>
              <w:rFonts w:ascii="Cambria Math" w:cs="Times New Roman"/>
            </w:rPr>
            <m:t>=</m:t>
          </m:r>
          <m:f>
            <m:fPr>
              <m:ctrlPr>
                <w:rPr>
                  <w:rFonts w:ascii="Cambria Math" w:hAnsi="Cambria Math" w:cs="Times New Roman"/>
                  <w:i/>
                </w:rPr>
              </m:ctrlPr>
            </m:fPr>
            <m:num>
              <m:r>
                <w:rPr>
                  <w:rFonts w:ascii="Cambria Math" w:cs="Times New Roman"/>
                </w:rPr>
                <m:t>628</m:t>
              </m:r>
            </m:num>
            <m:den>
              <m:r>
                <w:rPr>
                  <w:rFonts w:ascii="Cambria Math" w:cs="Times New Roman"/>
                </w:rPr>
                <m:t>116</m:t>
              </m:r>
            </m:den>
          </m:f>
          <m:r>
            <w:rPr>
              <w:rFonts w:ascii="Cambria Math" w:cs="Times New Roman"/>
            </w:rPr>
            <m:t>=5,42.</m:t>
          </m:r>
        </m:oMath>
      </m:oMathPara>
    </w:p>
    <w:p w:rsidR="0050651C" w:rsidRPr="00AD52E2" w:rsidRDefault="0050651C" w:rsidP="0050651C">
      <w:pPr>
        <w:rPr>
          <w:rFonts w:cs="Times New Roman"/>
        </w:rPr>
      </w:pPr>
      <w:r w:rsidRPr="00AD52E2">
        <w:rPr>
          <w:rFonts w:cs="Times New Roman"/>
        </w:rPr>
        <w:t>Ускорение, действующее на устройство, будет определяться следующим выражением:</w:t>
      </w:r>
    </w:p>
    <w:p w:rsidR="0050651C" w:rsidRPr="00AD52E2" w:rsidRDefault="002E00BB" w:rsidP="0050651C">
      <w:pPr>
        <w:rPr>
          <w:rFonts w:cs="Times New Roman"/>
          <w:i/>
        </w:rPr>
      </w:pPr>
      <m:oMathPara>
        <m:oMath>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lang w:val="en-US"/>
                </w:rPr>
                <m:t>max</m:t>
              </m:r>
            </m:sub>
          </m:sSub>
          <m:r>
            <w:rPr>
              <w:rFonts w:ascii="Cambria Math" w:cs="Times New Roman"/>
            </w:rPr>
            <m:t>=</m:t>
          </m:r>
          <m:f>
            <m:fPr>
              <m:ctrlPr>
                <w:rPr>
                  <w:rFonts w:ascii="Cambria Math" w:hAnsi="Cambria Math" w:cs="Times New Roman"/>
                  <w:i/>
                </w:rPr>
              </m:ctrlPr>
            </m:fPr>
            <m:num>
              <m:r>
                <w:rPr>
                  <w:rFonts w:ascii="Cambria Math" w:cs="Times New Roman"/>
                </w:rPr>
                <m:t>2</m:t>
              </m:r>
              <m:r>
                <w:rPr>
                  <w:rFonts w:ascii="Cambria Math" w:hAnsi="Cambria Math" w:cs="Times New Roman"/>
                </w:rPr>
                <m:t>aγ</m:t>
              </m:r>
            </m:num>
            <m:den>
              <m:sSup>
                <m:sSupPr>
                  <m:ctrlPr>
                    <w:rPr>
                      <w:rFonts w:ascii="Cambria Math" w:hAnsi="Cambria Math" w:cs="Times New Roman"/>
                      <w:i/>
                    </w:rPr>
                  </m:ctrlPr>
                </m:sSupPr>
                <m:e>
                  <m:r>
                    <w:rPr>
                      <w:rFonts w:ascii="Cambria Math" w:hAnsi="Cambria Math" w:cs="Times New Roman"/>
                    </w:rPr>
                    <m:t>γ</m:t>
                  </m:r>
                </m:e>
                <m:sup>
                  <m:r>
                    <w:rPr>
                      <w:rFonts w:ascii="Cambria Math" w:cs="Times New Roman"/>
                    </w:rPr>
                    <m:t>2</m:t>
                  </m:r>
                </m:sup>
              </m:sSup>
              <m:r>
                <w:rPr>
                  <w:rFonts w:cs="Times New Roman"/>
                </w:rPr>
                <m:t>-</m:t>
              </m:r>
              <m:r>
                <w:rPr>
                  <w:rFonts w:ascii="Cambria Math" w:cs="Times New Roman"/>
                </w:rPr>
                <m:t>1</m:t>
              </m:r>
            </m:den>
          </m:f>
          <m:r>
            <w:rPr>
              <w:rFonts w:ascii="Cambria Math" w:hAnsi="Cambria Math" w:cs="Times New Roman"/>
            </w:rPr>
            <m:t>cos</m:t>
          </m:r>
          <m:f>
            <m:fPr>
              <m:ctrlPr>
                <w:rPr>
                  <w:rFonts w:ascii="Cambria Math" w:hAnsi="Cambria Math" w:cs="Times New Roman"/>
                  <w:i/>
                </w:rPr>
              </m:ctrlPr>
            </m:fPr>
            <m:num>
              <m:r>
                <w:rPr>
                  <w:rFonts w:ascii="Cambria Math" w:hAnsi="Cambria Math" w:cs="Times New Roman"/>
                </w:rPr>
                <m:t>π</m:t>
              </m:r>
            </m:num>
            <m:den>
              <m:r>
                <w:rPr>
                  <w:rFonts w:ascii="Cambria Math" w:cs="Times New Roman"/>
                </w:rPr>
                <m:t>2</m:t>
              </m:r>
              <m:r>
                <w:rPr>
                  <w:rFonts w:ascii="Cambria Math" w:hAnsi="Cambria Math" w:cs="Times New Roman"/>
                </w:rPr>
                <m:t>γ</m:t>
              </m:r>
            </m:den>
          </m:f>
          <m:r>
            <w:rPr>
              <w:rFonts w:ascii="Cambria Math" w:cs="Times New Roman"/>
            </w:rPr>
            <m:t>=100</m:t>
          </m:r>
          <m:f>
            <m:fPr>
              <m:ctrlPr>
                <w:rPr>
                  <w:rFonts w:ascii="Cambria Math" w:hAnsi="Cambria Math" w:cs="Times New Roman"/>
                  <w:i/>
                </w:rPr>
              </m:ctrlPr>
            </m:fPr>
            <m:num>
              <m:r>
                <w:rPr>
                  <w:rFonts w:ascii="Cambria Math" w:cs="Times New Roman"/>
                </w:rPr>
                <m:t>2</m:t>
              </m:r>
              <m:r>
                <w:rPr>
                  <w:rFonts w:ascii="Cambria Math" w:cs="Times New Roman"/>
                </w:rPr>
                <m:t>·</m:t>
              </m:r>
              <m:r>
                <w:rPr>
                  <w:rFonts w:ascii="Cambria Math" w:cs="Times New Roman"/>
                </w:rPr>
                <m:t>5,42</m:t>
              </m:r>
            </m:num>
            <m:den>
              <m:sSup>
                <m:sSupPr>
                  <m:ctrlPr>
                    <w:rPr>
                      <w:rFonts w:ascii="Cambria Math" w:hAnsi="Cambria Math" w:cs="Times New Roman"/>
                      <w:i/>
                    </w:rPr>
                  </m:ctrlPr>
                </m:sSupPr>
                <m:e>
                  <m:r>
                    <w:rPr>
                      <w:rFonts w:ascii="Cambria Math" w:cs="Times New Roman"/>
                    </w:rPr>
                    <m:t>5,42</m:t>
                  </m:r>
                </m:e>
                <m:sup>
                  <m:r>
                    <w:rPr>
                      <w:rFonts w:ascii="Cambria Math" w:cs="Times New Roman"/>
                    </w:rPr>
                    <m:t>2</m:t>
                  </m:r>
                </m:sup>
              </m:sSup>
              <m:r>
                <w:rPr>
                  <w:rFonts w:cs="Times New Roman"/>
                </w:rPr>
                <m:t>-</m:t>
              </m:r>
              <m:r>
                <w:rPr>
                  <w:rFonts w:ascii="Cambria Math" w:cs="Times New Roman"/>
                </w:rPr>
                <m:t>1</m:t>
              </m:r>
            </m:den>
          </m:f>
          <m:r>
            <w:rPr>
              <w:rFonts w:ascii="Cambria Math" w:hAnsi="Cambria Math" w:cs="Times New Roman"/>
            </w:rPr>
            <m:t>cos</m:t>
          </m:r>
          <m:f>
            <m:fPr>
              <m:ctrlPr>
                <w:rPr>
                  <w:rFonts w:ascii="Cambria Math" w:hAnsi="Cambria Math" w:cs="Times New Roman"/>
                  <w:i/>
                </w:rPr>
              </m:ctrlPr>
            </m:fPr>
            <m:num>
              <m:r>
                <w:rPr>
                  <w:rFonts w:ascii="Cambria Math" w:cs="Times New Roman"/>
                </w:rPr>
                <m:t>3,14</m:t>
              </m:r>
            </m:num>
            <m:den>
              <m:r>
                <w:rPr>
                  <w:rFonts w:ascii="Cambria Math" w:cs="Times New Roman"/>
                </w:rPr>
                <m:t>2</m:t>
              </m:r>
              <m:r>
                <w:rPr>
                  <w:rFonts w:ascii="Cambria Math" w:cs="Times New Roman"/>
                </w:rPr>
                <m:t>·</m:t>
              </m:r>
              <m:r>
                <w:rPr>
                  <w:rFonts w:ascii="Cambria Math" w:cs="Times New Roman"/>
                </w:rPr>
                <m:t>5,42</m:t>
              </m:r>
            </m:den>
          </m:f>
          <m:r>
            <w:rPr>
              <w:rFonts w:ascii="Cambria Math" w:cs="Times New Roman"/>
            </w:rPr>
            <m:t xml:space="preserve">=11,2 </m:t>
          </m:r>
          <m:r>
            <w:rPr>
              <w:rFonts w:ascii="Cambria Math" w:hAnsi="Cambria Math" w:cs="Times New Roman"/>
              <w:lang w:val="en-US"/>
            </w:rPr>
            <m:t>g</m:t>
          </m:r>
          <m:r>
            <w:rPr>
              <w:rFonts w:ascii="Cambria Math" w:cs="Times New Roman"/>
            </w:rPr>
            <m:t>.</m:t>
          </m:r>
        </m:oMath>
      </m:oMathPara>
    </w:p>
    <w:p w:rsidR="0050651C" w:rsidRPr="00AD52E2" w:rsidRDefault="0050651C" w:rsidP="0050651C">
      <w:pPr>
        <w:rPr>
          <w:rFonts w:cs="Times New Roman"/>
        </w:rPr>
      </w:pPr>
      <w:r w:rsidRPr="00AD52E2">
        <w:rPr>
          <w:rFonts w:cs="Times New Roman"/>
        </w:rPr>
        <w:t>Результат расчета подтверждает, что амортизаторы, выбранные для виброизоляции парковочного радара, удовлетворяют условиям изоляции от ударов.</w:t>
      </w:r>
    </w:p>
    <w:p w:rsidR="0050651C" w:rsidRPr="00533350" w:rsidRDefault="00E25CC3" w:rsidP="0050651C">
      <w:pPr>
        <w:pStyle w:val="2"/>
        <w:numPr>
          <w:ilvl w:val="1"/>
          <w:numId w:val="0"/>
        </w:numPr>
        <w:spacing w:before="240" w:after="240"/>
        <w:ind w:left="1276" w:hanging="576"/>
        <w:rPr>
          <w:rFonts w:ascii="Times New Roman" w:hAnsi="Times New Roman" w:cs="Times New Roman"/>
          <w:b w:val="0"/>
          <w:color w:val="000000" w:themeColor="text1"/>
          <w:sz w:val="28"/>
          <w:szCs w:val="28"/>
        </w:rPr>
      </w:pPr>
      <w:bookmarkStart w:id="21" w:name="_Toc516728349"/>
      <w:r>
        <w:rPr>
          <w:rFonts w:ascii="Times New Roman" w:hAnsi="Times New Roman" w:cs="Times New Roman"/>
          <w:b w:val="0"/>
          <w:color w:val="000000" w:themeColor="text1"/>
          <w:sz w:val="28"/>
          <w:szCs w:val="28"/>
        </w:rPr>
        <w:t>8</w:t>
      </w:r>
      <w:r w:rsidR="00533350" w:rsidRPr="00E25CC3">
        <w:rPr>
          <w:rFonts w:ascii="Times New Roman" w:hAnsi="Times New Roman" w:cs="Times New Roman"/>
          <w:b w:val="0"/>
          <w:color w:val="000000" w:themeColor="text1"/>
          <w:sz w:val="28"/>
          <w:szCs w:val="28"/>
        </w:rPr>
        <w:t>.</w:t>
      </w:r>
      <w:r w:rsidR="0050651C" w:rsidRPr="00533350">
        <w:rPr>
          <w:rFonts w:ascii="Times New Roman" w:hAnsi="Times New Roman" w:cs="Times New Roman"/>
          <w:b w:val="0"/>
          <w:color w:val="000000" w:themeColor="text1"/>
          <w:sz w:val="28"/>
          <w:szCs w:val="28"/>
        </w:rPr>
        <w:t>Расчет теплового режима</w:t>
      </w:r>
      <w:bookmarkEnd w:id="21"/>
    </w:p>
    <w:p w:rsidR="0050651C" w:rsidRPr="00AD52E2" w:rsidRDefault="0050651C" w:rsidP="0050651C">
      <w:pPr>
        <w:rPr>
          <w:rFonts w:cs="Times New Roman"/>
        </w:rPr>
      </w:pPr>
      <w:r w:rsidRPr="00AD52E2">
        <w:rPr>
          <w:rFonts w:cs="Times New Roman"/>
        </w:rPr>
        <w:t>В данном пункте выполнен расчет теплового режима работы парковочного радара с естественным охлаждением.</w:t>
      </w:r>
    </w:p>
    <w:p w:rsidR="0050651C" w:rsidRPr="00AD52E2" w:rsidRDefault="0050651C" w:rsidP="0050651C">
      <w:pPr>
        <w:rPr>
          <w:rFonts w:cs="Times New Roman"/>
        </w:rPr>
      </w:pPr>
      <w:r w:rsidRPr="00AD52E2">
        <w:rPr>
          <w:rFonts w:cs="Times New Roman"/>
        </w:rPr>
        <w:t xml:space="preserve">Тепловой режим задается исходными параметрами с такой погрешностью, при которой расчет его с большей точностью теряет смысл. Предельные и условные максимумы и минимумы исходных </w:t>
      </w:r>
      <w:proofErr w:type="gramStart"/>
      <w:r w:rsidRPr="00AD52E2">
        <w:rPr>
          <w:rFonts w:cs="Times New Roman"/>
        </w:rPr>
        <w:t>параметров</w:t>
      </w:r>
      <w:proofErr w:type="gramEnd"/>
      <w:r w:rsidRPr="00AD52E2">
        <w:rPr>
          <w:rFonts w:cs="Times New Roman"/>
        </w:rPr>
        <w:t xml:space="preserve"> и принятые допущения создают достаточные запасы, увеличивающие </w:t>
      </w:r>
      <w:r w:rsidRPr="00AD52E2">
        <w:rPr>
          <w:rFonts w:cs="Times New Roman"/>
        </w:rPr>
        <w:lastRenderedPageBreak/>
        <w:t>вероятность обеспечения рассчитываемого теплового режима. Основные случаи тепловых расчетов:</w:t>
      </w:r>
    </w:p>
    <w:p w:rsidR="0050651C" w:rsidRPr="00AD52E2" w:rsidRDefault="0050651C" w:rsidP="0050651C">
      <w:pPr>
        <w:pStyle w:val="ac"/>
        <w:numPr>
          <w:ilvl w:val="0"/>
          <w:numId w:val="5"/>
        </w:numPr>
        <w:ind w:left="1134" w:hanging="426"/>
        <w:rPr>
          <w:rFonts w:cs="Times New Roman"/>
        </w:rPr>
      </w:pPr>
      <w:r w:rsidRPr="00AD52E2">
        <w:rPr>
          <w:rFonts w:cs="Times New Roman"/>
        </w:rPr>
        <w:t>устройство с герметичным корпусом и естественным охлаждением стенок;</w:t>
      </w:r>
    </w:p>
    <w:p w:rsidR="0050651C" w:rsidRPr="00AD52E2" w:rsidRDefault="0050651C" w:rsidP="0050651C">
      <w:pPr>
        <w:pStyle w:val="ac"/>
        <w:numPr>
          <w:ilvl w:val="0"/>
          <w:numId w:val="5"/>
        </w:numPr>
        <w:ind w:left="1134" w:hanging="426"/>
        <w:rPr>
          <w:rFonts w:cs="Times New Roman"/>
        </w:rPr>
      </w:pPr>
      <w:r w:rsidRPr="00AD52E2">
        <w:rPr>
          <w:rFonts w:cs="Times New Roman"/>
        </w:rPr>
        <w:t xml:space="preserve">устройство с перфорированным корпусом, </w:t>
      </w:r>
      <w:proofErr w:type="gramStart"/>
      <w:r w:rsidRPr="00AD52E2">
        <w:rPr>
          <w:rFonts w:cs="Times New Roman"/>
        </w:rPr>
        <w:t>охлаждаемый</w:t>
      </w:r>
      <w:proofErr w:type="gramEnd"/>
      <w:r w:rsidRPr="00AD52E2">
        <w:rPr>
          <w:rFonts w:cs="Times New Roman"/>
        </w:rPr>
        <w:t xml:space="preserve"> естественной вентиляцией;</w:t>
      </w:r>
      <w:r w:rsidRPr="00AD52E2">
        <w:rPr>
          <w:rFonts w:cs="Times New Roman"/>
          <w:noProof/>
          <w:lang w:eastAsia="ru-RU"/>
        </w:rPr>
        <w:t xml:space="preserve"> </w:t>
      </w:r>
    </w:p>
    <w:p w:rsidR="0050651C" w:rsidRPr="00AD52E2" w:rsidRDefault="0050651C" w:rsidP="0050651C">
      <w:pPr>
        <w:pStyle w:val="ac"/>
        <w:numPr>
          <w:ilvl w:val="0"/>
          <w:numId w:val="5"/>
        </w:numPr>
        <w:ind w:left="1134" w:hanging="426"/>
        <w:rPr>
          <w:rFonts w:cs="Times New Roman"/>
        </w:rPr>
      </w:pPr>
      <w:r w:rsidRPr="00AD52E2">
        <w:rPr>
          <w:rFonts w:cs="Times New Roman"/>
        </w:rPr>
        <w:t>устройство с герметичным корпусом и системой принудительного охлаждения.</w:t>
      </w:r>
    </w:p>
    <w:p w:rsidR="0050651C" w:rsidRPr="00AD52E2" w:rsidRDefault="0050651C" w:rsidP="0050651C">
      <w:pPr>
        <w:rPr>
          <w:rFonts w:cs="Times New Roman"/>
        </w:rPr>
      </w:pPr>
      <w:r w:rsidRPr="00AD52E2">
        <w:rPr>
          <w:rFonts w:cs="Times New Roman"/>
        </w:rPr>
        <w:t xml:space="preserve">В данном случае необходимо производить тепловые расчеты </w:t>
      </w:r>
      <w:proofErr w:type="gramStart"/>
      <w:r w:rsidRPr="00AD52E2">
        <w:rPr>
          <w:rFonts w:cs="Times New Roman"/>
        </w:rPr>
        <w:t>согласно</w:t>
      </w:r>
      <w:proofErr w:type="gramEnd"/>
      <w:r w:rsidRPr="00AD52E2">
        <w:rPr>
          <w:rFonts w:cs="Times New Roman"/>
        </w:rPr>
        <w:t xml:space="preserve"> второго варианта. В расчетах теплового режима необходимо принять допущение, что температура нагретой зоны и стенок приборного корпуса в любой точке одинакова. Исходными данными для расчета устройств с естественной вентиляцией являются:</w:t>
      </w:r>
    </w:p>
    <w:p w:rsidR="0050651C" w:rsidRPr="00AD52E2" w:rsidRDefault="0050651C" w:rsidP="0050651C">
      <w:pPr>
        <w:pStyle w:val="ac"/>
        <w:numPr>
          <w:ilvl w:val="0"/>
          <w:numId w:val="4"/>
        </w:numPr>
        <w:ind w:left="1134" w:hanging="426"/>
        <w:rPr>
          <w:rFonts w:cs="Times New Roman"/>
        </w:rPr>
      </w:pPr>
      <w:r w:rsidRPr="00AD52E2">
        <w:rPr>
          <w:rFonts w:cs="Times New Roman"/>
        </w:rPr>
        <w:t>геометрические размеры охлаждаемой поверхности корпуса;</w:t>
      </w:r>
    </w:p>
    <w:p w:rsidR="0050651C" w:rsidRPr="00AD52E2" w:rsidRDefault="0050651C" w:rsidP="0050651C">
      <w:pPr>
        <w:pStyle w:val="ac"/>
        <w:numPr>
          <w:ilvl w:val="0"/>
          <w:numId w:val="4"/>
        </w:numPr>
        <w:ind w:left="1134" w:hanging="426"/>
        <w:rPr>
          <w:rFonts w:cs="Times New Roman"/>
        </w:rPr>
      </w:pPr>
      <w:r w:rsidRPr="00AD52E2">
        <w:rPr>
          <w:rFonts w:cs="Times New Roman"/>
        </w:rPr>
        <w:t>суммарная мощность теплового рассеяния функциональных блоков устройства;</w:t>
      </w:r>
    </w:p>
    <w:p w:rsidR="0050651C" w:rsidRPr="00AD52E2" w:rsidRDefault="0050651C" w:rsidP="0050651C">
      <w:pPr>
        <w:pStyle w:val="ac"/>
        <w:numPr>
          <w:ilvl w:val="0"/>
          <w:numId w:val="4"/>
        </w:numPr>
        <w:ind w:left="1134" w:hanging="426"/>
        <w:rPr>
          <w:rFonts w:cs="Times New Roman"/>
        </w:rPr>
      </w:pPr>
      <w:r w:rsidRPr="00AD52E2">
        <w:rPr>
          <w:rFonts w:cs="Times New Roman"/>
        </w:rPr>
        <w:t>максимально допустимая температура внутри устройства;</w:t>
      </w:r>
    </w:p>
    <w:p w:rsidR="0050651C" w:rsidRPr="00AD52E2" w:rsidRDefault="0050651C" w:rsidP="0050651C">
      <w:pPr>
        <w:pStyle w:val="ac"/>
        <w:numPr>
          <w:ilvl w:val="0"/>
          <w:numId w:val="4"/>
        </w:numPr>
        <w:ind w:left="1134" w:hanging="426"/>
        <w:rPr>
          <w:rFonts w:cs="Times New Roman"/>
        </w:rPr>
      </w:pPr>
      <w:r w:rsidRPr="00AD52E2">
        <w:rPr>
          <w:rFonts w:cs="Times New Roman"/>
        </w:rPr>
        <w:t>максимально возможная температура окружающей среды.</w:t>
      </w:r>
    </w:p>
    <w:p w:rsidR="0050651C" w:rsidRPr="00AD52E2" w:rsidRDefault="0050651C" w:rsidP="0050651C">
      <w:pPr>
        <w:rPr>
          <w:rFonts w:cs="Times New Roman"/>
        </w:rPr>
      </w:pPr>
      <w:r w:rsidRPr="00AD52E2">
        <w:rPr>
          <w:rFonts w:cs="Times New Roman"/>
        </w:rPr>
        <w:t>Расчет теплового режима обычно производится методом последовательного приближения. Выбор температуры стенок приборного корпуса в первом приближении можно сделать исходя из предположения, что перепады температур между нагретой зоной и стенками корпуса устройства, а также между стенками корпуса и окружающей средой одинаковые. В этом случае одинаковыми будут и теплопроводности, однако, необходимо отметить, что наиболее эффективное поддержание теплового режима осуществляется, когда перепад температур составляет не менее 10 ⁰С.</w:t>
      </w:r>
    </w:p>
    <w:p w:rsidR="0050651C" w:rsidRPr="00AD52E2" w:rsidRDefault="0050651C" w:rsidP="0050651C">
      <w:pPr>
        <w:rPr>
          <w:rFonts w:cs="Times New Roman"/>
        </w:rPr>
      </w:pPr>
      <w:r w:rsidRPr="00AD52E2">
        <w:rPr>
          <w:rFonts w:cs="Times New Roman"/>
        </w:rPr>
        <w:t xml:space="preserve">Определим максимально допустимую мощность теплового рассеяния блоков устройства, размещаемых в приборном корпусе высотой 0,3 м, шириной 0,3 м и глубиной 0,2 м. Корпус изготовлен из </w:t>
      </w:r>
      <w:proofErr w:type="spellStart"/>
      <w:r w:rsidRPr="00AD52E2">
        <w:rPr>
          <w:rFonts w:cs="Times New Roman"/>
        </w:rPr>
        <w:t>тонколистного</w:t>
      </w:r>
      <w:proofErr w:type="spellEnd"/>
      <w:r w:rsidRPr="00AD52E2">
        <w:rPr>
          <w:rFonts w:cs="Times New Roman"/>
        </w:rPr>
        <w:t xml:space="preserve"> проката 1 мм, окрашен полуматовой эмалью светло-серого цвета и установлен на резиновых амортизаторах. Коэффициент заполнения корпуса функциональными блоками </w:t>
      </w:r>
      <w:r w:rsidRPr="00AD52E2">
        <w:rPr>
          <w:rFonts w:cs="Times New Roman"/>
        </w:rPr>
        <w:lastRenderedPageBreak/>
        <w:t>устройства равен 0,65. Температура нагретой рабоч</w:t>
      </w:r>
      <w:r w:rsidR="00E25CC3">
        <w:rPr>
          <w:rFonts w:cs="Times New Roman"/>
        </w:rPr>
        <w:t>ей зоны в корпусе не более 318</w:t>
      </w:r>
      <w:proofErr w:type="gramStart"/>
      <w:r w:rsidR="00E25CC3">
        <w:rPr>
          <w:rFonts w:cs="Times New Roman"/>
        </w:rPr>
        <w:t xml:space="preserve"> </w:t>
      </w:r>
      <w:r w:rsidRPr="00AD52E2">
        <w:rPr>
          <w:rFonts w:cs="Times New Roman"/>
        </w:rPr>
        <w:t>К</w:t>
      </w:r>
      <w:proofErr w:type="gramEnd"/>
      <w:r w:rsidRPr="00AD52E2">
        <w:rPr>
          <w:rFonts w:cs="Times New Roman"/>
        </w:rPr>
        <w:t xml:space="preserve"> (45 ⁰С). Значение максимальной температуры</w:t>
      </w:r>
      <w:r w:rsidR="00E25CC3">
        <w:rPr>
          <w:rFonts w:cs="Times New Roman"/>
        </w:rPr>
        <w:t xml:space="preserve"> в помещении примем равным 313</w:t>
      </w:r>
      <w:proofErr w:type="gramStart"/>
      <w:r w:rsidR="00E25CC3">
        <w:rPr>
          <w:rFonts w:cs="Times New Roman"/>
        </w:rPr>
        <w:t xml:space="preserve"> </w:t>
      </w:r>
      <w:r w:rsidRPr="00AD52E2">
        <w:rPr>
          <w:rFonts w:cs="Times New Roman"/>
        </w:rPr>
        <w:t>К</w:t>
      </w:r>
      <w:proofErr w:type="gramEnd"/>
      <w:r w:rsidRPr="00AD52E2">
        <w:rPr>
          <w:rFonts w:cs="Times New Roman"/>
        </w:rPr>
        <w:t xml:space="preserve"> (40 ⁰С). Давление окружающей среды нормальное (100 кПа).</w:t>
      </w:r>
      <w:r w:rsidRPr="00AD52E2">
        <w:rPr>
          <w:rFonts w:cs="Times New Roman"/>
          <w:noProof/>
          <w:lang w:eastAsia="ru-RU"/>
        </w:rPr>
        <w:t xml:space="preserve"> </w:t>
      </w:r>
    </w:p>
    <w:p w:rsidR="0050651C" w:rsidRPr="00AD52E2" w:rsidRDefault="0050651C" w:rsidP="0050651C">
      <w:pPr>
        <w:rPr>
          <w:rFonts w:cs="Times New Roman"/>
        </w:rPr>
      </w:pPr>
      <w:r w:rsidRPr="00AD52E2">
        <w:rPr>
          <w:rFonts w:cs="Times New Roman"/>
        </w:rPr>
        <w:t>Устанавливаем в первом приближении температуру стенок приборного корпуса</w:t>
      </w:r>
    </w:p>
    <w:p w:rsidR="0050651C" w:rsidRPr="00AD52E2" w:rsidRDefault="002E00BB" w:rsidP="0050651C">
      <w:pPr>
        <w:rPr>
          <w:rFonts w:cs="Times New Roman"/>
        </w:rPr>
      </w:pPr>
      <m:oMathPara>
        <m:oMath>
          <m:sSub>
            <m:sSubPr>
              <m:ctrlPr>
                <w:rPr>
                  <w:rFonts w:ascii="Cambria Math" w:hAnsi="Cambria Math" w:cs="Times New Roman"/>
                  <w:i/>
                </w:rPr>
              </m:ctrlPr>
            </m:sSubPr>
            <m:e>
              <m:r>
                <w:rPr>
                  <w:rFonts w:ascii="Cambria Math" w:hAnsi="Cambria Math" w:cs="Times New Roman"/>
                  <w:lang w:val="en-US"/>
                </w:rPr>
                <m:t>T</m:t>
              </m:r>
            </m:e>
            <m:sub>
              <m:r>
                <w:rPr>
                  <w:rFonts w:ascii="Cambria Math" w:cs="Times New Roman"/>
                </w:rPr>
                <m:t>к</m:t>
              </m:r>
            </m:sub>
          </m:sSub>
          <m:r>
            <w:rPr>
              <w:rFonts w:ascii="Cambria Math" w:cs="Times New Roman"/>
            </w:rPr>
            <m:t>=0,5</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lang w:val="en-US"/>
                    </w:rPr>
                    <m:t>T</m:t>
                  </m:r>
                </m:e>
                <m:sub>
                  <m:r>
                    <w:rPr>
                      <w:rFonts w:ascii="Cambria Math" w:cs="Times New Roman"/>
                    </w:rPr>
                    <m:t>нз</m:t>
                  </m:r>
                </m:sub>
              </m:sSub>
              <m:r>
                <w:rPr>
                  <w:rFonts w:ascii="Cambria Math" w:cs="Times New Roman"/>
                </w:rPr>
                <m:t>+</m:t>
              </m:r>
              <m:sSub>
                <m:sSubPr>
                  <m:ctrlPr>
                    <w:rPr>
                      <w:rFonts w:ascii="Cambria Math" w:hAnsi="Cambria Math" w:cs="Times New Roman"/>
                      <w:i/>
                    </w:rPr>
                  </m:ctrlPr>
                </m:sSubPr>
                <m:e>
                  <m:r>
                    <w:rPr>
                      <w:rFonts w:ascii="Cambria Math" w:hAnsi="Cambria Math" w:cs="Times New Roman"/>
                      <w:lang w:val="en-US"/>
                    </w:rPr>
                    <m:t>T</m:t>
                  </m:r>
                </m:e>
                <m:sub>
                  <m:r>
                    <w:rPr>
                      <w:rFonts w:ascii="Cambria Math" w:cs="Times New Roman"/>
                    </w:rPr>
                    <m:t>с</m:t>
                  </m:r>
                </m:sub>
              </m:sSub>
            </m:e>
          </m:d>
          <m:r>
            <w:rPr>
              <w:rFonts w:ascii="Cambria Math" w:cs="Times New Roman"/>
            </w:rPr>
            <m:t>=0,5</m:t>
          </m:r>
          <m:r>
            <w:rPr>
              <w:rFonts w:ascii="Cambria Math" w:cs="Times New Roman"/>
            </w:rPr>
            <m:t>·</m:t>
          </m:r>
          <m:r>
            <w:rPr>
              <w:rFonts w:ascii="Cambria Math" w:cs="Times New Roman"/>
            </w:rPr>
            <m:t xml:space="preserve">(318 </m:t>
          </m:r>
          <m:r>
            <m:rPr>
              <m:sty m:val="p"/>
            </m:rPr>
            <w:rPr>
              <w:rFonts w:ascii="Cambria Math" w:cs="Times New Roman"/>
            </w:rPr>
            <m:t>К</m:t>
          </m:r>
          <m:r>
            <w:rPr>
              <w:rFonts w:ascii="Cambria Math" w:cs="Times New Roman"/>
            </w:rPr>
            <m:t xml:space="preserve">+313 </m:t>
          </m:r>
          <m:r>
            <m:rPr>
              <m:sty m:val="p"/>
            </m:rPr>
            <w:rPr>
              <w:rFonts w:ascii="Cambria Math" w:cs="Times New Roman"/>
            </w:rPr>
            <m:t>К</m:t>
          </m:r>
          <m:r>
            <w:rPr>
              <w:rFonts w:ascii="Cambria Math" w:cs="Times New Roman"/>
            </w:rPr>
            <m:t xml:space="preserve">)=315,5 </m:t>
          </m:r>
          <m:r>
            <m:rPr>
              <m:sty m:val="p"/>
            </m:rPr>
            <w:rPr>
              <w:rFonts w:ascii="Cambria Math" w:cs="Times New Roman"/>
            </w:rPr>
            <m:t>К</m:t>
          </m:r>
          <m:r>
            <m:rPr>
              <m:sty m:val="p"/>
            </m:rPr>
            <w:rPr>
              <w:rFonts w:ascii="Cambria Math" w:cs="Times New Roman"/>
            </w:rPr>
            <m:t>,</m:t>
          </m:r>
        </m:oMath>
      </m:oMathPara>
    </w:p>
    <w:p w:rsidR="0050651C" w:rsidRPr="00AD52E2" w:rsidRDefault="0050651C" w:rsidP="0050651C">
      <w:pPr>
        <w:rPr>
          <w:rFonts w:cs="Times New Roman"/>
        </w:rPr>
      </w:pPr>
      <w:r w:rsidRPr="00AD52E2">
        <w:rPr>
          <w:rFonts w:cs="Times New Roman"/>
        </w:rPr>
        <w:t xml:space="preserve">где </w:t>
      </w:r>
      <m:oMath>
        <m:sSub>
          <m:sSubPr>
            <m:ctrlPr>
              <w:rPr>
                <w:rFonts w:ascii="Cambria Math" w:hAnsi="Cambria Math" w:cs="Times New Roman"/>
                <w:i/>
              </w:rPr>
            </m:ctrlPr>
          </m:sSubPr>
          <m:e>
            <m:r>
              <w:rPr>
                <w:rFonts w:ascii="Cambria Math" w:hAnsi="Cambria Math" w:cs="Times New Roman"/>
                <w:lang w:val="en-US"/>
              </w:rPr>
              <m:t>T</m:t>
            </m:r>
          </m:e>
          <m:sub>
            <m:r>
              <w:rPr>
                <w:rFonts w:ascii="Cambria Math" w:cs="Times New Roman"/>
              </w:rPr>
              <m:t>нз</m:t>
            </m:r>
          </m:sub>
        </m:sSub>
      </m:oMath>
      <w:r w:rsidRPr="00AD52E2">
        <w:rPr>
          <w:rFonts w:cs="Times New Roman"/>
        </w:rPr>
        <w:t xml:space="preserve"> и </w:t>
      </w:r>
      <m:oMath>
        <m:sSub>
          <m:sSubPr>
            <m:ctrlPr>
              <w:rPr>
                <w:rFonts w:ascii="Cambria Math" w:hAnsi="Cambria Math" w:cs="Times New Roman"/>
                <w:i/>
              </w:rPr>
            </m:ctrlPr>
          </m:sSubPr>
          <m:e>
            <m:r>
              <w:rPr>
                <w:rFonts w:ascii="Cambria Math" w:hAnsi="Cambria Math" w:cs="Times New Roman"/>
                <w:lang w:val="en-US"/>
              </w:rPr>
              <m:t>T</m:t>
            </m:r>
          </m:e>
          <m:sub>
            <w:proofErr w:type="gramStart"/>
            <m:r>
              <w:rPr>
                <w:rFonts w:ascii="Cambria Math" w:cs="Times New Roman"/>
              </w:rPr>
              <m:t>с</m:t>
            </m:r>
            <w:proofErr w:type="gramEnd"/>
          </m:sub>
        </m:sSub>
      </m:oMath>
      <w:r w:rsidRPr="00AD52E2">
        <w:rPr>
          <w:rFonts w:cs="Times New Roman"/>
        </w:rPr>
        <w:t xml:space="preserve"> – </w:t>
      </w:r>
      <w:proofErr w:type="gramStart"/>
      <w:r w:rsidRPr="00AD52E2">
        <w:rPr>
          <w:rFonts w:cs="Times New Roman"/>
        </w:rPr>
        <w:t>максимальная</w:t>
      </w:r>
      <w:proofErr w:type="gramEnd"/>
      <w:r w:rsidRPr="00AD52E2">
        <w:rPr>
          <w:rFonts w:cs="Times New Roman"/>
        </w:rPr>
        <w:t xml:space="preserve"> температура нагретой зоны и максимально возможная температура окружающей среды.</w:t>
      </w:r>
    </w:p>
    <w:p w:rsidR="0050651C" w:rsidRPr="00AD52E2" w:rsidRDefault="0050651C" w:rsidP="0050651C">
      <w:pPr>
        <w:rPr>
          <w:rFonts w:cs="Times New Roman"/>
        </w:rPr>
      </w:pPr>
      <w:r w:rsidRPr="00AD52E2">
        <w:rPr>
          <w:rFonts w:cs="Times New Roman"/>
        </w:rPr>
        <w:t>Используя следующее неравенство, определим закон, применяемый при расчете теплопередачи конвекцией для устройства высотой 0,3 м.</w:t>
      </w:r>
    </w:p>
    <w:p w:rsidR="0050651C" w:rsidRPr="00AD52E2" w:rsidRDefault="002E00BB" w:rsidP="0050651C">
      <w:pPr>
        <w:rPr>
          <w:rFonts w:cs="Times New Roman"/>
        </w:rPr>
      </w:pPr>
      <m:oMathPara>
        <m:oMath>
          <m:sSub>
            <m:sSubPr>
              <m:ctrlPr>
                <w:rPr>
                  <w:rFonts w:ascii="Cambria Math" w:hAnsi="Cambria Math" w:cs="Times New Roman"/>
                  <w:i/>
                </w:rPr>
              </m:ctrlPr>
            </m:sSubPr>
            <m:e>
              <m:r>
                <w:rPr>
                  <w:rFonts w:ascii="Cambria Math" w:hAnsi="Cambria Math" w:cs="Times New Roman"/>
                  <w:lang w:val="en-US"/>
                </w:rPr>
                <m:t>T</m:t>
              </m:r>
            </m:e>
            <m:sub>
              <m:r>
                <w:rPr>
                  <w:rFonts w:ascii="Cambria Math" w:cs="Times New Roman"/>
                </w:rPr>
                <m:t>к</m:t>
              </m:r>
            </m:sub>
          </m:sSub>
          <m:r>
            <w:rPr>
              <w:rFonts w:cs="Times New Roman"/>
            </w:rPr>
            <m:t>-</m:t>
          </m:r>
          <m:sSub>
            <m:sSubPr>
              <m:ctrlPr>
                <w:rPr>
                  <w:rFonts w:ascii="Cambria Math" w:hAnsi="Cambria Math" w:cs="Times New Roman"/>
                  <w:i/>
                </w:rPr>
              </m:ctrlPr>
            </m:sSubPr>
            <m:e>
              <m:r>
                <w:rPr>
                  <w:rFonts w:ascii="Cambria Math" w:hAnsi="Cambria Math" w:cs="Times New Roman"/>
                  <w:lang w:val="en-US"/>
                </w:rPr>
                <m:t>T</m:t>
              </m:r>
            </m:e>
            <m:sub>
              <m:r>
                <w:rPr>
                  <w:rFonts w:ascii="Cambria Math" w:cs="Times New Roman"/>
                </w:rPr>
                <m:t>с</m:t>
              </m:r>
            </m:sub>
          </m:sSub>
          <m:r>
            <w:rPr>
              <w:rFonts w:ascii="Cambria Math" w:cs="Times New Roman"/>
            </w:rPr>
            <m:t>≤</m:t>
          </m:r>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r>
                        <w:rPr>
                          <w:rFonts w:ascii="Cambria Math" w:cs="Times New Roman"/>
                        </w:rPr>
                        <m:t>840</m:t>
                      </m:r>
                    </m:num>
                    <m:den>
                      <m:r>
                        <w:rPr>
                          <w:rFonts w:cs="Times New Roman"/>
                          <w:lang w:val="en-US"/>
                        </w:rPr>
                        <m:t>h</m:t>
                      </m:r>
                    </m:den>
                  </m:f>
                </m:e>
              </m:d>
            </m:e>
            <m:sup>
              <m:r>
                <w:rPr>
                  <w:rFonts w:ascii="Cambria Math" w:cs="Times New Roman"/>
                </w:rPr>
                <m:t>3</m:t>
              </m:r>
            </m:sup>
          </m:sSup>
          <m:r>
            <w:rPr>
              <w:rFonts w:ascii="Cambria Math" w:cs="Times New Roman"/>
            </w:rPr>
            <m:t>,</m:t>
          </m:r>
        </m:oMath>
      </m:oMathPara>
    </w:p>
    <w:p w:rsidR="0050651C" w:rsidRPr="00AD52E2" w:rsidRDefault="0050651C" w:rsidP="0050651C">
      <w:pPr>
        <w:rPr>
          <w:rFonts w:cs="Times New Roman"/>
        </w:rPr>
      </w:pPr>
      <w:r w:rsidRPr="00AD52E2">
        <w:rPr>
          <w:rFonts w:cs="Times New Roman"/>
        </w:rPr>
        <w:t xml:space="preserve">где </w:t>
      </w:r>
      <m:oMath>
        <m:r>
          <w:rPr>
            <w:rFonts w:cs="Times New Roman"/>
            <w:lang w:val="en-US"/>
          </w:rPr>
          <m:t>h</m:t>
        </m:r>
      </m:oMath>
      <w:r w:rsidRPr="00AD52E2">
        <w:rPr>
          <w:rFonts w:cs="Times New Roman"/>
        </w:rPr>
        <w:t xml:space="preserve"> – высота устройства.</w:t>
      </w:r>
    </w:p>
    <w:p w:rsidR="0050651C" w:rsidRPr="00AD52E2" w:rsidRDefault="0050651C" w:rsidP="0050651C">
      <w:pPr>
        <w:rPr>
          <w:rFonts w:cs="Times New Roman"/>
        </w:rPr>
      </w:pPr>
      <m:oMathPara>
        <m:oMath>
          <m:r>
            <w:rPr>
              <w:rFonts w:ascii="Cambria Math" w:cs="Times New Roman"/>
            </w:rPr>
            <m:t>315,5</m:t>
          </m:r>
          <m:r>
            <w:rPr>
              <w:rFonts w:ascii="Cambria Math" w:cs="Times New Roman"/>
            </w:rPr>
            <m:t>-</m:t>
          </m:r>
          <m:r>
            <w:rPr>
              <w:rFonts w:ascii="Cambria Math" w:cs="Times New Roman"/>
            </w:rPr>
            <m:t>313</m:t>
          </m:r>
          <m:r>
            <w:rPr>
              <w:rFonts w:ascii="Cambria Math" w:cs="Times New Roman"/>
            </w:rPr>
            <m:t>≤</m:t>
          </m:r>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r>
                        <w:rPr>
                          <w:rFonts w:ascii="Cambria Math" w:cs="Times New Roman"/>
                        </w:rPr>
                        <m:t>840</m:t>
                      </m:r>
                    </m:num>
                    <m:den>
                      <m:r>
                        <w:rPr>
                          <w:rFonts w:ascii="Cambria Math" w:cs="Times New Roman"/>
                          <w:lang w:val="en-US"/>
                        </w:rPr>
                        <m:t xml:space="preserve">300 </m:t>
                      </m:r>
                      <m:r>
                        <w:rPr>
                          <w:rFonts w:ascii="Cambria Math" w:cs="Times New Roman"/>
                          <w:lang w:val="en-US"/>
                        </w:rPr>
                        <m:t>мм</m:t>
                      </m:r>
                    </m:den>
                  </m:f>
                </m:e>
              </m:d>
            </m:e>
            <m:sup>
              <m:r>
                <w:rPr>
                  <w:rFonts w:ascii="Cambria Math" w:cs="Times New Roman"/>
                </w:rPr>
                <m:t>3</m:t>
              </m:r>
            </m:sup>
          </m:sSup>
          <m:r>
            <w:rPr>
              <w:rFonts w:ascii="Cambria Math" w:cs="Times New Roman"/>
            </w:rPr>
            <m:t xml:space="preserve"> </m:t>
          </m:r>
          <m:r>
            <w:rPr>
              <w:rFonts w:ascii="Cambria Math" w:cs="Times New Roman"/>
            </w:rPr>
            <m:t>или</m:t>
          </m:r>
          <m:r>
            <w:rPr>
              <w:rFonts w:ascii="Cambria Math" w:cs="Times New Roman"/>
            </w:rPr>
            <m:t xml:space="preserve"> 2,5</m:t>
          </m:r>
          <m:r>
            <w:rPr>
              <w:rFonts w:ascii="Cambria Math" w:cs="Times New Roman"/>
            </w:rPr>
            <m:t>≤</m:t>
          </m:r>
          <m:r>
            <w:rPr>
              <w:rFonts w:ascii="Cambria Math" w:cs="Times New Roman"/>
            </w:rPr>
            <m:t>5,76.</m:t>
          </m:r>
        </m:oMath>
      </m:oMathPara>
    </w:p>
    <w:p w:rsidR="0050651C" w:rsidRPr="00AD52E2" w:rsidRDefault="0050651C" w:rsidP="0050651C">
      <w:pPr>
        <w:rPr>
          <w:rFonts w:cs="Times New Roman"/>
        </w:rPr>
      </w:pPr>
      <w:r w:rsidRPr="00AD52E2">
        <w:rPr>
          <w:rFonts w:cs="Times New Roman"/>
        </w:rPr>
        <w:t>Неравенство не соблюдается, поэтому теплообмен подчиняется закону 1/3 и расчет суммарной мощности рассеивания функциональных блоков устройства ведется по следующей формуле:</w:t>
      </w:r>
    </w:p>
    <w:p w:rsidR="0050651C" w:rsidRPr="00AD52E2" w:rsidRDefault="0050651C" w:rsidP="0050651C">
      <w:pPr>
        <w:rPr>
          <w:rFonts w:cs="Times New Roman"/>
          <w:i/>
        </w:rPr>
      </w:pPr>
      <m:oMathPara>
        <m:oMath>
          <m:r>
            <w:rPr>
              <w:rFonts w:ascii="Cambria Math" w:hAnsi="Cambria Math" w:cs="Times New Roman"/>
            </w:rPr>
            <m:t>Q</m:t>
          </m:r>
          <m:r>
            <w:rPr>
              <w:rFonts w:ascii="Cambria Math" w:cs="Times New Roman"/>
            </w:rPr>
            <m:t>=5,67</m:t>
          </m:r>
          <m:r>
            <w:rPr>
              <w:rFonts w:ascii="Cambria Math" w:hAnsi="Cambria Math" w:cs="Times New Roman"/>
            </w:rPr>
            <m:t>ε</m:t>
          </m:r>
          <m:sSub>
            <m:sSubPr>
              <m:ctrlPr>
                <w:rPr>
                  <w:rFonts w:ascii="Cambria Math" w:hAnsi="Cambria Math" w:cs="Times New Roman"/>
                  <w:i/>
                </w:rPr>
              </m:ctrlPr>
            </m:sSubPr>
            <m:e>
              <m:r>
                <w:rPr>
                  <w:rFonts w:ascii="Cambria Math" w:hAnsi="Cambria Math" w:cs="Times New Roman"/>
                  <w:lang w:val="en-US"/>
                </w:rPr>
                <m:t>S</m:t>
              </m:r>
            </m:e>
            <m:sub>
              <m:r>
                <w:rPr>
                  <w:rFonts w:ascii="Cambria Math" w:cs="Times New Roman"/>
                </w:rPr>
                <m:t>к</m:t>
              </m:r>
            </m:sub>
          </m:sSub>
          <m:d>
            <m:dPr>
              <m:begChr m:val="["/>
              <m:endChr m:val="]"/>
              <m:ctrlPr>
                <w:rPr>
                  <w:rFonts w:ascii="Cambria Math" w:hAnsi="Cambria Math" w:cs="Times New Roman"/>
                  <w:i/>
                </w:rPr>
              </m:ctrlPr>
            </m:dPr>
            <m:e>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lang w:val="en-US"/>
                                </w:rPr>
                                <m:t>T</m:t>
                              </m:r>
                            </m:e>
                            <m:sub>
                              <m:r>
                                <w:rPr>
                                  <w:rFonts w:ascii="Cambria Math" w:cs="Times New Roman"/>
                                </w:rPr>
                                <m:t>к</m:t>
                              </m:r>
                            </m:sub>
                          </m:sSub>
                        </m:num>
                        <m:den>
                          <m:r>
                            <w:rPr>
                              <w:rFonts w:ascii="Cambria Math" w:cs="Times New Roman"/>
                            </w:rPr>
                            <m:t>100</m:t>
                          </m:r>
                        </m:den>
                      </m:f>
                    </m:e>
                  </m:d>
                </m:e>
                <m:sup>
                  <m:r>
                    <w:rPr>
                      <w:rFonts w:ascii="Cambria Math" w:cs="Times New Roman"/>
                    </w:rPr>
                    <m:t>4</m:t>
                  </m:r>
                </m:sup>
              </m:sSup>
              <m:r>
                <w:rPr>
                  <w:rFonts w:cs="Times New Roman"/>
                </w:rPr>
                <m:t>-</m:t>
              </m:r>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lang w:val="en-US"/>
                                </w:rPr>
                                <m:t>T</m:t>
                              </m:r>
                            </m:e>
                            <m:sub>
                              <m:r>
                                <w:rPr>
                                  <w:rFonts w:ascii="Cambria Math" w:cs="Times New Roman"/>
                                </w:rPr>
                                <m:t>с</m:t>
                              </m:r>
                            </m:sub>
                          </m:sSub>
                        </m:num>
                        <m:den>
                          <m:r>
                            <w:rPr>
                              <w:rFonts w:ascii="Cambria Math" w:cs="Times New Roman"/>
                            </w:rPr>
                            <m:t>100</m:t>
                          </m:r>
                        </m:den>
                      </m:f>
                    </m:e>
                  </m:d>
                </m:e>
                <m:sup>
                  <m:r>
                    <w:rPr>
                      <w:rFonts w:ascii="Cambria Math" w:cs="Times New Roman"/>
                    </w:rPr>
                    <m:t>4</m:t>
                  </m:r>
                </m:sup>
              </m:sSup>
            </m:e>
          </m:d>
          <m:r>
            <w:rPr>
              <w:rFonts w:ascii="Cambria Math" w:cs="Times New Roman"/>
            </w:rPr>
            <m:t>+</m:t>
          </m:r>
          <m:sSub>
            <m:sSubPr>
              <m:ctrlPr>
                <w:rPr>
                  <w:rFonts w:ascii="Cambria Math" w:hAnsi="Cambria Math" w:cs="Times New Roman"/>
                  <w:i/>
                </w:rPr>
              </m:ctrlPr>
            </m:sSubPr>
            <m:e>
              <m:r>
                <w:rPr>
                  <w:rFonts w:ascii="Cambria Math" w:hAnsi="Cambria Math" w:cs="Times New Roman"/>
                  <w:lang w:val="en-US"/>
                </w:rPr>
                <m:t>A</m:t>
              </m:r>
            </m:e>
            <m:sub>
              <m:r>
                <w:rPr>
                  <w:rFonts w:ascii="Cambria Math" w:cs="Times New Roman"/>
                </w:rPr>
                <m:t>з</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lang w:val="en-US"/>
                    </w:rPr>
                    <m:t>S</m:t>
                  </m:r>
                </m:e>
                <m:sub>
                  <m:r>
                    <w:rPr>
                      <w:rFonts w:cs="Times New Roman"/>
                    </w:rPr>
                    <m:t>h</m:t>
                  </m:r>
                </m:sub>
              </m:sSub>
              <m:r>
                <w:rPr>
                  <w:rFonts w:ascii="Cambria Math" w:cs="Times New Roman"/>
                </w:rPr>
                <m:t>+2</m:t>
              </m:r>
              <m:sSub>
                <m:sSubPr>
                  <m:ctrlPr>
                    <w:rPr>
                      <w:rFonts w:ascii="Cambria Math" w:hAnsi="Cambria Math" w:cs="Times New Roman"/>
                      <w:i/>
                    </w:rPr>
                  </m:ctrlPr>
                </m:sSubPr>
                <m:e>
                  <m:r>
                    <w:rPr>
                      <w:rFonts w:ascii="Cambria Math" w:hAnsi="Cambria Math" w:cs="Times New Roman"/>
                    </w:rPr>
                    <m:t>S</m:t>
                  </m:r>
                </m:e>
                <m:sub>
                  <m:r>
                    <w:rPr>
                      <w:rFonts w:ascii="Cambria Math" w:cs="Times New Roman"/>
                    </w:rPr>
                    <m:t>г</m:t>
                  </m:r>
                </m:sub>
              </m:sSub>
            </m:e>
          </m:d>
          <m:sSup>
            <m:sSupPr>
              <m:ctrlPr>
                <w:rPr>
                  <w:rFonts w:ascii="Cambria Math" w:hAnsi="Cambria Math" w:cs="Times New Roman"/>
                  <w:i/>
                </w:rPr>
              </m:ctrlPr>
            </m:sSupPr>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lang w:val="en-US"/>
                        </w:rPr>
                        <m:t>T</m:t>
                      </m:r>
                    </m:e>
                    <m:sub>
                      <m:r>
                        <w:rPr>
                          <w:rFonts w:ascii="Cambria Math" w:cs="Times New Roman"/>
                        </w:rPr>
                        <m:t>к</m:t>
                      </m:r>
                    </m:sub>
                  </m:sSub>
                  <m:r>
                    <w:rPr>
                      <w:rFonts w:cs="Times New Roman"/>
                    </w:rPr>
                    <m:t>-</m:t>
                  </m:r>
                  <m:sSub>
                    <m:sSubPr>
                      <m:ctrlPr>
                        <w:rPr>
                          <w:rFonts w:ascii="Cambria Math" w:hAnsi="Cambria Math" w:cs="Times New Roman"/>
                          <w:i/>
                        </w:rPr>
                      </m:ctrlPr>
                    </m:sSubPr>
                    <m:e>
                      <m:r>
                        <w:rPr>
                          <w:rFonts w:ascii="Cambria Math" w:hAnsi="Cambria Math" w:cs="Times New Roman"/>
                          <w:lang w:val="en-US"/>
                        </w:rPr>
                        <m:t>T</m:t>
                      </m:r>
                    </m:e>
                    <m:sub>
                      <m:r>
                        <w:rPr>
                          <w:rFonts w:ascii="Cambria Math" w:cs="Times New Roman"/>
                        </w:rPr>
                        <m:t>с</m:t>
                      </m:r>
                    </m:sub>
                  </m:sSub>
                </m:e>
              </m:d>
            </m:e>
            <m:sup>
              <m:f>
                <m:fPr>
                  <m:ctrlPr>
                    <w:rPr>
                      <w:rFonts w:ascii="Cambria Math" w:hAnsi="Cambria Math" w:cs="Times New Roman"/>
                      <w:i/>
                    </w:rPr>
                  </m:ctrlPr>
                </m:fPr>
                <m:num>
                  <m:r>
                    <w:rPr>
                      <w:rFonts w:ascii="Cambria Math" w:cs="Times New Roman"/>
                    </w:rPr>
                    <m:t>4</m:t>
                  </m:r>
                </m:num>
                <m:den>
                  <m:r>
                    <w:rPr>
                      <w:rFonts w:ascii="Cambria Math" w:cs="Times New Roman"/>
                    </w:rPr>
                    <m:t>3</m:t>
                  </m:r>
                </m:den>
              </m:f>
            </m:sup>
          </m:sSup>
          <m:r>
            <w:rPr>
              <w:rFonts w:ascii="Cambria Math" w:cs="Times New Roman"/>
            </w:rPr>
            <m:t>,</m:t>
          </m:r>
        </m:oMath>
      </m:oMathPara>
    </w:p>
    <w:p w:rsidR="0050651C" w:rsidRPr="00AD52E2" w:rsidRDefault="0050651C" w:rsidP="0050651C">
      <w:pPr>
        <w:rPr>
          <w:rFonts w:cs="Times New Roman"/>
        </w:rPr>
      </w:pPr>
      <w:r w:rsidRPr="00AD52E2">
        <w:rPr>
          <w:rFonts w:cs="Times New Roman"/>
        </w:rPr>
        <w:t xml:space="preserve">где </w:t>
      </w:r>
      <m:oMath>
        <m:r>
          <w:rPr>
            <w:rFonts w:ascii="Cambria Math" w:hAnsi="Cambria Math" w:cs="Times New Roman"/>
          </w:rPr>
          <m:t>ε</m:t>
        </m:r>
      </m:oMath>
      <w:r w:rsidRPr="00AD52E2">
        <w:rPr>
          <w:rFonts w:cs="Times New Roman"/>
        </w:rPr>
        <w:t xml:space="preserve"> – степень черноты излучающей поверхности, </w:t>
      </w:r>
      <m:oMath>
        <m:sSub>
          <m:sSubPr>
            <m:ctrlPr>
              <w:rPr>
                <w:rFonts w:ascii="Cambria Math" w:hAnsi="Cambria Math" w:cs="Times New Roman"/>
                <w:i/>
              </w:rPr>
            </m:ctrlPr>
          </m:sSubPr>
          <m:e>
            <m:r>
              <w:rPr>
                <w:rFonts w:ascii="Cambria Math" w:hAnsi="Cambria Math" w:cs="Times New Roman"/>
                <w:lang w:val="en-US"/>
              </w:rPr>
              <m:t>S</m:t>
            </m:r>
          </m:e>
          <m:sub>
            <w:proofErr w:type="gramStart"/>
            <m:r>
              <w:rPr>
                <w:rFonts w:ascii="Cambria Math" w:cs="Times New Roman"/>
              </w:rPr>
              <m:t>к</m:t>
            </m:r>
            <w:proofErr w:type="gramEnd"/>
          </m:sub>
        </m:sSub>
      </m:oMath>
      <w:r w:rsidRPr="00AD52E2">
        <w:rPr>
          <w:rFonts w:cs="Times New Roman"/>
        </w:rPr>
        <w:t xml:space="preserve"> – </w:t>
      </w:r>
      <w:proofErr w:type="gramStart"/>
      <w:r w:rsidRPr="00AD52E2">
        <w:rPr>
          <w:rFonts w:cs="Times New Roman"/>
        </w:rPr>
        <w:t>теплоотводящая</w:t>
      </w:r>
      <w:proofErr w:type="gramEnd"/>
      <w:r w:rsidRPr="00AD52E2">
        <w:rPr>
          <w:rFonts w:cs="Times New Roman"/>
        </w:rPr>
        <w:t xml:space="preserve"> площадь поверхности корпуса устройства.</w:t>
      </w:r>
    </w:p>
    <w:p w:rsidR="0050651C" w:rsidRPr="00AD52E2" w:rsidRDefault="002E00BB" w:rsidP="0050651C">
      <w:pPr>
        <w:rPr>
          <w:rFonts w:cs="Times New Roman"/>
          <w:i/>
        </w:rPr>
      </w:pPr>
      <m:oMathPara>
        <m:oMath>
          <m:sSub>
            <m:sSubPr>
              <m:ctrlPr>
                <w:rPr>
                  <w:rFonts w:ascii="Cambria Math" w:hAnsi="Cambria Math" w:cs="Times New Roman"/>
                  <w:i/>
                </w:rPr>
              </m:ctrlPr>
            </m:sSubPr>
            <m:e>
              <m:r>
                <w:rPr>
                  <w:rFonts w:ascii="Cambria Math" w:hAnsi="Cambria Math" w:cs="Times New Roman"/>
                  <w:lang w:val="en-US"/>
                </w:rPr>
                <m:t>S</m:t>
              </m:r>
            </m:e>
            <m:sub>
              <m:r>
                <w:rPr>
                  <w:rFonts w:ascii="Cambria Math" w:cs="Times New Roman"/>
                </w:rPr>
                <m:t>к</m:t>
              </m:r>
            </m:sub>
          </m:sSub>
          <m:r>
            <w:rPr>
              <w:rFonts w:ascii="Cambria Math" w:cs="Times New Roman"/>
            </w:rPr>
            <m:t>=2</m:t>
          </m:r>
          <m:r>
            <w:rPr>
              <w:rFonts w:ascii="Cambria Math" w:hAnsi="Cambria Math" w:cs="Times New Roman"/>
              <w:lang w:val="en-US"/>
            </w:rPr>
            <m:t>ab</m:t>
          </m:r>
          <m:r>
            <w:rPr>
              <w:rFonts w:ascii="Cambria Math" w:cs="Times New Roman"/>
              <w:lang w:val="en-US"/>
            </w:rPr>
            <m:t>+2</m:t>
          </m:r>
          <m:d>
            <m:dPr>
              <m:ctrlPr>
                <w:rPr>
                  <w:rFonts w:ascii="Cambria Math" w:hAnsi="Cambria Math" w:cs="Times New Roman"/>
                  <w:i/>
                  <w:lang w:val="en-US"/>
                </w:rPr>
              </m:ctrlPr>
            </m:dPr>
            <m:e>
              <m:r>
                <w:rPr>
                  <w:rFonts w:ascii="Cambria Math" w:hAnsi="Cambria Math" w:cs="Times New Roman"/>
                  <w:lang w:val="en-US"/>
                </w:rPr>
                <m:t>a</m:t>
              </m:r>
              <m:r>
                <w:rPr>
                  <w:rFonts w:ascii="Cambria Math" w:cs="Times New Roman"/>
                  <w:lang w:val="en-US"/>
                </w:rPr>
                <m:t>+</m:t>
              </m:r>
              <m:r>
                <w:rPr>
                  <w:rFonts w:ascii="Cambria Math" w:hAnsi="Cambria Math" w:cs="Times New Roman"/>
                  <w:lang w:val="en-US"/>
                </w:rPr>
                <m:t>b</m:t>
              </m:r>
            </m:e>
          </m:d>
          <m:r>
            <w:rPr>
              <w:rFonts w:cs="Times New Roman"/>
              <w:lang w:val="en-US"/>
            </w:rPr>
            <m:t>h</m:t>
          </m:r>
          <m:r>
            <w:rPr>
              <w:rFonts w:ascii="Cambria Math" w:cs="Times New Roman"/>
            </w:rPr>
            <m:t>,</m:t>
          </m:r>
        </m:oMath>
      </m:oMathPara>
    </w:p>
    <w:p w:rsidR="0050651C" w:rsidRPr="00AD52E2" w:rsidRDefault="0050651C" w:rsidP="0050651C">
      <w:pPr>
        <w:rPr>
          <w:rFonts w:cs="Times New Roman"/>
        </w:rPr>
      </w:pPr>
      <w:r w:rsidRPr="00AD52E2">
        <w:rPr>
          <w:rFonts w:cs="Times New Roman"/>
        </w:rPr>
        <w:t xml:space="preserve">где </w:t>
      </w:r>
      <m:oMath>
        <m:r>
          <w:rPr>
            <w:rFonts w:ascii="Cambria Math" w:hAnsi="Cambria Math" w:cs="Times New Roman"/>
            <w:lang w:val="en-US"/>
          </w:rPr>
          <m:t>a</m:t>
        </m:r>
      </m:oMath>
      <w:r w:rsidRPr="00AD52E2">
        <w:rPr>
          <w:rFonts w:cs="Times New Roman"/>
        </w:rPr>
        <w:t xml:space="preserve">, </w:t>
      </w:r>
      <m:oMath>
        <m:r>
          <w:rPr>
            <w:rFonts w:ascii="Cambria Math" w:hAnsi="Cambria Math" w:cs="Times New Roman"/>
            <w:lang w:val="en-US"/>
          </w:rPr>
          <m:t>b</m:t>
        </m:r>
      </m:oMath>
      <w:r w:rsidRPr="00AD52E2">
        <w:rPr>
          <w:rFonts w:cs="Times New Roman"/>
        </w:rPr>
        <w:t xml:space="preserve"> и </w:t>
      </w:r>
      <m:oMath>
        <m:r>
          <w:rPr>
            <w:rFonts w:cs="Times New Roman"/>
          </w:rPr>
          <m:t>h</m:t>
        </m:r>
      </m:oMath>
      <w:r w:rsidRPr="00AD52E2">
        <w:rPr>
          <w:rFonts w:cs="Times New Roman"/>
        </w:rPr>
        <w:t xml:space="preserve"> – размеры горизонтальных и вертикальных плоскостей.</w:t>
      </w:r>
    </w:p>
    <w:p w:rsidR="0050651C" w:rsidRPr="00AD52E2" w:rsidRDefault="0050651C" w:rsidP="0050651C">
      <w:pPr>
        <w:rPr>
          <w:rFonts w:cs="Times New Roman"/>
        </w:rPr>
      </w:pPr>
      <w:r w:rsidRPr="00AD52E2">
        <w:rPr>
          <w:rFonts w:cs="Times New Roman"/>
        </w:rPr>
        <w:t>Площадь тепловыделяющей поверхности корпуса заданных размеров.</w:t>
      </w:r>
    </w:p>
    <w:p w:rsidR="0050651C" w:rsidRPr="00AD52E2" w:rsidRDefault="002E00BB" w:rsidP="0050651C">
      <w:pPr>
        <w:rPr>
          <w:rFonts w:cs="Times New Roman"/>
        </w:rPr>
      </w:pPr>
      <m:oMathPara>
        <m:oMath>
          <m:sSub>
            <m:sSubPr>
              <m:ctrlPr>
                <w:rPr>
                  <w:rFonts w:ascii="Cambria Math" w:hAnsi="Cambria Math" w:cs="Times New Roman"/>
                  <w:i/>
                </w:rPr>
              </m:ctrlPr>
            </m:sSubPr>
            <m:e>
              <m:r>
                <w:rPr>
                  <w:rFonts w:ascii="Cambria Math" w:hAnsi="Cambria Math" w:cs="Times New Roman"/>
                  <w:lang w:val="en-US"/>
                </w:rPr>
                <m:t>S</m:t>
              </m:r>
            </m:e>
            <m:sub>
              <m:r>
                <w:rPr>
                  <w:rFonts w:ascii="Cambria Math" w:cs="Times New Roman"/>
                </w:rPr>
                <m:t>к</m:t>
              </m:r>
            </m:sub>
          </m:sSub>
          <m:r>
            <w:rPr>
              <w:rFonts w:ascii="Cambria Math" w:cs="Times New Roman"/>
            </w:rPr>
            <m:t>=2</m:t>
          </m:r>
          <m:r>
            <w:rPr>
              <w:rFonts w:ascii="Cambria Math" w:cs="Times New Roman"/>
            </w:rPr>
            <m:t>·</m:t>
          </m:r>
          <m:r>
            <w:rPr>
              <w:rFonts w:ascii="Cambria Math" w:cs="Times New Roman"/>
              <w:lang w:val="en-US"/>
            </w:rPr>
            <m:t xml:space="preserve">0,3 </m:t>
          </m:r>
          <m:r>
            <w:rPr>
              <w:rFonts w:ascii="Cambria Math" w:cs="Times New Roman"/>
              <w:lang w:val="en-US"/>
            </w:rPr>
            <m:t>м·</m:t>
          </m:r>
          <m:r>
            <w:rPr>
              <w:rFonts w:ascii="Cambria Math" w:cs="Times New Roman"/>
              <w:lang w:val="en-US"/>
            </w:rPr>
            <m:t xml:space="preserve">0,2 </m:t>
          </m:r>
          <m:r>
            <w:rPr>
              <w:rFonts w:ascii="Cambria Math" w:cs="Times New Roman"/>
              <w:lang w:val="en-US"/>
            </w:rPr>
            <m:t>м</m:t>
          </m:r>
          <m:r>
            <w:rPr>
              <w:rFonts w:ascii="Cambria Math" w:cs="Times New Roman"/>
              <w:lang w:val="en-US"/>
            </w:rPr>
            <m:t>+2</m:t>
          </m:r>
          <m:d>
            <m:dPr>
              <m:ctrlPr>
                <w:rPr>
                  <w:rFonts w:ascii="Cambria Math" w:hAnsi="Cambria Math" w:cs="Times New Roman"/>
                  <w:i/>
                  <w:lang w:val="en-US"/>
                </w:rPr>
              </m:ctrlPr>
            </m:dPr>
            <m:e>
              <m:r>
                <w:rPr>
                  <w:rFonts w:ascii="Cambria Math" w:cs="Times New Roman"/>
                  <w:lang w:val="en-US"/>
                </w:rPr>
                <m:t xml:space="preserve">0,3 </m:t>
              </m:r>
              <m:r>
                <w:rPr>
                  <w:rFonts w:ascii="Cambria Math" w:cs="Times New Roman"/>
                  <w:lang w:val="en-US"/>
                </w:rPr>
                <m:t>м</m:t>
              </m:r>
              <m:r>
                <w:rPr>
                  <w:rFonts w:ascii="Cambria Math" w:cs="Times New Roman"/>
                  <w:lang w:val="en-US"/>
                </w:rPr>
                <m:t xml:space="preserve">+0,2 </m:t>
              </m:r>
              <m:r>
                <w:rPr>
                  <w:rFonts w:ascii="Cambria Math" w:cs="Times New Roman"/>
                  <w:lang w:val="en-US"/>
                </w:rPr>
                <m:t>м</m:t>
              </m:r>
            </m:e>
          </m:d>
          <m:r>
            <w:rPr>
              <w:rFonts w:ascii="Cambria Math" w:cs="Times New Roman"/>
              <w:lang w:val="en-US"/>
            </w:rPr>
            <m:t xml:space="preserve">0,3 </m:t>
          </m:r>
          <m:r>
            <w:rPr>
              <w:rFonts w:ascii="Cambria Math" w:cs="Times New Roman"/>
              <w:lang w:val="en-US"/>
            </w:rPr>
            <m:t>м≈</m:t>
          </m:r>
          <m:r>
            <w:rPr>
              <w:rFonts w:ascii="Cambria Math" w:cs="Times New Roman"/>
              <w:lang w:val="en-US"/>
            </w:rPr>
            <m:t xml:space="preserve">0,47 </m:t>
          </m:r>
          <m:sSup>
            <m:sSupPr>
              <m:ctrlPr>
                <w:rPr>
                  <w:rFonts w:ascii="Cambria Math" w:hAnsi="Cambria Math" w:cs="Times New Roman"/>
                  <w:i/>
                  <w:lang w:val="en-US"/>
                </w:rPr>
              </m:ctrlPr>
            </m:sSupPr>
            <m:e>
              <m:r>
                <w:rPr>
                  <w:rFonts w:ascii="Cambria Math" w:cs="Times New Roman"/>
                  <w:lang w:val="en-US"/>
                </w:rPr>
                <m:t>м</m:t>
              </m:r>
            </m:e>
            <m:sup>
              <m:r>
                <w:rPr>
                  <w:rFonts w:ascii="Cambria Math" w:cs="Times New Roman"/>
                  <w:lang w:val="en-US"/>
                </w:rPr>
                <m:t>2</m:t>
              </m:r>
            </m:sup>
          </m:sSup>
          <m:r>
            <w:rPr>
              <w:rFonts w:ascii="Cambria Math" w:cs="Times New Roman"/>
              <w:lang w:val="en-US"/>
            </w:rPr>
            <m:t>.</m:t>
          </m:r>
        </m:oMath>
      </m:oMathPara>
    </w:p>
    <w:p w:rsidR="0050651C" w:rsidRPr="00AD52E2" w:rsidRDefault="0050651C" w:rsidP="0050651C">
      <w:pPr>
        <w:rPr>
          <w:rFonts w:cs="Times New Roman"/>
        </w:rPr>
      </w:pPr>
      <w:r w:rsidRPr="00AD52E2">
        <w:rPr>
          <w:rFonts w:cs="Times New Roman"/>
        </w:rPr>
        <w:t>Значения степени черноты излучающей поверхности материалов, используемых для изготовления ко</w:t>
      </w:r>
      <w:r w:rsidR="00CA10D4">
        <w:rPr>
          <w:rFonts w:cs="Times New Roman"/>
        </w:rPr>
        <w:t xml:space="preserve">нструкций, приведены в таблице </w:t>
      </w:r>
      <w:r w:rsidR="00E25CC3">
        <w:rPr>
          <w:rFonts w:cs="Times New Roman"/>
        </w:rPr>
        <w:t>8</w:t>
      </w:r>
      <w:r w:rsidRPr="00AD52E2">
        <w:rPr>
          <w:rFonts w:cs="Times New Roman"/>
        </w:rPr>
        <w:t>.1.</w:t>
      </w:r>
      <w:r w:rsidRPr="00AD52E2">
        <w:rPr>
          <w:rFonts w:cs="Times New Roman"/>
          <w:noProof/>
          <w:lang w:eastAsia="ru-RU"/>
        </w:rPr>
        <w:t xml:space="preserve"> </w:t>
      </w:r>
    </w:p>
    <w:p w:rsidR="006E3E69" w:rsidRPr="00AD52E2" w:rsidRDefault="006E3E69" w:rsidP="0050651C">
      <w:pPr>
        <w:rPr>
          <w:rFonts w:cs="Times New Roman"/>
          <w:b/>
        </w:rPr>
      </w:pPr>
    </w:p>
    <w:p w:rsidR="006E3E69" w:rsidRPr="00AD52E2" w:rsidRDefault="006E3E69" w:rsidP="0016285F">
      <w:pPr>
        <w:ind w:firstLine="0"/>
        <w:rPr>
          <w:rFonts w:cs="Times New Roman"/>
          <w:b/>
        </w:rPr>
      </w:pPr>
    </w:p>
    <w:p w:rsidR="0016285F" w:rsidRDefault="0016285F" w:rsidP="0050651C">
      <w:pPr>
        <w:rPr>
          <w:rFonts w:cs="Times New Roman"/>
          <w:b/>
        </w:rPr>
      </w:pPr>
    </w:p>
    <w:p w:rsidR="0050651C" w:rsidRPr="00AD52E2" w:rsidRDefault="00533350" w:rsidP="0050651C">
      <w:pPr>
        <w:rPr>
          <w:rFonts w:cs="Times New Roman"/>
        </w:rPr>
      </w:pPr>
      <w:r w:rsidRPr="006C69E3">
        <w:rPr>
          <w:rFonts w:cs="Times New Roman"/>
        </w:rPr>
        <w:t xml:space="preserve">Таблица </w:t>
      </w:r>
      <w:r w:rsidR="00E25CC3" w:rsidRPr="006C69E3">
        <w:rPr>
          <w:rFonts w:cs="Times New Roman"/>
        </w:rPr>
        <w:t>8</w:t>
      </w:r>
      <w:r w:rsidR="0050651C" w:rsidRPr="006C69E3">
        <w:rPr>
          <w:rFonts w:cs="Times New Roman"/>
        </w:rPr>
        <w:t>.1</w:t>
      </w:r>
      <w:r w:rsidR="0050651C" w:rsidRPr="00AD52E2">
        <w:rPr>
          <w:rFonts w:cs="Times New Roman"/>
          <w:b/>
        </w:rPr>
        <w:t xml:space="preserve"> </w:t>
      </w:r>
      <w:r w:rsidR="0050651C" w:rsidRPr="00AD52E2">
        <w:rPr>
          <w:rFonts w:cs="Times New Roman"/>
        </w:rPr>
        <w:t>– Степень черноты материалов</w:t>
      </w:r>
    </w:p>
    <w:tbl>
      <w:tblPr>
        <w:tblStyle w:val="ad"/>
        <w:tblW w:w="9634" w:type="dxa"/>
        <w:tblLook w:val="04A0"/>
      </w:tblPr>
      <w:tblGrid>
        <w:gridCol w:w="2178"/>
        <w:gridCol w:w="2984"/>
        <w:gridCol w:w="1824"/>
        <w:gridCol w:w="2648"/>
      </w:tblGrid>
      <w:tr w:rsidR="0050651C" w:rsidRPr="00AD52E2" w:rsidTr="00A20A1C">
        <w:tc>
          <w:tcPr>
            <w:tcW w:w="2179" w:type="dxa"/>
          </w:tcPr>
          <w:p w:rsidR="0050651C" w:rsidRPr="00AD52E2" w:rsidRDefault="0050651C" w:rsidP="00A20A1C">
            <w:pPr>
              <w:spacing w:line="276" w:lineRule="auto"/>
              <w:ind w:firstLine="35"/>
              <w:jc w:val="center"/>
              <w:rPr>
                <w:szCs w:val="28"/>
              </w:rPr>
            </w:pPr>
            <w:r w:rsidRPr="00AD52E2">
              <w:rPr>
                <w:szCs w:val="28"/>
              </w:rPr>
              <w:t>Материал</w:t>
            </w:r>
          </w:p>
        </w:tc>
        <w:tc>
          <w:tcPr>
            <w:tcW w:w="2986" w:type="dxa"/>
          </w:tcPr>
          <w:p w:rsidR="0050651C" w:rsidRPr="00AD52E2" w:rsidRDefault="0050651C" w:rsidP="00A20A1C">
            <w:pPr>
              <w:spacing w:line="276" w:lineRule="auto"/>
              <w:ind w:firstLine="35"/>
              <w:jc w:val="center"/>
              <w:rPr>
                <w:szCs w:val="28"/>
              </w:rPr>
            </w:pPr>
            <w:r w:rsidRPr="00AD52E2">
              <w:rPr>
                <w:szCs w:val="28"/>
              </w:rPr>
              <w:t>Состояние поверхности</w:t>
            </w:r>
          </w:p>
        </w:tc>
        <w:tc>
          <w:tcPr>
            <w:tcW w:w="1819" w:type="dxa"/>
          </w:tcPr>
          <w:p w:rsidR="0050651C" w:rsidRPr="00AD52E2" w:rsidRDefault="00E25CC3" w:rsidP="00A20A1C">
            <w:pPr>
              <w:spacing w:line="276" w:lineRule="auto"/>
              <w:ind w:firstLine="35"/>
              <w:jc w:val="center"/>
              <w:rPr>
                <w:szCs w:val="28"/>
              </w:rPr>
            </w:pPr>
            <w:r>
              <w:rPr>
                <w:szCs w:val="28"/>
              </w:rPr>
              <w:t xml:space="preserve">Температура, </w:t>
            </w:r>
            <w:proofErr w:type="gramStart"/>
            <w:r w:rsidR="0050651C" w:rsidRPr="00AD52E2">
              <w:rPr>
                <w:szCs w:val="28"/>
              </w:rPr>
              <w:t>К</w:t>
            </w:r>
            <w:proofErr w:type="gramEnd"/>
          </w:p>
        </w:tc>
        <w:tc>
          <w:tcPr>
            <w:tcW w:w="2650" w:type="dxa"/>
          </w:tcPr>
          <w:p w:rsidR="0050651C" w:rsidRPr="00AD52E2" w:rsidRDefault="0050651C" w:rsidP="00A20A1C">
            <w:pPr>
              <w:spacing w:line="276" w:lineRule="auto"/>
              <w:ind w:firstLine="35"/>
              <w:jc w:val="center"/>
              <w:rPr>
                <w:szCs w:val="28"/>
              </w:rPr>
            </w:pPr>
            <w:r w:rsidRPr="00AD52E2">
              <w:rPr>
                <w:szCs w:val="28"/>
              </w:rPr>
              <w:t>Степень черноты</w:t>
            </w:r>
          </w:p>
        </w:tc>
      </w:tr>
      <w:tr w:rsidR="0050651C" w:rsidRPr="00AD52E2" w:rsidTr="00A20A1C">
        <w:tc>
          <w:tcPr>
            <w:tcW w:w="2179" w:type="dxa"/>
          </w:tcPr>
          <w:p w:rsidR="0050651C" w:rsidRPr="00AD52E2" w:rsidRDefault="0050651C" w:rsidP="00A20A1C">
            <w:pPr>
              <w:spacing w:line="276" w:lineRule="auto"/>
              <w:ind w:firstLine="35"/>
              <w:jc w:val="center"/>
              <w:rPr>
                <w:szCs w:val="28"/>
              </w:rPr>
            </w:pPr>
            <w:r w:rsidRPr="00AD52E2">
              <w:rPr>
                <w:szCs w:val="28"/>
              </w:rPr>
              <w:t>Алюминий</w:t>
            </w:r>
          </w:p>
        </w:tc>
        <w:tc>
          <w:tcPr>
            <w:tcW w:w="2986" w:type="dxa"/>
          </w:tcPr>
          <w:p w:rsidR="0050651C" w:rsidRPr="00AD52E2" w:rsidRDefault="0050651C" w:rsidP="00A20A1C">
            <w:pPr>
              <w:spacing w:line="276" w:lineRule="auto"/>
              <w:ind w:firstLine="35"/>
              <w:jc w:val="center"/>
              <w:rPr>
                <w:szCs w:val="28"/>
              </w:rPr>
            </w:pPr>
            <w:r w:rsidRPr="00AD52E2">
              <w:rPr>
                <w:szCs w:val="28"/>
              </w:rPr>
              <w:t>Полированная</w:t>
            </w:r>
          </w:p>
          <w:p w:rsidR="0050651C" w:rsidRPr="00AD52E2" w:rsidRDefault="0050651C" w:rsidP="00A20A1C">
            <w:pPr>
              <w:spacing w:line="276" w:lineRule="auto"/>
              <w:ind w:firstLine="35"/>
              <w:jc w:val="center"/>
              <w:rPr>
                <w:szCs w:val="28"/>
              </w:rPr>
            </w:pPr>
            <w:r w:rsidRPr="00AD52E2">
              <w:rPr>
                <w:szCs w:val="28"/>
              </w:rPr>
              <w:t>Окисленная</w:t>
            </w:r>
          </w:p>
        </w:tc>
        <w:tc>
          <w:tcPr>
            <w:tcW w:w="1819" w:type="dxa"/>
          </w:tcPr>
          <w:p w:rsidR="0050651C" w:rsidRPr="00AD52E2" w:rsidRDefault="0050651C" w:rsidP="00A20A1C">
            <w:pPr>
              <w:spacing w:line="276" w:lineRule="auto"/>
              <w:ind w:firstLine="35"/>
              <w:jc w:val="center"/>
              <w:rPr>
                <w:szCs w:val="28"/>
              </w:rPr>
            </w:pPr>
            <w:r w:rsidRPr="00AD52E2">
              <w:rPr>
                <w:szCs w:val="28"/>
              </w:rPr>
              <w:t>273...873</w:t>
            </w:r>
          </w:p>
          <w:p w:rsidR="0050651C" w:rsidRPr="00AD52E2" w:rsidRDefault="0050651C" w:rsidP="00A20A1C">
            <w:pPr>
              <w:spacing w:line="276" w:lineRule="auto"/>
              <w:ind w:firstLine="35"/>
              <w:jc w:val="center"/>
              <w:rPr>
                <w:szCs w:val="28"/>
              </w:rPr>
            </w:pPr>
            <w:r w:rsidRPr="00AD52E2">
              <w:rPr>
                <w:szCs w:val="28"/>
              </w:rPr>
              <w:t>308…773</w:t>
            </w:r>
          </w:p>
        </w:tc>
        <w:tc>
          <w:tcPr>
            <w:tcW w:w="2650" w:type="dxa"/>
          </w:tcPr>
          <w:p w:rsidR="0050651C" w:rsidRPr="00AD52E2" w:rsidRDefault="0050651C" w:rsidP="00A20A1C">
            <w:pPr>
              <w:spacing w:line="276" w:lineRule="auto"/>
              <w:ind w:firstLine="35"/>
              <w:jc w:val="center"/>
              <w:rPr>
                <w:szCs w:val="28"/>
              </w:rPr>
            </w:pPr>
            <w:r w:rsidRPr="00AD52E2">
              <w:rPr>
                <w:szCs w:val="28"/>
              </w:rPr>
              <w:t>0,04…0,06</w:t>
            </w:r>
          </w:p>
          <w:p w:rsidR="0050651C" w:rsidRPr="00AD52E2" w:rsidRDefault="0050651C" w:rsidP="00A20A1C">
            <w:pPr>
              <w:spacing w:line="276" w:lineRule="auto"/>
              <w:ind w:firstLine="35"/>
              <w:jc w:val="center"/>
              <w:rPr>
                <w:szCs w:val="28"/>
              </w:rPr>
            </w:pPr>
            <w:r w:rsidRPr="00AD52E2">
              <w:rPr>
                <w:szCs w:val="28"/>
              </w:rPr>
              <w:t>0,2…0,31</w:t>
            </w:r>
          </w:p>
        </w:tc>
      </w:tr>
      <w:tr w:rsidR="0050651C" w:rsidRPr="00AD52E2" w:rsidTr="00A20A1C">
        <w:tc>
          <w:tcPr>
            <w:tcW w:w="2179" w:type="dxa"/>
          </w:tcPr>
          <w:p w:rsidR="0050651C" w:rsidRPr="00AD52E2" w:rsidRDefault="0050651C" w:rsidP="00A20A1C">
            <w:pPr>
              <w:spacing w:line="276" w:lineRule="auto"/>
              <w:ind w:firstLine="35"/>
              <w:jc w:val="center"/>
              <w:rPr>
                <w:szCs w:val="28"/>
              </w:rPr>
            </w:pPr>
            <w:r w:rsidRPr="00AD52E2">
              <w:rPr>
                <w:szCs w:val="28"/>
              </w:rPr>
              <w:t>Алюминиевый сплав</w:t>
            </w:r>
          </w:p>
        </w:tc>
        <w:tc>
          <w:tcPr>
            <w:tcW w:w="2986" w:type="dxa"/>
          </w:tcPr>
          <w:p w:rsidR="0050651C" w:rsidRPr="00AD52E2" w:rsidRDefault="0050651C" w:rsidP="00A20A1C">
            <w:pPr>
              <w:spacing w:line="276" w:lineRule="auto"/>
              <w:ind w:firstLine="35"/>
              <w:jc w:val="center"/>
              <w:rPr>
                <w:szCs w:val="28"/>
              </w:rPr>
            </w:pPr>
            <w:r w:rsidRPr="00AD52E2">
              <w:rPr>
                <w:szCs w:val="28"/>
              </w:rPr>
              <w:t>Прокат</w:t>
            </w:r>
          </w:p>
          <w:p w:rsidR="0050651C" w:rsidRPr="00AD52E2" w:rsidRDefault="0050651C" w:rsidP="00A20A1C">
            <w:pPr>
              <w:spacing w:line="276" w:lineRule="auto"/>
              <w:ind w:firstLine="35"/>
              <w:jc w:val="center"/>
              <w:rPr>
                <w:szCs w:val="28"/>
              </w:rPr>
            </w:pPr>
            <w:r w:rsidRPr="00AD52E2">
              <w:rPr>
                <w:szCs w:val="28"/>
              </w:rPr>
              <w:t>Литье</w:t>
            </w:r>
          </w:p>
        </w:tc>
        <w:tc>
          <w:tcPr>
            <w:tcW w:w="1819" w:type="dxa"/>
          </w:tcPr>
          <w:p w:rsidR="0050651C" w:rsidRPr="00AD52E2" w:rsidRDefault="0050651C" w:rsidP="00A20A1C">
            <w:pPr>
              <w:spacing w:line="276" w:lineRule="auto"/>
              <w:ind w:firstLine="35"/>
              <w:jc w:val="center"/>
              <w:rPr>
                <w:szCs w:val="28"/>
              </w:rPr>
            </w:pPr>
            <w:r w:rsidRPr="00AD52E2">
              <w:rPr>
                <w:szCs w:val="28"/>
              </w:rPr>
              <w:t>323…623</w:t>
            </w:r>
          </w:p>
          <w:p w:rsidR="0050651C" w:rsidRPr="00AD52E2" w:rsidRDefault="0050651C" w:rsidP="00A20A1C">
            <w:pPr>
              <w:spacing w:line="276" w:lineRule="auto"/>
              <w:ind w:firstLine="35"/>
              <w:jc w:val="center"/>
              <w:rPr>
                <w:szCs w:val="28"/>
              </w:rPr>
            </w:pPr>
            <w:r w:rsidRPr="00AD52E2">
              <w:rPr>
                <w:szCs w:val="28"/>
              </w:rPr>
              <w:t>373…773</w:t>
            </w:r>
          </w:p>
        </w:tc>
        <w:tc>
          <w:tcPr>
            <w:tcW w:w="2650" w:type="dxa"/>
          </w:tcPr>
          <w:p w:rsidR="0050651C" w:rsidRPr="00AD52E2" w:rsidRDefault="0050651C" w:rsidP="00A20A1C">
            <w:pPr>
              <w:spacing w:line="276" w:lineRule="auto"/>
              <w:ind w:firstLine="35"/>
              <w:jc w:val="center"/>
              <w:rPr>
                <w:szCs w:val="28"/>
              </w:rPr>
            </w:pPr>
            <w:r w:rsidRPr="00AD52E2">
              <w:rPr>
                <w:szCs w:val="28"/>
              </w:rPr>
              <w:t>0,37…0,41</w:t>
            </w:r>
          </w:p>
          <w:p w:rsidR="0050651C" w:rsidRPr="00AD52E2" w:rsidRDefault="0050651C" w:rsidP="00A20A1C">
            <w:pPr>
              <w:spacing w:line="276" w:lineRule="auto"/>
              <w:ind w:firstLine="35"/>
              <w:jc w:val="center"/>
              <w:rPr>
                <w:szCs w:val="28"/>
              </w:rPr>
            </w:pPr>
            <w:r w:rsidRPr="00AD52E2">
              <w:rPr>
                <w:szCs w:val="28"/>
              </w:rPr>
              <w:t>0,31…0,33</w:t>
            </w:r>
          </w:p>
        </w:tc>
      </w:tr>
      <w:tr w:rsidR="0050651C" w:rsidRPr="00AD52E2" w:rsidTr="00A20A1C">
        <w:tc>
          <w:tcPr>
            <w:tcW w:w="2179" w:type="dxa"/>
          </w:tcPr>
          <w:p w:rsidR="0050651C" w:rsidRPr="00AD52E2" w:rsidRDefault="0050651C" w:rsidP="00A20A1C">
            <w:pPr>
              <w:spacing w:line="276" w:lineRule="auto"/>
              <w:ind w:firstLine="35"/>
              <w:jc w:val="center"/>
              <w:rPr>
                <w:szCs w:val="28"/>
              </w:rPr>
            </w:pPr>
            <w:r w:rsidRPr="00AD52E2">
              <w:rPr>
                <w:szCs w:val="28"/>
              </w:rPr>
              <w:t>Золото</w:t>
            </w:r>
          </w:p>
        </w:tc>
        <w:tc>
          <w:tcPr>
            <w:tcW w:w="2986" w:type="dxa"/>
          </w:tcPr>
          <w:p w:rsidR="0050651C" w:rsidRPr="00AD52E2" w:rsidRDefault="0050651C" w:rsidP="00A20A1C">
            <w:pPr>
              <w:spacing w:line="276" w:lineRule="auto"/>
              <w:ind w:firstLine="35"/>
              <w:jc w:val="center"/>
              <w:rPr>
                <w:szCs w:val="28"/>
              </w:rPr>
            </w:pPr>
            <w:r w:rsidRPr="00AD52E2">
              <w:rPr>
                <w:szCs w:val="28"/>
              </w:rPr>
              <w:t>Полированная</w:t>
            </w:r>
          </w:p>
        </w:tc>
        <w:tc>
          <w:tcPr>
            <w:tcW w:w="1819" w:type="dxa"/>
          </w:tcPr>
          <w:p w:rsidR="0050651C" w:rsidRPr="00AD52E2" w:rsidRDefault="0050651C" w:rsidP="00A20A1C">
            <w:pPr>
              <w:spacing w:line="276" w:lineRule="auto"/>
              <w:ind w:firstLine="35"/>
              <w:jc w:val="center"/>
              <w:rPr>
                <w:szCs w:val="28"/>
              </w:rPr>
            </w:pPr>
            <w:r w:rsidRPr="00AD52E2">
              <w:rPr>
                <w:szCs w:val="28"/>
              </w:rPr>
              <w:t>498…908</w:t>
            </w:r>
          </w:p>
        </w:tc>
        <w:tc>
          <w:tcPr>
            <w:tcW w:w="2650" w:type="dxa"/>
          </w:tcPr>
          <w:p w:rsidR="0050651C" w:rsidRPr="00AD52E2" w:rsidRDefault="0050651C" w:rsidP="00A20A1C">
            <w:pPr>
              <w:spacing w:line="276" w:lineRule="auto"/>
              <w:ind w:firstLine="35"/>
              <w:jc w:val="center"/>
              <w:rPr>
                <w:szCs w:val="28"/>
              </w:rPr>
            </w:pPr>
            <w:r w:rsidRPr="00AD52E2">
              <w:rPr>
                <w:szCs w:val="28"/>
              </w:rPr>
              <w:t>0,02…0,04</w:t>
            </w:r>
          </w:p>
        </w:tc>
      </w:tr>
      <w:tr w:rsidR="0050651C" w:rsidRPr="00AD52E2" w:rsidTr="00A20A1C">
        <w:tc>
          <w:tcPr>
            <w:tcW w:w="2179" w:type="dxa"/>
          </w:tcPr>
          <w:p w:rsidR="0050651C" w:rsidRPr="00AD52E2" w:rsidRDefault="0050651C" w:rsidP="00A20A1C">
            <w:pPr>
              <w:spacing w:line="276" w:lineRule="auto"/>
              <w:ind w:firstLine="35"/>
              <w:jc w:val="center"/>
              <w:rPr>
                <w:szCs w:val="28"/>
              </w:rPr>
            </w:pPr>
            <w:r w:rsidRPr="00AD52E2">
              <w:rPr>
                <w:szCs w:val="28"/>
              </w:rPr>
              <w:t>Краски</w:t>
            </w:r>
          </w:p>
        </w:tc>
        <w:tc>
          <w:tcPr>
            <w:tcW w:w="2986" w:type="dxa"/>
          </w:tcPr>
          <w:p w:rsidR="0050651C" w:rsidRPr="00AD52E2" w:rsidRDefault="0050651C" w:rsidP="00A20A1C">
            <w:pPr>
              <w:spacing w:line="276" w:lineRule="auto"/>
              <w:ind w:firstLine="35"/>
              <w:jc w:val="center"/>
              <w:rPr>
                <w:szCs w:val="28"/>
              </w:rPr>
            </w:pPr>
            <w:proofErr w:type="gramStart"/>
            <w:r w:rsidRPr="00AD52E2">
              <w:rPr>
                <w:szCs w:val="28"/>
              </w:rPr>
              <w:t>Глянцевая</w:t>
            </w:r>
            <w:proofErr w:type="gramEnd"/>
            <w:r w:rsidRPr="00AD52E2">
              <w:rPr>
                <w:szCs w:val="28"/>
              </w:rPr>
              <w:t xml:space="preserve"> (всех цветов)</w:t>
            </w:r>
          </w:p>
          <w:p w:rsidR="0050651C" w:rsidRPr="00AD52E2" w:rsidRDefault="0050651C" w:rsidP="00A20A1C">
            <w:pPr>
              <w:spacing w:line="276" w:lineRule="auto"/>
              <w:ind w:firstLine="35"/>
              <w:jc w:val="center"/>
              <w:rPr>
                <w:szCs w:val="28"/>
              </w:rPr>
            </w:pPr>
            <w:r w:rsidRPr="00AD52E2">
              <w:rPr>
                <w:szCs w:val="28"/>
              </w:rPr>
              <w:t>Алюминиевая</w:t>
            </w:r>
          </w:p>
          <w:p w:rsidR="0050651C" w:rsidRPr="00AD52E2" w:rsidRDefault="0050651C" w:rsidP="00A20A1C">
            <w:pPr>
              <w:spacing w:line="276" w:lineRule="auto"/>
              <w:ind w:firstLine="35"/>
              <w:jc w:val="center"/>
              <w:rPr>
                <w:szCs w:val="28"/>
              </w:rPr>
            </w:pPr>
            <w:r w:rsidRPr="00AD52E2">
              <w:rPr>
                <w:szCs w:val="28"/>
              </w:rPr>
              <w:t>Бронзовая</w:t>
            </w:r>
          </w:p>
        </w:tc>
        <w:tc>
          <w:tcPr>
            <w:tcW w:w="1819" w:type="dxa"/>
          </w:tcPr>
          <w:p w:rsidR="0050651C" w:rsidRPr="00AD52E2" w:rsidRDefault="0050651C" w:rsidP="00A20A1C">
            <w:pPr>
              <w:spacing w:line="276" w:lineRule="auto"/>
              <w:ind w:firstLine="35"/>
              <w:jc w:val="center"/>
              <w:rPr>
                <w:szCs w:val="28"/>
              </w:rPr>
            </w:pPr>
            <w:r w:rsidRPr="00AD52E2">
              <w:rPr>
                <w:szCs w:val="28"/>
              </w:rPr>
              <w:t>293…373</w:t>
            </w:r>
          </w:p>
          <w:p w:rsidR="0050651C" w:rsidRPr="00AD52E2" w:rsidRDefault="0050651C" w:rsidP="00A20A1C">
            <w:pPr>
              <w:spacing w:line="276" w:lineRule="auto"/>
              <w:ind w:firstLine="35"/>
              <w:jc w:val="center"/>
              <w:rPr>
                <w:szCs w:val="28"/>
              </w:rPr>
            </w:pPr>
            <w:r w:rsidRPr="00AD52E2">
              <w:rPr>
                <w:szCs w:val="28"/>
              </w:rPr>
              <w:t>373</w:t>
            </w:r>
          </w:p>
          <w:p w:rsidR="0050651C" w:rsidRPr="00AD52E2" w:rsidRDefault="0050651C" w:rsidP="00A20A1C">
            <w:pPr>
              <w:spacing w:line="276" w:lineRule="auto"/>
              <w:ind w:firstLine="35"/>
              <w:jc w:val="center"/>
              <w:rPr>
                <w:szCs w:val="28"/>
              </w:rPr>
            </w:pPr>
            <w:r w:rsidRPr="00AD52E2">
              <w:rPr>
                <w:szCs w:val="28"/>
              </w:rPr>
              <w:t>373</w:t>
            </w:r>
          </w:p>
        </w:tc>
        <w:tc>
          <w:tcPr>
            <w:tcW w:w="2650" w:type="dxa"/>
          </w:tcPr>
          <w:p w:rsidR="0050651C" w:rsidRPr="00AD52E2" w:rsidRDefault="0050651C" w:rsidP="00A20A1C">
            <w:pPr>
              <w:spacing w:line="276" w:lineRule="auto"/>
              <w:ind w:firstLine="35"/>
              <w:jc w:val="center"/>
              <w:rPr>
                <w:szCs w:val="28"/>
              </w:rPr>
            </w:pPr>
            <w:r w:rsidRPr="00AD52E2">
              <w:rPr>
                <w:szCs w:val="28"/>
              </w:rPr>
              <w:t>0,92…0,96</w:t>
            </w:r>
          </w:p>
          <w:p w:rsidR="0050651C" w:rsidRPr="00AD52E2" w:rsidRDefault="0050651C" w:rsidP="00A20A1C">
            <w:pPr>
              <w:spacing w:line="276" w:lineRule="auto"/>
              <w:ind w:firstLine="35"/>
              <w:jc w:val="center"/>
              <w:rPr>
                <w:szCs w:val="28"/>
              </w:rPr>
            </w:pPr>
            <w:r w:rsidRPr="00AD52E2">
              <w:rPr>
                <w:szCs w:val="28"/>
              </w:rPr>
              <w:t>0,28</w:t>
            </w:r>
          </w:p>
          <w:p w:rsidR="0050651C" w:rsidRPr="00AD52E2" w:rsidRDefault="0050651C" w:rsidP="00A20A1C">
            <w:pPr>
              <w:spacing w:line="276" w:lineRule="auto"/>
              <w:ind w:firstLine="35"/>
              <w:jc w:val="center"/>
              <w:rPr>
                <w:szCs w:val="28"/>
              </w:rPr>
            </w:pPr>
            <w:r w:rsidRPr="00AD52E2">
              <w:rPr>
                <w:szCs w:val="28"/>
              </w:rPr>
              <w:t>0,51</w:t>
            </w:r>
          </w:p>
        </w:tc>
      </w:tr>
      <w:tr w:rsidR="0050651C" w:rsidRPr="00AD52E2" w:rsidTr="00A20A1C">
        <w:tc>
          <w:tcPr>
            <w:tcW w:w="2179" w:type="dxa"/>
          </w:tcPr>
          <w:p w:rsidR="0050651C" w:rsidRPr="00AD52E2" w:rsidRDefault="0050651C" w:rsidP="00A20A1C">
            <w:pPr>
              <w:spacing w:line="276" w:lineRule="auto"/>
              <w:ind w:firstLine="35"/>
              <w:jc w:val="center"/>
              <w:rPr>
                <w:szCs w:val="28"/>
              </w:rPr>
            </w:pPr>
            <w:r w:rsidRPr="00AD52E2">
              <w:rPr>
                <w:szCs w:val="28"/>
              </w:rPr>
              <w:t>Лак</w:t>
            </w:r>
          </w:p>
        </w:tc>
        <w:tc>
          <w:tcPr>
            <w:tcW w:w="2986" w:type="dxa"/>
          </w:tcPr>
          <w:p w:rsidR="0050651C" w:rsidRPr="00AD52E2" w:rsidRDefault="0050651C" w:rsidP="00A20A1C">
            <w:pPr>
              <w:spacing w:line="276" w:lineRule="auto"/>
              <w:ind w:firstLine="35"/>
              <w:jc w:val="center"/>
              <w:rPr>
                <w:szCs w:val="28"/>
              </w:rPr>
            </w:pPr>
            <w:r w:rsidRPr="00AD52E2">
              <w:rPr>
                <w:szCs w:val="28"/>
              </w:rPr>
              <w:t>Черная матовая</w:t>
            </w:r>
          </w:p>
          <w:p w:rsidR="0050651C" w:rsidRPr="00AD52E2" w:rsidRDefault="0050651C" w:rsidP="00A20A1C">
            <w:pPr>
              <w:spacing w:line="276" w:lineRule="auto"/>
              <w:ind w:firstLine="35"/>
              <w:jc w:val="center"/>
              <w:rPr>
                <w:szCs w:val="28"/>
              </w:rPr>
            </w:pPr>
            <w:r w:rsidRPr="00AD52E2">
              <w:rPr>
                <w:szCs w:val="28"/>
              </w:rPr>
              <w:t>Черная глянцевая</w:t>
            </w:r>
          </w:p>
          <w:p w:rsidR="0050651C" w:rsidRPr="00AD52E2" w:rsidRDefault="0050651C" w:rsidP="00A20A1C">
            <w:pPr>
              <w:spacing w:line="276" w:lineRule="auto"/>
              <w:ind w:firstLine="35"/>
              <w:jc w:val="center"/>
              <w:rPr>
                <w:szCs w:val="28"/>
              </w:rPr>
            </w:pPr>
            <w:r w:rsidRPr="00AD52E2">
              <w:rPr>
                <w:szCs w:val="28"/>
              </w:rPr>
              <w:t>Белая полуматовая</w:t>
            </w:r>
          </w:p>
        </w:tc>
        <w:tc>
          <w:tcPr>
            <w:tcW w:w="1819" w:type="dxa"/>
          </w:tcPr>
          <w:p w:rsidR="0050651C" w:rsidRPr="00AD52E2" w:rsidRDefault="0050651C" w:rsidP="00A20A1C">
            <w:pPr>
              <w:spacing w:line="276" w:lineRule="auto"/>
              <w:ind w:firstLine="35"/>
              <w:jc w:val="center"/>
              <w:rPr>
                <w:szCs w:val="28"/>
              </w:rPr>
            </w:pPr>
            <w:r w:rsidRPr="00AD52E2">
              <w:rPr>
                <w:szCs w:val="28"/>
              </w:rPr>
              <w:t>313…373</w:t>
            </w:r>
          </w:p>
          <w:p w:rsidR="0050651C" w:rsidRPr="00AD52E2" w:rsidRDefault="0050651C" w:rsidP="00A20A1C">
            <w:pPr>
              <w:spacing w:line="276" w:lineRule="auto"/>
              <w:ind w:firstLine="35"/>
              <w:jc w:val="center"/>
              <w:rPr>
                <w:szCs w:val="28"/>
              </w:rPr>
            </w:pPr>
            <w:r w:rsidRPr="00AD52E2">
              <w:rPr>
                <w:szCs w:val="28"/>
              </w:rPr>
              <w:t>298</w:t>
            </w:r>
          </w:p>
          <w:p w:rsidR="0050651C" w:rsidRPr="00AD52E2" w:rsidRDefault="0050651C" w:rsidP="00A20A1C">
            <w:pPr>
              <w:spacing w:line="276" w:lineRule="auto"/>
              <w:ind w:firstLine="35"/>
              <w:jc w:val="center"/>
              <w:rPr>
                <w:szCs w:val="28"/>
              </w:rPr>
            </w:pPr>
            <w:r w:rsidRPr="00AD52E2">
              <w:rPr>
                <w:szCs w:val="28"/>
              </w:rPr>
              <w:t>296</w:t>
            </w:r>
          </w:p>
        </w:tc>
        <w:tc>
          <w:tcPr>
            <w:tcW w:w="2650" w:type="dxa"/>
          </w:tcPr>
          <w:p w:rsidR="0050651C" w:rsidRPr="00AD52E2" w:rsidRDefault="0050651C" w:rsidP="00A20A1C">
            <w:pPr>
              <w:spacing w:line="276" w:lineRule="auto"/>
              <w:ind w:firstLine="35"/>
              <w:jc w:val="center"/>
              <w:rPr>
                <w:szCs w:val="28"/>
              </w:rPr>
            </w:pPr>
            <w:r w:rsidRPr="00AD52E2">
              <w:rPr>
                <w:szCs w:val="28"/>
              </w:rPr>
              <w:t>0,92…0,96</w:t>
            </w:r>
          </w:p>
          <w:p w:rsidR="0050651C" w:rsidRPr="00AD52E2" w:rsidRDefault="0050651C" w:rsidP="00A20A1C">
            <w:pPr>
              <w:spacing w:line="276" w:lineRule="auto"/>
              <w:ind w:firstLine="35"/>
              <w:jc w:val="center"/>
              <w:rPr>
                <w:szCs w:val="28"/>
              </w:rPr>
            </w:pPr>
            <w:r w:rsidRPr="00AD52E2">
              <w:rPr>
                <w:szCs w:val="28"/>
              </w:rPr>
              <w:t>0,875</w:t>
            </w:r>
          </w:p>
          <w:p w:rsidR="0050651C" w:rsidRPr="00AD52E2" w:rsidRDefault="0050651C" w:rsidP="00A20A1C">
            <w:pPr>
              <w:spacing w:line="276" w:lineRule="auto"/>
              <w:ind w:firstLine="35"/>
              <w:jc w:val="center"/>
              <w:rPr>
                <w:szCs w:val="28"/>
              </w:rPr>
            </w:pPr>
            <w:r w:rsidRPr="00AD52E2">
              <w:rPr>
                <w:szCs w:val="28"/>
              </w:rPr>
              <w:t>0,906</w:t>
            </w:r>
          </w:p>
        </w:tc>
      </w:tr>
      <w:tr w:rsidR="0050651C" w:rsidRPr="00AD52E2" w:rsidTr="00A20A1C">
        <w:tc>
          <w:tcPr>
            <w:tcW w:w="2179" w:type="dxa"/>
          </w:tcPr>
          <w:p w:rsidR="0050651C" w:rsidRPr="00AD52E2" w:rsidRDefault="0050651C" w:rsidP="00A20A1C">
            <w:pPr>
              <w:spacing w:line="276" w:lineRule="auto"/>
              <w:ind w:firstLine="35"/>
              <w:jc w:val="center"/>
              <w:rPr>
                <w:szCs w:val="28"/>
              </w:rPr>
            </w:pPr>
            <w:r w:rsidRPr="00AD52E2">
              <w:rPr>
                <w:szCs w:val="28"/>
              </w:rPr>
              <w:t>Латунь</w:t>
            </w:r>
          </w:p>
        </w:tc>
        <w:tc>
          <w:tcPr>
            <w:tcW w:w="2986" w:type="dxa"/>
          </w:tcPr>
          <w:p w:rsidR="0050651C" w:rsidRPr="00AD52E2" w:rsidRDefault="0050651C" w:rsidP="00A20A1C">
            <w:pPr>
              <w:spacing w:line="276" w:lineRule="auto"/>
              <w:ind w:firstLine="35"/>
              <w:jc w:val="center"/>
              <w:rPr>
                <w:szCs w:val="28"/>
              </w:rPr>
            </w:pPr>
            <w:r w:rsidRPr="00AD52E2">
              <w:rPr>
                <w:szCs w:val="28"/>
              </w:rPr>
              <w:t>Тусклая</w:t>
            </w:r>
          </w:p>
          <w:p w:rsidR="0050651C" w:rsidRPr="00AD52E2" w:rsidRDefault="0050651C" w:rsidP="00A20A1C">
            <w:pPr>
              <w:spacing w:line="276" w:lineRule="auto"/>
              <w:ind w:firstLine="35"/>
              <w:jc w:val="center"/>
              <w:rPr>
                <w:szCs w:val="28"/>
              </w:rPr>
            </w:pPr>
            <w:r w:rsidRPr="00AD52E2">
              <w:rPr>
                <w:szCs w:val="28"/>
              </w:rPr>
              <w:t>Полированная</w:t>
            </w:r>
          </w:p>
          <w:p w:rsidR="0050651C" w:rsidRPr="00AD52E2" w:rsidRDefault="0050651C" w:rsidP="00A20A1C">
            <w:pPr>
              <w:spacing w:line="276" w:lineRule="auto"/>
              <w:ind w:firstLine="35"/>
              <w:jc w:val="center"/>
              <w:rPr>
                <w:szCs w:val="28"/>
              </w:rPr>
            </w:pPr>
            <w:r w:rsidRPr="00AD52E2">
              <w:rPr>
                <w:szCs w:val="28"/>
              </w:rPr>
              <w:t>Прокат</w:t>
            </w:r>
          </w:p>
        </w:tc>
        <w:tc>
          <w:tcPr>
            <w:tcW w:w="1819" w:type="dxa"/>
          </w:tcPr>
          <w:p w:rsidR="0050651C" w:rsidRPr="00AD52E2" w:rsidRDefault="0050651C" w:rsidP="00A20A1C">
            <w:pPr>
              <w:spacing w:line="276" w:lineRule="auto"/>
              <w:ind w:firstLine="35"/>
              <w:jc w:val="center"/>
              <w:rPr>
                <w:szCs w:val="28"/>
              </w:rPr>
            </w:pPr>
            <w:r w:rsidRPr="00AD52E2">
              <w:rPr>
                <w:szCs w:val="28"/>
              </w:rPr>
              <w:t>323…623</w:t>
            </w:r>
          </w:p>
          <w:p w:rsidR="0050651C" w:rsidRPr="00AD52E2" w:rsidRDefault="0050651C" w:rsidP="00A20A1C">
            <w:pPr>
              <w:spacing w:line="276" w:lineRule="auto"/>
              <w:ind w:firstLine="35"/>
              <w:jc w:val="center"/>
              <w:rPr>
                <w:szCs w:val="28"/>
              </w:rPr>
            </w:pPr>
            <w:r w:rsidRPr="00AD52E2">
              <w:rPr>
                <w:szCs w:val="28"/>
              </w:rPr>
              <w:t>373</w:t>
            </w:r>
          </w:p>
          <w:p w:rsidR="0050651C" w:rsidRPr="00AD52E2" w:rsidRDefault="0050651C" w:rsidP="00A20A1C">
            <w:pPr>
              <w:spacing w:line="276" w:lineRule="auto"/>
              <w:ind w:firstLine="35"/>
              <w:jc w:val="center"/>
              <w:rPr>
                <w:szCs w:val="28"/>
              </w:rPr>
            </w:pPr>
            <w:r w:rsidRPr="00AD52E2">
              <w:rPr>
                <w:szCs w:val="28"/>
              </w:rPr>
              <w:t>295</w:t>
            </w:r>
          </w:p>
        </w:tc>
        <w:tc>
          <w:tcPr>
            <w:tcW w:w="2650" w:type="dxa"/>
          </w:tcPr>
          <w:p w:rsidR="0050651C" w:rsidRPr="00AD52E2" w:rsidRDefault="0050651C" w:rsidP="00A20A1C">
            <w:pPr>
              <w:spacing w:line="276" w:lineRule="auto"/>
              <w:ind w:firstLine="35"/>
              <w:jc w:val="center"/>
              <w:rPr>
                <w:szCs w:val="28"/>
              </w:rPr>
            </w:pPr>
            <w:r w:rsidRPr="00AD52E2">
              <w:rPr>
                <w:szCs w:val="28"/>
              </w:rPr>
              <w:t>0,22</w:t>
            </w:r>
          </w:p>
          <w:p w:rsidR="0050651C" w:rsidRPr="00AD52E2" w:rsidRDefault="0050651C" w:rsidP="00A20A1C">
            <w:pPr>
              <w:spacing w:line="276" w:lineRule="auto"/>
              <w:ind w:firstLine="35"/>
              <w:jc w:val="center"/>
              <w:rPr>
                <w:szCs w:val="28"/>
              </w:rPr>
            </w:pPr>
            <w:r w:rsidRPr="00AD52E2">
              <w:rPr>
                <w:szCs w:val="28"/>
              </w:rPr>
              <w:t>0,075</w:t>
            </w:r>
          </w:p>
          <w:p w:rsidR="0050651C" w:rsidRPr="00AD52E2" w:rsidRDefault="0050651C" w:rsidP="00A20A1C">
            <w:pPr>
              <w:spacing w:line="276" w:lineRule="auto"/>
              <w:ind w:firstLine="35"/>
              <w:jc w:val="center"/>
              <w:rPr>
                <w:szCs w:val="28"/>
              </w:rPr>
            </w:pPr>
            <w:r w:rsidRPr="00AD52E2">
              <w:rPr>
                <w:szCs w:val="28"/>
              </w:rPr>
              <w:t>0,06</w:t>
            </w:r>
          </w:p>
        </w:tc>
      </w:tr>
      <w:tr w:rsidR="0050651C" w:rsidRPr="00AD52E2" w:rsidTr="00A20A1C">
        <w:tc>
          <w:tcPr>
            <w:tcW w:w="2179" w:type="dxa"/>
          </w:tcPr>
          <w:p w:rsidR="0050651C" w:rsidRPr="00AD52E2" w:rsidRDefault="0050651C" w:rsidP="00A20A1C">
            <w:pPr>
              <w:spacing w:line="276" w:lineRule="auto"/>
              <w:ind w:firstLine="35"/>
              <w:jc w:val="center"/>
              <w:rPr>
                <w:szCs w:val="28"/>
              </w:rPr>
            </w:pPr>
            <w:r w:rsidRPr="00AD52E2">
              <w:rPr>
                <w:szCs w:val="28"/>
              </w:rPr>
              <w:t>Никель</w:t>
            </w:r>
          </w:p>
        </w:tc>
        <w:tc>
          <w:tcPr>
            <w:tcW w:w="2986" w:type="dxa"/>
          </w:tcPr>
          <w:p w:rsidR="0050651C" w:rsidRPr="00AD52E2" w:rsidRDefault="0050651C" w:rsidP="00A20A1C">
            <w:pPr>
              <w:spacing w:line="276" w:lineRule="auto"/>
              <w:ind w:firstLine="35"/>
              <w:jc w:val="center"/>
              <w:rPr>
                <w:szCs w:val="28"/>
              </w:rPr>
            </w:pPr>
            <w:r w:rsidRPr="00AD52E2">
              <w:rPr>
                <w:szCs w:val="28"/>
              </w:rPr>
              <w:t>Полированная</w:t>
            </w:r>
          </w:p>
          <w:p w:rsidR="0050651C" w:rsidRPr="00AD52E2" w:rsidRDefault="0050651C" w:rsidP="00A20A1C">
            <w:pPr>
              <w:spacing w:line="276" w:lineRule="auto"/>
              <w:ind w:firstLine="35"/>
              <w:jc w:val="center"/>
              <w:rPr>
                <w:szCs w:val="28"/>
              </w:rPr>
            </w:pPr>
            <w:r w:rsidRPr="00AD52E2">
              <w:rPr>
                <w:szCs w:val="28"/>
              </w:rPr>
              <w:t>Матовая</w:t>
            </w:r>
          </w:p>
        </w:tc>
        <w:tc>
          <w:tcPr>
            <w:tcW w:w="1819" w:type="dxa"/>
          </w:tcPr>
          <w:p w:rsidR="0050651C" w:rsidRPr="00AD52E2" w:rsidRDefault="0050651C" w:rsidP="00A20A1C">
            <w:pPr>
              <w:spacing w:line="276" w:lineRule="auto"/>
              <w:ind w:firstLine="35"/>
              <w:jc w:val="center"/>
              <w:rPr>
                <w:szCs w:val="28"/>
              </w:rPr>
            </w:pPr>
            <w:r w:rsidRPr="00AD52E2">
              <w:rPr>
                <w:szCs w:val="28"/>
              </w:rPr>
              <w:t>498…648</w:t>
            </w:r>
          </w:p>
          <w:p w:rsidR="0050651C" w:rsidRPr="00AD52E2" w:rsidRDefault="0050651C" w:rsidP="00A20A1C">
            <w:pPr>
              <w:spacing w:line="276" w:lineRule="auto"/>
              <w:ind w:firstLine="35"/>
              <w:jc w:val="center"/>
              <w:rPr>
                <w:szCs w:val="28"/>
              </w:rPr>
            </w:pPr>
            <w:r w:rsidRPr="00AD52E2">
              <w:rPr>
                <w:szCs w:val="28"/>
              </w:rPr>
              <w:t>473…873</w:t>
            </w:r>
          </w:p>
        </w:tc>
        <w:tc>
          <w:tcPr>
            <w:tcW w:w="2650" w:type="dxa"/>
          </w:tcPr>
          <w:p w:rsidR="0050651C" w:rsidRPr="00AD52E2" w:rsidRDefault="0050651C" w:rsidP="00A20A1C">
            <w:pPr>
              <w:spacing w:line="276" w:lineRule="auto"/>
              <w:ind w:firstLine="35"/>
              <w:jc w:val="center"/>
              <w:rPr>
                <w:szCs w:val="28"/>
              </w:rPr>
            </w:pPr>
            <w:r w:rsidRPr="00AD52E2">
              <w:rPr>
                <w:szCs w:val="28"/>
              </w:rPr>
              <w:t>0,07…0,08</w:t>
            </w:r>
          </w:p>
          <w:p w:rsidR="0050651C" w:rsidRPr="00AD52E2" w:rsidRDefault="0050651C" w:rsidP="00A20A1C">
            <w:pPr>
              <w:spacing w:line="276" w:lineRule="auto"/>
              <w:ind w:firstLine="35"/>
              <w:jc w:val="center"/>
              <w:rPr>
                <w:szCs w:val="28"/>
              </w:rPr>
            </w:pPr>
            <w:r w:rsidRPr="00AD52E2">
              <w:rPr>
                <w:szCs w:val="28"/>
              </w:rPr>
              <w:t>0,37…0,48</w:t>
            </w:r>
          </w:p>
        </w:tc>
      </w:tr>
      <w:tr w:rsidR="0050651C" w:rsidRPr="00AD52E2" w:rsidTr="00A20A1C">
        <w:tc>
          <w:tcPr>
            <w:tcW w:w="2179" w:type="dxa"/>
          </w:tcPr>
          <w:p w:rsidR="0050651C" w:rsidRPr="00AD52E2" w:rsidRDefault="0050651C" w:rsidP="00A20A1C">
            <w:pPr>
              <w:spacing w:line="276" w:lineRule="auto"/>
              <w:ind w:firstLine="35"/>
              <w:jc w:val="center"/>
              <w:rPr>
                <w:szCs w:val="28"/>
              </w:rPr>
            </w:pPr>
            <w:r w:rsidRPr="00AD52E2">
              <w:rPr>
                <w:szCs w:val="28"/>
              </w:rPr>
              <w:t>Серебро</w:t>
            </w:r>
          </w:p>
        </w:tc>
        <w:tc>
          <w:tcPr>
            <w:tcW w:w="2986" w:type="dxa"/>
          </w:tcPr>
          <w:p w:rsidR="0050651C" w:rsidRPr="00AD52E2" w:rsidRDefault="0050651C" w:rsidP="00A20A1C">
            <w:pPr>
              <w:spacing w:line="276" w:lineRule="auto"/>
              <w:ind w:firstLine="35"/>
              <w:jc w:val="center"/>
              <w:rPr>
                <w:szCs w:val="28"/>
              </w:rPr>
            </w:pPr>
            <w:r w:rsidRPr="00AD52E2">
              <w:rPr>
                <w:szCs w:val="28"/>
              </w:rPr>
              <w:t>Полированная</w:t>
            </w:r>
          </w:p>
        </w:tc>
        <w:tc>
          <w:tcPr>
            <w:tcW w:w="1819" w:type="dxa"/>
          </w:tcPr>
          <w:p w:rsidR="0050651C" w:rsidRPr="00AD52E2" w:rsidRDefault="0050651C" w:rsidP="00A20A1C">
            <w:pPr>
              <w:spacing w:line="276" w:lineRule="auto"/>
              <w:ind w:firstLine="35"/>
              <w:jc w:val="center"/>
              <w:rPr>
                <w:szCs w:val="28"/>
              </w:rPr>
            </w:pPr>
            <w:r w:rsidRPr="00AD52E2">
              <w:rPr>
                <w:szCs w:val="28"/>
              </w:rPr>
              <w:t>498…898</w:t>
            </w:r>
          </w:p>
        </w:tc>
        <w:tc>
          <w:tcPr>
            <w:tcW w:w="2650" w:type="dxa"/>
          </w:tcPr>
          <w:p w:rsidR="0050651C" w:rsidRPr="00AD52E2" w:rsidRDefault="0050651C" w:rsidP="00A20A1C">
            <w:pPr>
              <w:spacing w:line="276" w:lineRule="auto"/>
              <w:ind w:firstLine="35"/>
              <w:jc w:val="center"/>
              <w:rPr>
                <w:szCs w:val="28"/>
              </w:rPr>
            </w:pPr>
            <w:r w:rsidRPr="00AD52E2">
              <w:rPr>
                <w:szCs w:val="28"/>
              </w:rPr>
              <w:t>0,02…0,03</w:t>
            </w:r>
          </w:p>
        </w:tc>
      </w:tr>
      <w:tr w:rsidR="0050651C" w:rsidRPr="00AD52E2" w:rsidTr="00A20A1C">
        <w:tc>
          <w:tcPr>
            <w:tcW w:w="2179" w:type="dxa"/>
          </w:tcPr>
          <w:p w:rsidR="0050651C" w:rsidRPr="00AD52E2" w:rsidRDefault="0050651C" w:rsidP="00A20A1C">
            <w:pPr>
              <w:spacing w:line="276" w:lineRule="auto"/>
              <w:ind w:firstLine="35"/>
              <w:jc w:val="center"/>
              <w:rPr>
                <w:szCs w:val="28"/>
              </w:rPr>
            </w:pPr>
            <w:r w:rsidRPr="00AD52E2">
              <w:rPr>
                <w:szCs w:val="28"/>
              </w:rPr>
              <w:t>Сталь</w:t>
            </w:r>
          </w:p>
        </w:tc>
        <w:tc>
          <w:tcPr>
            <w:tcW w:w="2986" w:type="dxa"/>
          </w:tcPr>
          <w:p w:rsidR="0050651C" w:rsidRPr="00AD52E2" w:rsidRDefault="0050651C" w:rsidP="00A20A1C">
            <w:pPr>
              <w:spacing w:line="276" w:lineRule="auto"/>
              <w:ind w:firstLine="35"/>
              <w:jc w:val="center"/>
              <w:rPr>
                <w:szCs w:val="28"/>
              </w:rPr>
            </w:pPr>
            <w:r w:rsidRPr="00AD52E2">
              <w:rPr>
                <w:szCs w:val="28"/>
              </w:rPr>
              <w:t>Прокат</w:t>
            </w:r>
          </w:p>
          <w:p w:rsidR="0050651C" w:rsidRPr="00AD52E2" w:rsidRDefault="0050651C" w:rsidP="00A20A1C">
            <w:pPr>
              <w:spacing w:line="276" w:lineRule="auto"/>
              <w:ind w:firstLine="35"/>
              <w:jc w:val="center"/>
              <w:rPr>
                <w:szCs w:val="28"/>
              </w:rPr>
            </w:pPr>
            <w:r w:rsidRPr="00AD52E2">
              <w:rPr>
                <w:szCs w:val="28"/>
              </w:rPr>
              <w:t>Полированная</w:t>
            </w:r>
          </w:p>
          <w:p w:rsidR="0050651C" w:rsidRPr="00AD52E2" w:rsidRDefault="0050651C" w:rsidP="00A20A1C">
            <w:pPr>
              <w:spacing w:line="276" w:lineRule="auto"/>
              <w:ind w:firstLine="35"/>
              <w:jc w:val="center"/>
              <w:rPr>
                <w:szCs w:val="28"/>
              </w:rPr>
            </w:pPr>
            <w:r w:rsidRPr="00AD52E2">
              <w:rPr>
                <w:szCs w:val="28"/>
              </w:rPr>
              <w:t>Окисленная</w:t>
            </w:r>
          </w:p>
          <w:p w:rsidR="0050651C" w:rsidRPr="00AD52E2" w:rsidRDefault="0050651C" w:rsidP="00A20A1C">
            <w:pPr>
              <w:spacing w:line="276" w:lineRule="auto"/>
              <w:ind w:firstLine="35"/>
              <w:jc w:val="center"/>
              <w:rPr>
                <w:szCs w:val="28"/>
              </w:rPr>
            </w:pPr>
            <w:r w:rsidRPr="00AD52E2">
              <w:rPr>
                <w:szCs w:val="28"/>
              </w:rPr>
              <w:t>Литье необработанное</w:t>
            </w:r>
          </w:p>
        </w:tc>
        <w:tc>
          <w:tcPr>
            <w:tcW w:w="1819" w:type="dxa"/>
          </w:tcPr>
          <w:p w:rsidR="0050651C" w:rsidRPr="00AD52E2" w:rsidRDefault="0050651C" w:rsidP="00A20A1C">
            <w:pPr>
              <w:spacing w:line="276" w:lineRule="auto"/>
              <w:ind w:firstLine="35"/>
              <w:jc w:val="center"/>
              <w:rPr>
                <w:szCs w:val="28"/>
              </w:rPr>
            </w:pPr>
            <w:r w:rsidRPr="00AD52E2">
              <w:rPr>
                <w:szCs w:val="28"/>
              </w:rPr>
              <w:t>363</w:t>
            </w:r>
          </w:p>
          <w:p w:rsidR="0050651C" w:rsidRPr="00AD52E2" w:rsidRDefault="0050651C" w:rsidP="00A20A1C">
            <w:pPr>
              <w:spacing w:line="276" w:lineRule="auto"/>
              <w:ind w:firstLine="35"/>
              <w:jc w:val="center"/>
              <w:rPr>
                <w:szCs w:val="28"/>
              </w:rPr>
            </w:pPr>
            <w:r w:rsidRPr="00AD52E2">
              <w:rPr>
                <w:szCs w:val="28"/>
              </w:rPr>
              <w:t>373</w:t>
            </w:r>
          </w:p>
          <w:p w:rsidR="0050651C" w:rsidRPr="00AD52E2" w:rsidRDefault="0050651C" w:rsidP="00A20A1C">
            <w:pPr>
              <w:spacing w:line="276" w:lineRule="auto"/>
              <w:ind w:firstLine="35"/>
              <w:jc w:val="center"/>
              <w:rPr>
                <w:szCs w:val="28"/>
              </w:rPr>
            </w:pPr>
            <w:r w:rsidRPr="00AD52E2">
              <w:rPr>
                <w:szCs w:val="28"/>
              </w:rPr>
              <w:t>298</w:t>
            </w:r>
          </w:p>
          <w:p w:rsidR="0050651C" w:rsidRPr="00AD52E2" w:rsidRDefault="0050651C" w:rsidP="00A20A1C">
            <w:pPr>
              <w:spacing w:line="276" w:lineRule="auto"/>
              <w:ind w:firstLine="35"/>
              <w:jc w:val="center"/>
              <w:rPr>
                <w:szCs w:val="28"/>
              </w:rPr>
            </w:pPr>
            <w:r w:rsidRPr="00AD52E2">
              <w:rPr>
                <w:szCs w:val="28"/>
              </w:rPr>
              <w:t>298</w:t>
            </w:r>
          </w:p>
        </w:tc>
        <w:tc>
          <w:tcPr>
            <w:tcW w:w="2650" w:type="dxa"/>
          </w:tcPr>
          <w:p w:rsidR="0050651C" w:rsidRPr="00AD52E2" w:rsidRDefault="0050651C" w:rsidP="00A20A1C">
            <w:pPr>
              <w:spacing w:line="276" w:lineRule="auto"/>
              <w:ind w:firstLine="35"/>
              <w:jc w:val="center"/>
              <w:rPr>
                <w:szCs w:val="28"/>
              </w:rPr>
            </w:pPr>
            <w:r w:rsidRPr="00AD52E2">
              <w:rPr>
                <w:szCs w:val="28"/>
              </w:rPr>
              <w:t>0,07…0,085</w:t>
            </w:r>
          </w:p>
          <w:p w:rsidR="0050651C" w:rsidRPr="00AD52E2" w:rsidRDefault="0050651C" w:rsidP="00A20A1C">
            <w:pPr>
              <w:spacing w:line="276" w:lineRule="auto"/>
              <w:ind w:firstLine="35"/>
              <w:jc w:val="center"/>
              <w:rPr>
                <w:szCs w:val="28"/>
              </w:rPr>
            </w:pPr>
            <w:r w:rsidRPr="00AD52E2">
              <w:rPr>
                <w:szCs w:val="28"/>
              </w:rPr>
              <w:t>0,066</w:t>
            </w:r>
          </w:p>
          <w:p w:rsidR="0050651C" w:rsidRPr="00AD52E2" w:rsidRDefault="0050651C" w:rsidP="00A20A1C">
            <w:pPr>
              <w:spacing w:line="276" w:lineRule="auto"/>
              <w:ind w:firstLine="35"/>
              <w:jc w:val="center"/>
              <w:rPr>
                <w:szCs w:val="28"/>
              </w:rPr>
            </w:pPr>
            <w:r w:rsidRPr="00AD52E2">
              <w:rPr>
                <w:szCs w:val="28"/>
              </w:rPr>
              <w:t>0,8…0,82</w:t>
            </w:r>
          </w:p>
          <w:p w:rsidR="0050651C" w:rsidRPr="00AD52E2" w:rsidRDefault="0050651C" w:rsidP="00A20A1C">
            <w:pPr>
              <w:spacing w:line="276" w:lineRule="auto"/>
              <w:ind w:firstLine="35"/>
              <w:jc w:val="center"/>
              <w:rPr>
                <w:szCs w:val="28"/>
              </w:rPr>
            </w:pPr>
            <w:r w:rsidRPr="00AD52E2">
              <w:rPr>
                <w:szCs w:val="28"/>
              </w:rPr>
              <w:t>0,9</w:t>
            </w:r>
          </w:p>
        </w:tc>
      </w:tr>
      <w:tr w:rsidR="0050651C" w:rsidRPr="00AD52E2" w:rsidTr="00A20A1C">
        <w:tc>
          <w:tcPr>
            <w:tcW w:w="2179" w:type="dxa"/>
          </w:tcPr>
          <w:p w:rsidR="0050651C" w:rsidRPr="00AD52E2" w:rsidRDefault="0050651C" w:rsidP="00A20A1C">
            <w:pPr>
              <w:spacing w:line="276" w:lineRule="auto"/>
              <w:ind w:firstLine="35"/>
              <w:jc w:val="center"/>
              <w:rPr>
                <w:szCs w:val="28"/>
              </w:rPr>
            </w:pPr>
            <w:r w:rsidRPr="00AD52E2">
              <w:rPr>
                <w:szCs w:val="28"/>
              </w:rPr>
              <w:t>Хром</w:t>
            </w:r>
          </w:p>
        </w:tc>
        <w:tc>
          <w:tcPr>
            <w:tcW w:w="2986" w:type="dxa"/>
          </w:tcPr>
          <w:p w:rsidR="0050651C" w:rsidRPr="00AD52E2" w:rsidRDefault="0050651C" w:rsidP="00A20A1C">
            <w:pPr>
              <w:spacing w:line="276" w:lineRule="auto"/>
              <w:ind w:firstLine="35"/>
              <w:jc w:val="center"/>
              <w:rPr>
                <w:szCs w:val="28"/>
              </w:rPr>
            </w:pPr>
            <w:r w:rsidRPr="00AD52E2">
              <w:rPr>
                <w:szCs w:val="28"/>
              </w:rPr>
              <w:t>Глянцевая</w:t>
            </w:r>
          </w:p>
        </w:tc>
        <w:tc>
          <w:tcPr>
            <w:tcW w:w="1819" w:type="dxa"/>
          </w:tcPr>
          <w:p w:rsidR="0050651C" w:rsidRPr="00AD52E2" w:rsidRDefault="0050651C" w:rsidP="00A20A1C">
            <w:pPr>
              <w:spacing w:line="276" w:lineRule="auto"/>
              <w:ind w:firstLine="35"/>
              <w:jc w:val="center"/>
              <w:rPr>
                <w:szCs w:val="28"/>
              </w:rPr>
            </w:pPr>
            <w:r w:rsidRPr="00AD52E2">
              <w:rPr>
                <w:szCs w:val="28"/>
              </w:rPr>
              <w:t>398</w:t>
            </w:r>
          </w:p>
        </w:tc>
        <w:tc>
          <w:tcPr>
            <w:tcW w:w="2650" w:type="dxa"/>
          </w:tcPr>
          <w:p w:rsidR="0050651C" w:rsidRPr="00AD52E2" w:rsidRDefault="0050651C" w:rsidP="00A20A1C">
            <w:pPr>
              <w:spacing w:line="276" w:lineRule="auto"/>
              <w:ind w:firstLine="35"/>
              <w:jc w:val="center"/>
              <w:rPr>
                <w:szCs w:val="28"/>
              </w:rPr>
            </w:pPr>
            <w:r w:rsidRPr="00AD52E2">
              <w:rPr>
                <w:szCs w:val="28"/>
              </w:rPr>
              <w:t>0,64…0,67</w:t>
            </w:r>
          </w:p>
        </w:tc>
      </w:tr>
      <w:tr w:rsidR="0050651C" w:rsidRPr="00AD52E2" w:rsidTr="00A20A1C">
        <w:tc>
          <w:tcPr>
            <w:tcW w:w="2179" w:type="dxa"/>
          </w:tcPr>
          <w:p w:rsidR="0050651C" w:rsidRPr="00AD52E2" w:rsidRDefault="0050651C" w:rsidP="00A20A1C">
            <w:pPr>
              <w:spacing w:line="276" w:lineRule="auto"/>
              <w:ind w:firstLine="35"/>
              <w:jc w:val="center"/>
              <w:rPr>
                <w:szCs w:val="28"/>
              </w:rPr>
            </w:pPr>
            <w:r w:rsidRPr="00AD52E2">
              <w:rPr>
                <w:szCs w:val="28"/>
              </w:rPr>
              <w:t>Эмаль (всех цветов)</w:t>
            </w:r>
          </w:p>
        </w:tc>
        <w:tc>
          <w:tcPr>
            <w:tcW w:w="2986" w:type="dxa"/>
          </w:tcPr>
          <w:p w:rsidR="0050651C" w:rsidRPr="00AD52E2" w:rsidRDefault="0050651C" w:rsidP="00A20A1C">
            <w:pPr>
              <w:spacing w:line="276" w:lineRule="auto"/>
              <w:ind w:firstLine="35"/>
              <w:jc w:val="center"/>
              <w:rPr>
                <w:szCs w:val="28"/>
              </w:rPr>
            </w:pPr>
            <w:r w:rsidRPr="00AD52E2">
              <w:rPr>
                <w:szCs w:val="28"/>
              </w:rPr>
              <w:t>Полуматовая</w:t>
            </w:r>
          </w:p>
        </w:tc>
        <w:tc>
          <w:tcPr>
            <w:tcW w:w="1819" w:type="dxa"/>
          </w:tcPr>
          <w:p w:rsidR="0050651C" w:rsidRPr="00AD52E2" w:rsidRDefault="0050651C" w:rsidP="00A20A1C">
            <w:pPr>
              <w:spacing w:line="276" w:lineRule="auto"/>
              <w:ind w:firstLine="35"/>
              <w:jc w:val="center"/>
              <w:rPr>
                <w:szCs w:val="28"/>
              </w:rPr>
            </w:pPr>
            <w:r w:rsidRPr="00AD52E2">
              <w:rPr>
                <w:szCs w:val="28"/>
              </w:rPr>
              <w:t>373</w:t>
            </w:r>
          </w:p>
        </w:tc>
        <w:tc>
          <w:tcPr>
            <w:tcW w:w="2650" w:type="dxa"/>
          </w:tcPr>
          <w:p w:rsidR="0050651C" w:rsidRPr="00AD52E2" w:rsidRDefault="0050651C" w:rsidP="00A20A1C">
            <w:pPr>
              <w:spacing w:line="276" w:lineRule="auto"/>
              <w:ind w:firstLine="35"/>
              <w:jc w:val="center"/>
              <w:rPr>
                <w:szCs w:val="28"/>
              </w:rPr>
            </w:pPr>
            <w:r w:rsidRPr="00AD52E2">
              <w:rPr>
                <w:szCs w:val="28"/>
              </w:rPr>
              <w:t>0,92…0,96</w:t>
            </w:r>
          </w:p>
        </w:tc>
      </w:tr>
    </w:tbl>
    <w:p w:rsidR="0050651C" w:rsidRPr="00AD52E2" w:rsidRDefault="0050651C" w:rsidP="0050651C">
      <w:pPr>
        <w:rPr>
          <w:rFonts w:cs="Times New Roman"/>
        </w:rPr>
      </w:pPr>
    </w:p>
    <w:p w:rsidR="0050651C" w:rsidRPr="00AD52E2" w:rsidRDefault="0050651C" w:rsidP="0050651C">
      <w:pPr>
        <w:rPr>
          <w:rFonts w:cs="Times New Roman"/>
        </w:rPr>
      </w:pPr>
      <w:r w:rsidRPr="00AD52E2">
        <w:rPr>
          <w:rFonts w:cs="Times New Roman"/>
        </w:rPr>
        <w:t>Значение определяющей температуры</w:t>
      </w:r>
    </w:p>
    <w:p w:rsidR="0050651C" w:rsidRPr="00AD52E2" w:rsidRDefault="002E00BB" w:rsidP="0050651C">
      <w:pPr>
        <w:rPr>
          <w:rFonts w:cs="Times New Roman"/>
        </w:rPr>
      </w:pPr>
      <m:oMathPara>
        <m:oMath>
          <m:sSub>
            <m:sSubPr>
              <m:ctrlPr>
                <w:rPr>
                  <w:rFonts w:ascii="Cambria Math" w:hAnsi="Cambria Math" w:cs="Times New Roman"/>
                  <w:i/>
                </w:rPr>
              </m:ctrlPr>
            </m:sSubPr>
            <m:e>
              <m:r>
                <w:rPr>
                  <w:rFonts w:ascii="Cambria Math" w:hAnsi="Cambria Math" w:cs="Times New Roman"/>
                  <w:lang w:val="en-US"/>
                </w:rPr>
                <m:t>T</m:t>
              </m:r>
            </m:e>
            <m:sub>
              <m:r>
                <w:rPr>
                  <w:rFonts w:ascii="Cambria Math" w:cs="Times New Roman"/>
                </w:rPr>
                <m:t>оп</m:t>
              </m:r>
            </m:sub>
          </m:sSub>
          <m:r>
            <w:rPr>
              <w:rFonts w:ascii="Cambria Math" w:cs="Times New Roman"/>
            </w:rPr>
            <m:t>=0,5</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lang w:val="en-US"/>
                    </w:rPr>
                    <m:t>T</m:t>
                  </m:r>
                </m:e>
                <m:sub>
                  <m:r>
                    <w:rPr>
                      <w:rFonts w:ascii="Cambria Math" w:cs="Times New Roman"/>
                    </w:rPr>
                    <m:t>к</m:t>
                  </m:r>
                </m:sub>
              </m:sSub>
              <m:r>
                <w:rPr>
                  <w:rFonts w:ascii="Cambria Math" w:cs="Times New Roman"/>
                </w:rPr>
                <m:t>+</m:t>
              </m:r>
              <m:sSub>
                <m:sSubPr>
                  <m:ctrlPr>
                    <w:rPr>
                      <w:rFonts w:ascii="Cambria Math" w:hAnsi="Cambria Math" w:cs="Times New Roman"/>
                      <w:i/>
                    </w:rPr>
                  </m:ctrlPr>
                </m:sSubPr>
                <m:e>
                  <m:r>
                    <w:rPr>
                      <w:rFonts w:ascii="Cambria Math" w:hAnsi="Cambria Math" w:cs="Times New Roman"/>
                      <w:lang w:val="en-US"/>
                    </w:rPr>
                    <m:t>T</m:t>
                  </m:r>
                </m:e>
                <m:sub>
                  <m:r>
                    <w:rPr>
                      <w:rFonts w:ascii="Cambria Math" w:cs="Times New Roman"/>
                    </w:rPr>
                    <m:t>с</m:t>
                  </m:r>
                </m:sub>
              </m:sSub>
            </m:e>
          </m:d>
          <m:r>
            <w:rPr>
              <w:rFonts w:ascii="Cambria Math" w:cs="Times New Roman"/>
            </w:rPr>
            <m:t>=0,5</m:t>
          </m:r>
          <m:d>
            <m:dPr>
              <m:ctrlPr>
                <w:rPr>
                  <w:rFonts w:ascii="Cambria Math" w:hAnsi="Cambria Math" w:cs="Times New Roman"/>
                  <w:i/>
                </w:rPr>
              </m:ctrlPr>
            </m:dPr>
            <m:e>
              <m:r>
                <w:rPr>
                  <w:rFonts w:ascii="Cambria Math" w:cs="Times New Roman"/>
                </w:rPr>
                <m:t xml:space="preserve">315,5 </m:t>
              </m:r>
              <m:r>
                <w:rPr>
                  <w:rFonts w:ascii="Cambria Math" w:cs="Times New Roman"/>
                </w:rPr>
                <m:t>К</m:t>
              </m:r>
              <m:r>
                <w:rPr>
                  <w:rFonts w:ascii="Cambria Math" w:cs="Times New Roman"/>
                </w:rPr>
                <m:t xml:space="preserve">+313 </m:t>
              </m:r>
              <m:r>
                <w:rPr>
                  <w:rFonts w:ascii="Cambria Math" w:cs="Times New Roman"/>
                </w:rPr>
                <m:t>К</m:t>
              </m:r>
            </m:e>
          </m:d>
          <m:r>
            <w:rPr>
              <w:rFonts w:ascii="Cambria Math" w:cs="Times New Roman"/>
            </w:rPr>
            <m:t xml:space="preserve">=314,25 </m:t>
          </m:r>
          <m:r>
            <w:rPr>
              <w:rFonts w:ascii="Cambria Math" w:cs="Times New Roman"/>
            </w:rPr>
            <m:t>К</m:t>
          </m:r>
          <m:r>
            <w:rPr>
              <w:rFonts w:ascii="Cambria Math" w:cs="Times New Roman"/>
            </w:rPr>
            <m:t>.</m:t>
          </m:r>
        </m:oMath>
      </m:oMathPara>
    </w:p>
    <w:p w:rsidR="0050651C" w:rsidRPr="00AD52E2" w:rsidRDefault="00E25CC3" w:rsidP="0050651C">
      <w:pPr>
        <w:rPr>
          <w:rFonts w:cs="Times New Roman"/>
        </w:rPr>
      </w:pPr>
      <w:r>
        <w:rPr>
          <w:rFonts w:cs="Times New Roman"/>
        </w:rPr>
        <w:t>В таблице 8</w:t>
      </w:r>
      <w:r w:rsidR="0050651C" w:rsidRPr="00AD52E2">
        <w:rPr>
          <w:rFonts w:cs="Times New Roman"/>
        </w:rPr>
        <w:t xml:space="preserve">.2 приведены значения коэффициентов </w:t>
      </w:r>
      <m:oMath>
        <m:sSub>
          <m:sSubPr>
            <m:ctrlPr>
              <w:rPr>
                <w:rFonts w:ascii="Cambria Math" w:hAnsi="Cambria Math" w:cs="Times New Roman"/>
                <w:i/>
              </w:rPr>
            </m:ctrlPr>
          </m:sSubPr>
          <m:e>
            <m:r>
              <w:rPr>
                <w:rFonts w:ascii="Cambria Math" w:hAnsi="Cambria Math" w:cs="Times New Roman"/>
                <w:lang w:val="en-US"/>
              </w:rPr>
              <m:t>A</m:t>
            </m:r>
          </m:e>
          <m:sub>
            <m:r>
              <w:rPr>
                <w:rFonts w:ascii="Cambria Math" w:cs="Times New Roman"/>
              </w:rPr>
              <m:t>1</m:t>
            </m:r>
          </m:sub>
        </m:sSub>
        <m:r>
          <w:rPr>
            <w:rFonts w:ascii="Cambria Math" w:cs="Times New Roman"/>
          </w:rPr>
          <m:t>,</m:t>
        </m:r>
        <m:sSub>
          <m:sSubPr>
            <m:ctrlPr>
              <w:rPr>
                <w:rFonts w:ascii="Cambria Math" w:hAnsi="Cambria Math" w:cs="Times New Roman"/>
                <w:i/>
              </w:rPr>
            </m:ctrlPr>
          </m:sSubPr>
          <m:e>
            <m:r>
              <w:rPr>
                <w:rFonts w:ascii="Cambria Math" w:hAnsi="Cambria Math" w:cs="Times New Roman"/>
                <w:lang w:val="en-US"/>
              </w:rPr>
              <m:t>A</m:t>
            </m:r>
          </m:e>
          <m:sub>
            <m:r>
              <w:rPr>
                <w:rFonts w:ascii="Cambria Math" w:cs="Times New Roman"/>
              </w:rPr>
              <m:t>2</m:t>
            </m:r>
          </m:sub>
        </m:sSub>
        <m:r>
          <w:rPr>
            <w:rFonts w:ascii="Cambria Math" w:cs="Times New Roman"/>
          </w:rPr>
          <m:t xml:space="preserve"> </m:t>
        </m:r>
        <m:r>
          <w:rPr>
            <w:rFonts w:ascii="Cambria Math" w:cs="Times New Roman"/>
          </w:rPr>
          <m:t>и</m:t>
        </m:r>
        <m:r>
          <w:rPr>
            <w:rFonts w:ascii="Cambria Math" w:cs="Times New Roman"/>
          </w:rPr>
          <m:t xml:space="preserve"> </m:t>
        </m:r>
        <m:sSub>
          <m:sSubPr>
            <m:ctrlPr>
              <w:rPr>
                <w:rFonts w:ascii="Cambria Math" w:hAnsi="Cambria Math" w:cs="Times New Roman"/>
                <w:i/>
              </w:rPr>
            </m:ctrlPr>
          </m:sSubPr>
          <m:e>
            <m:r>
              <w:rPr>
                <w:rFonts w:ascii="Cambria Math" w:hAnsi="Cambria Math" w:cs="Times New Roman"/>
                <w:lang w:val="en-US"/>
              </w:rPr>
              <m:t>A</m:t>
            </m:r>
          </m:e>
          <m:sub>
            <m:r>
              <w:rPr>
                <w:rFonts w:ascii="Cambria Math" w:cs="Times New Roman"/>
              </w:rPr>
              <m:t>з</m:t>
            </m:r>
          </m:sub>
        </m:sSub>
      </m:oMath>
      <w:r w:rsidR="0050651C" w:rsidRPr="00AD52E2">
        <w:rPr>
          <w:rFonts w:cs="Times New Roman"/>
        </w:rPr>
        <w:t xml:space="preserve"> в зависимости от определяющей температуры воздуха и воды.</w:t>
      </w:r>
      <w:r w:rsidR="0050651C" w:rsidRPr="00AD52E2">
        <w:rPr>
          <w:rFonts w:cs="Times New Roman"/>
          <w:noProof/>
          <w:lang w:eastAsia="ru-RU"/>
        </w:rPr>
        <w:t xml:space="preserve"> </w:t>
      </w:r>
    </w:p>
    <w:p w:rsidR="006E3E69" w:rsidRPr="00AD52E2" w:rsidRDefault="006E3E69" w:rsidP="0050651C">
      <w:pPr>
        <w:rPr>
          <w:rFonts w:cs="Times New Roman"/>
          <w:b/>
        </w:rPr>
      </w:pPr>
    </w:p>
    <w:p w:rsidR="0050651C" w:rsidRPr="00AD52E2" w:rsidRDefault="00533350" w:rsidP="0050651C">
      <w:pPr>
        <w:rPr>
          <w:rFonts w:cs="Times New Roman"/>
        </w:rPr>
      </w:pPr>
      <w:r w:rsidRPr="006C69E3">
        <w:rPr>
          <w:rFonts w:cs="Times New Roman"/>
        </w:rPr>
        <w:t xml:space="preserve">Таблица </w:t>
      </w:r>
      <w:r w:rsidR="00E25CC3" w:rsidRPr="006C69E3">
        <w:rPr>
          <w:rFonts w:cs="Times New Roman"/>
        </w:rPr>
        <w:t>8</w:t>
      </w:r>
      <w:r w:rsidR="0050651C" w:rsidRPr="006C69E3">
        <w:rPr>
          <w:rFonts w:cs="Times New Roman"/>
        </w:rPr>
        <w:t>.2</w:t>
      </w:r>
      <w:r w:rsidR="0050651C" w:rsidRPr="00AD52E2">
        <w:rPr>
          <w:rFonts w:cs="Times New Roman"/>
          <w:b/>
        </w:rPr>
        <w:t xml:space="preserve"> </w:t>
      </w:r>
      <w:r w:rsidR="0050651C" w:rsidRPr="00AD52E2">
        <w:rPr>
          <w:rFonts w:cs="Times New Roman"/>
        </w:rPr>
        <w:t xml:space="preserve">– Значения коэффициентов </w:t>
      </w:r>
      <m:oMath>
        <m:sSub>
          <m:sSubPr>
            <m:ctrlPr>
              <w:rPr>
                <w:rFonts w:ascii="Cambria Math" w:hAnsi="Cambria Math" w:cs="Times New Roman"/>
                <w:i/>
              </w:rPr>
            </m:ctrlPr>
          </m:sSubPr>
          <m:e>
            <m:r>
              <w:rPr>
                <w:rFonts w:ascii="Cambria Math" w:hAnsi="Cambria Math" w:cs="Times New Roman"/>
                <w:lang w:val="en-US"/>
              </w:rPr>
              <m:t>A</m:t>
            </m:r>
          </m:e>
          <m:sub>
            <m:r>
              <w:rPr>
                <w:rFonts w:ascii="Cambria Math" w:cs="Times New Roman"/>
              </w:rPr>
              <m:t>1</m:t>
            </m:r>
          </m:sub>
        </m:sSub>
        <m:r>
          <w:rPr>
            <w:rFonts w:ascii="Cambria Math" w:cs="Times New Roman"/>
          </w:rPr>
          <m:t>,</m:t>
        </m:r>
        <m:sSub>
          <m:sSubPr>
            <m:ctrlPr>
              <w:rPr>
                <w:rFonts w:ascii="Cambria Math" w:hAnsi="Cambria Math" w:cs="Times New Roman"/>
                <w:i/>
              </w:rPr>
            </m:ctrlPr>
          </m:sSubPr>
          <m:e>
            <m:r>
              <w:rPr>
                <w:rFonts w:ascii="Cambria Math" w:hAnsi="Cambria Math" w:cs="Times New Roman"/>
                <w:lang w:val="en-US"/>
              </w:rPr>
              <m:t>A</m:t>
            </m:r>
          </m:e>
          <m:sub>
            <m:r>
              <w:rPr>
                <w:rFonts w:ascii="Cambria Math" w:cs="Times New Roman"/>
              </w:rPr>
              <m:t>2</m:t>
            </m:r>
          </m:sub>
        </m:sSub>
        <m:r>
          <w:rPr>
            <w:rFonts w:ascii="Cambria Math" w:cs="Times New Roman"/>
          </w:rPr>
          <m:t xml:space="preserve"> </m:t>
        </m:r>
        <m:r>
          <w:rPr>
            <w:rFonts w:ascii="Cambria Math" w:cs="Times New Roman"/>
          </w:rPr>
          <m:t>и</m:t>
        </m:r>
        <m:r>
          <w:rPr>
            <w:rFonts w:ascii="Cambria Math" w:cs="Times New Roman"/>
          </w:rPr>
          <m:t xml:space="preserve"> </m:t>
        </m:r>
        <m:sSub>
          <m:sSubPr>
            <m:ctrlPr>
              <w:rPr>
                <w:rFonts w:ascii="Cambria Math" w:hAnsi="Cambria Math" w:cs="Times New Roman"/>
                <w:i/>
              </w:rPr>
            </m:ctrlPr>
          </m:sSubPr>
          <m:e>
            <m:r>
              <w:rPr>
                <w:rFonts w:ascii="Cambria Math" w:hAnsi="Cambria Math" w:cs="Times New Roman"/>
                <w:lang w:val="en-US"/>
              </w:rPr>
              <m:t>A</m:t>
            </m:r>
          </m:e>
          <m:sub>
            <m:r>
              <w:rPr>
                <w:rFonts w:ascii="Cambria Math" w:cs="Times New Roman"/>
              </w:rPr>
              <m:t>з</m:t>
            </m:r>
          </m:sub>
        </m:sSub>
      </m:oMath>
      <w:r w:rsidR="0050651C" w:rsidRPr="00AD52E2">
        <w:rPr>
          <w:rFonts w:cs="Times New Roman"/>
        </w:rPr>
        <w:t xml:space="preserve"> </w:t>
      </w:r>
    </w:p>
    <w:tbl>
      <w:tblPr>
        <w:tblStyle w:val="ad"/>
        <w:tblW w:w="9634" w:type="dxa"/>
        <w:tblLook w:val="04A0"/>
      </w:tblPr>
      <w:tblGrid>
        <w:gridCol w:w="1754"/>
        <w:gridCol w:w="984"/>
        <w:gridCol w:w="669"/>
        <w:gridCol w:w="671"/>
        <w:gridCol w:w="671"/>
        <w:gridCol w:w="671"/>
        <w:gridCol w:w="671"/>
        <w:gridCol w:w="671"/>
        <w:gridCol w:w="671"/>
        <w:gridCol w:w="671"/>
        <w:gridCol w:w="671"/>
        <w:gridCol w:w="859"/>
      </w:tblGrid>
      <w:tr w:rsidR="0050651C" w:rsidRPr="00AD52E2" w:rsidTr="00A20A1C">
        <w:tc>
          <w:tcPr>
            <w:tcW w:w="1754" w:type="dxa"/>
            <w:vMerge w:val="restart"/>
          </w:tcPr>
          <w:p w:rsidR="0050651C" w:rsidRPr="00AD52E2" w:rsidRDefault="0050651C" w:rsidP="00A20A1C">
            <w:pPr>
              <w:spacing w:line="276" w:lineRule="auto"/>
              <w:ind w:firstLine="35"/>
              <w:jc w:val="center"/>
              <w:rPr>
                <w:sz w:val="22"/>
                <w:szCs w:val="22"/>
              </w:rPr>
            </w:pPr>
            <w:r w:rsidRPr="00AD52E2">
              <w:rPr>
                <w:sz w:val="22"/>
                <w:szCs w:val="22"/>
              </w:rPr>
              <w:t>Коэффициент</w:t>
            </w:r>
          </w:p>
        </w:tc>
        <w:tc>
          <w:tcPr>
            <w:tcW w:w="984" w:type="dxa"/>
            <w:vMerge w:val="restart"/>
          </w:tcPr>
          <w:p w:rsidR="0050651C" w:rsidRPr="00AD52E2" w:rsidRDefault="0050651C" w:rsidP="00A20A1C">
            <w:pPr>
              <w:spacing w:line="276" w:lineRule="auto"/>
              <w:ind w:firstLine="35"/>
              <w:jc w:val="center"/>
              <w:rPr>
                <w:sz w:val="22"/>
                <w:szCs w:val="22"/>
              </w:rPr>
            </w:pPr>
            <w:r w:rsidRPr="00AD52E2">
              <w:rPr>
                <w:sz w:val="22"/>
                <w:szCs w:val="22"/>
              </w:rPr>
              <w:t>Среда</w:t>
            </w:r>
          </w:p>
        </w:tc>
        <w:tc>
          <w:tcPr>
            <w:tcW w:w="6896" w:type="dxa"/>
            <w:gridSpan w:val="10"/>
          </w:tcPr>
          <w:p w:rsidR="0050651C" w:rsidRPr="00AD52E2" w:rsidRDefault="006C69E3" w:rsidP="00A20A1C">
            <w:pPr>
              <w:spacing w:line="276" w:lineRule="auto"/>
              <w:ind w:firstLine="35"/>
              <w:jc w:val="center"/>
              <w:rPr>
                <w:sz w:val="22"/>
                <w:szCs w:val="22"/>
              </w:rPr>
            </w:pPr>
            <w:r>
              <w:rPr>
                <w:sz w:val="22"/>
                <w:szCs w:val="22"/>
              </w:rPr>
              <w:t xml:space="preserve">Т, </w:t>
            </w:r>
            <w:r w:rsidR="0050651C" w:rsidRPr="00AD52E2">
              <w:rPr>
                <w:sz w:val="22"/>
                <w:szCs w:val="22"/>
              </w:rPr>
              <w:t>К</w:t>
            </w:r>
          </w:p>
        </w:tc>
      </w:tr>
      <w:tr w:rsidR="0050651C" w:rsidRPr="00AD52E2" w:rsidTr="00A20A1C">
        <w:tc>
          <w:tcPr>
            <w:tcW w:w="1754" w:type="dxa"/>
            <w:vMerge/>
          </w:tcPr>
          <w:p w:rsidR="0050651C" w:rsidRPr="00AD52E2" w:rsidRDefault="0050651C" w:rsidP="00A20A1C">
            <w:pPr>
              <w:spacing w:line="276" w:lineRule="auto"/>
              <w:ind w:firstLine="35"/>
              <w:jc w:val="center"/>
              <w:rPr>
                <w:sz w:val="22"/>
                <w:szCs w:val="22"/>
              </w:rPr>
            </w:pPr>
          </w:p>
        </w:tc>
        <w:tc>
          <w:tcPr>
            <w:tcW w:w="984" w:type="dxa"/>
            <w:vMerge/>
          </w:tcPr>
          <w:p w:rsidR="0050651C" w:rsidRPr="00AD52E2" w:rsidRDefault="0050651C" w:rsidP="00A20A1C">
            <w:pPr>
              <w:spacing w:line="276" w:lineRule="auto"/>
              <w:ind w:firstLine="35"/>
              <w:jc w:val="center"/>
              <w:rPr>
                <w:sz w:val="22"/>
                <w:szCs w:val="22"/>
              </w:rPr>
            </w:pPr>
          </w:p>
        </w:tc>
        <w:tc>
          <w:tcPr>
            <w:tcW w:w="669" w:type="dxa"/>
          </w:tcPr>
          <w:p w:rsidR="0050651C" w:rsidRPr="00AD52E2" w:rsidRDefault="0050651C" w:rsidP="00A20A1C">
            <w:pPr>
              <w:spacing w:line="276" w:lineRule="auto"/>
              <w:ind w:firstLine="35"/>
              <w:jc w:val="center"/>
              <w:rPr>
                <w:sz w:val="22"/>
                <w:szCs w:val="22"/>
              </w:rPr>
            </w:pPr>
            <w:r w:rsidRPr="00AD52E2">
              <w:rPr>
                <w:sz w:val="22"/>
                <w:szCs w:val="22"/>
              </w:rPr>
              <w:t>243</w:t>
            </w:r>
          </w:p>
        </w:tc>
        <w:tc>
          <w:tcPr>
            <w:tcW w:w="671" w:type="dxa"/>
          </w:tcPr>
          <w:p w:rsidR="0050651C" w:rsidRPr="00AD52E2" w:rsidRDefault="0050651C" w:rsidP="00A20A1C">
            <w:pPr>
              <w:spacing w:line="276" w:lineRule="auto"/>
              <w:ind w:firstLine="35"/>
              <w:jc w:val="center"/>
              <w:rPr>
                <w:sz w:val="22"/>
                <w:szCs w:val="22"/>
              </w:rPr>
            </w:pPr>
            <w:r w:rsidRPr="00AD52E2">
              <w:rPr>
                <w:sz w:val="22"/>
                <w:szCs w:val="22"/>
              </w:rPr>
              <w:t>263</w:t>
            </w:r>
          </w:p>
        </w:tc>
        <w:tc>
          <w:tcPr>
            <w:tcW w:w="671" w:type="dxa"/>
          </w:tcPr>
          <w:p w:rsidR="0050651C" w:rsidRPr="00AD52E2" w:rsidRDefault="0050651C" w:rsidP="00A20A1C">
            <w:pPr>
              <w:spacing w:line="276" w:lineRule="auto"/>
              <w:ind w:firstLine="35"/>
              <w:jc w:val="center"/>
              <w:rPr>
                <w:sz w:val="22"/>
                <w:szCs w:val="22"/>
              </w:rPr>
            </w:pPr>
            <w:r w:rsidRPr="00AD52E2">
              <w:rPr>
                <w:sz w:val="22"/>
                <w:szCs w:val="22"/>
              </w:rPr>
              <w:t>273</w:t>
            </w:r>
          </w:p>
        </w:tc>
        <w:tc>
          <w:tcPr>
            <w:tcW w:w="671" w:type="dxa"/>
          </w:tcPr>
          <w:p w:rsidR="0050651C" w:rsidRPr="00AD52E2" w:rsidRDefault="0050651C" w:rsidP="00A20A1C">
            <w:pPr>
              <w:spacing w:line="276" w:lineRule="auto"/>
              <w:ind w:firstLine="35"/>
              <w:jc w:val="center"/>
              <w:rPr>
                <w:sz w:val="22"/>
                <w:szCs w:val="22"/>
              </w:rPr>
            </w:pPr>
            <w:r w:rsidRPr="00AD52E2">
              <w:rPr>
                <w:sz w:val="22"/>
                <w:szCs w:val="22"/>
              </w:rPr>
              <w:t>283</w:t>
            </w:r>
          </w:p>
        </w:tc>
        <w:tc>
          <w:tcPr>
            <w:tcW w:w="671" w:type="dxa"/>
          </w:tcPr>
          <w:p w:rsidR="0050651C" w:rsidRPr="00AD52E2" w:rsidRDefault="0050651C" w:rsidP="00A20A1C">
            <w:pPr>
              <w:spacing w:line="276" w:lineRule="auto"/>
              <w:ind w:firstLine="35"/>
              <w:jc w:val="center"/>
              <w:rPr>
                <w:sz w:val="22"/>
                <w:szCs w:val="22"/>
              </w:rPr>
            </w:pPr>
            <w:r w:rsidRPr="00AD52E2">
              <w:rPr>
                <w:sz w:val="22"/>
                <w:szCs w:val="22"/>
              </w:rPr>
              <w:t>293</w:t>
            </w:r>
          </w:p>
        </w:tc>
        <w:tc>
          <w:tcPr>
            <w:tcW w:w="671" w:type="dxa"/>
          </w:tcPr>
          <w:p w:rsidR="0050651C" w:rsidRPr="00AD52E2" w:rsidRDefault="0050651C" w:rsidP="00A20A1C">
            <w:pPr>
              <w:spacing w:line="276" w:lineRule="auto"/>
              <w:ind w:firstLine="35"/>
              <w:jc w:val="center"/>
              <w:rPr>
                <w:sz w:val="22"/>
                <w:szCs w:val="22"/>
              </w:rPr>
            </w:pPr>
            <w:r w:rsidRPr="00AD52E2">
              <w:rPr>
                <w:sz w:val="22"/>
                <w:szCs w:val="22"/>
              </w:rPr>
              <w:t>303</w:t>
            </w:r>
          </w:p>
        </w:tc>
        <w:tc>
          <w:tcPr>
            <w:tcW w:w="671" w:type="dxa"/>
          </w:tcPr>
          <w:p w:rsidR="0050651C" w:rsidRPr="00AD52E2" w:rsidRDefault="0050651C" w:rsidP="00A20A1C">
            <w:pPr>
              <w:spacing w:line="276" w:lineRule="auto"/>
              <w:ind w:firstLine="35"/>
              <w:jc w:val="center"/>
              <w:rPr>
                <w:sz w:val="22"/>
                <w:szCs w:val="22"/>
              </w:rPr>
            </w:pPr>
            <w:r w:rsidRPr="00AD52E2">
              <w:rPr>
                <w:sz w:val="22"/>
                <w:szCs w:val="22"/>
              </w:rPr>
              <w:t>313</w:t>
            </w:r>
          </w:p>
        </w:tc>
        <w:tc>
          <w:tcPr>
            <w:tcW w:w="671" w:type="dxa"/>
          </w:tcPr>
          <w:p w:rsidR="0050651C" w:rsidRPr="00AD52E2" w:rsidRDefault="0050651C" w:rsidP="00A20A1C">
            <w:pPr>
              <w:spacing w:line="276" w:lineRule="auto"/>
              <w:ind w:firstLine="35"/>
              <w:jc w:val="center"/>
              <w:rPr>
                <w:sz w:val="22"/>
                <w:szCs w:val="22"/>
              </w:rPr>
            </w:pPr>
            <w:r w:rsidRPr="00AD52E2">
              <w:rPr>
                <w:sz w:val="22"/>
                <w:szCs w:val="22"/>
              </w:rPr>
              <w:t>323</w:t>
            </w:r>
          </w:p>
        </w:tc>
        <w:tc>
          <w:tcPr>
            <w:tcW w:w="671" w:type="dxa"/>
          </w:tcPr>
          <w:p w:rsidR="0050651C" w:rsidRPr="00AD52E2" w:rsidRDefault="0050651C" w:rsidP="00A20A1C">
            <w:pPr>
              <w:spacing w:line="276" w:lineRule="auto"/>
              <w:ind w:firstLine="35"/>
              <w:jc w:val="center"/>
              <w:rPr>
                <w:sz w:val="22"/>
                <w:szCs w:val="22"/>
              </w:rPr>
            </w:pPr>
            <w:r w:rsidRPr="00AD52E2">
              <w:rPr>
                <w:sz w:val="22"/>
                <w:szCs w:val="22"/>
              </w:rPr>
              <w:t>333</w:t>
            </w:r>
          </w:p>
        </w:tc>
        <w:tc>
          <w:tcPr>
            <w:tcW w:w="859" w:type="dxa"/>
          </w:tcPr>
          <w:p w:rsidR="0050651C" w:rsidRPr="00AD52E2" w:rsidRDefault="0050651C" w:rsidP="00A20A1C">
            <w:pPr>
              <w:spacing w:line="276" w:lineRule="auto"/>
              <w:ind w:firstLine="35"/>
              <w:jc w:val="center"/>
              <w:rPr>
                <w:sz w:val="22"/>
                <w:szCs w:val="22"/>
              </w:rPr>
            </w:pPr>
            <w:r w:rsidRPr="00AD52E2">
              <w:rPr>
                <w:sz w:val="22"/>
                <w:szCs w:val="22"/>
              </w:rPr>
              <w:t>353</w:t>
            </w:r>
          </w:p>
        </w:tc>
      </w:tr>
      <w:tr w:rsidR="0050651C" w:rsidRPr="00AD52E2" w:rsidTr="00A20A1C">
        <w:tc>
          <w:tcPr>
            <w:tcW w:w="1754" w:type="dxa"/>
          </w:tcPr>
          <w:p w:rsidR="0050651C" w:rsidRPr="00AD52E2" w:rsidRDefault="002E00BB" w:rsidP="00A20A1C">
            <w:pPr>
              <w:spacing w:line="276" w:lineRule="auto"/>
              <w:ind w:firstLine="35"/>
              <w:jc w:val="center"/>
              <w:rPr>
                <w:sz w:val="22"/>
                <w:szCs w:val="22"/>
              </w:rPr>
            </w:pPr>
            <m:oMathPara>
              <m:oMath>
                <m:sSub>
                  <m:sSubPr>
                    <m:ctrlPr>
                      <w:rPr>
                        <w:rFonts w:ascii="Cambria Math" w:hAnsi="Cambria Math"/>
                        <w:i/>
                        <w:sz w:val="22"/>
                        <w:szCs w:val="22"/>
                      </w:rPr>
                    </m:ctrlPr>
                  </m:sSubPr>
                  <m:e>
                    <m:r>
                      <w:rPr>
                        <w:rFonts w:ascii="Cambria Math" w:hAnsi="Cambria Math"/>
                        <w:sz w:val="22"/>
                        <w:szCs w:val="22"/>
                        <w:lang w:val="en-US"/>
                      </w:rPr>
                      <m:t>A</m:t>
                    </m:r>
                  </m:e>
                  <m:sub>
                    <m:r>
                      <w:rPr>
                        <w:rFonts w:ascii="Cambria Math"/>
                        <w:sz w:val="22"/>
                        <w:szCs w:val="22"/>
                      </w:rPr>
                      <m:t>1</m:t>
                    </m:r>
                  </m:sub>
                </m:sSub>
              </m:oMath>
            </m:oMathPara>
          </w:p>
        </w:tc>
        <w:tc>
          <w:tcPr>
            <w:tcW w:w="984" w:type="dxa"/>
          </w:tcPr>
          <w:p w:rsidR="0050651C" w:rsidRPr="00AD52E2" w:rsidRDefault="0050651C" w:rsidP="00A20A1C">
            <w:pPr>
              <w:spacing w:line="276" w:lineRule="auto"/>
              <w:ind w:firstLine="35"/>
              <w:jc w:val="center"/>
              <w:rPr>
                <w:sz w:val="22"/>
                <w:szCs w:val="22"/>
              </w:rPr>
            </w:pPr>
            <w:r w:rsidRPr="00AD52E2">
              <w:rPr>
                <w:sz w:val="22"/>
                <w:szCs w:val="22"/>
              </w:rPr>
              <w:t>Воздух</w:t>
            </w:r>
          </w:p>
          <w:p w:rsidR="0050651C" w:rsidRPr="00AD52E2" w:rsidRDefault="0050651C" w:rsidP="00A20A1C">
            <w:pPr>
              <w:spacing w:line="276" w:lineRule="auto"/>
              <w:ind w:firstLine="35"/>
              <w:jc w:val="center"/>
              <w:rPr>
                <w:sz w:val="22"/>
                <w:szCs w:val="22"/>
              </w:rPr>
            </w:pPr>
            <w:r w:rsidRPr="00AD52E2">
              <w:rPr>
                <w:sz w:val="22"/>
                <w:szCs w:val="22"/>
              </w:rPr>
              <w:t>Вода</w:t>
            </w:r>
          </w:p>
        </w:tc>
        <w:tc>
          <w:tcPr>
            <w:tcW w:w="669" w:type="dxa"/>
          </w:tcPr>
          <w:p w:rsidR="0050651C" w:rsidRPr="00AD52E2" w:rsidRDefault="0050651C" w:rsidP="00A20A1C">
            <w:pPr>
              <w:spacing w:line="276" w:lineRule="auto"/>
              <w:ind w:firstLine="35"/>
              <w:jc w:val="center"/>
              <w:rPr>
                <w:sz w:val="22"/>
                <w:szCs w:val="22"/>
              </w:rPr>
            </w:pPr>
            <w:r w:rsidRPr="00AD52E2">
              <w:rPr>
                <w:sz w:val="22"/>
                <w:szCs w:val="22"/>
              </w:rPr>
              <w:t>0,27</w:t>
            </w:r>
          </w:p>
          <w:p w:rsidR="0050651C" w:rsidRPr="00AD52E2" w:rsidRDefault="0050651C" w:rsidP="00A20A1C">
            <w:pPr>
              <w:spacing w:line="276" w:lineRule="auto"/>
              <w:ind w:firstLine="35"/>
              <w:jc w:val="center"/>
              <w:rPr>
                <w:sz w:val="22"/>
                <w:szCs w:val="22"/>
              </w:rPr>
            </w:pPr>
            <w:r w:rsidRPr="00AD52E2">
              <w:rPr>
                <w:sz w:val="22"/>
                <w:szCs w:val="22"/>
              </w:rPr>
              <w:t>-</w:t>
            </w:r>
          </w:p>
        </w:tc>
        <w:tc>
          <w:tcPr>
            <w:tcW w:w="671" w:type="dxa"/>
          </w:tcPr>
          <w:p w:rsidR="0050651C" w:rsidRPr="00AD52E2" w:rsidRDefault="0050651C" w:rsidP="00A20A1C">
            <w:pPr>
              <w:spacing w:line="276" w:lineRule="auto"/>
              <w:ind w:firstLine="35"/>
              <w:jc w:val="center"/>
              <w:rPr>
                <w:sz w:val="22"/>
                <w:szCs w:val="22"/>
              </w:rPr>
            </w:pPr>
            <w:r w:rsidRPr="00AD52E2">
              <w:rPr>
                <w:sz w:val="22"/>
                <w:szCs w:val="22"/>
              </w:rPr>
              <w:t>0,28</w:t>
            </w:r>
          </w:p>
          <w:p w:rsidR="0050651C" w:rsidRPr="00AD52E2" w:rsidRDefault="0050651C" w:rsidP="00A20A1C">
            <w:pPr>
              <w:spacing w:line="276" w:lineRule="auto"/>
              <w:ind w:firstLine="35"/>
              <w:jc w:val="center"/>
              <w:rPr>
                <w:sz w:val="22"/>
                <w:szCs w:val="22"/>
              </w:rPr>
            </w:pPr>
            <w:r w:rsidRPr="00AD52E2">
              <w:rPr>
                <w:sz w:val="22"/>
                <w:szCs w:val="22"/>
              </w:rPr>
              <w:t>-</w:t>
            </w:r>
          </w:p>
        </w:tc>
        <w:tc>
          <w:tcPr>
            <w:tcW w:w="671" w:type="dxa"/>
          </w:tcPr>
          <w:p w:rsidR="0050651C" w:rsidRPr="00AD52E2" w:rsidRDefault="0050651C" w:rsidP="00A20A1C">
            <w:pPr>
              <w:spacing w:line="276" w:lineRule="auto"/>
              <w:ind w:firstLine="35"/>
              <w:jc w:val="center"/>
              <w:rPr>
                <w:sz w:val="22"/>
                <w:szCs w:val="22"/>
              </w:rPr>
            </w:pPr>
            <w:r w:rsidRPr="00AD52E2">
              <w:rPr>
                <w:sz w:val="22"/>
                <w:szCs w:val="22"/>
              </w:rPr>
              <w:t>0,29</w:t>
            </w:r>
          </w:p>
          <w:p w:rsidR="0050651C" w:rsidRPr="00AD52E2" w:rsidRDefault="0050651C" w:rsidP="00A20A1C">
            <w:pPr>
              <w:spacing w:line="276" w:lineRule="auto"/>
              <w:ind w:firstLine="35"/>
              <w:jc w:val="center"/>
              <w:rPr>
                <w:sz w:val="22"/>
                <w:szCs w:val="22"/>
              </w:rPr>
            </w:pPr>
            <w:r w:rsidRPr="00AD52E2">
              <w:rPr>
                <w:sz w:val="22"/>
                <w:szCs w:val="22"/>
              </w:rPr>
              <w:t>9,35</w:t>
            </w:r>
          </w:p>
        </w:tc>
        <w:tc>
          <w:tcPr>
            <w:tcW w:w="671" w:type="dxa"/>
          </w:tcPr>
          <w:p w:rsidR="0050651C" w:rsidRPr="00AD52E2" w:rsidRDefault="0050651C" w:rsidP="00A20A1C">
            <w:pPr>
              <w:spacing w:line="276" w:lineRule="auto"/>
              <w:ind w:firstLine="35"/>
              <w:jc w:val="center"/>
              <w:rPr>
                <w:sz w:val="22"/>
                <w:szCs w:val="22"/>
              </w:rPr>
            </w:pPr>
            <w:r w:rsidRPr="00AD52E2">
              <w:rPr>
                <w:sz w:val="22"/>
                <w:szCs w:val="22"/>
              </w:rPr>
              <w:t>0,29</w:t>
            </w:r>
          </w:p>
          <w:p w:rsidR="0050651C" w:rsidRPr="00AD52E2" w:rsidRDefault="0050651C" w:rsidP="00A20A1C">
            <w:pPr>
              <w:spacing w:line="276" w:lineRule="auto"/>
              <w:ind w:firstLine="35"/>
              <w:jc w:val="center"/>
              <w:rPr>
                <w:sz w:val="22"/>
                <w:szCs w:val="22"/>
              </w:rPr>
            </w:pPr>
            <w:r w:rsidRPr="00AD52E2">
              <w:rPr>
                <w:sz w:val="22"/>
                <w:szCs w:val="22"/>
              </w:rPr>
              <w:t>13,1</w:t>
            </w:r>
          </w:p>
        </w:tc>
        <w:tc>
          <w:tcPr>
            <w:tcW w:w="671" w:type="dxa"/>
          </w:tcPr>
          <w:p w:rsidR="0050651C" w:rsidRPr="00AD52E2" w:rsidRDefault="0050651C" w:rsidP="00A20A1C">
            <w:pPr>
              <w:spacing w:line="276" w:lineRule="auto"/>
              <w:ind w:firstLine="35"/>
              <w:jc w:val="center"/>
              <w:rPr>
                <w:sz w:val="22"/>
                <w:szCs w:val="22"/>
              </w:rPr>
            </w:pPr>
            <w:r w:rsidRPr="00AD52E2">
              <w:rPr>
                <w:sz w:val="22"/>
                <w:szCs w:val="22"/>
              </w:rPr>
              <w:t>0,3</w:t>
            </w:r>
          </w:p>
          <w:p w:rsidR="0050651C" w:rsidRPr="00AD52E2" w:rsidRDefault="0050651C" w:rsidP="00A20A1C">
            <w:pPr>
              <w:spacing w:line="276" w:lineRule="auto"/>
              <w:ind w:firstLine="35"/>
              <w:jc w:val="center"/>
              <w:rPr>
                <w:sz w:val="22"/>
                <w:szCs w:val="22"/>
              </w:rPr>
            </w:pPr>
            <w:r w:rsidRPr="00AD52E2">
              <w:rPr>
                <w:sz w:val="22"/>
                <w:szCs w:val="22"/>
              </w:rPr>
              <w:t>14,7</w:t>
            </w:r>
          </w:p>
        </w:tc>
        <w:tc>
          <w:tcPr>
            <w:tcW w:w="671" w:type="dxa"/>
          </w:tcPr>
          <w:p w:rsidR="0050651C" w:rsidRPr="00AD52E2" w:rsidRDefault="0050651C" w:rsidP="00A20A1C">
            <w:pPr>
              <w:spacing w:line="276" w:lineRule="auto"/>
              <w:ind w:firstLine="35"/>
              <w:jc w:val="center"/>
              <w:rPr>
                <w:sz w:val="22"/>
                <w:szCs w:val="22"/>
              </w:rPr>
            </w:pPr>
            <w:r w:rsidRPr="00AD52E2">
              <w:rPr>
                <w:sz w:val="22"/>
                <w:szCs w:val="22"/>
              </w:rPr>
              <w:t>0,3</w:t>
            </w:r>
          </w:p>
          <w:p w:rsidR="0050651C" w:rsidRPr="00AD52E2" w:rsidRDefault="0050651C" w:rsidP="00A20A1C">
            <w:pPr>
              <w:spacing w:line="276" w:lineRule="auto"/>
              <w:ind w:firstLine="35"/>
              <w:jc w:val="center"/>
              <w:rPr>
                <w:sz w:val="22"/>
                <w:szCs w:val="22"/>
              </w:rPr>
            </w:pPr>
            <w:r w:rsidRPr="00AD52E2">
              <w:rPr>
                <w:sz w:val="22"/>
                <w:szCs w:val="22"/>
              </w:rPr>
              <w:t>15,7</w:t>
            </w:r>
          </w:p>
        </w:tc>
        <w:tc>
          <w:tcPr>
            <w:tcW w:w="671" w:type="dxa"/>
          </w:tcPr>
          <w:p w:rsidR="0050651C" w:rsidRPr="00AD52E2" w:rsidRDefault="0050651C" w:rsidP="00A20A1C">
            <w:pPr>
              <w:spacing w:line="276" w:lineRule="auto"/>
              <w:ind w:firstLine="35"/>
              <w:jc w:val="center"/>
              <w:rPr>
                <w:sz w:val="22"/>
                <w:szCs w:val="22"/>
              </w:rPr>
            </w:pPr>
            <w:r w:rsidRPr="00AD52E2">
              <w:rPr>
                <w:sz w:val="22"/>
                <w:szCs w:val="22"/>
              </w:rPr>
              <w:t>0,3</w:t>
            </w:r>
          </w:p>
          <w:p w:rsidR="0050651C" w:rsidRPr="00AD52E2" w:rsidRDefault="0050651C" w:rsidP="00A20A1C">
            <w:pPr>
              <w:spacing w:line="276" w:lineRule="auto"/>
              <w:ind w:firstLine="35"/>
              <w:jc w:val="center"/>
              <w:rPr>
                <w:sz w:val="22"/>
                <w:szCs w:val="22"/>
              </w:rPr>
            </w:pPr>
            <w:r w:rsidRPr="00AD52E2">
              <w:rPr>
                <w:sz w:val="22"/>
                <w:szCs w:val="22"/>
              </w:rPr>
              <w:t>16</w:t>
            </w:r>
          </w:p>
        </w:tc>
        <w:tc>
          <w:tcPr>
            <w:tcW w:w="671" w:type="dxa"/>
          </w:tcPr>
          <w:p w:rsidR="0050651C" w:rsidRPr="00AD52E2" w:rsidRDefault="0050651C" w:rsidP="00A20A1C">
            <w:pPr>
              <w:spacing w:line="276" w:lineRule="auto"/>
              <w:ind w:firstLine="35"/>
              <w:jc w:val="center"/>
              <w:rPr>
                <w:sz w:val="22"/>
                <w:szCs w:val="22"/>
              </w:rPr>
            </w:pPr>
            <w:r w:rsidRPr="00AD52E2">
              <w:rPr>
                <w:sz w:val="22"/>
                <w:szCs w:val="22"/>
              </w:rPr>
              <w:t>0,3</w:t>
            </w:r>
          </w:p>
          <w:p w:rsidR="0050651C" w:rsidRPr="00AD52E2" w:rsidRDefault="0050651C" w:rsidP="00A20A1C">
            <w:pPr>
              <w:spacing w:line="276" w:lineRule="auto"/>
              <w:ind w:firstLine="35"/>
              <w:jc w:val="center"/>
              <w:rPr>
                <w:sz w:val="22"/>
                <w:szCs w:val="22"/>
              </w:rPr>
            </w:pPr>
            <w:r w:rsidRPr="00AD52E2">
              <w:rPr>
                <w:sz w:val="22"/>
                <w:szCs w:val="22"/>
              </w:rPr>
              <w:t>17,4</w:t>
            </w:r>
          </w:p>
        </w:tc>
        <w:tc>
          <w:tcPr>
            <w:tcW w:w="671" w:type="dxa"/>
          </w:tcPr>
          <w:p w:rsidR="0050651C" w:rsidRPr="00AD52E2" w:rsidRDefault="0050651C" w:rsidP="00A20A1C">
            <w:pPr>
              <w:spacing w:line="276" w:lineRule="auto"/>
              <w:ind w:firstLine="35"/>
              <w:jc w:val="center"/>
              <w:rPr>
                <w:sz w:val="22"/>
                <w:szCs w:val="22"/>
              </w:rPr>
            </w:pPr>
            <w:r w:rsidRPr="00AD52E2">
              <w:rPr>
                <w:sz w:val="22"/>
                <w:szCs w:val="22"/>
              </w:rPr>
              <w:t>0,31</w:t>
            </w:r>
          </w:p>
          <w:p w:rsidR="0050651C" w:rsidRPr="00AD52E2" w:rsidRDefault="0050651C" w:rsidP="00A20A1C">
            <w:pPr>
              <w:spacing w:line="276" w:lineRule="auto"/>
              <w:ind w:firstLine="35"/>
              <w:jc w:val="center"/>
              <w:rPr>
                <w:sz w:val="22"/>
                <w:szCs w:val="22"/>
              </w:rPr>
            </w:pPr>
            <w:r w:rsidRPr="00AD52E2">
              <w:rPr>
                <w:sz w:val="22"/>
                <w:szCs w:val="22"/>
              </w:rPr>
              <w:t>19</w:t>
            </w:r>
          </w:p>
        </w:tc>
        <w:tc>
          <w:tcPr>
            <w:tcW w:w="859" w:type="dxa"/>
          </w:tcPr>
          <w:p w:rsidR="0050651C" w:rsidRPr="00AD52E2" w:rsidRDefault="0050651C" w:rsidP="00A20A1C">
            <w:pPr>
              <w:spacing w:line="276" w:lineRule="auto"/>
              <w:ind w:firstLine="35"/>
              <w:jc w:val="center"/>
              <w:rPr>
                <w:sz w:val="22"/>
                <w:szCs w:val="22"/>
              </w:rPr>
            </w:pPr>
            <w:r w:rsidRPr="00AD52E2">
              <w:rPr>
                <w:sz w:val="22"/>
                <w:szCs w:val="22"/>
              </w:rPr>
              <w:t>0,32</w:t>
            </w:r>
          </w:p>
          <w:p w:rsidR="0050651C" w:rsidRPr="00AD52E2" w:rsidRDefault="0050651C" w:rsidP="00A20A1C">
            <w:pPr>
              <w:spacing w:line="276" w:lineRule="auto"/>
              <w:ind w:firstLine="35"/>
              <w:jc w:val="center"/>
              <w:rPr>
                <w:sz w:val="22"/>
                <w:szCs w:val="22"/>
              </w:rPr>
            </w:pPr>
            <w:r w:rsidRPr="00AD52E2">
              <w:rPr>
                <w:sz w:val="22"/>
                <w:szCs w:val="22"/>
              </w:rPr>
              <w:t>20</w:t>
            </w:r>
          </w:p>
        </w:tc>
      </w:tr>
      <w:tr w:rsidR="0050651C" w:rsidRPr="00AD52E2" w:rsidTr="00A20A1C">
        <w:tc>
          <w:tcPr>
            <w:tcW w:w="1754" w:type="dxa"/>
          </w:tcPr>
          <w:p w:rsidR="0050651C" w:rsidRPr="00AD52E2" w:rsidRDefault="002E00BB" w:rsidP="00A20A1C">
            <w:pPr>
              <w:spacing w:line="276" w:lineRule="auto"/>
              <w:ind w:firstLine="35"/>
              <w:jc w:val="center"/>
              <w:rPr>
                <w:sz w:val="22"/>
                <w:szCs w:val="22"/>
              </w:rPr>
            </w:pPr>
            <m:oMathPara>
              <m:oMath>
                <m:sSub>
                  <m:sSubPr>
                    <m:ctrlPr>
                      <w:rPr>
                        <w:rFonts w:ascii="Cambria Math" w:hAnsi="Cambria Math"/>
                        <w:i/>
                        <w:sz w:val="22"/>
                        <w:szCs w:val="22"/>
                      </w:rPr>
                    </m:ctrlPr>
                  </m:sSubPr>
                  <m:e>
                    <m:r>
                      <w:rPr>
                        <w:rFonts w:ascii="Cambria Math" w:hAnsi="Cambria Math"/>
                        <w:sz w:val="22"/>
                        <w:szCs w:val="22"/>
                        <w:lang w:val="en-US"/>
                      </w:rPr>
                      <m:t>A</m:t>
                    </m:r>
                  </m:e>
                  <m:sub>
                    <m:r>
                      <w:rPr>
                        <w:rFonts w:ascii="Cambria Math"/>
                        <w:sz w:val="22"/>
                        <w:szCs w:val="22"/>
                      </w:rPr>
                      <m:t>2</m:t>
                    </m:r>
                  </m:sub>
                </m:sSub>
              </m:oMath>
            </m:oMathPara>
          </w:p>
        </w:tc>
        <w:tc>
          <w:tcPr>
            <w:tcW w:w="984" w:type="dxa"/>
          </w:tcPr>
          <w:p w:rsidR="0050651C" w:rsidRPr="00AD52E2" w:rsidRDefault="0050651C" w:rsidP="00A20A1C">
            <w:pPr>
              <w:spacing w:line="276" w:lineRule="auto"/>
              <w:ind w:firstLine="35"/>
              <w:jc w:val="center"/>
              <w:rPr>
                <w:sz w:val="22"/>
                <w:szCs w:val="22"/>
              </w:rPr>
            </w:pPr>
            <w:r w:rsidRPr="00AD52E2">
              <w:rPr>
                <w:sz w:val="22"/>
                <w:szCs w:val="22"/>
              </w:rPr>
              <w:t>Воздух</w:t>
            </w:r>
          </w:p>
          <w:p w:rsidR="0050651C" w:rsidRPr="00AD52E2" w:rsidRDefault="0050651C" w:rsidP="00A20A1C">
            <w:pPr>
              <w:spacing w:line="276" w:lineRule="auto"/>
              <w:ind w:firstLine="35"/>
              <w:jc w:val="center"/>
              <w:rPr>
                <w:sz w:val="22"/>
                <w:szCs w:val="22"/>
              </w:rPr>
            </w:pPr>
            <w:r w:rsidRPr="00AD52E2">
              <w:rPr>
                <w:sz w:val="22"/>
                <w:szCs w:val="22"/>
              </w:rPr>
              <w:t>Вода</w:t>
            </w:r>
          </w:p>
        </w:tc>
        <w:tc>
          <w:tcPr>
            <w:tcW w:w="669" w:type="dxa"/>
          </w:tcPr>
          <w:p w:rsidR="0050651C" w:rsidRPr="00AD52E2" w:rsidRDefault="0050651C" w:rsidP="00A20A1C">
            <w:pPr>
              <w:spacing w:line="276" w:lineRule="auto"/>
              <w:ind w:firstLine="35"/>
              <w:jc w:val="center"/>
              <w:rPr>
                <w:sz w:val="22"/>
                <w:szCs w:val="22"/>
              </w:rPr>
            </w:pPr>
            <w:r w:rsidRPr="00AD52E2">
              <w:rPr>
                <w:sz w:val="22"/>
                <w:szCs w:val="22"/>
              </w:rPr>
              <w:t>1,5</w:t>
            </w:r>
          </w:p>
          <w:p w:rsidR="0050651C" w:rsidRPr="00AD52E2" w:rsidRDefault="0050651C" w:rsidP="00A20A1C">
            <w:pPr>
              <w:spacing w:line="276" w:lineRule="auto"/>
              <w:ind w:firstLine="35"/>
              <w:jc w:val="center"/>
              <w:rPr>
                <w:sz w:val="22"/>
                <w:szCs w:val="22"/>
              </w:rPr>
            </w:pPr>
            <w:r w:rsidRPr="00AD52E2">
              <w:rPr>
                <w:sz w:val="22"/>
                <w:szCs w:val="22"/>
              </w:rPr>
              <w:t>-</w:t>
            </w:r>
          </w:p>
        </w:tc>
        <w:tc>
          <w:tcPr>
            <w:tcW w:w="671" w:type="dxa"/>
          </w:tcPr>
          <w:p w:rsidR="0050651C" w:rsidRPr="00AD52E2" w:rsidRDefault="0050651C" w:rsidP="00A20A1C">
            <w:pPr>
              <w:spacing w:line="276" w:lineRule="auto"/>
              <w:ind w:firstLine="35"/>
              <w:jc w:val="center"/>
              <w:rPr>
                <w:sz w:val="22"/>
                <w:szCs w:val="22"/>
              </w:rPr>
            </w:pPr>
            <w:r w:rsidRPr="00AD52E2">
              <w:rPr>
                <w:sz w:val="22"/>
                <w:szCs w:val="22"/>
              </w:rPr>
              <w:t>1,46</w:t>
            </w:r>
          </w:p>
          <w:p w:rsidR="0050651C" w:rsidRPr="00AD52E2" w:rsidRDefault="0050651C" w:rsidP="00A20A1C">
            <w:pPr>
              <w:spacing w:line="276" w:lineRule="auto"/>
              <w:ind w:firstLine="35"/>
              <w:jc w:val="center"/>
              <w:rPr>
                <w:sz w:val="22"/>
                <w:szCs w:val="22"/>
              </w:rPr>
            </w:pPr>
            <w:r w:rsidRPr="00AD52E2">
              <w:rPr>
                <w:sz w:val="22"/>
                <w:szCs w:val="22"/>
              </w:rPr>
              <w:t>-</w:t>
            </w:r>
          </w:p>
        </w:tc>
        <w:tc>
          <w:tcPr>
            <w:tcW w:w="671" w:type="dxa"/>
          </w:tcPr>
          <w:p w:rsidR="0050651C" w:rsidRPr="00AD52E2" w:rsidRDefault="0050651C" w:rsidP="00A20A1C">
            <w:pPr>
              <w:spacing w:line="276" w:lineRule="auto"/>
              <w:ind w:firstLine="35"/>
              <w:jc w:val="center"/>
              <w:rPr>
                <w:sz w:val="22"/>
                <w:szCs w:val="22"/>
              </w:rPr>
            </w:pPr>
            <w:r w:rsidRPr="00AD52E2">
              <w:rPr>
                <w:sz w:val="22"/>
                <w:szCs w:val="22"/>
              </w:rPr>
              <w:t>1,44</w:t>
            </w:r>
          </w:p>
          <w:p w:rsidR="0050651C" w:rsidRPr="00AD52E2" w:rsidRDefault="0050651C" w:rsidP="00A20A1C">
            <w:pPr>
              <w:spacing w:line="276" w:lineRule="auto"/>
              <w:ind w:firstLine="35"/>
              <w:jc w:val="center"/>
              <w:rPr>
                <w:sz w:val="22"/>
                <w:szCs w:val="22"/>
              </w:rPr>
            </w:pPr>
            <w:r w:rsidRPr="00AD52E2">
              <w:rPr>
                <w:sz w:val="22"/>
                <w:szCs w:val="22"/>
              </w:rPr>
              <w:t>68</w:t>
            </w:r>
          </w:p>
        </w:tc>
        <w:tc>
          <w:tcPr>
            <w:tcW w:w="671" w:type="dxa"/>
          </w:tcPr>
          <w:p w:rsidR="0050651C" w:rsidRPr="00AD52E2" w:rsidRDefault="0050651C" w:rsidP="00A20A1C">
            <w:pPr>
              <w:spacing w:line="276" w:lineRule="auto"/>
              <w:ind w:firstLine="35"/>
              <w:jc w:val="center"/>
              <w:rPr>
                <w:sz w:val="22"/>
                <w:szCs w:val="22"/>
              </w:rPr>
            </w:pPr>
            <w:r w:rsidRPr="00AD52E2">
              <w:rPr>
                <w:sz w:val="22"/>
                <w:szCs w:val="22"/>
              </w:rPr>
              <w:t>1,40</w:t>
            </w:r>
          </w:p>
          <w:p w:rsidR="0050651C" w:rsidRPr="00AD52E2" w:rsidRDefault="0050651C" w:rsidP="00A20A1C">
            <w:pPr>
              <w:spacing w:line="276" w:lineRule="auto"/>
              <w:ind w:firstLine="35"/>
              <w:jc w:val="center"/>
              <w:rPr>
                <w:sz w:val="22"/>
                <w:szCs w:val="22"/>
              </w:rPr>
            </w:pPr>
            <w:r w:rsidRPr="00AD52E2">
              <w:rPr>
                <w:sz w:val="22"/>
                <w:szCs w:val="22"/>
              </w:rPr>
              <w:t>105</w:t>
            </w:r>
          </w:p>
        </w:tc>
        <w:tc>
          <w:tcPr>
            <w:tcW w:w="671" w:type="dxa"/>
          </w:tcPr>
          <w:p w:rsidR="0050651C" w:rsidRPr="00AD52E2" w:rsidRDefault="0050651C" w:rsidP="00A20A1C">
            <w:pPr>
              <w:spacing w:line="276" w:lineRule="auto"/>
              <w:ind w:firstLine="35"/>
              <w:jc w:val="center"/>
              <w:rPr>
                <w:sz w:val="22"/>
                <w:szCs w:val="22"/>
              </w:rPr>
            </w:pPr>
            <w:r w:rsidRPr="00AD52E2">
              <w:rPr>
                <w:sz w:val="22"/>
                <w:szCs w:val="22"/>
              </w:rPr>
              <w:t>1,38</w:t>
            </w:r>
          </w:p>
          <w:p w:rsidR="0050651C" w:rsidRPr="00AD52E2" w:rsidRDefault="0050651C" w:rsidP="00A20A1C">
            <w:pPr>
              <w:spacing w:line="276" w:lineRule="auto"/>
              <w:ind w:firstLine="35"/>
              <w:jc w:val="center"/>
              <w:rPr>
                <w:sz w:val="22"/>
                <w:szCs w:val="22"/>
              </w:rPr>
            </w:pPr>
            <w:r w:rsidRPr="00AD52E2">
              <w:rPr>
                <w:sz w:val="22"/>
                <w:szCs w:val="22"/>
              </w:rPr>
              <w:t>127</w:t>
            </w:r>
          </w:p>
        </w:tc>
        <w:tc>
          <w:tcPr>
            <w:tcW w:w="671" w:type="dxa"/>
          </w:tcPr>
          <w:p w:rsidR="0050651C" w:rsidRPr="00AD52E2" w:rsidRDefault="0050651C" w:rsidP="00A20A1C">
            <w:pPr>
              <w:spacing w:line="276" w:lineRule="auto"/>
              <w:ind w:firstLine="35"/>
              <w:jc w:val="center"/>
              <w:rPr>
                <w:sz w:val="22"/>
                <w:szCs w:val="22"/>
              </w:rPr>
            </w:pPr>
            <w:r w:rsidRPr="00AD52E2">
              <w:rPr>
                <w:sz w:val="22"/>
                <w:szCs w:val="22"/>
              </w:rPr>
              <w:t>1,36</w:t>
            </w:r>
          </w:p>
        </w:tc>
        <w:tc>
          <w:tcPr>
            <w:tcW w:w="671" w:type="dxa"/>
          </w:tcPr>
          <w:p w:rsidR="0050651C" w:rsidRPr="00AD52E2" w:rsidRDefault="0050651C" w:rsidP="00A20A1C">
            <w:pPr>
              <w:spacing w:line="276" w:lineRule="auto"/>
              <w:ind w:firstLine="35"/>
              <w:jc w:val="center"/>
              <w:rPr>
                <w:sz w:val="22"/>
                <w:szCs w:val="22"/>
              </w:rPr>
            </w:pPr>
            <w:r w:rsidRPr="00AD52E2">
              <w:rPr>
                <w:sz w:val="22"/>
                <w:szCs w:val="22"/>
              </w:rPr>
              <w:t>1,34</w:t>
            </w:r>
          </w:p>
        </w:tc>
        <w:tc>
          <w:tcPr>
            <w:tcW w:w="671" w:type="dxa"/>
          </w:tcPr>
          <w:p w:rsidR="0050651C" w:rsidRPr="00AD52E2" w:rsidRDefault="0050651C" w:rsidP="00A20A1C">
            <w:pPr>
              <w:spacing w:line="276" w:lineRule="auto"/>
              <w:ind w:firstLine="35"/>
              <w:jc w:val="center"/>
              <w:rPr>
                <w:sz w:val="22"/>
                <w:szCs w:val="22"/>
              </w:rPr>
            </w:pPr>
            <w:r w:rsidRPr="00AD52E2">
              <w:rPr>
                <w:sz w:val="22"/>
                <w:szCs w:val="22"/>
              </w:rPr>
              <w:t>1,32</w:t>
            </w:r>
          </w:p>
        </w:tc>
        <w:tc>
          <w:tcPr>
            <w:tcW w:w="671" w:type="dxa"/>
          </w:tcPr>
          <w:p w:rsidR="0050651C" w:rsidRPr="00AD52E2" w:rsidRDefault="0050651C" w:rsidP="00A20A1C">
            <w:pPr>
              <w:spacing w:line="276" w:lineRule="auto"/>
              <w:ind w:firstLine="35"/>
              <w:jc w:val="center"/>
              <w:rPr>
                <w:sz w:val="22"/>
                <w:szCs w:val="22"/>
              </w:rPr>
            </w:pPr>
            <w:r w:rsidRPr="00AD52E2">
              <w:rPr>
                <w:sz w:val="22"/>
                <w:szCs w:val="22"/>
              </w:rPr>
              <w:t>1,31</w:t>
            </w:r>
          </w:p>
          <w:p w:rsidR="0050651C" w:rsidRPr="00AD52E2" w:rsidRDefault="0050651C" w:rsidP="00A20A1C">
            <w:pPr>
              <w:spacing w:line="276" w:lineRule="auto"/>
              <w:ind w:firstLine="35"/>
              <w:jc w:val="center"/>
              <w:rPr>
                <w:sz w:val="22"/>
                <w:szCs w:val="22"/>
              </w:rPr>
            </w:pPr>
            <w:r w:rsidRPr="00AD52E2">
              <w:rPr>
                <w:sz w:val="22"/>
                <w:szCs w:val="22"/>
              </w:rPr>
              <w:t>178</w:t>
            </w:r>
          </w:p>
        </w:tc>
        <w:tc>
          <w:tcPr>
            <w:tcW w:w="859" w:type="dxa"/>
          </w:tcPr>
          <w:p w:rsidR="0050651C" w:rsidRPr="00AD52E2" w:rsidRDefault="0050651C" w:rsidP="00A20A1C">
            <w:pPr>
              <w:spacing w:line="276" w:lineRule="auto"/>
              <w:ind w:firstLine="35"/>
              <w:jc w:val="center"/>
              <w:rPr>
                <w:sz w:val="22"/>
                <w:szCs w:val="22"/>
              </w:rPr>
            </w:pPr>
            <w:r w:rsidRPr="00AD52E2">
              <w:rPr>
                <w:sz w:val="22"/>
                <w:szCs w:val="22"/>
              </w:rPr>
              <w:t>1,29</w:t>
            </w:r>
          </w:p>
        </w:tc>
      </w:tr>
      <w:tr w:rsidR="0050651C" w:rsidRPr="00AD52E2" w:rsidTr="00A20A1C">
        <w:tc>
          <w:tcPr>
            <w:tcW w:w="1754" w:type="dxa"/>
          </w:tcPr>
          <w:p w:rsidR="0050651C" w:rsidRPr="00AD52E2" w:rsidRDefault="002E00BB" w:rsidP="00A20A1C">
            <w:pPr>
              <w:spacing w:line="276" w:lineRule="auto"/>
              <w:ind w:firstLine="35"/>
              <w:jc w:val="center"/>
              <w:rPr>
                <w:sz w:val="22"/>
                <w:szCs w:val="22"/>
              </w:rPr>
            </w:pPr>
            <m:oMathPara>
              <m:oMath>
                <m:sSub>
                  <m:sSubPr>
                    <m:ctrlPr>
                      <w:rPr>
                        <w:rFonts w:ascii="Cambria Math" w:hAnsi="Cambria Math"/>
                        <w:i/>
                        <w:sz w:val="22"/>
                        <w:szCs w:val="22"/>
                      </w:rPr>
                    </m:ctrlPr>
                  </m:sSubPr>
                  <m:e>
                    <m:r>
                      <w:rPr>
                        <w:rFonts w:ascii="Cambria Math" w:hAnsi="Cambria Math"/>
                        <w:sz w:val="22"/>
                        <w:szCs w:val="22"/>
                        <w:lang w:val="en-US"/>
                      </w:rPr>
                      <m:t>A</m:t>
                    </m:r>
                  </m:e>
                  <m:sub>
                    <m:r>
                      <w:rPr>
                        <w:rFonts w:ascii="Cambria Math"/>
                        <w:sz w:val="22"/>
                        <w:szCs w:val="22"/>
                      </w:rPr>
                      <m:t>3</m:t>
                    </m:r>
                  </m:sub>
                </m:sSub>
              </m:oMath>
            </m:oMathPara>
          </w:p>
        </w:tc>
        <w:tc>
          <w:tcPr>
            <w:tcW w:w="984" w:type="dxa"/>
          </w:tcPr>
          <w:p w:rsidR="0050651C" w:rsidRPr="00AD52E2" w:rsidRDefault="0050651C" w:rsidP="00A20A1C">
            <w:pPr>
              <w:spacing w:line="276" w:lineRule="auto"/>
              <w:ind w:firstLine="35"/>
              <w:jc w:val="center"/>
              <w:rPr>
                <w:sz w:val="22"/>
                <w:szCs w:val="22"/>
              </w:rPr>
            </w:pPr>
            <w:r w:rsidRPr="00AD52E2">
              <w:rPr>
                <w:sz w:val="22"/>
                <w:szCs w:val="22"/>
              </w:rPr>
              <w:t>Воздух</w:t>
            </w:r>
          </w:p>
          <w:p w:rsidR="0050651C" w:rsidRPr="00AD52E2" w:rsidRDefault="0050651C" w:rsidP="00A20A1C">
            <w:pPr>
              <w:spacing w:line="276" w:lineRule="auto"/>
              <w:ind w:firstLine="35"/>
              <w:jc w:val="center"/>
              <w:rPr>
                <w:sz w:val="22"/>
                <w:szCs w:val="22"/>
              </w:rPr>
            </w:pPr>
            <w:r w:rsidRPr="00AD52E2">
              <w:rPr>
                <w:sz w:val="22"/>
                <w:szCs w:val="22"/>
              </w:rPr>
              <w:t>Вода</w:t>
            </w:r>
          </w:p>
        </w:tc>
        <w:tc>
          <w:tcPr>
            <w:tcW w:w="669" w:type="dxa"/>
          </w:tcPr>
          <w:p w:rsidR="0050651C" w:rsidRPr="00AD52E2" w:rsidRDefault="0050651C" w:rsidP="00A20A1C">
            <w:pPr>
              <w:spacing w:line="276" w:lineRule="auto"/>
              <w:ind w:firstLine="35"/>
              <w:jc w:val="center"/>
              <w:rPr>
                <w:sz w:val="22"/>
                <w:szCs w:val="22"/>
              </w:rPr>
            </w:pPr>
            <w:r w:rsidRPr="00AD52E2">
              <w:rPr>
                <w:sz w:val="22"/>
                <w:szCs w:val="22"/>
              </w:rPr>
              <w:t>1,81</w:t>
            </w:r>
          </w:p>
          <w:p w:rsidR="0050651C" w:rsidRPr="00AD52E2" w:rsidRDefault="0050651C" w:rsidP="00A20A1C">
            <w:pPr>
              <w:spacing w:line="276" w:lineRule="auto"/>
              <w:ind w:firstLine="35"/>
              <w:jc w:val="center"/>
              <w:rPr>
                <w:sz w:val="22"/>
                <w:szCs w:val="22"/>
              </w:rPr>
            </w:pPr>
            <w:r w:rsidRPr="00AD52E2">
              <w:rPr>
                <w:sz w:val="22"/>
                <w:szCs w:val="22"/>
              </w:rPr>
              <w:t>-</w:t>
            </w:r>
          </w:p>
        </w:tc>
        <w:tc>
          <w:tcPr>
            <w:tcW w:w="671" w:type="dxa"/>
          </w:tcPr>
          <w:p w:rsidR="0050651C" w:rsidRPr="00AD52E2" w:rsidRDefault="0050651C" w:rsidP="00A20A1C">
            <w:pPr>
              <w:spacing w:line="276" w:lineRule="auto"/>
              <w:ind w:firstLine="35"/>
              <w:jc w:val="center"/>
              <w:rPr>
                <w:sz w:val="22"/>
                <w:szCs w:val="22"/>
              </w:rPr>
            </w:pPr>
            <w:r w:rsidRPr="00AD52E2">
              <w:rPr>
                <w:sz w:val="22"/>
                <w:szCs w:val="22"/>
              </w:rPr>
              <w:t>1,73</w:t>
            </w:r>
          </w:p>
          <w:p w:rsidR="0050651C" w:rsidRPr="00AD52E2" w:rsidRDefault="0050651C" w:rsidP="00A20A1C">
            <w:pPr>
              <w:spacing w:line="276" w:lineRule="auto"/>
              <w:ind w:firstLine="35"/>
              <w:jc w:val="center"/>
              <w:rPr>
                <w:sz w:val="22"/>
                <w:szCs w:val="22"/>
              </w:rPr>
            </w:pPr>
            <w:r w:rsidRPr="00AD52E2">
              <w:rPr>
                <w:sz w:val="22"/>
                <w:szCs w:val="22"/>
              </w:rPr>
              <w:t>-</w:t>
            </w:r>
          </w:p>
        </w:tc>
        <w:tc>
          <w:tcPr>
            <w:tcW w:w="671" w:type="dxa"/>
          </w:tcPr>
          <w:p w:rsidR="0050651C" w:rsidRPr="00AD52E2" w:rsidRDefault="0050651C" w:rsidP="00A20A1C">
            <w:pPr>
              <w:spacing w:line="276" w:lineRule="auto"/>
              <w:ind w:firstLine="35"/>
              <w:jc w:val="center"/>
              <w:rPr>
                <w:sz w:val="22"/>
                <w:szCs w:val="22"/>
              </w:rPr>
            </w:pPr>
            <w:r w:rsidRPr="00AD52E2">
              <w:rPr>
                <w:sz w:val="22"/>
                <w:szCs w:val="22"/>
              </w:rPr>
              <w:t>1,69</w:t>
            </w:r>
          </w:p>
          <w:p w:rsidR="0050651C" w:rsidRPr="00AD52E2" w:rsidRDefault="0050651C" w:rsidP="00A20A1C">
            <w:pPr>
              <w:spacing w:line="276" w:lineRule="auto"/>
              <w:ind w:firstLine="35"/>
              <w:jc w:val="center"/>
              <w:rPr>
                <w:sz w:val="22"/>
                <w:szCs w:val="22"/>
              </w:rPr>
            </w:pPr>
            <w:r w:rsidRPr="00AD52E2">
              <w:rPr>
                <w:sz w:val="22"/>
                <w:szCs w:val="22"/>
              </w:rPr>
              <w:t>102</w:t>
            </w:r>
          </w:p>
        </w:tc>
        <w:tc>
          <w:tcPr>
            <w:tcW w:w="671" w:type="dxa"/>
          </w:tcPr>
          <w:p w:rsidR="0050651C" w:rsidRPr="00AD52E2" w:rsidRDefault="0050651C" w:rsidP="00A20A1C">
            <w:pPr>
              <w:spacing w:line="276" w:lineRule="auto"/>
              <w:ind w:firstLine="35"/>
              <w:jc w:val="center"/>
              <w:rPr>
                <w:sz w:val="22"/>
                <w:szCs w:val="22"/>
              </w:rPr>
            </w:pPr>
            <w:r w:rsidRPr="00AD52E2">
              <w:rPr>
                <w:sz w:val="22"/>
                <w:szCs w:val="22"/>
              </w:rPr>
              <w:t>1,61</w:t>
            </w:r>
          </w:p>
          <w:p w:rsidR="0050651C" w:rsidRPr="00AD52E2" w:rsidRDefault="0050651C" w:rsidP="00A20A1C">
            <w:pPr>
              <w:spacing w:line="276" w:lineRule="auto"/>
              <w:ind w:firstLine="35"/>
              <w:jc w:val="center"/>
              <w:rPr>
                <w:sz w:val="22"/>
                <w:szCs w:val="22"/>
              </w:rPr>
            </w:pPr>
            <w:r w:rsidRPr="00AD52E2">
              <w:rPr>
                <w:sz w:val="22"/>
                <w:szCs w:val="22"/>
              </w:rPr>
              <w:t>198</w:t>
            </w:r>
          </w:p>
        </w:tc>
        <w:tc>
          <w:tcPr>
            <w:tcW w:w="671" w:type="dxa"/>
          </w:tcPr>
          <w:p w:rsidR="0050651C" w:rsidRPr="00AD52E2" w:rsidRDefault="0050651C" w:rsidP="00A20A1C">
            <w:pPr>
              <w:spacing w:line="276" w:lineRule="auto"/>
              <w:ind w:firstLine="35"/>
              <w:jc w:val="center"/>
              <w:rPr>
                <w:sz w:val="22"/>
                <w:szCs w:val="22"/>
              </w:rPr>
            </w:pPr>
            <w:r w:rsidRPr="00AD52E2">
              <w:rPr>
                <w:sz w:val="22"/>
                <w:szCs w:val="22"/>
              </w:rPr>
              <w:t>1,57</w:t>
            </w:r>
          </w:p>
          <w:p w:rsidR="0050651C" w:rsidRPr="00AD52E2" w:rsidRDefault="0050651C" w:rsidP="00A20A1C">
            <w:pPr>
              <w:spacing w:line="276" w:lineRule="auto"/>
              <w:ind w:firstLine="35"/>
              <w:jc w:val="center"/>
              <w:rPr>
                <w:sz w:val="22"/>
                <w:szCs w:val="22"/>
              </w:rPr>
            </w:pPr>
            <w:r w:rsidRPr="00AD52E2">
              <w:rPr>
                <w:sz w:val="22"/>
                <w:szCs w:val="22"/>
              </w:rPr>
              <w:t>142</w:t>
            </w:r>
          </w:p>
        </w:tc>
        <w:tc>
          <w:tcPr>
            <w:tcW w:w="671" w:type="dxa"/>
          </w:tcPr>
          <w:p w:rsidR="0050651C" w:rsidRPr="00AD52E2" w:rsidRDefault="0050651C" w:rsidP="00A20A1C">
            <w:pPr>
              <w:spacing w:line="276" w:lineRule="auto"/>
              <w:ind w:firstLine="35"/>
              <w:jc w:val="center"/>
              <w:rPr>
                <w:sz w:val="22"/>
                <w:szCs w:val="22"/>
              </w:rPr>
            </w:pPr>
            <w:r w:rsidRPr="00AD52E2">
              <w:rPr>
                <w:sz w:val="22"/>
                <w:szCs w:val="22"/>
              </w:rPr>
              <w:t>1,57</w:t>
            </w:r>
          </w:p>
        </w:tc>
        <w:tc>
          <w:tcPr>
            <w:tcW w:w="671" w:type="dxa"/>
          </w:tcPr>
          <w:p w:rsidR="0050651C" w:rsidRPr="00AD52E2" w:rsidRDefault="0050651C" w:rsidP="00A20A1C">
            <w:pPr>
              <w:spacing w:line="276" w:lineRule="auto"/>
              <w:ind w:firstLine="35"/>
              <w:jc w:val="center"/>
              <w:rPr>
                <w:sz w:val="22"/>
                <w:szCs w:val="22"/>
              </w:rPr>
            </w:pPr>
            <w:r w:rsidRPr="00AD52E2">
              <w:rPr>
                <w:sz w:val="22"/>
                <w:szCs w:val="22"/>
              </w:rPr>
              <w:t>1,53</w:t>
            </w:r>
          </w:p>
        </w:tc>
        <w:tc>
          <w:tcPr>
            <w:tcW w:w="671" w:type="dxa"/>
          </w:tcPr>
          <w:p w:rsidR="0050651C" w:rsidRPr="00AD52E2" w:rsidRDefault="0050651C" w:rsidP="00A20A1C">
            <w:pPr>
              <w:spacing w:line="276" w:lineRule="auto"/>
              <w:ind w:firstLine="35"/>
              <w:jc w:val="center"/>
              <w:rPr>
                <w:sz w:val="22"/>
                <w:szCs w:val="22"/>
              </w:rPr>
            </w:pPr>
            <w:r w:rsidRPr="00AD52E2">
              <w:rPr>
                <w:sz w:val="22"/>
                <w:szCs w:val="22"/>
              </w:rPr>
              <w:t>1,49</w:t>
            </w:r>
          </w:p>
        </w:tc>
        <w:tc>
          <w:tcPr>
            <w:tcW w:w="671" w:type="dxa"/>
          </w:tcPr>
          <w:p w:rsidR="0050651C" w:rsidRPr="00AD52E2" w:rsidRDefault="0050651C" w:rsidP="00A20A1C">
            <w:pPr>
              <w:spacing w:line="276" w:lineRule="auto"/>
              <w:ind w:firstLine="35"/>
              <w:jc w:val="center"/>
              <w:rPr>
                <w:sz w:val="22"/>
                <w:szCs w:val="22"/>
              </w:rPr>
            </w:pPr>
            <w:r w:rsidRPr="00AD52E2">
              <w:rPr>
                <w:sz w:val="22"/>
                <w:szCs w:val="22"/>
              </w:rPr>
              <w:t>1,45</w:t>
            </w:r>
          </w:p>
          <w:p w:rsidR="0050651C" w:rsidRPr="00AD52E2" w:rsidRDefault="0050651C" w:rsidP="00A20A1C">
            <w:pPr>
              <w:spacing w:line="276" w:lineRule="auto"/>
              <w:ind w:firstLine="35"/>
              <w:jc w:val="center"/>
              <w:rPr>
                <w:sz w:val="22"/>
                <w:szCs w:val="22"/>
              </w:rPr>
            </w:pPr>
            <w:r w:rsidRPr="00AD52E2">
              <w:rPr>
                <w:sz w:val="22"/>
                <w:szCs w:val="22"/>
              </w:rPr>
              <w:t>363</w:t>
            </w:r>
          </w:p>
        </w:tc>
        <w:tc>
          <w:tcPr>
            <w:tcW w:w="859" w:type="dxa"/>
          </w:tcPr>
          <w:p w:rsidR="0050651C" w:rsidRPr="00AD52E2" w:rsidRDefault="0050651C" w:rsidP="00A20A1C">
            <w:pPr>
              <w:spacing w:line="276" w:lineRule="auto"/>
              <w:ind w:firstLine="35"/>
              <w:jc w:val="center"/>
              <w:rPr>
                <w:sz w:val="22"/>
                <w:szCs w:val="22"/>
              </w:rPr>
            </w:pPr>
            <w:r w:rsidRPr="00AD52E2">
              <w:rPr>
                <w:sz w:val="22"/>
                <w:szCs w:val="22"/>
              </w:rPr>
              <w:t>1,39</w:t>
            </w:r>
          </w:p>
        </w:tc>
      </w:tr>
    </w:tbl>
    <w:p w:rsidR="0050651C" w:rsidRPr="00AD52E2" w:rsidRDefault="0050651C" w:rsidP="0050651C">
      <w:pPr>
        <w:rPr>
          <w:rFonts w:cs="Times New Roman"/>
        </w:rPr>
      </w:pPr>
    </w:p>
    <w:p w:rsidR="0050651C" w:rsidRPr="00AD52E2" w:rsidRDefault="0024683E" w:rsidP="0050651C">
      <w:pPr>
        <w:rPr>
          <w:rFonts w:cs="Times New Roman"/>
        </w:rPr>
      </w:pPr>
      <w:r>
        <w:rPr>
          <w:rFonts w:cs="Times New Roman"/>
        </w:rPr>
        <w:t xml:space="preserve">Из таблицы </w:t>
      </w:r>
      <w:r w:rsidRPr="0024683E">
        <w:rPr>
          <w:rFonts w:cs="Times New Roman"/>
        </w:rPr>
        <w:t>8</w:t>
      </w:r>
      <w:r w:rsidR="0050651C" w:rsidRPr="00AD52E2">
        <w:rPr>
          <w:rFonts w:cs="Times New Roman"/>
        </w:rPr>
        <w:t>.2 по значени</w:t>
      </w:r>
      <w:r w:rsidR="006C69E3">
        <w:rPr>
          <w:rFonts w:cs="Times New Roman"/>
        </w:rPr>
        <w:t>ю определяющей температуры 313</w:t>
      </w:r>
      <w:proofErr w:type="gramStart"/>
      <w:r w:rsidR="006C69E3">
        <w:rPr>
          <w:rFonts w:cs="Times New Roman"/>
        </w:rPr>
        <w:t xml:space="preserve"> </w:t>
      </w:r>
      <w:r w:rsidR="0050651C" w:rsidRPr="00AD52E2">
        <w:rPr>
          <w:rFonts w:cs="Times New Roman"/>
        </w:rPr>
        <w:t>К</w:t>
      </w:r>
      <w:proofErr w:type="gramEnd"/>
      <w:r w:rsidR="0050651C" w:rsidRPr="00AD52E2">
        <w:rPr>
          <w:rFonts w:cs="Times New Roman"/>
        </w:rPr>
        <w:t xml:space="preserve"> определен коэффициент </w:t>
      </w:r>
      <m:oMath>
        <m:sSub>
          <m:sSubPr>
            <m:ctrlPr>
              <w:rPr>
                <w:rFonts w:ascii="Cambria Math" w:hAnsi="Cambria Math" w:cs="Times New Roman"/>
                <w:i/>
              </w:rPr>
            </m:ctrlPr>
          </m:sSubPr>
          <m:e>
            <m:r>
              <w:rPr>
                <w:rFonts w:ascii="Cambria Math" w:hAnsi="Cambria Math" w:cs="Times New Roman"/>
                <w:lang w:val="en-US"/>
              </w:rPr>
              <m:t>A</m:t>
            </m:r>
          </m:e>
          <m:sub>
            <m:r>
              <w:rPr>
                <w:rFonts w:ascii="Cambria Math" w:cs="Times New Roman"/>
              </w:rPr>
              <m:t>з</m:t>
            </m:r>
          </m:sub>
        </m:sSub>
        <m:r>
          <w:rPr>
            <w:rFonts w:ascii="Cambria Math" w:cs="Times New Roman"/>
          </w:rPr>
          <m:t>=1,54,</m:t>
        </m:r>
      </m:oMath>
      <w:r w:rsidR="00E25CC3">
        <w:rPr>
          <w:rFonts w:cs="Times New Roman"/>
        </w:rPr>
        <w:t xml:space="preserve"> а из таблицы 8</w:t>
      </w:r>
      <w:r w:rsidR="0050651C" w:rsidRPr="00AD52E2">
        <w:rPr>
          <w:rFonts w:cs="Times New Roman"/>
        </w:rPr>
        <w:t>.1 – степень черноты поверхности для заданной окраски ε = 0,92. Далее была рассчитана мощность тепловыделения корпуса.</w:t>
      </w:r>
    </w:p>
    <w:p w:rsidR="0050651C" w:rsidRPr="00AD52E2" w:rsidRDefault="0050651C" w:rsidP="0050651C">
      <w:pPr>
        <w:rPr>
          <w:rFonts w:cs="Times New Roman"/>
        </w:rPr>
      </w:pPr>
      <m:oMathPara>
        <m:oMath>
          <m:r>
            <w:rPr>
              <w:rFonts w:ascii="Cambria Math" w:hAnsi="Cambria Math" w:cs="Times New Roman"/>
            </w:rPr>
            <m:t>Q</m:t>
          </m:r>
          <m:r>
            <w:rPr>
              <w:rFonts w:ascii="Cambria Math" w:cs="Times New Roman"/>
            </w:rPr>
            <m:t>=5,67</m:t>
          </m:r>
          <m:r>
            <w:rPr>
              <w:rFonts w:ascii="Cambria Math" w:cs="Times New Roman"/>
            </w:rPr>
            <m:t>·</m:t>
          </m:r>
          <m:r>
            <w:rPr>
              <w:rFonts w:ascii="Cambria Math" w:cs="Times New Roman"/>
            </w:rPr>
            <m:t>0,92</m:t>
          </m:r>
          <m:r>
            <w:rPr>
              <w:rFonts w:ascii="Cambria Math" w:cs="Times New Roman"/>
            </w:rPr>
            <m:t>·</m:t>
          </m:r>
          <m:r>
            <w:rPr>
              <w:rFonts w:ascii="Cambria Math" w:cs="Times New Roman"/>
            </w:rPr>
            <m:t>0,57</m:t>
          </m:r>
          <m:d>
            <m:dPr>
              <m:begChr m:val="["/>
              <m:endChr m:val="]"/>
              <m:ctrlPr>
                <w:rPr>
                  <w:rFonts w:ascii="Cambria Math" w:hAnsi="Cambria Math" w:cs="Times New Roman"/>
                  <w:i/>
                </w:rPr>
              </m:ctrlPr>
            </m:dPr>
            <m:e>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r>
                            <w:rPr>
                              <w:rFonts w:ascii="Cambria Math" w:cs="Times New Roman"/>
                            </w:rPr>
                            <m:t>315,5</m:t>
                          </m:r>
                        </m:num>
                        <m:den>
                          <m:r>
                            <w:rPr>
                              <w:rFonts w:ascii="Cambria Math" w:cs="Times New Roman"/>
                            </w:rPr>
                            <m:t>100</m:t>
                          </m:r>
                        </m:den>
                      </m:f>
                    </m:e>
                  </m:d>
                </m:e>
                <m:sup>
                  <m:r>
                    <w:rPr>
                      <w:rFonts w:ascii="Cambria Math" w:cs="Times New Roman"/>
                    </w:rPr>
                    <m:t>4</m:t>
                  </m:r>
                </m:sup>
              </m:sSup>
              <m:r>
                <w:rPr>
                  <w:rFonts w:cs="Times New Roman"/>
                </w:rPr>
                <m:t>-</m:t>
              </m:r>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r>
                            <w:rPr>
                              <w:rFonts w:ascii="Cambria Math" w:cs="Times New Roman"/>
                            </w:rPr>
                            <m:t>313</m:t>
                          </m:r>
                        </m:num>
                        <m:den>
                          <m:r>
                            <w:rPr>
                              <w:rFonts w:ascii="Cambria Math" w:cs="Times New Roman"/>
                            </w:rPr>
                            <m:t>100</m:t>
                          </m:r>
                        </m:den>
                      </m:f>
                    </m:e>
                  </m:d>
                </m:e>
                <m:sup>
                  <m:r>
                    <w:rPr>
                      <w:rFonts w:ascii="Cambria Math" w:cs="Times New Roman"/>
                    </w:rPr>
                    <m:t>4</m:t>
                  </m:r>
                </m:sup>
              </m:sSup>
            </m:e>
          </m:d>
          <m:r>
            <w:rPr>
              <w:rFonts w:ascii="Cambria Math" w:cs="Times New Roman"/>
            </w:rPr>
            <m:t>+1,45</m:t>
          </m:r>
          <m:r>
            <w:rPr>
              <w:rFonts w:ascii="Cambria Math" w:cs="Times New Roman"/>
            </w:rPr>
            <m:t>·</m:t>
          </m:r>
          <m:r>
            <w:rPr>
              <w:rFonts w:ascii="Cambria Math" w:cs="Times New Roman"/>
            </w:rPr>
            <m:t>0,57</m:t>
          </m:r>
          <m:r>
            <w:rPr>
              <w:rFonts w:ascii="Cambria Math" w:cs="Times New Roman"/>
            </w:rPr>
            <m:t>·</m:t>
          </m:r>
          <m:sSup>
            <m:sSupPr>
              <m:ctrlPr>
                <w:rPr>
                  <w:rFonts w:ascii="Cambria Math" w:hAnsi="Cambria Math" w:cs="Times New Roman"/>
                  <w:i/>
                </w:rPr>
              </m:ctrlPr>
            </m:sSupPr>
            <m:e>
              <m:d>
                <m:dPr>
                  <m:ctrlPr>
                    <w:rPr>
                      <w:rFonts w:ascii="Cambria Math" w:hAnsi="Cambria Math" w:cs="Times New Roman"/>
                      <w:i/>
                    </w:rPr>
                  </m:ctrlPr>
                </m:dPr>
                <m:e>
                  <m:r>
                    <w:rPr>
                      <w:rFonts w:ascii="Cambria Math" w:cs="Times New Roman"/>
                    </w:rPr>
                    <m:t>315,5</m:t>
                  </m:r>
                  <m:r>
                    <w:rPr>
                      <w:rFonts w:ascii="Cambria Math" w:cs="Times New Roman"/>
                    </w:rPr>
                    <m:t>-</m:t>
                  </m:r>
                  <m:r>
                    <w:rPr>
                      <w:rFonts w:ascii="Cambria Math" w:cs="Times New Roman"/>
                    </w:rPr>
                    <m:t>313</m:t>
                  </m:r>
                </m:e>
              </m:d>
            </m:e>
            <m:sup>
              <m:f>
                <m:fPr>
                  <m:ctrlPr>
                    <w:rPr>
                      <w:rFonts w:ascii="Cambria Math" w:hAnsi="Cambria Math" w:cs="Times New Roman"/>
                      <w:i/>
                    </w:rPr>
                  </m:ctrlPr>
                </m:fPr>
                <m:num>
                  <m:r>
                    <w:rPr>
                      <w:rFonts w:ascii="Cambria Math" w:cs="Times New Roman"/>
                    </w:rPr>
                    <m:t>4</m:t>
                  </m:r>
                </m:num>
                <m:den>
                  <m:r>
                    <w:rPr>
                      <w:rFonts w:ascii="Cambria Math" w:cs="Times New Roman"/>
                    </w:rPr>
                    <m:t>3</m:t>
                  </m:r>
                </m:den>
              </m:f>
            </m:sup>
          </m:sSup>
          <m:r>
            <w:rPr>
              <w:rFonts w:ascii="Cambria Math" w:cs="Times New Roman"/>
            </w:rPr>
            <m:t>,</m:t>
          </m:r>
        </m:oMath>
      </m:oMathPara>
    </w:p>
    <w:p w:rsidR="0050651C" w:rsidRPr="00AD52E2" w:rsidRDefault="0050651C" w:rsidP="0050651C">
      <w:pPr>
        <w:rPr>
          <w:rFonts w:cs="Times New Roman"/>
        </w:rPr>
      </w:pPr>
      <m:oMathPara>
        <m:oMath>
          <m:r>
            <w:rPr>
              <w:rFonts w:ascii="Cambria Math" w:hAnsi="Cambria Math" w:cs="Times New Roman"/>
            </w:rPr>
            <m:t>Q</m:t>
          </m:r>
          <m:r>
            <w:rPr>
              <w:rFonts w:ascii="Cambria Math" w:cs="Times New Roman"/>
            </w:rPr>
            <m:t xml:space="preserve">=7,4+2,8=10,2 </m:t>
          </m:r>
          <m:r>
            <w:rPr>
              <w:rFonts w:ascii="Cambria Math" w:cs="Times New Roman"/>
            </w:rPr>
            <m:t>Вт</m:t>
          </m:r>
          <m:r>
            <w:rPr>
              <w:rFonts w:ascii="Cambria Math" w:cs="Times New Roman"/>
            </w:rPr>
            <m:t>.</m:t>
          </m:r>
        </m:oMath>
      </m:oMathPara>
    </w:p>
    <w:p w:rsidR="0050651C" w:rsidRPr="00AD52E2" w:rsidRDefault="0050651C" w:rsidP="0050651C">
      <w:pPr>
        <w:rPr>
          <w:rFonts w:cs="Times New Roman"/>
        </w:rPr>
      </w:pPr>
      <w:r w:rsidRPr="00AD52E2">
        <w:rPr>
          <w:rFonts w:cs="Times New Roman"/>
        </w:rPr>
        <w:t>Проведенный расчет позволяет определить температуру нагретой зоны</w:t>
      </w:r>
    </w:p>
    <w:p w:rsidR="0050651C" w:rsidRPr="00AD52E2" w:rsidRDefault="002E00BB" w:rsidP="0050651C">
      <w:pPr>
        <w:rPr>
          <w:rFonts w:cs="Times New Roman"/>
          <w:i/>
        </w:rPr>
      </w:pPr>
      <m:oMathPara>
        <m:oMath>
          <m:sSub>
            <m:sSubPr>
              <m:ctrlPr>
                <w:rPr>
                  <w:rFonts w:ascii="Cambria Math" w:hAnsi="Cambria Math" w:cs="Times New Roman"/>
                  <w:i/>
                </w:rPr>
              </m:ctrlPr>
            </m:sSubPr>
            <m:e>
              <m:r>
                <w:rPr>
                  <w:rFonts w:ascii="Cambria Math" w:hAnsi="Cambria Math" w:cs="Times New Roman"/>
                  <w:lang w:val="en-US"/>
                </w:rPr>
                <m:t>T</m:t>
              </m:r>
            </m:e>
            <m:sub>
              <m:r>
                <w:rPr>
                  <w:rFonts w:ascii="Cambria Math" w:cs="Times New Roman"/>
                </w:rPr>
                <m:t>з</m:t>
              </m:r>
            </m:sub>
          </m:sSub>
          <m:r>
            <w:rPr>
              <w:rFonts w:ascii="Cambria Math" w:cs="Times New Roman"/>
            </w:rPr>
            <m:t>=</m:t>
          </m:r>
          <m:sSub>
            <m:sSubPr>
              <m:ctrlPr>
                <w:rPr>
                  <w:rFonts w:ascii="Cambria Math" w:hAnsi="Cambria Math" w:cs="Times New Roman"/>
                  <w:i/>
                </w:rPr>
              </m:ctrlPr>
            </m:sSubPr>
            <m:e>
              <m:r>
                <w:rPr>
                  <w:rFonts w:ascii="Cambria Math" w:hAnsi="Cambria Math" w:cs="Times New Roman"/>
                  <w:lang w:val="en-US"/>
                </w:rPr>
                <m:t>T</m:t>
              </m:r>
            </m:e>
            <m:sub>
              <m:r>
                <w:rPr>
                  <w:rFonts w:ascii="Cambria Math" w:cs="Times New Roman"/>
                </w:rPr>
                <m:t>к</m:t>
              </m:r>
            </m:sub>
          </m:sSub>
          <m:r>
            <w:rPr>
              <w:rFonts w:ascii="Cambria Math" w:cs="Times New Roman"/>
            </w:rPr>
            <m:t>+</m:t>
          </m:r>
          <m:f>
            <m:fPr>
              <m:ctrlPr>
                <w:rPr>
                  <w:rFonts w:ascii="Cambria Math" w:hAnsi="Cambria Math" w:cs="Times New Roman"/>
                  <w:i/>
                </w:rPr>
              </m:ctrlPr>
            </m:fPr>
            <m:num>
              <m:r>
                <w:rPr>
                  <w:rFonts w:ascii="Cambria Math" w:hAnsi="Cambria Math" w:cs="Times New Roman"/>
                  <w:lang w:val="en-US"/>
                </w:rPr>
                <m:t>Q</m:t>
              </m:r>
            </m:num>
            <m:den>
              <m:sSub>
                <m:sSubPr>
                  <m:ctrlPr>
                    <w:rPr>
                      <w:rFonts w:ascii="Cambria Math" w:hAnsi="Cambria Math" w:cs="Times New Roman"/>
                      <w:i/>
                    </w:rPr>
                  </m:ctrlPr>
                </m:sSubPr>
                <m:e>
                  <m:r>
                    <w:rPr>
                      <w:rFonts w:ascii="Cambria Math" w:hAnsi="Cambria Math" w:cs="Times New Roman"/>
                    </w:rPr>
                    <m:t>σ</m:t>
                  </m:r>
                </m:e>
                <m:sub>
                  <m:r>
                    <w:rPr>
                      <w:rFonts w:ascii="Cambria Math" w:cs="Times New Roman"/>
                    </w:rPr>
                    <m:t>з</m:t>
                  </m:r>
                </m:sub>
              </m:sSub>
            </m:den>
          </m:f>
          <m:r>
            <w:rPr>
              <w:rFonts w:ascii="Cambria Math" w:cs="Times New Roman"/>
            </w:rPr>
            <m:t>=315,5+</m:t>
          </m:r>
          <m:f>
            <m:fPr>
              <m:ctrlPr>
                <w:rPr>
                  <w:rFonts w:ascii="Cambria Math" w:hAnsi="Cambria Math" w:cs="Times New Roman"/>
                  <w:i/>
                </w:rPr>
              </m:ctrlPr>
            </m:fPr>
            <m:num>
              <m:r>
                <w:rPr>
                  <w:rFonts w:ascii="Cambria Math" w:cs="Times New Roman"/>
                </w:rPr>
                <m:t>10,2</m:t>
              </m:r>
            </m:num>
            <m:den>
              <m:r>
                <w:rPr>
                  <w:rFonts w:ascii="Cambria Math" w:cs="Times New Roman"/>
                </w:rPr>
                <m:t>26</m:t>
              </m:r>
            </m:den>
          </m:f>
          <m:r>
            <w:rPr>
              <w:rFonts w:ascii="Cambria Math" w:cs="Times New Roman"/>
            </w:rPr>
            <m:t>≈</m:t>
          </m:r>
          <m:r>
            <w:rPr>
              <w:rFonts w:ascii="Cambria Math" w:cs="Times New Roman"/>
            </w:rPr>
            <m:t xml:space="preserve">315,9 </m:t>
          </m:r>
          <m:r>
            <w:rPr>
              <w:rFonts w:ascii="Cambria Math" w:cs="Times New Roman"/>
            </w:rPr>
            <m:t>К</m:t>
          </m:r>
          <m:r>
            <w:rPr>
              <w:rFonts w:ascii="Cambria Math" w:cs="Times New Roman"/>
            </w:rPr>
            <m:t>.</m:t>
          </m:r>
        </m:oMath>
      </m:oMathPara>
    </w:p>
    <w:p w:rsidR="0050651C" w:rsidRPr="00AD52E2" w:rsidRDefault="0050651C" w:rsidP="0050651C">
      <w:pPr>
        <w:rPr>
          <w:rFonts w:cs="Times New Roman"/>
        </w:rPr>
      </w:pPr>
      <w:r w:rsidRPr="00AD52E2">
        <w:rPr>
          <w:rFonts w:cs="Times New Roman"/>
        </w:rPr>
        <w:t>Температура нагретой зоны меньше заданной, что удовлетворяет исходным условиям.</w:t>
      </w:r>
    </w:p>
    <w:p w:rsidR="0050651C" w:rsidRPr="00AD52E2" w:rsidRDefault="0050651C" w:rsidP="0050651C">
      <w:pPr>
        <w:rPr>
          <w:rFonts w:cs="Times New Roman"/>
        </w:rPr>
      </w:pPr>
      <w:r w:rsidRPr="00AD52E2">
        <w:rPr>
          <w:rFonts w:cs="Times New Roman"/>
        </w:rPr>
        <w:t xml:space="preserve">Необходимо отметить, что данный расчет справедлив при нормальном внешнем давлении. При понижении давления конвективный теплообмен ухудшается. Это учитывается поправочным множителем </w:t>
      </w:r>
      <m:oMath>
        <m:rad>
          <m:radPr>
            <m:degHide m:val="on"/>
            <m:ctrlPr>
              <w:rPr>
                <w:rFonts w:ascii="Cambria Math" w:hAnsi="Cambria Math" w:cs="Times New Roman"/>
                <w:i/>
              </w:rPr>
            </m:ctrlPr>
          </m:radPr>
          <m:deg/>
          <m:e>
            <m:r>
              <w:rPr>
                <w:rFonts w:ascii="Cambria Math" w:hAnsi="Cambria Math" w:cs="Times New Roman"/>
                <w:lang w:val="en-US"/>
              </w:rPr>
              <m:t>P</m:t>
            </m:r>
            <m:r>
              <w:rPr>
                <w:rFonts w:ascii="Cambria Math" w:cs="Times New Roman"/>
              </w:rPr>
              <m:t>/</m:t>
            </m:r>
            <m:sSub>
              <m:sSubPr>
                <m:ctrlPr>
                  <w:rPr>
                    <w:rFonts w:ascii="Cambria Math" w:hAnsi="Cambria Math" w:cs="Times New Roman"/>
                    <w:i/>
                    <w:lang w:val="en-US"/>
                  </w:rPr>
                </m:ctrlPr>
              </m:sSubPr>
              <m:e>
                <m:r>
                  <w:rPr>
                    <w:rFonts w:ascii="Cambria Math" w:hAnsi="Cambria Math" w:cs="Times New Roman"/>
                    <w:lang w:val="en-US"/>
                  </w:rPr>
                  <m:t>P</m:t>
                </m:r>
              </m:e>
              <m:sub>
                <m:r>
                  <w:rPr>
                    <w:rFonts w:ascii="Cambria Math" w:cs="Times New Roman"/>
                  </w:rPr>
                  <m:t>0</m:t>
                </m:r>
              </m:sub>
            </m:sSub>
          </m:e>
        </m:rad>
      </m:oMath>
      <w:r w:rsidRPr="00AD52E2">
        <w:rPr>
          <w:rFonts w:cs="Times New Roman"/>
        </w:rPr>
        <w:t xml:space="preserve">, где </w:t>
      </w:r>
      <m:oMath>
        <m:r>
          <w:rPr>
            <w:rFonts w:ascii="Cambria Math" w:hAnsi="Cambria Math" w:cs="Times New Roman"/>
            <w:lang w:val="en-US"/>
          </w:rPr>
          <m:t>P</m:t>
        </m:r>
      </m:oMath>
      <w:r w:rsidRPr="00AD52E2">
        <w:rPr>
          <w:rFonts w:cs="Times New Roman"/>
        </w:rPr>
        <w:t xml:space="preserve"> – давление внешней среды, </w:t>
      </w:r>
      <m:oMath>
        <m:sSub>
          <m:sSubPr>
            <m:ctrlPr>
              <w:rPr>
                <w:rFonts w:ascii="Cambria Math" w:hAnsi="Cambria Math" w:cs="Times New Roman"/>
                <w:i/>
                <w:lang w:val="en-US"/>
              </w:rPr>
            </m:ctrlPr>
          </m:sSubPr>
          <m:e>
            <m:r>
              <w:rPr>
                <w:rFonts w:ascii="Cambria Math" w:hAnsi="Cambria Math" w:cs="Times New Roman"/>
                <w:lang w:val="en-US"/>
              </w:rPr>
              <m:t>P</m:t>
            </m:r>
          </m:e>
          <m:sub>
            <m:r>
              <w:rPr>
                <w:rFonts w:ascii="Cambria Math" w:cs="Times New Roman"/>
              </w:rPr>
              <m:t>0</m:t>
            </m:r>
          </m:sub>
        </m:sSub>
      </m:oMath>
      <w:r w:rsidRPr="00AD52E2">
        <w:rPr>
          <w:rFonts w:cs="Times New Roman"/>
        </w:rPr>
        <w:t xml:space="preserve"> – нормальное давление.</w:t>
      </w:r>
    </w:p>
    <w:p w:rsidR="0050651C" w:rsidRPr="00AD52E2" w:rsidRDefault="0050651C" w:rsidP="0050651C">
      <w:pPr>
        <w:rPr>
          <w:rFonts w:cs="Times New Roman"/>
        </w:rPr>
      </w:pPr>
      <w:r w:rsidRPr="00AD52E2">
        <w:rPr>
          <w:rFonts w:cs="Times New Roman"/>
        </w:rPr>
        <w:t xml:space="preserve">Точный расчет тепловых режимов связан с </w:t>
      </w:r>
      <w:proofErr w:type="gramStart"/>
      <w:r w:rsidRPr="00AD52E2">
        <w:rPr>
          <w:rFonts w:cs="Times New Roman"/>
        </w:rPr>
        <w:t>высокими</w:t>
      </w:r>
      <w:proofErr w:type="gramEnd"/>
      <w:r w:rsidRPr="00AD52E2">
        <w:rPr>
          <w:rFonts w:cs="Times New Roman"/>
        </w:rPr>
        <w:t xml:space="preserve"> затратам времени на вычисления. Такой расчет больше относится к области теплотехники и выполняется соответствующими специалистами. Конструктора вполне удовлетворяет более краткий (прикидочный) расчет с точностью до 10-15%, основанный на принципе подобия.</w:t>
      </w:r>
      <w:r w:rsidRPr="00AD52E2">
        <w:rPr>
          <w:rFonts w:cs="Times New Roman"/>
          <w:noProof/>
          <w:lang w:eastAsia="ru-RU"/>
        </w:rPr>
        <w:t xml:space="preserve"> </w:t>
      </w:r>
    </w:p>
    <w:p w:rsidR="0050651C" w:rsidRPr="00AD52E2" w:rsidRDefault="0050651C" w:rsidP="0050651C">
      <w:pPr>
        <w:rPr>
          <w:rFonts w:cs="Times New Roman"/>
        </w:rPr>
      </w:pPr>
      <w:r w:rsidRPr="00AD52E2">
        <w:rPr>
          <w:rFonts w:cs="Times New Roman"/>
        </w:rPr>
        <w:lastRenderedPageBreak/>
        <w:t>Поверхность охлаждения блока образуется площадью его нагретой зоны, а поверхность охлаждения устройства – площадью наружных стен, дна и крышки корпуса. Весьма важно в начале конструирования выявить значения удельной мощности тепловыделения устройства с тем, чтобы иметь возможность заранее выбрать наиболее целесообразный способ охлаждения.</w:t>
      </w:r>
    </w:p>
    <w:p w:rsidR="0050651C" w:rsidRPr="00AD52E2" w:rsidRDefault="0050651C" w:rsidP="0050651C">
      <w:pPr>
        <w:rPr>
          <w:rFonts w:cs="Times New Roman"/>
        </w:rPr>
      </w:pPr>
      <w:r w:rsidRPr="00AD52E2">
        <w:rPr>
          <w:rFonts w:cs="Times New Roman"/>
        </w:rPr>
        <w:t xml:space="preserve">Под удельной мощностью тепловой нагрузки </w:t>
      </w:r>
      <w:r w:rsidRPr="00AD52E2">
        <w:rPr>
          <w:rFonts w:cs="Times New Roman"/>
          <w:lang w:val="en-US"/>
        </w:rPr>
        <w:t>q</w:t>
      </w:r>
      <w:r w:rsidRPr="00AD52E2">
        <w:rPr>
          <w:rFonts w:cs="Times New Roman"/>
        </w:rPr>
        <w:t xml:space="preserve"> понимают мощность теплового рассеяния </w:t>
      </w:r>
      <w:r w:rsidRPr="00AD52E2">
        <w:rPr>
          <w:rFonts w:cs="Times New Roman"/>
          <w:lang w:val="en-US"/>
        </w:rPr>
        <w:t>Q</w:t>
      </w:r>
      <w:r w:rsidRPr="00AD52E2">
        <w:rPr>
          <w:rFonts w:cs="Times New Roman"/>
        </w:rPr>
        <w:t xml:space="preserve"> с единицы площади охлаждения </w:t>
      </w:r>
      <w:r w:rsidRPr="00AD52E2">
        <w:rPr>
          <w:rFonts w:cs="Times New Roman"/>
          <w:lang w:val="en-US"/>
        </w:rPr>
        <w:t>S</w:t>
      </w:r>
      <w:r w:rsidRPr="00AD52E2">
        <w:rPr>
          <w:rFonts w:cs="Times New Roman"/>
        </w:rPr>
        <w:t>, то есть</w:t>
      </w:r>
    </w:p>
    <w:p w:rsidR="0050651C" w:rsidRPr="00AD52E2" w:rsidRDefault="0050651C" w:rsidP="0050651C">
      <w:pPr>
        <w:rPr>
          <w:rFonts w:cs="Times New Roman"/>
          <w:i/>
        </w:rPr>
      </w:pPr>
      <m:oMathPara>
        <m:oMath>
          <m:r>
            <w:rPr>
              <w:rFonts w:ascii="Cambria Math" w:hAnsi="Cambria Math" w:cs="Times New Roman"/>
            </w:rPr>
            <m:t>q</m:t>
          </m:r>
          <m:r>
            <w:rPr>
              <w:rFonts w:ascii="Cambria Math" w:cs="Times New Roman"/>
            </w:rPr>
            <m:t>=</m:t>
          </m:r>
          <m:f>
            <m:fPr>
              <m:ctrlPr>
                <w:rPr>
                  <w:rFonts w:ascii="Cambria Math" w:hAnsi="Cambria Math" w:cs="Times New Roman"/>
                  <w:i/>
                </w:rPr>
              </m:ctrlPr>
            </m:fPr>
            <m:num>
              <m:r>
                <w:rPr>
                  <w:rFonts w:ascii="Cambria Math" w:hAnsi="Cambria Math" w:cs="Times New Roman"/>
                </w:rPr>
                <m:t>Q</m:t>
              </m:r>
            </m:num>
            <m:den>
              <m:r>
                <w:rPr>
                  <w:rFonts w:ascii="Cambria Math" w:hAnsi="Cambria Math" w:cs="Times New Roman"/>
                </w:rPr>
                <m:t>S</m:t>
              </m:r>
            </m:den>
          </m:f>
          <m:r>
            <w:rPr>
              <w:rFonts w:ascii="Cambria Math" w:cs="Times New Roman"/>
            </w:rPr>
            <m:t>.</m:t>
          </m:r>
        </m:oMath>
      </m:oMathPara>
    </w:p>
    <w:p w:rsidR="0050651C" w:rsidRPr="00AD52E2" w:rsidRDefault="002E00BB" w:rsidP="0050651C">
      <w:pPr>
        <w:rPr>
          <w:rFonts w:cs="Times New Roman"/>
        </w:rPr>
      </w:pPr>
      <w:r>
        <w:rPr>
          <w:rFonts w:cs="Times New Roman"/>
          <w:noProof/>
          <w:lang w:eastAsia="ru-RU"/>
        </w:rPr>
        <w:pict>
          <v:rect id="Rectangle 140" o:spid="_x0000_s1128" style="position:absolute;left:0;text-align:left;margin-left:473.25pt;margin-top:531.55pt;width:25.95pt;height:16.9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" filled="f" stroked="f" strokeweight=".25pt">
            <v:textbox inset="1pt,1pt,1pt,1pt">
              <w:txbxContent>
                <w:p w:rsidR="00E25CC3" w:rsidRPr="007573C2" w:rsidRDefault="00E25CC3" w:rsidP="0050651C">
                  <w:pPr>
                    <w:pStyle w:val="ab"/>
                    <w:jc w:val="center"/>
                    <w:rPr>
                      <w:rFonts w:ascii="GOST type A" w:hAnsi="GOST type A"/>
                      <w:i w:val="0"/>
                      <w:sz w:val="24"/>
                      <w:lang w:val="ru-RU"/>
                    </w:rPr>
                  </w:pPr>
                  <w:r>
                    <w:rPr>
                      <w:rFonts w:ascii="GOST type A" w:hAnsi="GOST type A"/>
                      <w:i w:val="0"/>
                      <w:sz w:val="24"/>
                      <w:lang w:val="ru-RU"/>
                    </w:rPr>
                    <w:t>35</w:t>
                  </w:r>
                </w:p>
              </w:txbxContent>
            </v:textbox>
          </v:rect>
        </w:pict>
      </w:r>
      <w:r w:rsidR="0050651C" w:rsidRPr="00AD52E2">
        <w:rPr>
          <w:rFonts w:cs="Times New Roman"/>
        </w:rPr>
        <w:t xml:space="preserve">Если известны удельная мощность тепловыделения и перепад температуры </w:t>
      </w:r>
      <m:oMath>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lang w:val="en-US"/>
                  </w:rPr>
                  <m:t>T</m:t>
                </m:r>
              </m:e>
              <m:sub>
                <m:r>
                  <w:rPr>
                    <w:rFonts w:ascii="Cambria Math" w:cs="Times New Roman"/>
                  </w:rPr>
                  <m:t>з</m:t>
                </m:r>
              </m:sub>
            </m:sSub>
            <m:r>
              <w:rPr>
                <w:rFonts w:cs="Times New Roman"/>
              </w:rPr>
              <m:t>-</m:t>
            </m:r>
            <m:sSub>
              <m:sSubPr>
                <m:ctrlPr>
                  <w:rPr>
                    <w:rFonts w:ascii="Cambria Math" w:hAnsi="Cambria Math" w:cs="Times New Roman"/>
                    <w:i/>
                  </w:rPr>
                </m:ctrlPr>
              </m:sSubPr>
              <m:e>
                <m:r>
                  <w:rPr>
                    <w:rFonts w:ascii="Cambria Math" w:hAnsi="Cambria Math" w:cs="Times New Roman"/>
                    <w:lang w:val="en-US"/>
                  </w:rPr>
                  <m:t>T</m:t>
                </m:r>
              </m:e>
              <m:sub>
                <m:r>
                  <w:rPr>
                    <w:rFonts w:ascii="Cambria Math" w:cs="Times New Roman"/>
                  </w:rPr>
                  <m:t>с</m:t>
                </m:r>
              </m:sub>
            </m:sSub>
          </m:e>
        </m:d>
      </m:oMath>
      <w:r w:rsidR="0050651C" w:rsidRPr="00AD52E2">
        <w:rPr>
          <w:rFonts w:cs="Times New Roman"/>
        </w:rPr>
        <w:t>, то выбор способа охлаждения в первом приближении может быть выполнен с помощью диагр</w:t>
      </w:r>
      <w:r w:rsidR="00E25CC3">
        <w:rPr>
          <w:rFonts w:cs="Times New Roman"/>
        </w:rPr>
        <w:t>аммы, приведенной на рисунке 8.1</w:t>
      </w:r>
      <w:r w:rsidR="0050651C" w:rsidRPr="00AD52E2">
        <w:rPr>
          <w:rFonts w:cs="Times New Roman"/>
        </w:rPr>
        <w:t>.</w:t>
      </w:r>
      <w:r w:rsidR="0050651C" w:rsidRPr="00AD52E2">
        <w:rPr>
          <w:rFonts w:cs="Times New Roman"/>
          <w:noProof/>
          <w:lang w:eastAsia="ru-RU"/>
        </w:rPr>
        <w:t xml:space="preserve"> </w:t>
      </w:r>
    </w:p>
    <w:p w:rsidR="0050651C" w:rsidRPr="00AD52E2" w:rsidRDefault="0050651C" w:rsidP="0050651C">
      <w:pPr>
        <w:jc w:val="center"/>
        <w:rPr>
          <w:rFonts w:cs="Times New Roman"/>
        </w:rPr>
      </w:pPr>
      <w:r w:rsidRPr="00AD52E2">
        <w:rPr>
          <w:rFonts w:cs="Times New Roman"/>
          <w:noProof/>
          <w:lang w:eastAsia="ru-RU"/>
        </w:rPr>
        <w:drawing>
          <wp:inline distT="0" distB="0" distL="0" distR="0">
            <wp:extent cx="4869712" cy="5073360"/>
            <wp:effectExtent l="19050" t="0" r="7088" b="0"/>
            <wp:docPr id="14" name="Рисунок 14" descr="Снимок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нимок003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873876" cy="5077699"/>
                    </a:xfrm>
                    <a:prstGeom prst="rect">
                      <a:avLst/>
                    </a:prstGeom>
                    <a:noFill/>
                    <a:ln>
                      <a:noFill/>
                    </a:ln>
                  </pic:spPr>
                </pic:pic>
              </a:graphicData>
            </a:graphic>
          </wp:inline>
        </w:drawing>
      </w:r>
    </w:p>
    <w:p w:rsidR="0050651C" w:rsidRPr="00AD52E2" w:rsidRDefault="00533350" w:rsidP="0050651C">
      <w:pPr>
        <w:jc w:val="center"/>
        <w:rPr>
          <w:rFonts w:cs="Times New Roman"/>
        </w:rPr>
      </w:pPr>
      <w:r>
        <w:rPr>
          <w:rFonts w:cs="Times New Roman"/>
        </w:rPr>
        <w:t xml:space="preserve">Рисунок </w:t>
      </w:r>
      <w:r w:rsidR="00E25CC3">
        <w:rPr>
          <w:rFonts w:cs="Times New Roman"/>
        </w:rPr>
        <w:t>8</w:t>
      </w:r>
      <w:r w:rsidRPr="00533350">
        <w:rPr>
          <w:rFonts w:cs="Times New Roman"/>
        </w:rPr>
        <w:t>.1</w:t>
      </w:r>
      <w:r w:rsidR="0050651C" w:rsidRPr="00533350">
        <w:rPr>
          <w:rFonts w:cs="Times New Roman"/>
        </w:rPr>
        <w:t xml:space="preserve"> </w:t>
      </w:r>
      <w:r w:rsidR="0050651C" w:rsidRPr="00AD52E2">
        <w:rPr>
          <w:rFonts w:cs="Times New Roman"/>
        </w:rPr>
        <w:t>– График приближенного определения необходимого способа охлаждения устройства</w:t>
      </w:r>
    </w:p>
    <w:p w:rsidR="0050651C" w:rsidRPr="00AD52E2" w:rsidRDefault="0050651C" w:rsidP="0050651C">
      <w:pPr>
        <w:rPr>
          <w:rFonts w:cs="Times New Roman"/>
        </w:rPr>
      </w:pPr>
      <w:r w:rsidRPr="00AD52E2">
        <w:rPr>
          <w:rFonts w:cs="Times New Roman"/>
        </w:rPr>
        <w:lastRenderedPageBreak/>
        <w:t>На диаграмме приняты следующие обозначения: интервалы 1, 2 и 3 даны для вертикально расположенных блоков, а интервалы 1’, 2’ и 3’ – для горизонтально расположенных блоков. Интервалы 1-1’ – без вентиляции, 2-2’ – для естественной вентиляции, 3-3’ – для принудительной вентиляции.</w:t>
      </w:r>
    </w:p>
    <w:p w:rsidR="007B5E1C" w:rsidRPr="00AD52E2" w:rsidRDefault="007B5E1C" w:rsidP="007F4A6C">
      <w:pPr>
        <w:pStyle w:val="1"/>
        <w:jc w:val="center"/>
        <w:rPr>
          <w:rFonts w:ascii="Times New Roman" w:hAnsi="Times New Roman" w:cs="Times New Roman"/>
          <w:color w:val="000000" w:themeColor="text1"/>
        </w:rPr>
      </w:pPr>
    </w:p>
    <w:p w:rsidR="007F4A6C" w:rsidRPr="00AD52E2" w:rsidRDefault="007F4A6C" w:rsidP="007F4A6C">
      <w:pPr>
        <w:rPr>
          <w:rFonts w:cs="Times New Roman"/>
        </w:rPr>
      </w:pPr>
    </w:p>
    <w:p w:rsidR="007F4A6C" w:rsidRPr="00AD52E2" w:rsidRDefault="007F4A6C" w:rsidP="007F4A6C">
      <w:pPr>
        <w:rPr>
          <w:rFonts w:cs="Times New Roman"/>
        </w:rPr>
      </w:pPr>
    </w:p>
    <w:p w:rsidR="007F4A6C" w:rsidRPr="00AD52E2" w:rsidRDefault="007F4A6C" w:rsidP="007F4A6C">
      <w:pPr>
        <w:rPr>
          <w:rFonts w:cs="Times New Roman"/>
        </w:rPr>
      </w:pPr>
    </w:p>
    <w:p w:rsidR="007F4A6C" w:rsidRPr="00AD52E2" w:rsidRDefault="007F4A6C" w:rsidP="007F4A6C">
      <w:pPr>
        <w:rPr>
          <w:rFonts w:cs="Times New Roman"/>
        </w:rPr>
      </w:pPr>
    </w:p>
    <w:p w:rsidR="007F4A6C" w:rsidRPr="00AD52E2" w:rsidRDefault="007F4A6C" w:rsidP="007F4A6C">
      <w:pPr>
        <w:rPr>
          <w:rFonts w:cs="Times New Roman"/>
        </w:rPr>
      </w:pPr>
    </w:p>
    <w:p w:rsidR="007F4A6C" w:rsidRPr="00AD52E2" w:rsidRDefault="007F4A6C" w:rsidP="007F4A6C">
      <w:pPr>
        <w:rPr>
          <w:rFonts w:cs="Times New Roman"/>
        </w:rPr>
      </w:pPr>
    </w:p>
    <w:p w:rsidR="007F4A6C" w:rsidRPr="00AD52E2" w:rsidRDefault="007F4A6C" w:rsidP="007F4A6C">
      <w:pPr>
        <w:rPr>
          <w:rFonts w:cs="Times New Roman"/>
        </w:rPr>
      </w:pPr>
    </w:p>
    <w:p w:rsidR="007F4A6C" w:rsidRPr="00AD52E2" w:rsidRDefault="007F4A6C" w:rsidP="007F4A6C">
      <w:pPr>
        <w:rPr>
          <w:rFonts w:cs="Times New Roman"/>
        </w:rPr>
      </w:pPr>
    </w:p>
    <w:p w:rsidR="007F4A6C" w:rsidRPr="00AD52E2" w:rsidRDefault="007F4A6C" w:rsidP="007F4A6C">
      <w:pPr>
        <w:rPr>
          <w:rFonts w:cs="Times New Roman"/>
        </w:rPr>
      </w:pPr>
    </w:p>
    <w:p w:rsidR="007F4A6C" w:rsidRPr="00AD52E2" w:rsidRDefault="007F4A6C" w:rsidP="007F4A6C">
      <w:pPr>
        <w:rPr>
          <w:rFonts w:cs="Times New Roman"/>
        </w:rPr>
      </w:pPr>
    </w:p>
    <w:p w:rsidR="007F4A6C" w:rsidRPr="00AD52E2" w:rsidRDefault="007F4A6C" w:rsidP="007F4A6C">
      <w:pPr>
        <w:rPr>
          <w:rFonts w:cs="Times New Roman"/>
        </w:rPr>
      </w:pPr>
    </w:p>
    <w:p w:rsidR="007F4A6C" w:rsidRPr="00AD52E2" w:rsidRDefault="007F4A6C" w:rsidP="007F4A6C">
      <w:pPr>
        <w:rPr>
          <w:rFonts w:cs="Times New Roman"/>
        </w:rPr>
      </w:pPr>
    </w:p>
    <w:p w:rsidR="007F4A6C" w:rsidRPr="00AD52E2" w:rsidRDefault="007F4A6C" w:rsidP="007F4A6C">
      <w:pPr>
        <w:rPr>
          <w:rFonts w:cs="Times New Roman"/>
        </w:rPr>
      </w:pPr>
    </w:p>
    <w:p w:rsidR="007F4A6C" w:rsidRPr="00AD52E2" w:rsidRDefault="007F4A6C" w:rsidP="007F4A6C">
      <w:pPr>
        <w:rPr>
          <w:rFonts w:cs="Times New Roman"/>
        </w:rPr>
      </w:pPr>
    </w:p>
    <w:p w:rsidR="007F4A6C" w:rsidRPr="00AD52E2" w:rsidRDefault="007F4A6C" w:rsidP="007F4A6C">
      <w:pPr>
        <w:rPr>
          <w:rFonts w:cs="Times New Roman"/>
        </w:rPr>
      </w:pPr>
    </w:p>
    <w:p w:rsidR="007F4A6C" w:rsidRPr="00AD52E2" w:rsidRDefault="007F4A6C" w:rsidP="007F4A6C">
      <w:pPr>
        <w:rPr>
          <w:rFonts w:cs="Times New Roman"/>
        </w:rPr>
      </w:pPr>
    </w:p>
    <w:p w:rsidR="007F4A6C" w:rsidRPr="00AD52E2" w:rsidRDefault="007F4A6C" w:rsidP="007F4A6C">
      <w:pPr>
        <w:rPr>
          <w:rFonts w:cs="Times New Roman"/>
        </w:rPr>
      </w:pPr>
    </w:p>
    <w:p w:rsidR="007F4A6C" w:rsidRPr="00AD52E2" w:rsidRDefault="007F4A6C" w:rsidP="007F4A6C">
      <w:pPr>
        <w:rPr>
          <w:rFonts w:cs="Times New Roman"/>
        </w:rPr>
      </w:pPr>
    </w:p>
    <w:p w:rsidR="007F4A6C" w:rsidRPr="00AD52E2" w:rsidRDefault="007F4A6C" w:rsidP="007F4A6C">
      <w:pPr>
        <w:rPr>
          <w:rFonts w:cs="Times New Roman"/>
        </w:rPr>
      </w:pPr>
    </w:p>
    <w:p w:rsidR="007F4A6C" w:rsidRPr="00AD52E2" w:rsidRDefault="007F4A6C" w:rsidP="007F4A6C">
      <w:pPr>
        <w:rPr>
          <w:rFonts w:cs="Times New Roman"/>
        </w:rPr>
      </w:pPr>
    </w:p>
    <w:p w:rsidR="007F4A6C" w:rsidRPr="00AD52E2" w:rsidRDefault="007F4A6C" w:rsidP="007F4A6C">
      <w:pPr>
        <w:rPr>
          <w:rFonts w:cs="Times New Roman"/>
        </w:rPr>
      </w:pPr>
    </w:p>
    <w:p w:rsidR="007B5E1C" w:rsidRPr="00AD52E2" w:rsidRDefault="007B5E1C" w:rsidP="007F4A6C">
      <w:pPr>
        <w:pStyle w:val="1"/>
        <w:jc w:val="center"/>
        <w:rPr>
          <w:rFonts w:ascii="Times New Roman" w:hAnsi="Times New Roman" w:cs="Times New Roman"/>
          <w:color w:val="000000" w:themeColor="text1"/>
        </w:rPr>
      </w:pPr>
      <w:bookmarkStart w:id="22" w:name="_Toc516728350"/>
      <w:r w:rsidRPr="00AD52E2">
        <w:rPr>
          <w:rFonts w:ascii="Times New Roman" w:hAnsi="Times New Roman" w:cs="Times New Roman"/>
          <w:color w:val="000000" w:themeColor="text1"/>
        </w:rPr>
        <w:lastRenderedPageBreak/>
        <w:t>Заключение</w:t>
      </w:r>
      <w:bookmarkEnd w:id="22"/>
    </w:p>
    <w:p w:rsidR="0050651C" w:rsidRPr="00AD52E2" w:rsidRDefault="006B1D46" w:rsidP="004E2568">
      <w:pPr>
        <w:rPr>
          <w:rFonts w:cs="Times New Roman"/>
        </w:rPr>
      </w:pPr>
      <w:r w:rsidRPr="00AD52E2">
        <w:rPr>
          <w:rFonts w:cs="Times New Roman"/>
        </w:rPr>
        <w:t>В данной курсовой работе б</w:t>
      </w:r>
      <w:r w:rsidR="00F45ECA" w:rsidRPr="00AD52E2">
        <w:rPr>
          <w:rFonts w:cs="Times New Roman"/>
        </w:rPr>
        <w:t>ыл</w:t>
      </w:r>
      <w:r w:rsidRPr="00AD52E2">
        <w:rPr>
          <w:rFonts w:cs="Times New Roman"/>
        </w:rPr>
        <w:t xml:space="preserve"> </w:t>
      </w:r>
      <w:r w:rsidR="00F45ECA" w:rsidRPr="00AD52E2">
        <w:rPr>
          <w:rFonts w:cs="Times New Roman"/>
        </w:rPr>
        <w:t xml:space="preserve">рассмотрен </w:t>
      </w:r>
      <w:proofErr w:type="spellStart"/>
      <w:r w:rsidR="00F45ECA" w:rsidRPr="00AD52E2">
        <w:rPr>
          <w:rFonts w:cs="Times New Roman"/>
        </w:rPr>
        <w:t>парктроник</w:t>
      </w:r>
      <w:proofErr w:type="spellEnd"/>
      <w:r w:rsidR="00F45ECA" w:rsidRPr="00AD52E2">
        <w:rPr>
          <w:rFonts w:cs="Times New Roman"/>
        </w:rPr>
        <w:t xml:space="preserve"> автомобиля </w:t>
      </w:r>
      <w:r w:rsidRPr="00AD52E2">
        <w:rPr>
          <w:rFonts w:cs="Times New Roman"/>
        </w:rPr>
        <w:t xml:space="preserve"> </w:t>
      </w:r>
      <w:r w:rsidR="00F45ECA" w:rsidRPr="00AD52E2">
        <w:rPr>
          <w:rFonts w:cs="Times New Roman"/>
          <w:lang w:val="en-US"/>
        </w:rPr>
        <w:t>LADA</w:t>
      </w:r>
      <w:r w:rsidR="00F45ECA" w:rsidRPr="00AD52E2">
        <w:rPr>
          <w:rFonts w:cs="Times New Roman"/>
        </w:rPr>
        <w:t xml:space="preserve"> </w:t>
      </w:r>
      <w:proofErr w:type="spellStart"/>
      <w:r w:rsidR="00E25CC3">
        <w:rPr>
          <w:rFonts w:cs="Times New Roman"/>
          <w:lang w:val="en-US"/>
        </w:rPr>
        <w:t>Vesta</w:t>
      </w:r>
      <w:proofErr w:type="spellEnd"/>
      <w:r w:rsidR="00F45ECA" w:rsidRPr="00AD52E2">
        <w:rPr>
          <w:rFonts w:cs="Times New Roman"/>
        </w:rPr>
        <w:t>.</w:t>
      </w:r>
    </w:p>
    <w:p w:rsidR="00F45ECA" w:rsidRPr="00AD52E2" w:rsidRDefault="00F45ECA" w:rsidP="004E2568">
      <w:pPr>
        <w:rPr>
          <w:rFonts w:cs="Times New Roman"/>
        </w:rPr>
      </w:pPr>
      <w:r w:rsidRPr="00AD52E2">
        <w:rPr>
          <w:rFonts w:cs="Times New Roman"/>
        </w:rPr>
        <w:t xml:space="preserve">В расчетной части был произведен расчет элементов принципиальной схемы </w:t>
      </w:r>
      <w:proofErr w:type="spellStart"/>
      <w:r w:rsidRPr="00AD52E2">
        <w:rPr>
          <w:rFonts w:cs="Times New Roman"/>
        </w:rPr>
        <w:t>парктроника</w:t>
      </w:r>
      <w:proofErr w:type="spellEnd"/>
      <w:r w:rsidRPr="00AD52E2">
        <w:rPr>
          <w:rFonts w:cs="Times New Roman"/>
        </w:rPr>
        <w:t>, расчет изоляции устройства от вибрации и ударов</w:t>
      </w:r>
      <w:r w:rsidR="00970CE1" w:rsidRPr="00AD52E2">
        <w:rPr>
          <w:rFonts w:cs="Times New Roman"/>
        </w:rPr>
        <w:t>, а так же расчет теплового режима парковочного радара.</w:t>
      </w:r>
    </w:p>
    <w:p w:rsidR="00970CE1" w:rsidRPr="00AD52E2" w:rsidRDefault="00970CE1" w:rsidP="004E2568">
      <w:pPr>
        <w:rPr>
          <w:rFonts w:cs="Times New Roman"/>
        </w:rPr>
      </w:pPr>
      <w:r w:rsidRPr="00AD52E2">
        <w:rPr>
          <w:rFonts w:cs="Times New Roman"/>
        </w:rPr>
        <w:t xml:space="preserve">Парковочный радар помогает водителю автомобиля при парковке. </w:t>
      </w:r>
      <w:r w:rsidR="0000003A" w:rsidRPr="00AD52E2">
        <w:rPr>
          <w:rFonts w:cs="Times New Roman"/>
        </w:rPr>
        <w:t>Зачет чего повышается комфорт эксплуатации транспортного средства, а также  обеспечивается сохранность автомобиля и безопасность его владельца.</w:t>
      </w:r>
    </w:p>
    <w:p w:rsidR="0000003A" w:rsidRPr="00AD52E2" w:rsidRDefault="0000003A" w:rsidP="004E2568">
      <w:pPr>
        <w:rPr>
          <w:rFonts w:cs="Times New Roman"/>
        </w:rPr>
      </w:pPr>
    </w:p>
    <w:p w:rsidR="0000003A" w:rsidRPr="00AD52E2" w:rsidRDefault="0000003A" w:rsidP="004E2568">
      <w:pPr>
        <w:rPr>
          <w:rFonts w:cs="Times New Roman"/>
        </w:rPr>
      </w:pPr>
    </w:p>
    <w:p w:rsidR="0000003A" w:rsidRPr="00AD52E2" w:rsidRDefault="0000003A" w:rsidP="004E2568">
      <w:pPr>
        <w:rPr>
          <w:rFonts w:cs="Times New Roman"/>
        </w:rPr>
      </w:pPr>
    </w:p>
    <w:p w:rsidR="0000003A" w:rsidRPr="00AD52E2" w:rsidRDefault="0000003A" w:rsidP="004E2568">
      <w:pPr>
        <w:rPr>
          <w:rFonts w:cs="Times New Roman"/>
        </w:rPr>
      </w:pPr>
    </w:p>
    <w:p w:rsidR="0000003A" w:rsidRPr="00AD52E2" w:rsidRDefault="0000003A" w:rsidP="004E2568">
      <w:pPr>
        <w:rPr>
          <w:rFonts w:cs="Times New Roman"/>
        </w:rPr>
      </w:pPr>
    </w:p>
    <w:p w:rsidR="0000003A" w:rsidRPr="00AD52E2" w:rsidRDefault="0000003A" w:rsidP="004E2568">
      <w:pPr>
        <w:rPr>
          <w:rFonts w:cs="Times New Roman"/>
        </w:rPr>
      </w:pPr>
    </w:p>
    <w:p w:rsidR="0000003A" w:rsidRPr="00AD52E2" w:rsidRDefault="0000003A" w:rsidP="004E2568">
      <w:pPr>
        <w:rPr>
          <w:rFonts w:cs="Times New Roman"/>
        </w:rPr>
      </w:pPr>
    </w:p>
    <w:p w:rsidR="0000003A" w:rsidRPr="00AD52E2" w:rsidRDefault="0000003A" w:rsidP="004E2568">
      <w:pPr>
        <w:rPr>
          <w:rFonts w:cs="Times New Roman"/>
        </w:rPr>
      </w:pPr>
    </w:p>
    <w:p w:rsidR="0000003A" w:rsidRPr="00AD52E2" w:rsidRDefault="0000003A" w:rsidP="004E2568">
      <w:pPr>
        <w:rPr>
          <w:rFonts w:cs="Times New Roman"/>
        </w:rPr>
      </w:pPr>
    </w:p>
    <w:p w:rsidR="0000003A" w:rsidRPr="00AD52E2" w:rsidRDefault="0000003A" w:rsidP="004E2568">
      <w:pPr>
        <w:rPr>
          <w:rFonts w:cs="Times New Roman"/>
        </w:rPr>
      </w:pPr>
    </w:p>
    <w:p w:rsidR="0000003A" w:rsidRPr="00AD52E2" w:rsidRDefault="0000003A" w:rsidP="004E2568">
      <w:pPr>
        <w:rPr>
          <w:rFonts w:cs="Times New Roman"/>
        </w:rPr>
      </w:pPr>
    </w:p>
    <w:p w:rsidR="0000003A" w:rsidRPr="00AD52E2" w:rsidRDefault="0000003A" w:rsidP="004E2568">
      <w:pPr>
        <w:rPr>
          <w:rFonts w:cs="Times New Roman"/>
        </w:rPr>
      </w:pPr>
    </w:p>
    <w:p w:rsidR="0000003A" w:rsidRPr="00AD52E2" w:rsidRDefault="0000003A" w:rsidP="004E2568">
      <w:pPr>
        <w:rPr>
          <w:rFonts w:cs="Times New Roman"/>
        </w:rPr>
      </w:pPr>
    </w:p>
    <w:p w:rsidR="0000003A" w:rsidRPr="00AD52E2" w:rsidRDefault="0000003A" w:rsidP="004E2568">
      <w:pPr>
        <w:rPr>
          <w:rFonts w:cs="Times New Roman"/>
        </w:rPr>
      </w:pPr>
    </w:p>
    <w:p w:rsidR="007F4A6C" w:rsidRPr="00AD52E2" w:rsidRDefault="007F4A6C" w:rsidP="007F4A6C">
      <w:pPr>
        <w:ind w:firstLine="0"/>
        <w:rPr>
          <w:rFonts w:cs="Times New Roman"/>
        </w:rPr>
      </w:pPr>
    </w:p>
    <w:p w:rsidR="007F4A6C" w:rsidRPr="00AD52E2" w:rsidRDefault="007F4A6C" w:rsidP="007F4A6C">
      <w:pPr>
        <w:ind w:firstLine="0"/>
        <w:rPr>
          <w:rFonts w:cs="Times New Roman"/>
        </w:rPr>
      </w:pPr>
    </w:p>
    <w:p w:rsidR="007F4A6C" w:rsidRPr="00AD52E2" w:rsidRDefault="007F4A6C" w:rsidP="007F4A6C">
      <w:pPr>
        <w:ind w:firstLine="0"/>
        <w:rPr>
          <w:rFonts w:cs="Times New Roman"/>
        </w:rPr>
      </w:pPr>
    </w:p>
    <w:p w:rsidR="007F4A6C" w:rsidRPr="00AD52E2" w:rsidRDefault="007F4A6C" w:rsidP="007F4A6C">
      <w:pPr>
        <w:ind w:firstLine="0"/>
        <w:rPr>
          <w:rFonts w:cs="Times New Roman"/>
        </w:rPr>
      </w:pPr>
    </w:p>
    <w:p w:rsidR="007F4A6C" w:rsidRPr="00AD52E2" w:rsidRDefault="007F4A6C" w:rsidP="007F4A6C">
      <w:pPr>
        <w:ind w:firstLine="0"/>
        <w:rPr>
          <w:rFonts w:cs="Times New Roman"/>
        </w:rPr>
      </w:pPr>
    </w:p>
    <w:p w:rsidR="0000003A" w:rsidRPr="006C69E3" w:rsidRDefault="007F4A6C" w:rsidP="007F4A6C">
      <w:pPr>
        <w:pStyle w:val="1"/>
        <w:jc w:val="center"/>
        <w:rPr>
          <w:rFonts w:ascii="Times New Roman" w:hAnsi="Times New Roman" w:cs="Times New Roman"/>
          <w:b w:val="0"/>
          <w:color w:val="000000" w:themeColor="text1"/>
        </w:rPr>
      </w:pPr>
      <w:bookmarkStart w:id="23" w:name="_Toc516728351"/>
      <w:r w:rsidRPr="006C69E3">
        <w:rPr>
          <w:rFonts w:ascii="Times New Roman" w:hAnsi="Times New Roman" w:cs="Times New Roman"/>
          <w:b w:val="0"/>
          <w:color w:val="000000" w:themeColor="text1"/>
        </w:rPr>
        <w:lastRenderedPageBreak/>
        <w:t>Список использованных</w:t>
      </w:r>
      <w:r w:rsidR="0000003A" w:rsidRPr="006C69E3">
        <w:rPr>
          <w:rFonts w:ascii="Times New Roman" w:hAnsi="Times New Roman" w:cs="Times New Roman"/>
          <w:b w:val="0"/>
          <w:color w:val="000000" w:themeColor="text1"/>
        </w:rPr>
        <w:t xml:space="preserve"> источников:</w:t>
      </w:r>
      <w:bookmarkEnd w:id="23"/>
    </w:p>
    <w:p w:rsidR="0000003A" w:rsidRPr="00AD52E2" w:rsidRDefault="0024683E" w:rsidP="0000003A">
      <w:pPr>
        <w:pStyle w:val="ac"/>
        <w:numPr>
          <w:ilvl w:val="0"/>
          <w:numId w:val="6"/>
        </w:numPr>
        <w:jc w:val="left"/>
        <w:rPr>
          <w:rFonts w:cs="Times New Roman"/>
        </w:rPr>
      </w:pPr>
      <w:r w:rsidRPr="0024683E">
        <w:rPr>
          <w:rFonts w:cs="Times New Roman"/>
          <w:bCs/>
        </w:rPr>
        <w:t xml:space="preserve">Разработка конструкции </w:t>
      </w:r>
      <w:proofErr w:type="spellStart"/>
      <w:r w:rsidRPr="0024683E">
        <w:rPr>
          <w:rFonts w:cs="Times New Roman"/>
          <w:bCs/>
        </w:rPr>
        <w:t>парктроника</w:t>
      </w:r>
      <w:proofErr w:type="spellEnd"/>
      <w:r w:rsidRPr="0024683E">
        <w:rPr>
          <w:rFonts w:cs="Times New Roman"/>
          <w:bCs/>
        </w:rPr>
        <w:t xml:space="preserve"> для автомобиля</w:t>
      </w:r>
      <w:r w:rsidR="0016285F">
        <w:rPr>
          <w:rFonts w:cs="Times New Roman"/>
        </w:rPr>
        <w:t>-</w:t>
      </w:r>
      <w:hyperlink r:id="rId20" w:history="1">
        <w:r w:rsidR="0000003A" w:rsidRPr="00AD52E2">
          <w:rPr>
            <w:rStyle w:val="a8"/>
            <w:rFonts w:cs="Times New Roman"/>
          </w:rPr>
          <w:t>http://studbooks.net/2367398/tehnika/konstruktorskaya_chast</w:t>
        </w:r>
      </w:hyperlink>
      <w:r w:rsidR="006C69E3" w:rsidRPr="006C69E3">
        <w:t xml:space="preserve"> </w:t>
      </w:r>
      <w:r w:rsidR="0016285F">
        <w:rPr>
          <w:rFonts w:cs="Times New Roman"/>
        </w:rPr>
        <w:t>(</w:t>
      </w:r>
      <w:r w:rsidR="006C69E3">
        <w:rPr>
          <w:rFonts w:cs="Times New Roman"/>
        </w:rPr>
        <w:t xml:space="preserve">дата обращения </w:t>
      </w:r>
      <w:r w:rsidR="0016285F">
        <w:rPr>
          <w:rFonts w:cs="Times New Roman"/>
        </w:rPr>
        <w:t>25.05.18)</w:t>
      </w:r>
    </w:p>
    <w:p w:rsidR="0000003A" w:rsidRPr="00AD52E2" w:rsidRDefault="0024683E" w:rsidP="0000003A">
      <w:pPr>
        <w:pStyle w:val="ac"/>
        <w:numPr>
          <w:ilvl w:val="0"/>
          <w:numId w:val="6"/>
        </w:numPr>
        <w:jc w:val="left"/>
        <w:rPr>
          <w:rFonts w:cs="Times New Roman"/>
        </w:rPr>
      </w:pPr>
      <w:r w:rsidRPr="0024683E">
        <w:rPr>
          <w:rFonts w:cs="Times New Roman"/>
          <w:bCs/>
        </w:rPr>
        <w:t>Система контроля слепых зон: принципы работы и разновидности</w:t>
      </w:r>
      <w:r w:rsidR="0016285F">
        <w:rPr>
          <w:rFonts w:cs="Times New Roman"/>
        </w:rPr>
        <w:t>.-</w:t>
      </w:r>
      <w:hyperlink r:id="rId21" w:history="1">
        <w:r w:rsidR="007F4A6C" w:rsidRPr="00AD52E2">
          <w:rPr>
            <w:rStyle w:val="a8"/>
            <w:rFonts w:cs="Times New Roman"/>
          </w:rPr>
          <w:t>http://legkoe-delo.ru/remont-avtomobilya/avto/89721-sistema-kontrolya-slepykh-zon-printsipy-raboty-i-raznovidnosti</w:t>
        </w:r>
      </w:hyperlink>
      <w:r w:rsidR="006C69E3" w:rsidRPr="006C69E3">
        <w:t xml:space="preserve"> </w:t>
      </w:r>
      <w:r w:rsidR="0016285F">
        <w:rPr>
          <w:rFonts w:cs="Times New Roman"/>
        </w:rPr>
        <w:t>(</w:t>
      </w:r>
      <w:r w:rsidR="006C69E3">
        <w:rPr>
          <w:rFonts w:cs="Times New Roman"/>
        </w:rPr>
        <w:t xml:space="preserve">дата обращения </w:t>
      </w:r>
      <w:r w:rsidR="0016285F">
        <w:rPr>
          <w:rFonts w:cs="Times New Roman"/>
        </w:rPr>
        <w:t>25.05.18)</w:t>
      </w:r>
    </w:p>
    <w:p w:rsidR="007F4A6C" w:rsidRPr="00AD52E2" w:rsidRDefault="007F4A6C" w:rsidP="0000003A">
      <w:pPr>
        <w:pStyle w:val="ac"/>
        <w:numPr>
          <w:ilvl w:val="0"/>
          <w:numId w:val="6"/>
        </w:numPr>
        <w:jc w:val="left"/>
        <w:rPr>
          <w:rFonts w:cs="Times New Roman"/>
        </w:rPr>
      </w:pPr>
      <w:r w:rsidRPr="00AD52E2">
        <w:rPr>
          <w:rFonts w:cs="Times New Roman"/>
        </w:rPr>
        <w:t xml:space="preserve">Герасимов В.Г. Электротехника и электроника. Кн.1. Электрические и магнитные цепи. – М.: </w:t>
      </w:r>
      <w:proofErr w:type="gramStart"/>
      <w:r w:rsidRPr="00AD52E2">
        <w:rPr>
          <w:rFonts w:cs="Times New Roman"/>
        </w:rPr>
        <w:t>Высшая</w:t>
      </w:r>
      <w:proofErr w:type="gramEnd"/>
      <w:r w:rsidRPr="00AD52E2">
        <w:rPr>
          <w:rFonts w:cs="Times New Roman"/>
        </w:rPr>
        <w:t xml:space="preserve"> </w:t>
      </w:r>
      <w:proofErr w:type="spellStart"/>
      <w:r w:rsidRPr="00AD52E2">
        <w:rPr>
          <w:rFonts w:cs="Times New Roman"/>
        </w:rPr>
        <w:t>шк</w:t>
      </w:r>
      <w:proofErr w:type="spellEnd"/>
      <w:r w:rsidRPr="00AD52E2">
        <w:rPr>
          <w:rFonts w:cs="Times New Roman"/>
        </w:rPr>
        <w:t>. – 2009 г.</w:t>
      </w:r>
    </w:p>
    <w:p w:rsidR="007F4A6C" w:rsidRPr="00AD52E2" w:rsidRDefault="007F4A6C" w:rsidP="0000003A">
      <w:pPr>
        <w:pStyle w:val="ac"/>
        <w:numPr>
          <w:ilvl w:val="0"/>
          <w:numId w:val="6"/>
        </w:numPr>
        <w:jc w:val="left"/>
        <w:rPr>
          <w:rFonts w:cs="Times New Roman"/>
        </w:rPr>
      </w:pPr>
      <w:r w:rsidRPr="00AD52E2">
        <w:rPr>
          <w:rFonts w:cs="Times New Roman"/>
        </w:rPr>
        <w:t xml:space="preserve">Сига. С., </w:t>
      </w:r>
      <w:proofErr w:type="spellStart"/>
      <w:r w:rsidRPr="00AD52E2">
        <w:rPr>
          <w:rFonts w:cs="Times New Roman"/>
        </w:rPr>
        <w:t>Мидзутани</w:t>
      </w:r>
      <w:proofErr w:type="spellEnd"/>
      <w:r w:rsidRPr="00AD52E2">
        <w:rPr>
          <w:rFonts w:cs="Times New Roman"/>
        </w:rPr>
        <w:t xml:space="preserve"> С. Введение в автомобильную электронику: Пер. с </w:t>
      </w:r>
      <w:proofErr w:type="spellStart"/>
      <w:r w:rsidRPr="00AD52E2">
        <w:rPr>
          <w:rFonts w:cs="Times New Roman"/>
        </w:rPr>
        <w:t>японск</w:t>
      </w:r>
      <w:proofErr w:type="spellEnd"/>
      <w:r w:rsidRPr="00AD52E2">
        <w:rPr>
          <w:rFonts w:cs="Times New Roman"/>
        </w:rPr>
        <w:t>. – М.: Мир, 1989</w:t>
      </w:r>
    </w:p>
    <w:p w:rsidR="007F4A6C" w:rsidRPr="00AD52E2" w:rsidRDefault="007F4A6C" w:rsidP="0000003A">
      <w:pPr>
        <w:pStyle w:val="ac"/>
        <w:numPr>
          <w:ilvl w:val="0"/>
          <w:numId w:val="6"/>
        </w:numPr>
        <w:jc w:val="left"/>
        <w:rPr>
          <w:rFonts w:cs="Times New Roman"/>
        </w:rPr>
      </w:pPr>
      <w:r w:rsidRPr="00AD52E2">
        <w:rPr>
          <w:rFonts w:cs="Times New Roman"/>
        </w:rPr>
        <w:t>Горошков Б.И. Электронная техника. - М.: Академия, 2005.</w:t>
      </w:r>
    </w:p>
    <w:p w:rsidR="007F4A6C" w:rsidRPr="00AD52E2" w:rsidRDefault="007F4A6C" w:rsidP="0000003A">
      <w:pPr>
        <w:pStyle w:val="ac"/>
        <w:numPr>
          <w:ilvl w:val="0"/>
          <w:numId w:val="6"/>
        </w:numPr>
        <w:jc w:val="left"/>
        <w:rPr>
          <w:rFonts w:cs="Times New Roman"/>
        </w:rPr>
      </w:pPr>
      <w:r w:rsidRPr="00AD52E2">
        <w:rPr>
          <w:rFonts w:cs="Times New Roman"/>
        </w:rPr>
        <w:t>Петров К.С. Радиоматериалы, радиокомпоненты и электроника. - СПб</w:t>
      </w:r>
      <w:proofErr w:type="gramStart"/>
      <w:r w:rsidRPr="00AD52E2">
        <w:rPr>
          <w:rFonts w:cs="Times New Roman"/>
        </w:rPr>
        <w:t xml:space="preserve">.: </w:t>
      </w:r>
      <w:proofErr w:type="gramEnd"/>
      <w:r w:rsidRPr="00AD52E2">
        <w:rPr>
          <w:rFonts w:cs="Times New Roman"/>
        </w:rPr>
        <w:t>Питер, 2004.</w:t>
      </w:r>
    </w:p>
    <w:p w:rsidR="0050651C" w:rsidRPr="00AD52E2" w:rsidRDefault="0050651C" w:rsidP="004E2568">
      <w:pPr>
        <w:rPr>
          <w:rFonts w:cs="Times New Roman"/>
        </w:rPr>
      </w:pPr>
    </w:p>
    <w:p w:rsidR="004E2568" w:rsidRPr="00AD52E2" w:rsidRDefault="004E2568" w:rsidP="004E2568">
      <w:pPr>
        <w:spacing w:before="0" w:after="160" w:line="259" w:lineRule="auto"/>
        <w:ind w:firstLine="0"/>
        <w:rPr>
          <w:rFonts w:cs="Times New Roman"/>
        </w:rPr>
      </w:pPr>
    </w:p>
    <w:p w:rsidR="00B207F9" w:rsidRPr="00AD52E2" w:rsidRDefault="00B207F9">
      <w:pPr>
        <w:rPr>
          <w:rFonts w:cs="Times New Roman"/>
        </w:rPr>
      </w:pPr>
    </w:p>
    <w:sectPr w:rsidR="00B207F9" w:rsidRPr="00AD52E2" w:rsidSect="004E2568">
      <w:pgSz w:w="11906" w:h="16838"/>
      <w:pgMar w:top="567" w:right="851" w:bottom="1134" w:left="1418" w:header="709" w:footer="709"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5CC3" w:rsidRDefault="00E25CC3" w:rsidP="0068440B">
      <w:pPr>
        <w:spacing w:before="0" w:after="0" w:line="240" w:lineRule="auto"/>
      </w:pPr>
      <w:r>
        <w:separator/>
      </w:r>
    </w:p>
  </w:endnote>
  <w:endnote w:type="continuationSeparator" w:id="0">
    <w:p w:rsidR="00E25CC3" w:rsidRDefault="00E25CC3" w:rsidP="0068440B">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ISOCPEUR">
    <w:altName w:val="Arial"/>
    <w:charset w:val="CC"/>
    <w:family w:val="swiss"/>
    <w:pitch w:val="variable"/>
    <w:sig w:usb0="00000287" w:usb1="00000000" w:usb2="00000000" w:usb3="00000000" w:csb0="0000009F" w:csb1="00000000"/>
  </w:font>
  <w:font w:name="Journal">
    <w:altName w:val="Times New Roman"/>
    <w:charset w:val="00"/>
    <w:family w:val="auto"/>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GOST type A">
    <w:panose1 w:val="020B0500000000000000"/>
    <w:charset w:val="CC"/>
    <w:family w:val="swiss"/>
    <w:pitch w:val="variable"/>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5CC3" w:rsidRDefault="00E25CC3">
    <w:pPr>
      <w:pStyle w:val="a5"/>
    </w:pPr>
    <w:r>
      <w:rPr>
        <w:noProof/>
        <w:lang w:eastAsia="ru-RU"/>
      </w:rPr>
      <w:pict>
        <v:group id="Группа 668" o:spid="_x0000_s2089" style="position:absolute;left:0;text-align:left;margin-left:55.1pt;margin-top:22pt;width:518.8pt;height:802.3pt;z-index:2516582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" o:allowincell="f">
          <v:rect id="Rectangle 442" o:spid="_x0000_s2090"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ITcMA&#10;AADcAAAADwAAAGRycy9kb3ducmV2LnhtbESPQYvCMBSE7wv+h/CEva2pHoqtRqmC4El2qz/g0Tzb&#10;YvNSm9jW/fWbBcHjMDPfMOvtaBrRU+dqywrmswgEcWF1zaWCy/nwtQThPLLGxjIpeJKD7WbyscZU&#10;24F/qM99KQKEXYoKKu/bVEpXVGTQzWxLHLyr7Qz6ILtS6g6HADeNXERRLA3WHBYqbGlfUXHLH0bB&#10;zY/9KSvz30Ny2SXF9y4bHvdMqc/pmK1AeBr9O/xqH7WCOE7g/0w4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ITcMAAADcAAAADwAAAAAAAAAAAAAAAACYAgAAZHJzL2Rv&#10;d25yZXYueG1sUEsFBgAAAAAEAAQA9QAAAIgDAAAAAA==&#10;" filled="f" strokeweight="2pt"/>
          <v:line id="Line 443" o:spid="_x0000_s2091"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zL0AAADcAAAADwAAAGRycy9kb3ducmV2LnhtbERPuwrCMBTdBf8hXMFNUwUfVKOIUHET&#10;axe3a3Nti81NaaLWvzeD4Hg47/W2M7V4Uesqywom4wgEcW51xYWC7JKMliCcR9ZYWyYFH3Kw3fR7&#10;a4y1ffOZXqkvRAhhF6OC0vsmltLlJRl0Y9sQB+5uW4M+wLaQusV3CDe1nEbRXBqsODSU2NC+pPyR&#10;Po2CxzWbJYfTXl/qdKdvReKvt7tWajjodisQnjr/F//cR61gvgjzw5lwBOTm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zfmsy9AAAA3AAAAA8AAAAAAAAAAAAAAAAAoQIA&#10;AGRycy9kb3ducmV2LnhtbFBLBQYAAAAABAAEAPkAAACLAwAAAAA=&#10;" strokeweight="2pt"/>
          <v:line id="Line 444" o:spid="_x0000_s2092"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M/V8AAAADcAAAADwAAAGRycy9kb3ducmV2LnhtbESPzQrCMBCE74LvEFbwpqmCP1SjiFDx&#10;JlYv3tZmbYvNpjRR69sbQfA4zMw3zHLdmko8qXGlZQWjYQSCOLO65FzB+ZQM5iCcR9ZYWSYFb3Kw&#10;XnU7S4y1ffGRnqnPRYCwi1FB4X0dS+myggy6oa2Jg3ezjUEfZJNL3eArwE0lx1E0lQZLDgsF1rQt&#10;KLunD6PgfjlPkt1hq09VutHXPPGX600r1e+1mwUIT63/h3/tvVYwnY3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OTP1fAAAAA3AAAAA8AAAAAAAAAAAAAAAAA&#10;oQIAAGRycy9kb3ducmV2LnhtbFBLBQYAAAAABAAEAPkAAACOAwAAAAA=&#10;" strokeweight="2pt"/>
          <v:line id="Line 445" o:spid="_x0000_s2093"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GhIMAAAADcAAAADwAAAGRycy9kb3ducmV2LnhtbESPzQrCMBCE74LvEFbwpqmCP1SjiFDx&#10;JlYv3tZmbYvNpjRR69sbQfA4zMw3zHLdmko8qXGlZQWjYQSCOLO65FzB+ZQM5iCcR9ZYWSYFb3Kw&#10;XnU7S4y1ffGRnqnPRYCwi1FB4X0dS+myggy6oa2Jg3ezjUEfZJNL3eArwE0lx1E0lQZLDgsF1rQt&#10;KLunD6PgfjlPkt1hq09VutHXPPGX600r1e+1mwUIT63/h3/tvVYwnY3h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NBoSDAAAAA3AAAAA8AAAAAAAAAAAAAAAAA&#10;oQIAAGRycy9kb3ducmV2LnhtbFBLBQYAAAAABAAEAPkAAACOAwAAAAA=&#10;" strokeweight="2pt"/>
          <v:line id="Line 446" o:spid="_x0000_s2094"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0Eu8IAAADcAAAADwAAAGRycy9kb3ducmV2LnhtbESPQYvCMBSE74L/ITzBm6a66C7VKCJ0&#10;8Sa2Xrw9m2dbbF5KE7X+eyMIHoeZ+YZZrjtTizu1rrKsYDKOQBDnVldcKDhmyegPhPPIGmvLpOBJ&#10;Dtarfm+JsbYPPtA99YUIEHYxKii9b2IpXV6SQTe2DXHwLrY16INsC6lbfAS4qeU0iubSYMVhocSG&#10;tiXl1/RmFFxPx1nyv9/qrE43+lwk/nS+aKWGg26zAOGp89/wp73TCua/P/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A0Eu8IAAADcAAAADwAAAAAAAAAAAAAA&#10;AAChAgAAZHJzL2Rvd25yZXYueG1sUEsFBgAAAAAEAAQA+QAAAJADAAAAAA==&#10;" strokeweight="2pt"/>
          <v:line id="Line 447" o:spid="_x0000_s2095"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cz8IAAADcAAAADwAAAGRycy9kb3ducmV2LnhtbESPQYvCMBSE74L/ITzBm6bK6i7VKCJ0&#10;8Sa2Xrw9m2dbbF5KE7X+eyMIHoeZ+YZZrjtTizu1rrKsYDKOQBDnVldcKDhmyegPhPPIGmvLpOBJ&#10;Dtarfm+JsbYPPtA99YUIEHYxKii9b2IpXV6SQTe2DXHwLrY16INsC6lbfAS4qeU0iubSYMVhocSG&#10;tiXl1/RmFFxPx1nyv9/qrE43+lwk/nS+aKWGg26zAOGp89/wp73TCua/P/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Scz8IAAADcAAAADwAAAAAAAAAAAAAA&#10;AAChAgAAZHJzL2Rvd25yZXYueG1sUEsFBgAAAAAEAAQA+QAAAJADAAAAAA==&#10;" strokeweight="2pt"/>
          <v:line id="Line 448" o:spid="_x0000_s2096"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g5VMAAAADcAAAADwAAAGRycy9kb3ducmV2LnhtbESPzQrCMBCE74LvEFbwpqmCP1SjiFDx&#10;JlYv3tZmbYvNpjRR69sbQfA4zMw3zHLdmko8qXGlZQWjYQSCOLO65FzB+ZQM5iCcR9ZYWSYFb3Kw&#10;XnU7S4y1ffGRnqnPRYCwi1FB4X0dS+myggy6oa2Jg3ezjUEfZJNL3eArwE0lx1E0lQZLDgsF1rQt&#10;KLunD6PgfjlPkt1hq09VutHXPPGX600r1e+1mwUIT63/h3/tvVYwnU3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yoOVTAAAAA3AAAAA8AAAAAAAAAAAAAAAAA&#10;oQIAAGRycy9kb3ducmV2LnhtbFBLBQYAAAAABAAEAPkAAACOAwAAAAA=&#10;" strokeweight="2pt"/>
          <v:line id="Line 449" o:spid="_x0000_s2097"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qnI8MAAADcAAAADwAAAGRycy9kb3ducmV2LnhtbESPQYvCMBSE74L/ITzBm6a7YJVuo4jQ&#10;ZW9i7cXbs3m2pc1LabLa/fcbQfA4zMw3TLobTSfuNLjGsoKPZQSCuLS64UpBcc4WGxDOI2vsLJOC&#10;P3Kw204nKSbaPvhE99xXIkDYJaig9r5PpHRlTQbd0vbEwbvZwaAPcqikHvAR4KaTn1EUS4MNh4Ua&#10;ezrUVLb5r1HQXopV9n086HOX7/W1yvzletNKzWfj/guEp9G/w6/2j1YQr2N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6pyPDAAAA3AAAAA8AAAAAAAAAAAAA&#10;AAAAoQIAAGRycy9kb3ducmV2LnhtbFBLBQYAAAAABAAEAPkAAACRAwAAAAA=&#10;" strokeweight="2pt"/>
          <v:line id="Line 450" o:spid="_x0000_s2098"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WAC8UAAADcAAAADwAAAGRycy9kb3ducmV2LnhtbESPwW7CMBBE75X6D9ZW4lYceoA24ERV&#10;C1IRhwrKByzxEgfidWQbSPl6jFSpx9HMvNHMyt624kw+NI4VjIYZCOLK6YZrBdufxfMriBCRNbaO&#10;ScEvBSiLx4cZ5tpdeE3nTaxFgnDIUYGJsculDJUhi2HoOuLk7Z23GJP0tdQeLwluW/mSZWNpseG0&#10;YLCjD0PVcXOyCpZ+tzqOrrWRO176efv9+RbsQanBU/8+BRGpj//hv/aXVjCeTOB+Jh0BW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4WAC8UAAADcAAAADwAAAAAAAAAA&#10;AAAAAAChAgAAZHJzL2Rvd25yZXYueG1sUEsFBgAAAAAEAAQA+QAAAJMDAAAAAA==&#10;" strokeweight="1pt"/>
          <v:line id="Line 451" o:spid="_x0000_s2099"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mWyr0AAADcAAAADwAAAGRycy9kb3ducmV2LnhtbERPuwrCMBTdBf8hXMFNUwUfVKOIUHET&#10;axe3a3Nti81NaaLWvzeD4Hg47/W2M7V4Uesqywom4wgEcW51xYWC7JKMliCcR9ZYWyYFH3Kw3fR7&#10;a4y1ffOZXqkvRAhhF6OC0vsmltLlJRl0Y9sQB+5uW4M+wLaQusV3CDe1nEbRXBqsODSU2NC+pPyR&#10;Po2CxzWbJYfTXl/qdKdvReKvt7tWajjodisQnjr/F//cR61gvghrw5lwBOTm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Kplsq9AAAA3AAAAA8AAAAAAAAAAAAAAAAAoQIA&#10;AGRycy9kb3ducmV2LnhtbFBLBQYAAAAABAAEAPkAAACLAwAAAAA=&#10;" strokeweight="2pt"/>
          <v:line id="Line 452" o:spid="_x0000_s2100"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ax4sUAAADcAAAADwAAAGRycy9kb3ducmV2LnhtbESPwW7CMBBE70j9B2srcQOHHmgJOFHV&#10;glTEoSrlA5Z4iQPxOrINpP16XKkSx9HMvNEsyt624kI+NI4VTMYZCOLK6YZrBbvv1egFRIjIGlvH&#10;pOCHApTFw2CBuXZX/qLLNtYiQTjkqMDE2OVShsqQxTB2HXHyDs5bjEn6WmqP1wS3rXzKsqm02HBa&#10;MNjRm6HqtD1bBWu/35wmv7WRe177Zfv5Pgv2qNTwsX+dg4jUx3v4v/2hFUyfZ/B3Jh0BW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Vax4sUAAADcAAAADwAAAAAAAAAA&#10;AAAAAAChAgAAZHJzL2Rvd25yZXYueG1sUEsFBgAAAAAEAAQA+QAAAJMDAAAAAA==&#10;" strokeweight="1pt"/>
          <v:rect id="Rectangle 453" o:spid="_x0000_s2101"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3n1L8A&#10;AADcAAAADwAAAGRycy9kb3ducmV2LnhtbERPz2vCMBS+D/wfwhO8zdQxSu2MUgbCrqsKHh/NW9qt&#10;ealJ1tb/fjkMPH58v3eH2fZiJB86xwo26wwEceN0x0bB+XR8LkCEiKyxd0wK7hTgsF887bDUbuJP&#10;GutoRArhUKKCNsahlDI0LVkMazcQJ+7LeYsxQW+k9jilcNvLlyzLpcWOU0OLA7231PzUv1ZBVX3P&#10;l1u9xWOQReZz/apNdVVqtZyrNxCR5vgQ/7s/tIK8SPPTmXQE5P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PefUvwAAANwAAAAPAAAAAAAAAAAAAAAAAJgCAABkcnMvZG93bnJl&#10;di54bWxQSwUGAAAAAAQABAD1AAAAhAMAAAAA&#10;" filled="f" stroked="f" strokeweight=".25pt">
            <v:textbox inset="1pt,1pt,1pt,1pt">
              <w:txbxContent>
                <w:p w:rsidR="00E25CC3" w:rsidRDefault="00E25CC3" w:rsidP="004E2568">
                  <w:pPr>
                    <w:pStyle w:val="ab"/>
                    <w:jc w:val="center"/>
                    <w:rPr>
                      <w:sz w:val="18"/>
                    </w:rPr>
                  </w:pPr>
                  <w:proofErr w:type="spellStart"/>
                  <w:r>
                    <w:rPr>
                      <w:sz w:val="18"/>
                    </w:rPr>
                    <w:t>Изм</w:t>
                  </w:r>
                  <w:proofErr w:type="spellEnd"/>
                  <w:r>
                    <w:rPr>
                      <w:sz w:val="18"/>
                    </w:rPr>
                    <w:t>.</w:t>
                  </w:r>
                </w:p>
                <w:p w:rsidR="00E25CC3" w:rsidRPr="0098650F" w:rsidRDefault="00E25CC3" w:rsidP="004E2568">
                  <w:pPr>
                    <w:pStyle w:val="a3"/>
                    <w:jc w:val="center"/>
                    <w:rPr>
                      <w:sz w:val="32"/>
                      <w:szCs w:val="32"/>
                    </w:rPr>
                  </w:pPr>
                </w:p>
              </w:txbxContent>
            </v:textbox>
          </v:rect>
          <v:rect id="Rectangle 454" o:spid="_x0000_s2102"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FCT8EA&#10;AADcAAAADwAAAGRycy9kb3ducmV2LnhtbESPQYvCMBSE78L+h/AWvGmqSKldo5QFwatVweOjedtW&#10;m5duErX77zeC4HGYmW+Y1WYwnbiT861lBbNpAoK4srrlWsHxsJ1kIHxA1thZJgV/5GGz/hitMNf2&#10;wXu6l6EWEcI+RwVNCH0upa8aMuintieO3o91BkOUrpba4SPCTSfnSZJKgy3HhQZ7+m6oupY3o6Ao&#10;LsPpt1zi1ssscale6Lo4KzX+HIovEIGG8A6/2jutIM1m8DwTj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xQk/BAAAA3AAAAA8AAAAAAAAAAAAAAAAAmAIAAGRycy9kb3du&#10;cmV2LnhtbFBLBQYAAAAABAAEAPUAAACGAwAAAAA=&#10;" filled="f" stroked="f" strokeweight=".25pt">
            <v:textbox inset="1pt,1pt,1pt,1pt">
              <w:txbxContent>
                <w:p w:rsidR="00E25CC3" w:rsidRDefault="00E25CC3" w:rsidP="004E2568">
                  <w:pPr>
                    <w:pStyle w:val="ab"/>
                    <w:jc w:val="center"/>
                    <w:rPr>
                      <w:sz w:val="18"/>
                    </w:rPr>
                  </w:pPr>
                  <w:r>
                    <w:rPr>
                      <w:sz w:val="18"/>
                    </w:rPr>
                    <w:t>Лист</w:t>
                  </w:r>
                </w:p>
              </w:txbxContent>
            </v:textbox>
          </v:rect>
          <v:rect id="Rectangle 455" o:spid="_x0000_s2103"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PcOMEA&#10;AADcAAAADwAAAGRycy9kb3ducmV2LnhtbESPQYvCMBSE78L+h/AWvGm6IqXbNUoRBK9WhT0+mrdt&#10;tXnpJlHrvzeC4HGYmW+YxWownbiS861lBV/TBARxZXXLtYLDfjPJQPiArLGzTAru5GG1/BgtMNf2&#10;xju6lqEWEcI+RwVNCH0upa8aMuintieO3p91BkOUrpba4S3CTSdnSZJKgy3HhQZ7WjdUncuLUVAU&#10;p+H4X37jxssscame67r4VWr8ORQ/IAIN4R1+tbdaQZrN4HkmHgG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j3DjBAAAA3AAAAA8AAAAAAAAAAAAAAAAAmAIAAGRycy9kb3du&#10;cmV2LnhtbFBLBQYAAAAABAAEAPUAAACGAwAAAAA=&#10;" filled="f" stroked="f" strokeweight=".25pt">
            <v:textbox inset="1pt,1pt,1pt,1pt">
              <w:txbxContent>
                <w:p w:rsidR="00E25CC3" w:rsidRDefault="00E25CC3" w:rsidP="004E2568">
                  <w:pPr>
                    <w:pStyle w:val="ab"/>
                    <w:jc w:val="center"/>
                    <w:rPr>
                      <w:sz w:val="18"/>
                    </w:rPr>
                  </w:pPr>
                  <w:r>
                    <w:rPr>
                      <w:sz w:val="18"/>
                    </w:rPr>
                    <w:t xml:space="preserve">№ </w:t>
                  </w:r>
                  <w:proofErr w:type="spellStart"/>
                  <w:r>
                    <w:rPr>
                      <w:sz w:val="18"/>
                    </w:rPr>
                    <w:t>докум</w:t>
                  </w:r>
                  <w:proofErr w:type="spellEnd"/>
                  <w:r>
                    <w:rPr>
                      <w:sz w:val="18"/>
                    </w:rPr>
                    <w:t>.</w:t>
                  </w:r>
                </w:p>
              </w:txbxContent>
            </v:textbox>
          </v:rect>
          <v:rect id="Rectangle 456" o:spid="_x0000_s2104"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95o8IA&#10;AADcAAAADwAAAGRycy9kb3ducmV2LnhtbESPQWvCQBSE70L/w/IK3nRTlZBGVwkFwauxgsdH9jWJ&#10;zb5Nd1eN/94VhB6HmfmGWW0G04krOd9aVvAxTUAQV1a3XCv4PmwnGQgfkDV2lknBnTxs1m+jFeba&#10;3nhP1zLUIkLY56igCaHPpfRVQwb91PbE0fuxzmCI0tVSO7xFuOnkLElSabDluNBgT18NVb/lxSgo&#10;ivNw/Cs/cetllrhUL3RdnJQavw/FEkSgIfyHX+2dVpBmc3ieiUd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73mjwgAAANwAAAAPAAAAAAAAAAAAAAAAAJgCAABkcnMvZG93&#10;bnJldi54bWxQSwUGAAAAAAQABAD1AAAAhwMAAAAA&#10;" filled="f" stroked="f" strokeweight=".25pt">
            <v:textbox inset="1pt,1pt,1pt,1pt">
              <w:txbxContent>
                <w:p w:rsidR="00E25CC3" w:rsidRDefault="00E25CC3" w:rsidP="004E2568">
                  <w:pPr>
                    <w:pStyle w:val="ab"/>
                    <w:jc w:val="center"/>
                    <w:rPr>
                      <w:sz w:val="18"/>
                    </w:rPr>
                  </w:pPr>
                  <w:proofErr w:type="spellStart"/>
                  <w:r>
                    <w:rPr>
                      <w:sz w:val="18"/>
                    </w:rPr>
                    <w:t>Подпись</w:t>
                  </w:r>
                  <w:proofErr w:type="spellEnd"/>
                </w:p>
              </w:txbxContent>
            </v:textbox>
          </v:rect>
          <v:rect id="Rectangle 457" o:spid="_x0000_s2105"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bh18EA&#10;AADcAAAADwAAAGRycy9kb3ducmV2LnhtbESPQYvCMBSE78L+h/AWvGm6IqV2jVIEwatVweOjedtW&#10;m5duErX77zeC4HGYmW+Y5XownbiT861lBV/TBARxZXXLtYLjYTvJQPiArLGzTAr+yMN69TFaYq7t&#10;g/d0L0MtIoR9jgqaEPpcSl81ZNBPbU8cvR/rDIYoXS21w0eEm07OkiSVBluOCw32tGmoupY3o6Ao&#10;LsPpt1zg1ssscame67o4KzX+HIpvEIGG8A6/2jutIM3m8DwTj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G4dfBAAAA3AAAAA8AAAAAAAAAAAAAAAAAmAIAAGRycy9kb3du&#10;cmV2LnhtbFBLBQYAAAAABAAEAPUAAACGAwAAAAA=&#10;" filled="f" stroked="f" strokeweight=".25pt">
            <v:textbox inset="1pt,1pt,1pt,1pt">
              <w:txbxContent>
                <w:p w:rsidR="00E25CC3" w:rsidRDefault="00E25CC3" w:rsidP="004E2568">
                  <w:pPr>
                    <w:pStyle w:val="ab"/>
                    <w:jc w:val="center"/>
                    <w:rPr>
                      <w:sz w:val="18"/>
                    </w:rPr>
                  </w:pPr>
                  <w:r>
                    <w:rPr>
                      <w:sz w:val="18"/>
                    </w:rPr>
                    <w:t>Дата</w:t>
                  </w:r>
                </w:p>
              </w:txbxContent>
            </v:textbox>
          </v:rect>
          <v:rect id="Rectangle 458" o:spid="_x0000_s2106"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pETMIA&#10;AADcAAAADwAAAGRycy9kb3ducmV2LnhtbESPQWvCQBSE70L/w/IK3nRT0ZBGVwkFwauxgsdH9jWJ&#10;zb5Nd1eN/94VhB6HmfmGWW0G04krOd9aVvAxTUAQV1a3XCv4PmwnGQgfkDV2lknBnTxs1m+jFeba&#10;3nhP1zLUIkLY56igCaHPpfRVQwb91PbE0fuxzmCI0tVSO7xFuOnkLElSabDluNBgT18NVb/lxSgo&#10;ivNw/Cs/cetllrhUz3VdnJQavw/FEkSgIfyHX+2dVpBmC3ieiUd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SkRMwgAAANwAAAAPAAAAAAAAAAAAAAAAAJgCAABkcnMvZG93&#10;bnJldi54bWxQSwUGAAAAAAQABAD1AAAAhwMAAAAA&#10;" filled="f" stroked="f" strokeweight=".25pt">
            <v:textbox inset="1pt,1pt,1pt,1pt">
              <w:txbxContent>
                <w:p w:rsidR="00E25CC3" w:rsidRDefault="00E25CC3" w:rsidP="004E2568">
                  <w:pPr>
                    <w:pStyle w:val="ab"/>
                    <w:jc w:val="center"/>
                    <w:rPr>
                      <w:sz w:val="18"/>
                    </w:rPr>
                  </w:pPr>
                  <w:r>
                    <w:rPr>
                      <w:sz w:val="18"/>
                    </w:rPr>
                    <w:t>Лист</w:t>
                  </w:r>
                </w:p>
              </w:txbxContent>
            </v:textbox>
          </v:rect>
          <v:rect id="Rectangle 459" o:spid="_x0000_s2107"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jaO8EA&#10;AADcAAAADwAAAGRycy9kb3ducmV2LnhtbESPQYvCMBSE78L+h/AWvGm6IqVbjVIEwatVweOjedvW&#10;bV5qErX77zeC4HGYmW+Y5XownbiT861lBV/TBARxZXXLtYLjYTvJQPiArLGzTAr+yMN69TFaYq7t&#10;g/d0L0MtIoR9jgqaEPpcSl81ZNBPbU8cvR/rDIYoXS21w0eEm07OkiSVBluOCw32tGmo+i1vRkFR&#10;XIbTtfzGrZdZ4lI913VxVmr8ORQLEIGG8A6/2jutIM1SeJ6JR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Y2jvBAAAA3AAAAA8AAAAAAAAAAAAAAAAAmAIAAGRycy9kb3du&#10;cmV2LnhtbFBLBQYAAAAABAAEAPUAAACGAwAAAAA=&#10;" filled="f" stroked="f" strokeweight=".25pt">
            <v:textbox inset="1pt,1pt,1pt,1pt">
              <w:txbxContent>
                <w:p w:rsidR="00E25CC3" w:rsidRDefault="00E25CC3" w:rsidP="004E2568">
                  <w:pPr>
                    <w:pStyle w:val="ab"/>
                    <w:jc w:val="center"/>
                    <w:rPr>
                      <w:sz w:val="24"/>
                    </w:rPr>
                  </w:pPr>
                  <w:r>
                    <w:rPr>
                      <w:sz w:val="24"/>
                    </w:rPr>
                    <w:fldChar w:fldCharType="begin"/>
                  </w:r>
                  <w:r>
                    <w:rPr>
                      <w:sz w:val="24"/>
                    </w:rPr>
                    <w:instrText xml:space="preserve"> PAGE  \* LOWER </w:instrText>
                  </w:r>
                  <w:r>
                    <w:rPr>
                      <w:sz w:val="24"/>
                    </w:rPr>
                    <w:fldChar w:fldCharType="separate"/>
                  </w:r>
                  <w:r w:rsidR="006C69E3">
                    <w:rPr>
                      <w:noProof/>
                      <w:sz w:val="24"/>
                    </w:rPr>
                    <w:t>14</w:t>
                  </w:r>
                  <w:r>
                    <w:rPr>
                      <w:sz w:val="24"/>
                    </w:rPr>
                    <w:fldChar w:fldCharType="end"/>
                  </w:r>
                </w:p>
              </w:txbxContent>
            </v:textbox>
          </v:rect>
          <v:rect id="Rectangle 460" o:spid="_x0000_s2108" style="position:absolute;left:7745;top:19182;width:11075;height: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R/oMIA&#10;AADcAAAADwAAAGRycy9kb3ducmV2LnhtbESPQWvCQBSE74X+h+UVvNVNRWIaXSUUBK9GBY+P7GsS&#10;m32b7q4a/70rCB6HmfmGWawG04kLOd9aVvA1TkAQV1a3XCvY79afGQgfkDV2lknBjTyslu9vC8y1&#10;vfKWLmWoRYSwz1FBE0KfS+mrhgz6se2Jo/drncEQpauldniNcNPJSZKk0mDLcaHBnn4aqv7Ks1FQ&#10;FKfh8F9+49rLLHGpnuq6OCo1+hiKOYhAQ3iFn+2NVpBmM3iciUdA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1H+gwgAAANwAAAAPAAAAAAAAAAAAAAAAAJgCAABkcnMvZG93&#10;bnJldi54bWxQSwUGAAAAAAQABAD1AAAAhwMAAAAA&#10;" filled="f" stroked="f" strokeweight=".25pt">
            <v:textbox inset="1pt,1pt,1pt,1pt">
              <w:txbxContent>
                <w:p w:rsidR="00E25CC3" w:rsidRPr="00D80A42" w:rsidRDefault="00E25CC3" w:rsidP="00D31FF5">
                  <w:pPr>
                    <w:pStyle w:val="ab"/>
                    <w:jc w:val="center"/>
                    <w:rPr>
                      <w:rFonts w:ascii="Journal" w:hAnsi="Journal"/>
                      <w:sz w:val="40"/>
                      <w:szCs w:val="40"/>
                      <w:lang w:val="ru-RU"/>
                    </w:rPr>
                  </w:pPr>
                  <w:r w:rsidRPr="00D80A42">
                    <w:rPr>
                      <w:rFonts w:ascii="Journal" w:hAnsi="Journal"/>
                      <w:sz w:val="40"/>
                      <w:szCs w:val="40"/>
                      <w:lang w:val="ru-RU"/>
                    </w:rPr>
                    <w:t>КР 1.13.03.02.18.11.00.00 ПЗ</w:t>
                  </w:r>
                </w:p>
                <w:p w:rsidR="00E25CC3" w:rsidRPr="0098650F" w:rsidRDefault="00E25CC3" w:rsidP="004E2568">
                  <w:pPr>
                    <w:pStyle w:val="ab"/>
                    <w:jc w:val="center"/>
                    <w:rPr>
                      <w:sz w:val="32"/>
                      <w:szCs w:val="32"/>
                    </w:rPr>
                  </w:pPr>
                </w:p>
              </w:txbxContent>
            </v:textbox>
          </v:rect>
          <w10:wrap anchorx="page" anchory="page"/>
          <w10:anchorlock/>
        </v:group>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5CC3" w:rsidRDefault="00E25CC3">
    <w:pPr>
      <w:pStyle w:val="a5"/>
    </w:pPr>
    <w:r>
      <w:rPr>
        <w:noProof/>
        <w:lang w:eastAsia="ru-RU"/>
      </w:rPr>
      <w:pict>
        <v:group id="_x0000_s2129" style="position:absolute;left:0;text-align:left;margin-left:56.65pt;margin-top:20.7pt;width:518.8pt;height:802.3pt;z-index:2516592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" o:allowincell="f">
          <v:rect id="Rectangle 442" o:spid="_x0000_s2130"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ITcMA&#10;AADcAAAADwAAAGRycy9kb3ducmV2LnhtbESPQYvCMBSE7wv+h/CEva2pHoqtRqmC4El2qz/g0Tzb&#10;YvNSm9jW/fWbBcHjMDPfMOvtaBrRU+dqywrmswgEcWF1zaWCy/nwtQThPLLGxjIpeJKD7WbyscZU&#10;24F/qM99KQKEXYoKKu/bVEpXVGTQzWxLHLyr7Qz6ILtS6g6HADeNXERRLA3WHBYqbGlfUXHLH0bB&#10;zY/9KSvz30Ny2SXF9y4bHvdMqc/pmK1AeBr9O/xqH7WCOE7g/0w4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ITcMAAADcAAAADwAAAAAAAAAAAAAAAACYAgAAZHJzL2Rv&#10;d25yZXYueG1sUEsFBgAAAAAEAAQA9QAAAIgDAAAAAA==&#10;" filled="f" strokeweight="2pt"/>
          <v:line id="Line 443" o:spid="_x0000_s2131"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zL0AAADcAAAADwAAAGRycy9kb3ducmV2LnhtbERPuwrCMBTdBf8hXMFNUwUfVKOIUHET&#10;axe3a3Nti81NaaLWvzeD4Hg47/W2M7V4Uesqywom4wgEcW51xYWC7JKMliCcR9ZYWyYFH3Kw3fR7&#10;a4y1ffOZXqkvRAhhF6OC0vsmltLlJRl0Y9sQB+5uW4M+wLaQusV3CDe1nEbRXBqsODSU2NC+pPyR&#10;Po2CxzWbJYfTXl/qdKdvReKvt7tWajjodisQnjr/F//cR61gvgjzw5lwBOTm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zfmsy9AAAA3AAAAA8AAAAAAAAAAAAAAAAAoQIA&#10;AGRycy9kb3ducmV2LnhtbFBLBQYAAAAABAAEAPkAAACLAwAAAAA=&#10;" strokeweight="2pt"/>
          <v:line id="Line 444" o:spid="_x0000_s2132"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M/V8AAAADcAAAADwAAAGRycy9kb3ducmV2LnhtbESPzQrCMBCE74LvEFbwpqmCP1SjiFDx&#10;JlYv3tZmbYvNpjRR69sbQfA4zMw3zHLdmko8qXGlZQWjYQSCOLO65FzB+ZQM5iCcR9ZYWSYFb3Kw&#10;XnU7S4y1ffGRnqnPRYCwi1FB4X0dS+myggy6oa2Jg3ezjUEfZJNL3eArwE0lx1E0lQZLDgsF1rQt&#10;KLunD6PgfjlPkt1hq09VutHXPPGX600r1e+1mwUIT63/h3/tvVYwnY3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OTP1fAAAAA3AAAAA8AAAAAAAAAAAAAAAAA&#10;oQIAAGRycy9kb3ducmV2LnhtbFBLBQYAAAAABAAEAPkAAACOAwAAAAA=&#10;" strokeweight="2pt"/>
          <v:line id="Line 445" o:spid="_x0000_s2133"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GhIMAAAADcAAAADwAAAGRycy9kb3ducmV2LnhtbESPzQrCMBCE74LvEFbwpqmCP1SjiFDx&#10;JlYv3tZmbYvNpjRR69sbQfA4zMw3zHLdmko8qXGlZQWjYQSCOLO65FzB+ZQM5iCcR9ZYWSYFb3Kw&#10;XnU7S4y1ffGRnqnPRYCwi1FB4X0dS+myggy6oa2Jg3ezjUEfZJNL3eArwE0lx1E0lQZLDgsF1rQt&#10;KLunD6PgfjlPkt1hq09VutHXPPGX600r1e+1mwUIT63/h3/tvVYwnY3h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NBoSDAAAAA3AAAAA8AAAAAAAAAAAAAAAAA&#10;oQIAAGRycy9kb3ducmV2LnhtbFBLBQYAAAAABAAEAPkAAACOAwAAAAA=&#10;" strokeweight="2pt"/>
          <v:line id="Line 446" o:spid="_x0000_s2134"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0Eu8IAAADcAAAADwAAAGRycy9kb3ducmV2LnhtbESPQYvCMBSE74L/ITzBm6a66C7VKCJ0&#10;8Sa2Xrw9m2dbbF5KE7X+eyMIHoeZ+YZZrjtTizu1rrKsYDKOQBDnVldcKDhmyegPhPPIGmvLpOBJ&#10;Dtarfm+JsbYPPtA99YUIEHYxKii9b2IpXV6SQTe2DXHwLrY16INsC6lbfAS4qeU0iubSYMVhocSG&#10;tiXl1/RmFFxPx1nyv9/qrE43+lwk/nS+aKWGg26zAOGp89/wp73TCua/P/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A0Eu8IAAADcAAAADwAAAAAAAAAAAAAA&#10;AAChAgAAZHJzL2Rvd25yZXYueG1sUEsFBgAAAAAEAAQA+QAAAJADAAAAAA==&#10;" strokeweight="2pt"/>
          <v:line id="Line 447" o:spid="_x0000_s2135"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cz8IAAADcAAAADwAAAGRycy9kb3ducmV2LnhtbESPQYvCMBSE74L/ITzBm6bK6i7VKCJ0&#10;8Sa2Xrw9m2dbbF5KE7X+eyMIHoeZ+YZZrjtTizu1rrKsYDKOQBDnVldcKDhmyegPhPPIGmvLpOBJ&#10;Dtarfm+JsbYPPtA99YUIEHYxKii9b2IpXV6SQTe2DXHwLrY16INsC6lbfAS4qeU0iubSYMVhocSG&#10;tiXl1/RmFFxPx1nyv9/qrE43+lwk/nS+aKWGg26zAOGp89/wp73TCua/P/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Scz8IAAADcAAAADwAAAAAAAAAAAAAA&#10;AAChAgAAZHJzL2Rvd25yZXYueG1sUEsFBgAAAAAEAAQA+QAAAJADAAAAAA==&#10;" strokeweight="2pt"/>
          <v:line id="Line 448" o:spid="_x0000_s2136"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g5VMAAAADcAAAADwAAAGRycy9kb3ducmV2LnhtbESPzQrCMBCE74LvEFbwpqmCP1SjiFDx&#10;JlYv3tZmbYvNpjRR69sbQfA4zMw3zHLdmko8qXGlZQWjYQSCOLO65FzB+ZQM5iCcR9ZYWSYFb3Kw&#10;XnU7S4y1ffGRnqnPRYCwi1FB4X0dS+myggy6oa2Jg3ezjUEfZJNL3eArwE0lx1E0lQZLDgsF1rQt&#10;KLunD6PgfjlPkt1hq09VutHXPPGX600r1e+1mwUIT63/h3/tvVYwnU3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yoOVTAAAAA3AAAAA8AAAAAAAAAAAAAAAAA&#10;oQIAAGRycy9kb3ducmV2LnhtbFBLBQYAAAAABAAEAPkAAACOAwAAAAA=&#10;" strokeweight="2pt"/>
          <v:line id="Line 449" o:spid="_x0000_s2137"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qnI8MAAADcAAAADwAAAGRycy9kb3ducmV2LnhtbESPQYvCMBSE74L/ITzBm6a7YJVuo4jQ&#10;ZW9i7cXbs3m2pc1LabLa/fcbQfA4zMw3TLobTSfuNLjGsoKPZQSCuLS64UpBcc4WGxDOI2vsLJOC&#10;P3Kw204nKSbaPvhE99xXIkDYJaig9r5PpHRlTQbd0vbEwbvZwaAPcqikHvAR4KaTn1EUS4MNh4Ua&#10;ezrUVLb5r1HQXopV9n086HOX7/W1yvzletNKzWfj/guEp9G/w6/2j1YQr2N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6pyPDAAAA3AAAAA8AAAAAAAAAAAAA&#10;AAAAoQIAAGRycy9kb3ducmV2LnhtbFBLBQYAAAAABAAEAPkAAACRAwAAAAA=&#10;" strokeweight="2pt"/>
          <v:line id="Line 450" o:spid="_x0000_s2138"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WAC8UAAADcAAAADwAAAGRycy9kb3ducmV2LnhtbESPwW7CMBBE75X6D9ZW4lYceoA24ERV&#10;C1IRhwrKByzxEgfidWQbSPl6jFSpx9HMvNHMyt624kw+NI4VjIYZCOLK6YZrBdufxfMriBCRNbaO&#10;ScEvBSiLx4cZ5tpdeE3nTaxFgnDIUYGJsculDJUhi2HoOuLk7Z23GJP0tdQeLwluW/mSZWNpseG0&#10;YLCjD0PVcXOyCpZ+tzqOrrWRO176efv9+RbsQanBU/8+BRGpj//hv/aXVjCeTOB+Jh0BW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4WAC8UAAADcAAAADwAAAAAAAAAA&#10;AAAAAAChAgAAZHJzL2Rvd25yZXYueG1sUEsFBgAAAAAEAAQA+QAAAJMDAAAAAA==&#10;" strokeweight="1pt"/>
          <v:line id="Line 451" o:spid="_x0000_s2139"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mWyr0AAADcAAAADwAAAGRycy9kb3ducmV2LnhtbERPuwrCMBTdBf8hXMFNUwUfVKOIUHET&#10;axe3a3Nti81NaaLWvzeD4Hg47/W2M7V4Uesqywom4wgEcW51xYWC7JKMliCcR9ZYWyYFH3Kw3fR7&#10;a4y1ffOZXqkvRAhhF6OC0vsmltLlJRl0Y9sQB+5uW4M+wLaQusV3CDe1nEbRXBqsODSU2NC+pPyR&#10;Po2CxzWbJYfTXl/qdKdvReKvt7tWajjodisQnjr/F//cR61gvghrw5lwBOTm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Kplsq9AAAA3AAAAA8AAAAAAAAAAAAAAAAAoQIA&#10;AGRycy9kb3ducmV2LnhtbFBLBQYAAAAABAAEAPkAAACLAwAAAAA=&#10;" strokeweight="2pt"/>
          <v:line id="Line 452" o:spid="_x0000_s2140"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ax4sUAAADcAAAADwAAAGRycy9kb3ducmV2LnhtbESPwW7CMBBE70j9B2srcQOHHmgJOFHV&#10;glTEoSrlA5Z4iQPxOrINpP16XKkSx9HMvNEsyt624kI+NI4VTMYZCOLK6YZrBbvv1egFRIjIGlvH&#10;pOCHApTFw2CBuXZX/qLLNtYiQTjkqMDE2OVShsqQxTB2HXHyDs5bjEn6WmqP1wS3rXzKsqm02HBa&#10;MNjRm6HqtD1bBWu/35wmv7WRe177Zfv5Pgv2qNTwsX+dg4jUx3v4v/2hFUyfZ/B3Jh0BW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Vax4sUAAADcAAAADwAAAAAAAAAA&#10;AAAAAAChAgAAZHJzL2Rvd25yZXYueG1sUEsFBgAAAAAEAAQA+QAAAJMDAAAAAA==&#10;" strokeweight="1pt"/>
          <v:rect id="Rectangle 453" o:spid="_x0000_s2141"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3n1L8A&#10;AADcAAAADwAAAGRycy9kb3ducmV2LnhtbERPz2vCMBS+D/wfwhO8zdQxSu2MUgbCrqsKHh/NW9qt&#10;ealJ1tb/fjkMPH58v3eH2fZiJB86xwo26wwEceN0x0bB+XR8LkCEiKyxd0wK7hTgsF887bDUbuJP&#10;GutoRArhUKKCNsahlDI0LVkMazcQJ+7LeYsxQW+k9jilcNvLlyzLpcWOU0OLA7231PzUv1ZBVX3P&#10;l1u9xWOQReZz/apNdVVqtZyrNxCR5vgQ/7s/tIK8SPPTmXQE5P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PefUvwAAANwAAAAPAAAAAAAAAAAAAAAAAJgCAABkcnMvZG93bnJl&#10;di54bWxQSwUGAAAAAAQABAD1AAAAhAMAAAAA&#10;" filled="f" stroked="f" strokeweight=".25pt">
            <v:textbox inset="1pt,1pt,1pt,1pt">
              <w:txbxContent>
                <w:p w:rsidR="00E25CC3" w:rsidRDefault="00E25CC3" w:rsidP="00C3334F">
                  <w:pPr>
                    <w:pStyle w:val="ab"/>
                    <w:jc w:val="center"/>
                    <w:rPr>
                      <w:sz w:val="18"/>
                    </w:rPr>
                  </w:pPr>
                  <w:proofErr w:type="spellStart"/>
                  <w:r>
                    <w:rPr>
                      <w:sz w:val="18"/>
                    </w:rPr>
                    <w:t>Изм</w:t>
                  </w:r>
                  <w:proofErr w:type="spellEnd"/>
                  <w:r>
                    <w:rPr>
                      <w:sz w:val="18"/>
                    </w:rPr>
                    <w:t>.</w:t>
                  </w:r>
                </w:p>
              </w:txbxContent>
            </v:textbox>
          </v:rect>
          <v:rect id="Rectangle 454" o:spid="_x0000_s2142"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FCT8EA&#10;AADcAAAADwAAAGRycy9kb3ducmV2LnhtbESPQYvCMBSE78L+h/AWvGmqSKldo5QFwatVweOjedtW&#10;m5duErX77zeC4HGYmW+Y1WYwnbiT861lBbNpAoK4srrlWsHxsJ1kIHxA1thZJgV/5GGz/hitMNf2&#10;wXu6l6EWEcI+RwVNCH0upa8aMuintieO3o91BkOUrpba4SPCTSfnSZJKgy3HhQZ7+m6oupY3o6Ao&#10;LsPpt1zi1ssscale6Lo4KzX+HIovEIGG8A6/2jutIM1m8DwTj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xQk/BAAAA3AAAAA8AAAAAAAAAAAAAAAAAmAIAAGRycy9kb3du&#10;cmV2LnhtbFBLBQYAAAAABAAEAPUAAACGAwAAAAA=&#10;" filled="f" stroked="f" strokeweight=".25pt">
            <v:textbox inset="1pt,1pt,1pt,1pt">
              <w:txbxContent>
                <w:p w:rsidR="00E25CC3" w:rsidRDefault="00E25CC3" w:rsidP="00C3334F">
                  <w:pPr>
                    <w:pStyle w:val="ab"/>
                    <w:jc w:val="center"/>
                    <w:rPr>
                      <w:sz w:val="18"/>
                    </w:rPr>
                  </w:pPr>
                  <w:r>
                    <w:rPr>
                      <w:sz w:val="18"/>
                    </w:rPr>
                    <w:t>Лист</w:t>
                  </w:r>
                </w:p>
              </w:txbxContent>
            </v:textbox>
          </v:rect>
          <v:rect id="Rectangle 455" o:spid="_x0000_s2143"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PcOMEA&#10;AADcAAAADwAAAGRycy9kb3ducmV2LnhtbESPQYvCMBSE78L+h/AWvGm6IqXbNUoRBK9WhT0+mrdt&#10;tXnpJlHrvzeC4HGYmW+YxWownbiS861lBV/TBARxZXXLtYLDfjPJQPiArLGzTAru5GG1/BgtMNf2&#10;xju6lqEWEcI+RwVNCH0upa8aMuintieO3p91BkOUrpba4S3CTSdnSZJKgy3HhQZ7WjdUncuLUVAU&#10;p+H4X37jxssscame67r4VWr8ORQ/IAIN4R1+tbdaQZrN4HkmHgG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j3DjBAAAA3AAAAA8AAAAAAAAAAAAAAAAAmAIAAGRycy9kb3du&#10;cmV2LnhtbFBLBQYAAAAABAAEAPUAAACGAwAAAAA=&#10;" filled="f" stroked="f" strokeweight=".25pt">
            <v:textbox inset="1pt,1pt,1pt,1pt">
              <w:txbxContent>
                <w:p w:rsidR="00E25CC3" w:rsidRDefault="00E25CC3" w:rsidP="00C3334F">
                  <w:pPr>
                    <w:pStyle w:val="ab"/>
                    <w:jc w:val="center"/>
                    <w:rPr>
                      <w:sz w:val="18"/>
                    </w:rPr>
                  </w:pPr>
                  <w:r>
                    <w:rPr>
                      <w:sz w:val="18"/>
                    </w:rPr>
                    <w:t xml:space="preserve">№ </w:t>
                  </w:r>
                  <w:proofErr w:type="spellStart"/>
                  <w:r>
                    <w:rPr>
                      <w:sz w:val="18"/>
                    </w:rPr>
                    <w:t>докум</w:t>
                  </w:r>
                  <w:proofErr w:type="spellEnd"/>
                  <w:r>
                    <w:rPr>
                      <w:sz w:val="18"/>
                    </w:rPr>
                    <w:t>.</w:t>
                  </w:r>
                </w:p>
              </w:txbxContent>
            </v:textbox>
          </v:rect>
          <v:rect id="Rectangle 456" o:spid="_x0000_s2144"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95o8IA&#10;AADcAAAADwAAAGRycy9kb3ducmV2LnhtbESPQWvCQBSE70L/w/IK3nRTlZBGVwkFwauxgsdH9jWJ&#10;zb5Nd1eN/94VhB6HmfmGWW0G04krOd9aVvAxTUAQV1a3XCv4PmwnGQgfkDV2lknBnTxs1m+jFeba&#10;3nhP1zLUIkLY56igCaHPpfRVQwb91PbE0fuxzmCI0tVSO7xFuOnkLElSabDluNBgT18NVb/lxSgo&#10;ivNw/Cs/cetllrhUL3RdnJQavw/FEkSgIfyHX+2dVpBmc3ieiUd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73mjwgAAANwAAAAPAAAAAAAAAAAAAAAAAJgCAABkcnMvZG93&#10;bnJldi54bWxQSwUGAAAAAAQABAD1AAAAhwMAAAAA&#10;" filled="f" stroked="f" strokeweight=".25pt">
            <v:textbox inset="1pt,1pt,1pt,1pt">
              <w:txbxContent>
                <w:p w:rsidR="00E25CC3" w:rsidRDefault="00E25CC3" w:rsidP="00C3334F">
                  <w:pPr>
                    <w:pStyle w:val="ab"/>
                    <w:jc w:val="center"/>
                    <w:rPr>
                      <w:sz w:val="18"/>
                    </w:rPr>
                  </w:pPr>
                  <w:proofErr w:type="spellStart"/>
                  <w:r>
                    <w:rPr>
                      <w:sz w:val="18"/>
                    </w:rPr>
                    <w:t>Подпись</w:t>
                  </w:r>
                  <w:proofErr w:type="spellEnd"/>
                </w:p>
              </w:txbxContent>
            </v:textbox>
          </v:rect>
          <v:rect id="Rectangle 457" o:spid="_x0000_s2145"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bh18EA&#10;AADcAAAADwAAAGRycy9kb3ducmV2LnhtbESPQYvCMBSE78L+h/AWvGm6IqV2jVIEwatVweOjedtW&#10;m5duErX77zeC4HGYmW+Y5XownbiT861lBV/TBARxZXXLtYLjYTvJQPiArLGzTAr+yMN69TFaYq7t&#10;g/d0L0MtIoR9jgqaEPpcSl81ZNBPbU8cvR/rDIYoXS21w0eEm07OkiSVBluOCw32tGmoupY3o6Ao&#10;LsPpt1zg1ssscame67o4KzX+HIpvEIGG8A6/2jutIM3m8DwTj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G4dfBAAAA3AAAAA8AAAAAAAAAAAAAAAAAmAIAAGRycy9kb3du&#10;cmV2LnhtbFBLBQYAAAAABAAEAPUAAACGAwAAAAA=&#10;" filled="f" stroked="f" strokeweight=".25pt">
            <v:textbox inset="1pt,1pt,1pt,1pt">
              <w:txbxContent>
                <w:p w:rsidR="00E25CC3" w:rsidRDefault="00E25CC3" w:rsidP="00C3334F">
                  <w:pPr>
                    <w:pStyle w:val="ab"/>
                    <w:jc w:val="center"/>
                    <w:rPr>
                      <w:sz w:val="18"/>
                    </w:rPr>
                  </w:pPr>
                  <w:r>
                    <w:rPr>
                      <w:sz w:val="18"/>
                    </w:rPr>
                    <w:t>Дата</w:t>
                  </w:r>
                </w:p>
              </w:txbxContent>
            </v:textbox>
          </v:rect>
          <v:rect id="Rectangle 458" o:spid="_x0000_s2146"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pETMIA&#10;AADcAAAADwAAAGRycy9kb3ducmV2LnhtbESPQWvCQBSE70L/w/IK3nRT0ZBGVwkFwauxgsdH9jWJ&#10;zb5Nd1eN/94VhB6HmfmGWW0G04krOd9aVvAxTUAQV1a3XCv4PmwnGQgfkDV2lknBnTxs1m+jFeba&#10;3nhP1zLUIkLY56igCaHPpfRVQwb91PbE0fuxzmCI0tVSO7xFuOnkLElSabDluNBgT18NVb/lxSgo&#10;ivNw/Cs/cetllrhUz3VdnJQavw/FEkSgIfyHX+2dVpBmC3ieiUd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SkRMwgAAANwAAAAPAAAAAAAAAAAAAAAAAJgCAABkcnMvZG93&#10;bnJldi54bWxQSwUGAAAAAAQABAD1AAAAhwMAAAAA&#10;" filled="f" stroked="f" strokeweight=".25pt">
            <v:textbox inset="1pt,1pt,1pt,1pt">
              <w:txbxContent>
                <w:p w:rsidR="00E25CC3" w:rsidRDefault="00E25CC3" w:rsidP="00C3334F">
                  <w:pPr>
                    <w:pStyle w:val="ab"/>
                    <w:jc w:val="center"/>
                    <w:rPr>
                      <w:sz w:val="18"/>
                    </w:rPr>
                  </w:pPr>
                  <w:r>
                    <w:rPr>
                      <w:sz w:val="18"/>
                    </w:rPr>
                    <w:t>Лист</w:t>
                  </w:r>
                </w:p>
              </w:txbxContent>
            </v:textbox>
          </v:rect>
          <v:rect id="Rectangle 459" o:spid="_x0000_s2147"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jaO8EA&#10;AADcAAAADwAAAGRycy9kb3ducmV2LnhtbESPQYvCMBSE78L+h/AWvGm6IqVbjVIEwatVweOjedvW&#10;bV5qErX77zeC4HGYmW+Y5XownbiT861lBV/TBARxZXXLtYLjYTvJQPiArLGzTAr+yMN69TFaYq7t&#10;g/d0L0MtIoR9jgqaEPpcSl81ZNBPbU8cvR/rDIYoXS21w0eEm07OkiSVBluOCw32tGmo+i1vRkFR&#10;XIbTtfzGrZdZ4lI913VxVmr8ORQLEIGG8A6/2jutIM1SeJ6JR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Y2jvBAAAA3AAAAA8AAAAAAAAAAAAAAAAAmAIAAGRycy9kb3du&#10;cmV2LnhtbFBLBQYAAAAABAAEAPUAAACGAwAAAAA=&#10;" filled="f" stroked="f" strokeweight=".25pt">
            <v:textbox inset="1pt,1pt,1pt,1pt">
              <w:txbxContent>
                <w:p w:rsidR="00E25CC3" w:rsidRDefault="00E25CC3" w:rsidP="00C3334F">
                  <w:pPr>
                    <w:pStyle w:val="ab"/>
                    <w:jc w:val="center"/>
                    <w:rPr>
                      <w:sz w:val="24"/>
                    </w:rPr>
                  </w:pPr>
                  <w:r>
                    <w:rPr>
                      <w:sz w:val="24"/>
                    </w:rPr>
                    <w:fldChar w:fldCharType="begin"/>
                  </w:r>
                  <w:r>
                    <w:rPr>
                      <w:sz w:val="24"/>
                    </w:rPr>
                    <w:instrText xml:space="preserve"> PAGE  \* LOWER </w:instrText>
                  </w:r>
                  <w:r>
                    <w:rPr>
                      <w:sz w:val="24"/>
                    </w:rPr>
                    <w:fldChar w:fldCharType="separate"/>
                  </w:r>
                  <w:r w:rsidR="008E52C5">
                    <w:rPr>
                      <w:noProof/>
                      <w:sz w:val="24"/>
                    </w:rPr>
                    <w:t>28</w:t>
                  </w:r>
                  <w:r>
                    <w:rPr>
                      <w:sz w:val="24"/>
                    </w:rPr>
                    <w:fldChar w:fldCharType="end"/>
                  </w:r>
                </w:p>
              </w:txbxContent>
            </v:textbox>
          </v:rect>
          <v:rect id="Rectangle 460" o:spid="_x0000_s2148" style="position:absolute;left:7745;top:19182;width:11075;height: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R/oMIA&#10;AADcAAAADwAAAGRycy9kb3ducmV2LnhtbESPQWvCQBSE74X+h+UVvNVNRWIaXSUUBK9GBY+P7GsS&#10;m32b7q4a/70rCB6HmfmGWawG04kLOd9aVvA1TkAQV1a3XCvY79afGQgfkDV2lknBjTyslu9vC8y1&#10;vfKWLmWoRYSwz1FBE0KfS+mrhgz6se2Jo/drncEQpauldniNcNPJSZKk0mDLcaHBnn4aqv7Ks1FQ&#10;FKfh8F9+49rLLHGpnuq6OCo1+hiKOYhAQ3iFn+2NVpBmM3iciUdA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1H+gwgAAANwAAAAPAAAAAAAAAAAAAAAAAJgCAABkcnMvZG93&#10;bnJldi54bWxQSwUGAAAAAAQABAD1AAAAhwMAAAAA&#10;" filled="f" stroked="f" strokeweight=".25pt">
            <v:textbox inset="1pt,1pt,1pt,1pt">
              <w:txbxContent>
                <w:p w:rsidR="00E25CC3" w:rsidRPr="00CA10D4" w:rsidRDefault="00E25CC3" w:rsidP="00D31FF5">
                  <w:pPr>
                    <w:pStyle w:val="ab"/>
                    <w:jc w:val="center"/>
                    <w:rPr>
                      <w:rFonts w:ascii="Journal" w:hAnsi="Journal"/>
                      <w:sz w:val="40"/>
                      <w:szCs w:val="40"/>
                      <w:lang w:val="ru-RU"/>
                    </w:rPr>
                  </w:pPr>
                  <w:r w:rsidRPr="00CA10D4">
                    <w:rPr>
                      <w:rFonts w:ascii="Journal" w:hAnsi="Journal"/>
                      <w:sz w:val="40"/>
                      <w:szCs w:val="40"/>
                      <w:lang w:val="ru-RU"/>
                    </w:rPr>
                    <w:t>КР 1.13.03.02.18.11.00.00 ПЗ</w:t>
                  </w:r>
                </w:p>
                <w:p w:rsidR="00E25CC3" w:rsidRPr="0098650F" w:rsidRDefault="00E25CC3" w:rsidP="00C3334F">
                  <w:pPr>
                    <w:pStyle w:val="ab"/>
                    <w:jc w:val="center"/>
                    <w:rPr>
                      <w:sz w:val="32"/>
                      <w:szCs w:val="32"/>
                    </w:rPr>
                  </w:pPr>
                </w:p>
              </w:txbxContent>
            </v:textbox>
          </v:rect>
          <w10:wrap anchorx="page" anchory="page"/>
          <w10:anchorlock/>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5CC3" w:rsidRDefault="00E25CC3" w:rsidP="0068440B">
      <w:pPr>
        <w:spacing w:before="0" w:after="0" w:line="240" w:lineRule="auto"/>
      </w:pPr>
      <w:r>
        <w:separator/>
      </w:r>
    </w:p>
  </w:footnote>
  <w:footnote w:type="continuationSeparator" w:id="0">
    <w:p w:rsidR="00E25CC3" w:rsidRDefault="00E25CC3" w:rsidP="0068440B">
      <w:pPr>
        <w:spacing w:before="0"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5A4327"/>
    <w:multiLevelType w:val="hybridMultilevel"/>
    <w:tmpl w:val="809E9568"/>
    <w:lvl w:ilvl="0" w:tplc="1D942534">
      <w:start w:val="1"/>
      <w:numFmt w:val="bullet"/>
      <w:lvlText w:val="-"/>
      <w:lvlJc w:val="left"/>
      <w:pPr>
        <w:ind w:left="720" w:hanging="360"/>
      </w:pPr>
      <w:rPr>
        <w:rFonts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C622B11"/>
    <w:multiLevelType w:val="hybridMultilevel"/>
    <w:tmpl w:val="BB02CD9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48385072"/>
    <w:multiLevelType w:val="hybridMultilevel"/>
    <w:tmpl w:val="BB02CD9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551D7AC8"/>
    <w:multiLevelType w:val="hybridMultilevel"/>
    <w:tmpl w:val="BB02CD9E"/>
    <w:lvl w:ilvl="0" w:tplc="8EA61E1E">
      <w:start w:val="1"/>
      <w:numFmt w:val="decimal"/>
      <w:lvlText w:val="%1)"/>
      <w:lvlJc w:val="left"/>
      <w:pPr>
        <w:ind w:left="1429" w:hanging="360"/>
      </w:pPr>
    </w:lvl>
    <w:lvl w:ilvl="1" w:tplc="EA46394E" w:tentative="1">
      <w:start w:val="1"/>
      <w:numFmt w:val="lowerLetter"/>
      <w:lvlText w:val="%2."/>
      <w:lvlJc w:val="left"/>
      <w:pPr>
        <w:ind w:left="2149" w:hanging="360"/>
      </w:pPr>
    </w:lvl>
    <w:lvl w:ilvl="2" w:tplc="B636C3C4" w:tentative="1">
      <w:start w:val="1"/>
      <w:numFmt w:val="lowerRoman"/>
      <w:lvlText w:val="%3."/>
      <w:lvlJc w:val="right"/>
      <w:pPr>
        <w:ind w:left="2869" w:hanging="180"/>
      </w:pPr>
    </w:lvl>
    <w:lvl w:ilvl="3" w:tplc="EA962048" w:tentative="1">
      <w:start w:val="1"/>
      <w:numFmt w:val="decimal"/>
      <w:lvlText w:val="%4."/>
      <w:lvlJc w:val="left"/>
      <w:pPr>
        <w:ind w:left="3589" w:hanging="360"/>
      </w:pPr>
    </w:lvl>
    <w:lvl w:ilvl="4" w:tplc="E5D6E7F2" w:tentative="1">
      <w:start w:val="1"/>
      <w:numFmt w:val="lowerLetter"/>
      <w:lvlText w:val="%5."/>
      <w:lvlJc w:val="left"/>
      <w:pPr>
        <w:ind w:left="4309" w:hanging="360"/>
      </w:pPr>
    </w:lvl>
    <w:lvl w:ilvl="5" w:tplc="F6B62D30" w:tentative="1">
      <w:start w:val="1"/>
      <w:numFmt w:val="lowerRoman"/>
      <w:lvlText w:val="%6."/>
      <w:lvlJc w:val="right"/>
      <w:pPr>
        <w:ind w:left="5029" w:hanging="180"/>
      </w:pPr>
    </w:lvl>
    <w:lvl w:ilvl="6" w:tplc="F32A5A6C" w:tentative="1">
      <w:start w:val="1"/>
      <w:numFmt w:val="decimal"/>
      <w:lvlText w:val="%7."/>
      <w:lvlJc w:val="left"/>
      <w:pPr>
        <w:ind w:left="5749" w:hanging="360"/>
      </w:pPr>
    </w:lvl>
    <w:lvl w:ilvl="7" w:tplc="5AA6EFF8" w:tentative="1">
      <w:start w:val="1"/>
      <w:numFmt w:val="lowerLetter"/>
      <w:lvlText w:val="%8."/>
      <w:lvlJc w:val="left"/>
      <w:pPr>
        <w:ind w:left="6469" w:hanging="360"/>
      </w:pPr>
    </w:lvl>
    <w:lvl w:ilvl="8" w:tplc="83865420" w:tentative="1">
      <w:start w:val="1"/>
      <w:numFmt w:val="lowerRoman"/>
      <w:lvlText w:val="%9."/>
      <w:lvlJc w:val="right"/>
      <w:pPr>
        <w:ind w:left="7189" w:hanging="180"/>
      </w:pPr>
    </w:lvl>
  </w:abstractNum>
  <w:abstractNum w:abstractNumId="4">
    <w:nsid w:val="64AF573D"/>
    <w:multiLevelType w:val="hybridMultilevel"/>
    <w:tmpl w:val="5D6A0102"/>
    <w:lvl w:ilvl="0" w:tplc="960854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7CD12689"/>
    <w:multiLevelType w:val="hybridMultilevel"/>
    <w:tmpl w:val="4026844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
  </w:num>
  <w:num w:numId="2">
    <w:abstractNumId w:val="1"/>
  </w:num>
  <w:num w:numId="3">
    <w:abstractNumId w:val="3"/>
  </w:num>
  <w:num w:numId="4">
    <w:abstractNumId w:val="0"/>
  </w:num>
  <w:num w:numId="5">
    <w:abstractNumId w:val="5"/>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40"/>
  <w:displayHorizontalDrawingGridEvery w:val="2"/>
  <w:characterSpacingControl w:val="doNotCompress"/>
  <w:hdrShapeDefaults>
    <o:shapedefaults v:ext="edit" spidmax="2151"/>
    <o:shapelayout v:ext="edit">
      <o:idmap v:ext="edit" data="2"/>
    </o:shapelayout>
  </w:hdrShapeDefaults>
  <w:footnotePr>
    <w:footnote w:id="-1"/>
    <w:footnote w:id="0"/>
  </w:footnotePr>
  <w:endnotePr>
    <w:endnote w:id="-1"/>
    <w:endnote w:id="0"/>
  </w:endnotePr>
  <w:compat/>
  <w:rsids>
    <w:rsidRoot w:val="0068440B"/>
    <w:rsid w:val="0000003A"/>
    <w:rsid w:val="000A59EE"/>
    <w:rsid w:val="000F001D"/>
    <w:rsid w:val="00101A13"/>
    <w:rsid w:val="00150BE1"/>
    <w:rsid w:val="0016285F"/>
    <w:rsid w:val="00227DA1"/>
    <w:rsid w:val="0024683E"/>
    <w:rsid w:val="002517B4"/>
    <w:rsid w:val="002E00BB"/>
    <w:rsid w:val="002F6FC5"/>
    <w:rsid w:val="004E2568"/>
    <w:rsid w:val="0050651C"/>
    <w:rsid w:val="00533350"/>
    <w:rsid w:val="006739D9"/>
    <w:rsid w:val="0068440B"/>
    <w:rsid w:val="006B1D46"/>
    <w:rsid w:val="006C69E3"/>
    <w:rsid w:val="006E3E69"/>
    <w:rsid w:val="006E59E5"/>
    <w:rsid w:val="007B5E1C"/>
    <w:rsid w:val="007D0AF3"/>
    <w:rsid w:val="007F4A6C"/>
    <w:rsid w:val="00830FB6"/>
    <w:rsid w:val="008E1A1A"/>
    <w:rsid w:val="008E52C5"/>
    <w:rsid w:val="00951E98"/>
    <w:rsid w:val="00970CE1"/>
    <w:rsid w:val="00985DAD"/>
    <w:rsid w:val="009E5287"/>
    <w:rsid w:val="00A20A1C"/>
    <w:rsid w:val="00A92683"/>
    <w:rsid w:val="00AD52E2"/>
    <w:rsid w:val="00B207F9"/>
    <w:rsid w:val="00B63E5E"/>
    <w:rsid w:val="00B94029"/>
    <w:rsid w:val="00C1618C"/>
    <w:rsid w:val="00C3334F"/>
    <w:rsid w:val="00C86B1C"/>
    <w:rsid w:val="00CA10D4"/>
    <w:rsid w:val="00CE2A0E"/>
    <w:rsid w:val="00D31FF5"/>
    <w:rsid w:val="00D80A42"/>
    <w:rsid w:val="00DD1C4D"/>
    <w:rsid w:val="00E25CC3"/>
    <w:rsid w:val="00E51D3E"/>
    <w:rsid w:val="00EF11BA"/>
    <w:rsid w:val="00F06251"/>
    <w:rsid w:val="00F45ECA"/>
    <w:rsid w:val="00F56BEF"/>
    <w:rsid w:val="00F8118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440B"/>
    <w:pPr>
      <w:spacing w:before="30" w:after="30" w:line="360" w:lineRule="auto"/>
      <w:ind w:firstLine="709"/>
      <w:jc w:val="both"/>
    </w:pPr>
    <w:rPr>
      <w:rFonts w:ascii="Times New Roman" w:hAnsi="Times New Roman"/>
      <w:sz w:val="28"/>
    </w:rPr>
  </w:style>
  <w:style w:type="paragraph" w:styleId="1">
    <w:name w:val="heading 1"/>
    <w:basedOn w:val="a"/>
    <w:next w:val="a"/>
    <w:link w:val="10"/>
    <w:uiPriority w:val="9"/>
    <w:qFormat/>
    <w:rsid w:val="0068440B"/>
    <w:pPr>
      <w:keepNext/>
      <w:keepLines/>
      <w:spacing w:before="480" w:after="0"/>
      <w:outlineLvl w:val="0"/>
    </w:pPr>
    <w:rPr>
      <w:rFonts w:asciiTheme="majorHAnsi" w:eastAsiaTheme="majorEastAsia" w:hAnsiTheme="majorHAnsi" w:cstheme="majorBidi"/>
      <w:b/>
      <w:bCs/>
      <w:color w:val="2E74B5" w:themeColor="accent1" w:themeShade="BF"/>
      <w:szCs w:val="28"/>
    </w:rPr>
  </w:style>
  <w:style w:type="paragraph" w:styleId="2">
    <w:name w:val="heading 2"/>
    <w:basedOn w:val="a"/>
    <w:next w:val="a"/>
    <w:link w:val="20"/>
    <w:uiPriority w:val="9"/>
    <w:unhideWhenUsed/>
    <w:qFormat/>
    <w:rsid w:val="004E2568"/>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4E2568"/>
    <w:pPr>
      <w:keepNext/>
      <w:keepLines/>
      <w:spacing w:before="240" w:after="240"/>
      <w:ind w:left="720" w:hanging="720"/>
      <w:jc w:val="center"/>
      <w:outlineLvl w:val="2"/>
    </w:pPr>
    <w:rPr>
      <w:rFonts w:eastAsiaTheme="majorEastAsia" w:cstheme="majorBidi"/>
      <w:b/>
      <w:sz w:val="32"/>
      <w:szCs w:val="24"/>
    </w:rPr>
  </w:style>
  <w:style w:type="paragraph" w:styleId="4">
    <w:name w:val="heading 4"/>
    <w:basedOn w:val="a"/>
    <w:next w:val="a"/>
    <w:link w:val="40"/>
    <w:uiPriority w:val="9"/>
    <w:semiHidden/>
    <w:unhideWhenUsed/>
    <w:qFormat/>
    <w:rsid w:val="004E2568"/>
    <w:pPr>
      <w:keepNext/>
      <w:keepLines/>
      <w:spacing w:after="160"/>
      <w:ind w:left="864" w:hanging="864"/>
      <w:outlineLvl w:val="3"/>
    </w:pPr>
    <w:rPr>
      <w:rFonts w:eastAsiaTheme="majorEastAsia" w:cstheme="majorBidi"/>
      <w:b/>
      <w:iCs/>
    </w:rPr>
  </w:style>
  <w:style w:type="paragraph" w:styleId="5">
    <w:name w:val="heading 5"/>
    <w:aliases w:val="Штамп"/>
    <w:basedOn w:val="a"/>
    <w:next w:val="a"/>
    <w:link w:val="50"/>
    <w:uiPriority w:val="99"/>
    <w:unhideWhenUsed/>
    <w:qFormat/>
    <w:rsid w:val="004E2568"/>
    <w:pPr>
      <w:keepNext/>
      <w:keepLines/>
      <w:spacing w:before="40" w:after="0"/>
      <w:ind w:left="1008" w:hanging="1008"/>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4E2568"/>
    <w:pPr>
      <w:keepNext/>
      <w:keepLines/>
      <w:spacing w:before="40" w:after="0"/>
      <w:ind w:left="1152" w:hanging="1152"/>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semiHidden/>
    <w:unhideWhenUsed/>
    <w:qFormat/>
    <w:rsid w:val="004E2568"/>
    <w:pPr>
      <w:keepNext/>
      <w:keepLines/>
      <w:spacing w:before="40" w:after="0"/>
      <w:ind w:left="1296" w:hanging="1296"/>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uiPriority w:val="9"/>
    <w:semiHidden/>
    <w:unhideWhenUsed/>
    <w:qFormat/>
    <w:rsid w:val="004E2568"/>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4E2568"/>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68440B"/>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68440B"/>
  </w:style>
  <w:style w:type="paragraph" w:styleId="a5">
    <w:name w:val="footer"/>
    <w:basedOn w:val="a"/>
    <w:link w:val="a6"/>
    <w:uiPriority w:val="99"/>
    <w:semiHidden/>
    <w:unhideWhenUsed/>
    <w:rsid w:val="0068440B"/>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68440B"/>
  </w:style>
  <w:style w:type="character" w:customStyle="1" w:styleId="10">
    <w:name w:val="Заголовок 1 Знак"/>
    <w:basedOn w:val="a0"/>
    <w:link w:val="1"/>
    <w:uiPriority w:val="9"/>
    <w:rsid w:val="0068440B"/>
    <w:rPr>
      <w:rFonts w:asciiTheme="majorHAnsi" w:eastAsiaTheme="majorEastAsia" w:hAnsiTheme="majorHAnsi" w:cstheme="majorBidi"/>
      <w:b/>
      <w:bCs/>
      <w:color w:val="2E74B5" w:themeColor="accent1" w:themeShade="BF"/>
      <w:sz w:val="28"/>
      <w:szCs w:val="28"/>
    </w:rPr>
  </w:style>
  <w:style w:type="paragraph" w:styleId="a7">
    <w:name w:val="TOC Heading"/>
    <w:basedOn w:val="1"/>
    <w:next w:val="a"/>
    <w:uiPriority w:val="39"/>
    <w:semiHidden/>
    <w:unhideWhenUsed/>
    <w:qFormat/>
    <w:rsid w:val="0068440B"/>
    <w:pPr>
      <w:spacing w:line="276" w:lineRule="auto"/>
      <w:ind w:firstLine="0"/>
      <w:jc w:val="left"/>
      <w:outlineLvl w:val="9"/>
    </w:pPr>
  </w:style>
  <w:style w:type="paragraph" w:styleId="11">
    <w:name w:val="toc 1"/>
    <w:basedOn w:val="a"/>
    <w:next w:val="a"/>
    <w:autoRedefine/>
    <w:uiPriority w:val="39"/>
    <w:unhideWhenUsed/>
    <w:rsid w:val="0068440B"/>
    <w:pPr>
      <w:spacing w:after="100"/>
    </w:pPr>
  </w:style>
  <w:style w:type="paragraph" w:styleId="21">
    <w:name w:val="toc 2"/>
    <w:basedOn w:val="a"/>
    <w:next w:val="a"/>
    <w:autoRedefine/>
    <w:uiPriority w:val="39"/>
    <w:unhideWhenUsed/>
    <w:rsid w:val="0068440B"/>
    <w:pPr>
      <w:spacing w:after="100"/>
      <w:ind w:left="280"/>
    </w:pPr>
  </w:style>
  <w:style w:type="character" w:styleId="a8">
    <w:name w:val="Hyperlink"/>
    <w:basedOn w:val="a0"/>
    <w:uiPriority w:val="99"/>
    <w:unhideWhenUsed/>
    <w:rsid w:val="0068440B"/>
    <w:rPr>
      <w:color w:val="0563C1" w:themeColor="hyperlink"/>
      <w:u w:val="single"/>
    </w:rPr>
  </w:style>
  <w:style w:type="paragraph" w:styleId="a9">
    <w:name w:val="Balloon Text"/>
    <w:basedOn w:val="a"/>
    <w:link w:val="aa"/>
    <w:uiPriority w:val="99"/>
    <w:semiHidden/>
    <w:unhideWhenUsed/>
    <w:rsid w:val="0068440B"/>
    <w:pPr>
      <w:spacing w:before="0"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8440B"/>
    <w:rPr>
      <w:rFonts w:ascii="Tahoma" w:hAnsi="Tahoma" w:cs="Tahoma"/>
      <w:sz w:val="16"/>
      <w:szCs w:val="16"/>
    </w:rPr>
  </w:style>
  <w:style w:type="paragraph" w:customStyle="1" w:styleId="ab">
    <w:name w:val="Чертежный"/>
    <w:rsid w:val="004E2568"/>
    <w:pPr>
      <w:spacing w:after="0" w:line="240" w:lineRule="auto"/>
      <w:jc w:val="both"/>
    </w:pPr>
    <w:rPr>
      <w:rFonts w:ascii="ISOCPEUR" w:eastAsia="Times New Roman" w:hAnsi="ISOCPEUR" w:cs="Times New Roman"/>
      <w:i/>
      <w:sz w:val="28"/>
      <w:szCs w:val="20"/>
      <w:lang w:val="uk-UA" w:eastAsia="ru-RU"/>
    </w:rPr>
  </w:style>
  <w:style w:type="character" w:customStyle="1" w:styleId="20">
    <w:name w:val="Заголовок 2 Знак"/>
    <w:basedOn w:val="a0"/>
    <w:link w:val="2"/>
    <w:uiPriority w:val="9"/>
    <w:semiHidden/>
    <w:rsid w:val="004E2568"/>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4E2568"/>
    <w:rPr>
      <w:rFonts w:ascii="Times New Roman" w:eastAsiaTheme="majorEastAsia" w:hAnsi="Times New Roman" w:cstheme="majorBidi"/>
      <w:b/>
      <w:sz w:val="32"/>
      <w:szCs w:val="24"/>
    </w:rPr>
  </w:style>
  <w:style w:type="character" w:customStyle="1" w:styleId="40">
    <w:name w:val="Заголовок 4 Знак"/>
    <w:basedOn w:val="a0"/>
    <w:link w:val="4"/>
    <w:uiPriority w:val="9"/>
    <w:semiHidden/>
    <w:rsid w:val="004E2568"/>
    <w:rPr>
      <w:rFonts w:ascii="Times New Roman" w:eastAsiaTheme="majorEastAsia" w:hAnsi="Times New Roman" w:cstheme="majorBidi"/>
      <w:b/>
      <w:iCs/>
      <w:sz w:val="28"/>
    </w:rPr>
  </w:style>
  <w:style w:type="character" w:customStyle="1" w:styleId="50">
    <w:name w:val="Заголовок 5 Знак"/>
    <w:aliases w:val="Штамп Знак"/>
    <w:basedOn w:val="a0"/>
    <w:link w:val="5"/>
    <w:uiPriority w:val="99"/>
    <w:rsid w:val="004E2568"/>
    <w:rPr>
      <w:rFonts w:asciiTheme="majorHAnsi" w:eastAsiaTheme="majorEastAsia" w:hAnsiTheme="majorHAnsi" w:cstheme="majorBidi"/>
      <w:color w:val="2E74B5" w:themeColor="accent1" w:themeShade="BF"/>
      <w:sz w:val="28"/>
    </w:rPr>
  </w:style>
  <w:style w:type="character" w:customStyle="1" w:styleId="60">
    <w:name w:val="Заголовок 6 Знак"/>
    <w:basedOn w:val="a0"/>
    <w:link w:val="6"/>
    <w:uiPriority w:val="9"/>
    <w:semiHidden/>
    <w:rsid w:val="004E2568"/>
    <w:rPr>
      <w:rFonts w:asciiTheme="majorHAnsi" w:eastAsiaTheme="majorEastAsia" w:hAnsiTheme="majorHAnsi" w:cstheme="majorBidi"/>
      <w:color w:val="1F4D78" w:themeColor="accent1" w:themeShade="7F"/>
      <w:sz w:val="28"/>
    </w:rPr>
  </w:style>
  <w:style w:type="character" w:customStyle="1" w:styleId="70">
    <w:name w:val="Заголовок 7 Знак"/>
    <w:basedOn w:val="a0"/>
    <w:link w:val="7"/>
    <w:uiPriority w:val="9"/>
    <w:semiHidden/>
    <w:rsid w:val="004E2568"/>
    <w:rPr>
      <w:rFonts w:asciiTheme="majorHAnsi" w:eastAsiaTheme="majorEastAsia" w:hAnsiTheme="majorHAnsi" w:cstheme="majorBidi"/>
      <w:i/>
      <w:iCs/>
      <w:color w:val="1F4D78" w:themeColor="accent1" w:themeShade="7F"/>
      <w:sz w:val="28"/>
    </w:rPr>
  </w:style>
  <w:style w:type="character" w:customStyle="1" w:styleId="80">
    <w:name w:val="Заголовок 8 Знак"/>
    <w:basedOn w:val="a0"/>
    <w:link w:val="8"/>
    <w:uiPriority w:val="9"/>
    <w:semiHidden/>
    <w:rsid w:val="004E2568"/>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sid w:val="004E2568"/>
    <w:rPr>
      <w:rFonts w:asciiTheme="majorHAnsi" w:eastAsiaTheme="majorEastAsia" w:hAnsiTheme="majorHAnsi" w:cstheme="majorBidi"/>
      <w:i/>
      <w:iCs/>
      <w:color w:val="272727" w:themeColor="text1" w:themeTint="D8"/>
      <w:sz w:val="21"/>
      <w:szCs w:val="21"/>
    </w:rPr>
  </w:style>
  <w:style w:type="paragraph" w:styleId="ac">
    <w:name w:val="List Paragraph"/>
    <w:basedOn w:val="a"/>
    <w:uiPriority w:val="99"/>
    <w:qFormat/>
    <w:rsid w:val="004E2568"/>
    <w:pPr>
      <w:contextualSpacing/>
    </w:pPr>
  </w:style>
  <w:style w:type="table" w:styleId="ad">
    <w:name w:val="Table Grid"/>
    <w:basedOn w:val="a1"/>
    <w:uiPriority w:val="59"/>
    <w:rsid w:val="005065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FollowedHyperlink"/>
    <w:basedOn w:val="a0"/>
    <w:uiPriority w:val="99"/>
    <w:semiHidden/>
    <w:unhideWhenUsed/>
    <w:rsid w:val="0016285F"/>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legkoe-delo.ru/remont-avtomobilya/avto/89721-sistema-kontrolya-slepykh-zon-printsipy-raboty-i-raznovidnosti"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tudbooks.net/2367398/tehnika/konstruktorskaya_chas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C29247-DD1A-4365-BA04-8A4751023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6476</TotalTime>
  <Pages>32</Pages>
  <Words>5168</Words>
  <Characters>29464</Characters>
  <Application>Microsoft Office Word</Application>
  <DocSecurity>0</DocSecurity>
  <Lines>245</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34563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Марат</dc:creator>
  <cp:keywords/>
  <dc:description/>
  <cp:lastModifiedBy>Пользователь Windows</cp:lastModifiedBy>
  <cp:revision>4</cp:revision>
  <dcterms:created xsi:type="dcterms:W3CDTF">2018-06-03T08:00:00Z</dcterms:created>
  <dcterms:modified xsi:type="dcterms:W3CDTF">2018-06-14T05:50:00Z</dcterms:modified>
</cp:coreProperties>
</file>